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A5" w:rsidRPr="00277FA5" w:rsidRDefault="00277FA5" w:rsidP="0088580E">
      <w:pPr>
        <w:pStyle w:val="PlainText"/>
        <w:ind w:left="720" w:firstLine="720"/>
        <w:rPr>
          <w:rFonts w:ascii="Arial Black" w:hAnsi="Arial Black"/>
          <w:color w:val="000000"/>
          <w:sz w:val="62"/>
          <w:szCs w:val="62"/>
          <w:lang w:val="en-US"/>
        </w:rPr>
      </w:pPr>
      <w:r w:rsidRPr="00277FA5">
        <w:rPr>
          <w:rFonts w:ascii="Arial Black" w:hAnsi="Arial Black"/>
          <w:color w:val="000000"/>
          <w:sz w:val="172"/>
          <w:szCs w:val="172"/>
          <w:lang w:val="en-US"/>
        </w:rPr>
        <w:t>A</w:t>
      </w:r>
      <w:r w:rsidRPr="00277FA5">
        <w:rPr>
          <w:rFonts w:ascii="Arial Black" w:hAnsi="Arial Black"/>
          <w:color w:val="000000"/>
          <w:sz w:val="62"/>
          <w:szCs w:val="62"/>
          <w:lang w:val="en-US"/>
        </w:rPr>
        <w:t>genda papers</w:t>
      </w:r>
    </w:p>
    <w:p w:rsidR="009C1DFF" w:rsidRPr="00465369" w:rsidRDefault="00277FA5" w:rsidP="009C1DFF">
      <w:pPr>
        <w:pStyle w:val="NoSpacing"/>
        <w:ind w:left="1440" w:firstLine="720"/>
        <w:rPr>
          <w:b/>
          <w:color w:val="000000" w:themeColor="text1"/>
          <w:sz w:val="48"/>
          <w:szCs w:val="48"/>
        </w:rPr>
      </w:pPr>
      <w:r w:rsidRPr="00465369">
        <w:rPr>
          <w:b/>
          <w:color w:val="000000" w:themeColor="text1"/>
          <w:sz w:val="48"/>
          <w:szCs w:val="48"/>
        </w:rPr>
        <w:t>15</w:t>
      </w:r>
      <w:r w:rsidR="00C9488C" w:rsidRPr="00465369">
        <w:rPr>
          <w:b/>
          <w:color w:val="000000" w:themeColor="text1"/>
          <w:sz w:val="48"/>
          <w:szCs w:val="48"/>
        </w:rPr>
        <w:t>1</w:t>
      </w:r>
      <w:r w:rsidR="00E60E4A" w:rsidRPr="00465369">
        <w:rPr>
          <w:b/>
          <w:color w:val="000000" w:themeColor="text1"/>
          <w:sz w:val="48"/>
          <w:szCs w:val="48"/>
          <w:vertAlign w:val="superscript"/>
        </w:rPr>
        <w:t>st</w:t>
      </w:r>
      <w:r w:rsidRPr="00465369">
        <w:rPr>
          <w:b/>
          <w:color w:val="000000" w:themeColor="text1"/>
          <w:sz w:val="48"/>
          <w:szCs w:val="48"/>
        </w:rPr>
        <w:t>Meeting of State LevelBankers’</w:t>
      </w:r>
    </w:p>
    <w:p w:rsidR="00277FA5" w:rsidRPr="00465369" w:rsidRDefault="00277FA5" w:rsidP="009C1DFF">
      <w:pPr>
        <w:pStyle w:val="NoSpacing"/>
        <w:ind w:left="1440" w:firstLine="720"/>
        <w:rPr>
          <w:b/>
          <w:color w:val="000000" w:themeColor="text1"/>
          <w:sz w:val="48"/>
          <w:szCs w:val="48"/>
        </w:rPr>
      </w:pPr>
      <w:r w:rsidRPr="00465369">
        <w:rPr>
          <w:b/>
          <w:color w:val="000000" w:themeColor="text1"/>
          <w:sz w:val="48"/>
          <w:szCs w:val="48"/>
        </w:rPr>
        <w:t>Committee (Haryana)</w:t>
      </w:r>
    </w:p>
    <w:p w:rsidR="00277FA5" w:rsidRPr="009C1DFF" w:rsidRDefault="00277FA5" w:rsidP="008A4978">
      <w:pPr>
        <w:pStyle w:val="PlainText"/>
        <w:rPr>
          <w:color w:val="000000"/>
          <w:sz w:val="30"/>
          <w:szCs w:val="30"/>
        </w:rPr>
      </w:pPr>
    </w:p>
    <w:p w:rsidR="00551524" w:rsidRPr="00465369" w:rsidRDefault="00551524" w:rsidP="008A4978">
      <w:pPr>
        <w:pStyle w:val="PlainText"/>
        <w:rPr>
          <w:rFonts w:cs="Tahoma"/>
          <w:b/>
          <w:sz w:val="27"/>
          <w:szCs w:val="27"/>
        </w:rPr>
      </w:pPr>
      <w:r w:rsidRPr="00465369">
        <w:rPr>
          <w:rFonts w:cs="Tahoma"/>
          <w:color w:val="000000"/>
          <w:sz w:val="27"/>
          <w:szCs w:val="27"/>
        </w:rPr>
        <w:t xml:space="preserve">The </w:t>
      </w:r>
      <w:r w:rsidRPr="00465369">
        <w:rPr>
          <w:rFonts w:cs="Tahoma"/>
          <w:b/>
          <w:color w:val="000000"/>
          <w:sz w:val="27"/>
          <w:szCs w:val="27"/>
        </w:rPr>
        <w:t>1</w:t>
      </w:r>
      <w:r w:rsidRPr="00465369">
        <w:rPr>
          <w:rFonts w:cs="Tahoma"/>
          <w:b/>
          <w:color w:val="000000"/>
          <w:sz w:val="27"/>
          <w:szCs w:val="27"/>
          <w:lang w:val="en-US"/>
        </w:rPr>
        <w:t>5</w:t>
      </w:r>
      <w:r w:rsidR="00C9488C" w:rsidRPr="00465369">
        <w:rPr>
          <w:rFonts w:cs="Tahoma"/>
          <w:b/>
          <w:color w:val="000000"/>
          <w:sz w:val="27"/>
          <w:szCs w:val="27"/>
          <w:lang w:val="en-US"/>
        </w:rPr>
        <w:t>1</w:t>
      </w:r>
      <w:r w:rsidR="00C9488C" w:rsidRPr="00465369">
        <w:rPr>
          <w:rFonts w:cs="Tahoma"/>
          <w:b/>
          <w:color w:val="000000"/>
          <w:sz w:val="27"/>
          <w:szCs w:val="27"/>
          <w:vertAlign w:val="superscript"/>
          <w:lang w:val="en-US"/>
        </w:rPr>
        <w:t>st</w:t>
      </w:r>
      <w:r w:rsidRPr="00465369">
        <w:rPr>
          <w:rFonts w:cs="Tahoma"/>
          <w:color w:val="000000"/>
          <w:sz w:val="27"/>
          <w:szCs w:val="27"/>
        </w:rPr>
        <w:t xml:space="preserve">meeting of State Level Bankers’ Committee (SLBC) Haryana to review the performance of banks for the period ended </w:t>
      </w:r>
      <w:r w:rsidRPr="00465369">
        <w:rPr>
          <w:rFonts w:cs="Tahoma"/>
          <w:b/>
          <w:color w:val="000000"/>
          <w:sz w:val="27"/>
          <w:szCs w:val="27"/>
        </w:rPr>
        <w:t>3</w:t>
      </w:r>
      <w:r w:rsidR="00C9488C" w:rsidRPr="00465369">
        <w:rPr>
          <w:rFonts w:cs="Tahoma"/>
          <w:b/>
          <w:color w:val="000000"/>
          <w:sz w:val="27"/>
          <w:szCs w:val="27"/>
          <w:lang w:val="en-IN"/>
        </w:rPr>
        <w:t>1.12.2019</w:t>
      </w:r>
      <w:r w:rsidRPr="00465369">
        <w:rPr>
          <w:rFonts w:cs="Tahoma"/>
          <w:color w:val="000000"/>
          <w:sz w:val="27"/>
          <w:szCs w:val="27"/>
        </w:rPr>
        <w:t>w</w:t>
      </w:r>
      <w:r w:rsidRPr="00465369">
        <w:rPr>
          <w:rFonts w:cs="Tahoma"/>
          <w:color w:val="000000"/>
          <w:sz w:val="27"/>
          <w:szCs w:val="27"/>
          <w:lang w:val="en-US"/>
        </w:rPr>
        <w:t>ill</w:t>
      </w:r>
      <w:r w:rsidRPr="00465369">
        <w:rPr>
          <w:rFonts w:cs="Tahoma"/>
          <w:color w:val="000000"/>
          <w:sz w:val="27"/>
          <w:szCs w:val="27"/>
        </w:rPr>
        <w:t xml:space="preserve"> be held on </w:t>
      </w:r>
      <w:r w:rsidRPr="00465369">
        <w:rPr>
          <w:rFonts w:cs="Tahoma"/>
          <w:b/>
          <w:sz w:val="27"/>
          <w:szCs w:val="27"/>
        </w:rPr>
        <w:t>1</w:t>
      </w:r>
      <w:r w:rsidR="00C9488C" w:rsidRPr="00465369">
        <w:rPr>
          <w:rFonts w:cs="Tahoma"/>
          <w:b/>
          <w:sz w:val="27"/>
          <w:szCs w:val="27"/>
          <w:lang w:val="en-IN"/>
        </w:rPr>
        <w:t>2.02.2020</w:t>
      </w:r>
      <w:r w:rsidRPr="00465369">
        <w:rPr>
          <w:rFonts w:cs="Tahoma"/>
          <w:b/>
          <w:sz w:val="27"/>
          <w:szCs w:val="27"/>
        </w:rPr>
        <w:t xml:space="preserve"> (</w:t>
      </w:r>
      <w:r w:rsidR="00C9488C" w:rsidRPr="00465369">
        <w:rPr>
          <w:rFonts w:cs="Tahoma"/>
          <w:b/>
          <w:sz w:val="27"/>
          <w:szCs w:val="27"/>
          <w:lang w:val="en-IN"/>
        </w:rPr>
        <w:t>Wednesday</w:t>
      </w:r>
      <w:r w:rsidRPr="00465369">
        <w:rPr>
          <w:rFonts w:cs="Tahoma"/>
          <w:b/>
          <w:sz w:val="27"/>
          <w:szCs w:val="27"/>
        </w:rPr>
        <w:t>)</w:t>
      </w:r>
      <w:r w:rsidRPr="00465369">
        <w:rPr>
          <w:rFonts w:cs="Tahoma"/>
          <w:b/>
          <w:bCs w:val="0"/>
          <w:sz w:val="27"/>
          <w:szCs w:val="27"/>
        </w:rPr>
        <w:t xml:space="preserve">at </w:t>
      </w:r>
      <w:r w:rsidR="00C9488C" w:rsidRPr="00465369">
        <w:rPr>
          <w:rFonts w:cs="Tahoma"/>
          <w:b/>
          <w:bCs w:val="0"/>
          <w:sz w:val="27"/>
          <w:szCs w:val="27"/>
          <w:lang w:val="en-IN"/>
        </w:rPr>
        <w:t>10</w:t>
      </w:r>
      <w:r w:rsidR="00F53847" w:rsidRPr="00465369">
        <w:rPr>
          <w:rFonts w:cs="Tahoma"/>
          <w:b/>
          <w:bCs w:val="0"/>
          <w:sz w:val="27"/>
          <w:szCs w:val="27"/>
          <w:lang w:val="en-US"/>
        </w:rPr>
        <w:t>.</w:t>
      </w:r>
      <w:r w:rsidR="00FF6E04" w:rsidRPr="00465369">
        <w:rPr>
          <w:rFonts w:cs="Tahoma"/>
          <w:b/>
          <w:bCs w:val="0"/>
          <w:sz w:val="27"/>
          <w:szCs w:val="27"/>
          <w:lang w:val="en-US"/>
        </w:rPr>
        <w:t>3</w:t>
      </w:r>
      <w:r w:rsidR="00F53847" w:rsidRPr="00465369">
        <w:rPr>
          <w:rFonts w:cs="Tahoma"/>
          <w:b/>
          <w:bCs w:val="0"/>
          <w:sz w:val="27"/>
          <w:szCs w:val="27"/>
          <w:lang w:val="en-US"/>
        </w:rPr>
        <w:t>0 PM</w:t>
      </w:r>
      <w:r w:rsidRPr="00465369">
        <w:rPr>
          <w:rFonts w:cs="Tahoma"/>
          <w:sz w:val="27"/>
          <w:szCs w:val="27"/>
        </w:rPr>
        <w:t>at</w:t>
      </w:r>
      <w:r w:rsidRPr="00465369">
        <w:rPr>
          <w:rFonts w:cs="Tahoma"/>
          <w:b/>
          <w:sz w:val="27"/>
          <w:szCs w:val="27"/>
        </w:rPr>
        <w:t xml:space="preserve"> Hotel </w:t>
      </w:r>
      <w:r w:rsidR="00C9488C" w:rsidRPr="00465369">
        <w:rPr>
          <w:rFonts w:cs="Tahoma"/>
          <w:b/>
          <w:sz w:val="27"/>
          <w:szCs w:val="27"/>
          <w:lang w:val="en-IN"/>
        </w:rPr>
        <w:t>Mount View</w:t>
      </w:r>
      <w:r w:rsidRPr="00465369">
        <w:rPr>
          <w:rFonts w:cs="Tahoma"/>
          <w:b/>
          <w:sz w:val="27"/>
          <w:szCs w:val="27"/>
        </w:rPr>
        <w:t>, Sector 1</w:t>
      </w:r>
      <w:r w:rsidR="00C9488C" w:rsidRPr="00465369">
        <w:rPr>
          <w:rFonts w:cs="Tahoma"/>
          <w:b/>
          <w:sz w:val="27"/>
          <w:szCs w:val="27"/>
          <w:lang w:val="en-IN"/>
        </w:rPr>
        <w:t>0</w:t>
      </w:r>
      <w:r w:rsidRPr="00465369">
        <w:rPr>
          <w:rFonts w:cs="Tahoma"/>
          <w:b/>
          <w:sz w:val="27"/>
          <w:szCs w:val="27"/>
        </w:rPr>
        <w:t xml:space="preserve"> Chandigarh.  </w:t>
      </w:r>
    </w:p>
    <w:p w:rsidR="00551524" w:rsidRPr="00465369" w:rsidRDefault="00551524" w:rsidP="008A4978">
      <w:pPr>
        <w:pStyle w:val="PlainText"/>
        <w:spacing w:after="0"/>
        <w:rPr>
          <w:rFonts w:cs="Tahoma"/>
          <w:b/>
          <w:color w:val="000000"/>
          <w:sz w:val="27"/>
          <w:szCs w:val="27"/>
        </w:rPr>
      </w:pPr>
    </w:p>
    <w:p w:rsidR="00551524" w:rsidRPr="00465369" w:rsidRDefault="00551524" w:rsidP="008A4978">
      <w:pPr>
        <w:pStyle w:val="PlainText"/>
        <w:rPr>
          <w:rFonts w:cs="Tahoma"/>
          <w:color w:val="000000"/>
          <w:sz w:val="27"/>
          <w:szCs w:val="27"/>
        </w:rPr>
      </w:pPr>
      <w:r w:rsidRPr="00465369">
        <w:rPr>
          <w:rFonts w:cs="Tahoma"/>
          <w:color w:val="000000"/>
          <w:sz w:val="27"/>
          <w:szCs w:val="27"/>
        </w:rPr>
        <w:t>Following issues shall be taken up for discussions in the meeting:-</w:t>
      </w:r>
    </w:p>
    <w:p w:rsidR="00551524" w:rsidRPr="00465369" w:rsidRDefault="00551524" w:rsidP="008A4978">
      <w:pPr>
        <w:pStyle w:val="PlainText"/>
        <w:spacing w:after="0"/>
        <w:rPr>
          <w:rFonts w:cs="Tahoma"/>
          <w:color w:val="000000"/>
          <w:sz w:val="27"/>
          <w:szCs w:val="27"/>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55"/>
        <w:gridCol w:w="7953"/>
      </w:tblGrid>
      <w:tr w:rsidR="00551524" w:rsidRPr="00465369" w:rsidTr="007D3EBD">
        <w:tc>
          <w:tcPr>
            <w:tcW w:w="2055" w:type="dxa"/>
            <w:hideMark/>
          </w:tcPr>
          <w:p w:rsidR="00551524" w:rsidRPr="00465369" w:rsidRDefault="00551524" w:rsidP="008A4978">
            <w:pPr>
              <w:pStyle w:val="PlainText"/>
              <w:spacing w:after="0"/>
              <w:rPr>
                <w:rFonts w:cs="Tahoma"/>
                <w:b/>
                <w:bCs w:val="0"/>
                <w:color w:val="000000"/>
                <w:sz w:val="27"/>
                <w:szCs w:val="27"/>
                <w:lang w:val="en-US" w:eastAsia="en-US" w:bidi="ar-SA"/>
              </w:rPr>
            </w:pPr>
            <w:r w:rsidRPr="00465369">
              <w:rPr>
                <w:rFonts w:cs="Tahoma"/>
                <w:b/>
                <w:bCs w:val="0"/>
                <w:color w:val="000000"/>
                <w:sz w:val="27"/>
                <w:szCs w:val="27"/>
                <w:lang w:val="en-US" w:eastAsia="en-US" w:bidi="ar-SA"/>
              </w:rPr>
              <w:t>AGENDA ITEM NO. 1</w:t>
            </w:r>
          </w:p>
        </w:tc>
        <w:tc>
          <w:tcPr>
            <w:tcW w:w="7953" w:type="dxa"/>
            <w:hideMark/>
          </w:tcPr>
          <w:p w:rsidR="00551524" w:rsidRPr="00465369" w:rsidRDefault="00551524" w:rsidP="007B6076">
            <w:pPr>
              <w:pStyle w:val="PlainText"/>
              <w:spacing w:after="0"/>
              <w:rPr>
                <w:rFonts w:cs="Tahoma"/>
                <w:b/>
                <w:bCs w:val="0"/>
                <w:color w:val="000000"/>
                <w:sz w:val="27"/>
                <w:szCs w:val="27"/>
                <w:lang w:val="en-US" w:eastAsia="en-US" w:bidi="ar-SA"/>
              </w:rPr>
            </w:pPr>
            <w:r w:rsidRPr="00465369">
              <w:rPr>
                <w:rFonts w:cs="Tahoma"/>
                <w:b/>
                <w:bCs w:val="0"/>
                <w:color w:val="000000"/>
                <w:sz w:val="27"/>
                <w:szCs w:val="27"/>
                <w:lang w:val="en-US" w:eastAsia="en-US" w:bidi="ar-SA"/>
              </w:rPr>
              <w:t>CONFIRMATION OF MINUTES OF 1</w:t>
            </w:r>
            <w:r w:rsidR="007B6076" w:rsidRPr="00465369">
              <w:rPr>
                <w:rFonts w:cs="Tahoma"/>
                <w:b/>
                <w:bCs w:val="0"/>
                <w:color w:val="000000"/>
                <w:sz w:val="27"/>
                <w:szCs w:val="27"/>
                <w:lang w:val="en-US" w:eastAsia="en-US" w:bidi="ar-SA"/>
              </w:rPr>
              <w:t>50</w:t>
            </w:r>
            <w:r w:rsidRPr="00465369">
              <w:rPr>
                <w:rFonts w:cs="Tahoma"/>
                <w:b/>
                <w:bCs w:val="0"/>
                <w:color w:val="000000"/>
                <w:sz w:val="27"/>
                <w:szCs w:val="27"/>
                <w:vertAlign w:val="superscript"/>
                <w:lang w:val="en-US" w:eastAsia="en-US" w:bidi="ar-SA"/>
              </w:rPr>
              <w:t>TH</w:t>
            </w:r>
            <w:r w:rsidRPr="00465369">
              <w:rPr>
                <w:rFonts w:cs="Tahoma"/>
                <w:b/>
                <w:bCs w:val="0"/>
                <w:color w:val="000000"/>
                <w:sz w:val="27"/>
                <w:szCs w:val="27"/>
                <w:lang w:val="en-US" w:eastAsia="en-US" w:bidi="ar-SA"/>
              </w:rPr>
              <w:t xml:space="preserve">  MEETING OF STATE LEVEL BANKERS' COMMITTEE (HARYANA) HELD ON 1</w:t>
            </w:r>
            <w:r w:rsidR="007B6076" w:rsidRPr="00465369">
              <w:rPr>
                <w:rFonts w:cs="Tahoma"/>
                <w:b/>
                <w:bCs w:val="0"/>
                <w:color w:val="000000"/>
                <w:sz w:val="27"/>
                <w:szCs w:val="27"/>
                <w:lang w:val="en-US" w:eastAsia="en-US" w:bidi="ar-SA"/>
              </w:rPr>
              <w:t>8.11.</w:t>
            </w:r>
            <w:r w:rsidRPr="00465369">
              <w:rPr>
                <w:rFonts w:cs="Tahoma"/>
                <w:b/>
                <w:bCs w:val="0"/>
                <w:color w:val="000000"/>
                <w:sz w:val="27"/>
                <w:szCs w:val="27"/>
                <w:lang w:val="en-US" w:eastAsia="en-US" w:bidi="ar-SA"/>
              </w:rPr>
              <w:t>2019</w:t>
            </w:r>
          </w:p>
        </w:tc>
      </w:tr>
    </w:tbl>
    <w:p w:rsidR="00551524" w:rsidRPr="00465369"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2070"/>
      </w:tblGrid>
      <w:tr w:rsidR="00551524" w:rsidRPr="00465369"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7B6076">
            <w:pPr>
              <w:pStyle w:val="PlainText"/>
              <w:rPr>
                <w:rFonts w:cs="Tahoma"/>
                <w:color w:val="000000"/>
                <w:sz w:val="27"/>
                <w:szCs w:val="27"/>
                <w:lang w:val="en-US" w:eastAsia="en-US" w:bidi="ar-SA"/>
              </w:rPr>
            </w:pPr>
            <w:r w:rsidRPr="00465369">
              <w:rPr>
                <w:rFonts w:cs="Tahoma"/>
                <w:color w:val="000000"/>
                <w:sz w:val="27"/>
                <w:szCs w:val="27"/>
                <w:lang w:val="en-US" w:eastAsia="en-US" w:bidi="ar-SA"/>
              </w:rPr>
              <w:t>Last Meeting of 1</w:t>
            </w:r>
            <w:r w:rsidR="007B6076" w:rsidRPr="00465369">
              <w:rPr>
                <w:rFonts w:cs="Tahoma"/>
                <w:color w:val="000000"/>
                <w:sz w:val="27"/>
                <w:szCs w:val="27"/>
                <w:lang w:val="en-US" w:eastAsia="en-US" w:bidi="ar-SA"/>
              </w:rPr>
              <w:t>50</w:t>
            </w:r>
            <w:r w:rsidRPr="00465369">
              <w:rPr>
                <w:rFonts w:cs="Tahoma"/>
                <w:color w:val="000000"/>
                <w:sz w:val="27"/>
                <w:szCs w:val="27"/>
                <w:vertAlign w:val="superscript"/>
                <w:lang w:val="en-US" w:eastAsia="en-US" w:bidi="ar-SA"/>
              </w:rPr>
              <w:t>th</w:t>
            </w:r>
            <w:r w:rsidRPr="00465369">
              <w:rPr>
                <w:rFonts w:cs="Tahoma"/>
                <w:color w:val="000000"/>
                <w:sz w:val="27"/>
                <w:szCs w:val="27"/>
                <w:lang w:val="en-US" w:eastAsia="en-US" w:bidi="ar-SA"/>
              </w:rPr>
              <w:t xml:space="preserve">  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465369" w:rsidRDefault="007B6076" w:rsidP="000301E7">
            <w:pPr>
              <w:pStyle w:val="PlainText"/>
              <w:rPr>
                <w:rFonts w:cs="Tahoma"/>
                <w:color w:val="000000"/>
                <w:sz w:val="27"/>
                <w:szCs w:val="27"/>
                <w:lang w:val="en-US" w:eastAsia="en-US" w:bidi="ar-SA"/>
              </w:rPr>
            </w:pPr>
            <w:r w:rsidRPr="00465369">
              <w:rPr>
                <w:rFonts w:cs="Tahoma"/>
                <w:color w:val="000000"/>
                <w:sz w:val="27"/>
                <w:szCs w:val="27"/>
                <w:lang w:val="en-US" w:eastAsia="en-US" w:bidi="ar-SA"/>
              </w:rPr>
              <w:t>18.11</w:t>
            </w:r>
            <w:r w:rsidR="00551524" w:rsidRPr="00465369">
              <w:rPr>
                <w:rFonts w:cs="Tahoma"/>
                <w:color w:val="000000"/>
                <w:sz w:val="27"/>
                <w:szCs w:val="27"/>
                <w:lang w:val="en-US" w:eastAsia="en-US" w:bidi="ar-SA"/>
              </w:rPr>
              <w:t>.2019</w:t>
            </w:r>
          </w:p>
        </w:tc>
      </w:tr>
      <w:tr w:rsidR="00551524" w:rsidRPr="00465369"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PlainText"/>
              <w:rPr>
                <w:rFonts w:cs="Tahoma"/>
                <w:color w:val="000000"/>
                <w:sz w:val="27"/>
                <w:szCs w:val="27"/>
                <w:lang w:val="en-US" w:eastAsia="en-US" w:bidi="ar-SA"/>
              </w:rPr>
            </w:pPr>
            <w:r w:rsidRPr="00465369">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465369" w:rsidRDefault="007D5EF3" w:rsidP="007D5EF3">
            <w:pPr>
              <w:pStyle w:val="PlainText"/>
              <w:rPr>
                <w:rFonts w:cs="Tahoma"/>
                <w:color w:val="000000"/>
                <w:sz w:val="27"/>
                <w:szCs w:val="27"/>
                <w:lang w:val="en-US" w:eastAsia="en-US" w:bidi="ar-SA"/>
              </w:rPr>
            </w:pPr>
            <w:r w:rsidRPr="00465369">
              <w:rPr>
                <w:rFonts w:cs="Tahoma"/>
                <w:sz w:val="27"/>
                <w:szCs w:val="27"/>
                <w:lang w:val="en-US" w:eastAsia="en-US" w:bidi="ar-SA"/>
              </w:rPr>
              <w:t>20.12</w:t>
            </w:r>
            <w:r w:rsidRPr="00465369">
              <w:rPr>
                <w:rFonts w:cs="Tahoma"/>
                <w:color w:val="FF0000"/>
                <w:sz w:val="27"/>
                <w:szCs w:val="27"/>
                <w:lang w:val="en-US" w:eastAsia="en-US" w:bidi="ar-SA"/>
              </w:rPr>
              <w:t>.</w:t>
            </w:r>
            <w:r w:rsidR="00551524" w:rsidRPr="00465369">
              <w:rPr>
                <w:rFonts w:cs="Tahoma"/>
                <w:color w:val="000000"/>
                <w:sz w:val="27"/>
                <w:szCs w:val="27"/>
                <w:lang w:val="en-US" w:eastAsia="en-US" w:bidi="ar-SA"/>
              </w:rPr>
              <w:t>2019</w:t>
            </w:r>
          </w:p>
        </w:tc>
      </w:tr>
      <w:tr w:rsidR="00551524" w:rsidRPr="00465369"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PlainText"/>
              <w:rPr>
                <w:rFonts w:cs="Tahoma"/>
                <w:color w:val="000000"/>
                <w:sz w:val="27"/>
                <w:szCs w:val="27"/>
                <w:lang w:val="en-US" w:eastAsia="en-US" w:bidi="ar-SA"/>
              </w:rPr>
            </w:pPr>
            <w:r w:rsidRPr="00465369">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PlainText"/>
              <w:rPr>
                <w:rFonts w:cs="Tahoma"/>
                <w:color w:val="000000"/>
                <w:sz w:val="27"/>
                <w:szCs w:val="27"/>
                <w:lang w:val="en-US" w:eastAsia="en-US" w:bidi="ar-SA"/>
              </w:rPr>
            </w:pPr>
            <w:r w:rsidRPr="00465369">
              <w:rPr>
                <w:rFonts w:cs="Tahoma"/>
                <w:color w:val="000000"/>
                <w:sz w:val="27"/>
                <w:szCs w:val="27"/>
                <w:lang w:val="en-US" w:eastAsia="en-US" w:bidi="ar-SA"/>
              </w:rPr>
              <w:t>Nil</w:t>
            </w:r>
          </w:p>
        </w:tc>
      </w:tr>
    </w:tbl>
    <w:p w:rsidR="00551524" w:rsidRPr="00465369" w:rsidRDefault="00551524" w:rsidP="008A4978">
      <w:pPr>
        <w:pStyle w:val="PlainText"/>
        <w:spacing w:after="0"/>
        <w:rPr>
          <w:rFonts w:cs="Tahoma"/>
          <w:color w:val="000000"/>
          <w:sz w:val="27"/>
          <w:szCs w:val="27"/>
        </w:rPr>
      </w:pPr>
    </w:p>
    <w:p w:rsidR="00551524" w:rsidRPr="00465369" w:rsidRDefault="00551524" w:rsidP="008A4978">
      <w:pPr>
        <w:jc w:val="both"/>
        <w:rPr>
          <w:rFonts w:ascii="Tahoma" w:hAnsi="Tahoma" w:cs="Tahoma"/>
          <w:b/>
          <w:sz w:val="27"/>
          <w:szCs w:val="27"/>
        </w:rPr>
      </w:pPr>
      <w:r w:rsidRPr="00465369">
        <w:rPr>
          <w:rFonts w:ascii="Tahoma" w:hAnsi="Tahoma" w:cs="Tahoma"/>
          <w:sz w:val="27"/>
          <w:szCs w:val="27"/>
        </w:rPr>
        <w:t>In view of non-receipt of any observation/suggestion on the minutes, the house may confirm the circulated minutes.</w:t>
      </w:r>
    </w:p>
    <w:tbl>
      <w:tblPr>
        <w:tblW w:w="10008" w:type="dxa"/>
        <w:tblCellMar>
          <w:left w:w="0" w:type="dxa"/>
          <w:right w:w="0" w:type="dxa"/>
        </w:tblCellMar>
        <w:tblLook w:val="04A0"/>
      </w:tblPr>
      <w:tblGrid>
        <w:gridCol w:w="1998"/>
        <w:gridCol w:w="8010"/>
      </w:tblGrid>
      <w:tr w:rsidR="00551524" w:rsidRPr="00465369"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465369" w:rsidRDefault="00551524" w:rsidP="008A4978">
            <w:pPr>
              <w:spacing w:line="240" w:lineRule="auto"/>
              <w:jc w:val="both"/>
              <w:rPr>
                <w:rFonts w:ascii="Tahoma" w:eastAsia="Times New Roman" w:hAnsi="Tahoma" w:cs="Tahoma"/>
                <w:b/>
                <w:color w:val="000000"/>
                <w:sz w:val="27"/>
                <w:szCs w:val="27"/>
                <w:lang w:bidi="ar-SA"/>
              </w:rPr>
            </w:pPr>
            <w:r w:rsidRPr="00465369">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465369" w:rsidRDefault="00551524" w:rsidP="007D5EF3">
            <w:pPr>
              <w:spacing w:line="240" w:lineRule="auto"/>
              <w:jc w:val="both"/>
              <w:rPr>
                <w:rFonts w:ascii="Tahoma" w:eastAsia="Times New Roman" w:hAnsi="Tahoma" w:cs="Tahoma"/>
                <w:b/>
                <w:color w:val="000000"/>
                <w:sz w:val="27"/>
                <w:szCs w:val="27"/>
                <w:lang w:bidi="ar-SA"/>
              </w:rPr>
            </w:pPr>
            <w:r w:rsidRPr="00465369">
              <w:rPr>
                <w:rFonts w:ascii="Tahoma" w:eastAsia="Times New Roman" w:hAnsi="Tahoma" w:cs="Tahoma"/>
                <w:b/>
                <w:color w:val="000000"/>
                <w:sz w:val="27"/>
                <w:szCs w:val="27"/>
                <w:lang w:bidi="ar-SA"/>
              </w:rPr>
              <w:t xml:space="preserve">IMPLEMENTATION OF VARIOUS FLAGSHIP PROGRAMMES OF GOVT. OF INDIA-PROGRESS UPTO </w:t>
            </w:r>
            <w:r w:rsidR="007D5EF3" w:rsidRPr="00465369">
              <w:rPr>
                <w:rFonts w:ascii="Tahoma" w:eastAsia="Times New Roman" w:hAnsi="Tahoma" w:cs="Tahoma"/>
                <w:b/>
                <w:color w:val="000000"/>
                <w:sz w:val="27"/>
                <w:szCs w:val="27"/>
                <w:lang w:bidi="ar-SA"/>
              </w:rPr>
              <w:t>DECEMBER</w:t>
            </w:r>
            <w:r w:rsidRPr="00465369">
              <w:rPr>
                <w:rFonts w:ascii="Tahoma" w:eastAsia="Times New Roman" w:hAnsi="Tahoma" w:cs="Tahoma"/>
                <w:b/>
                <w:color w:val="000000"/>
                <w:sz w:val="27"/>
                <w:szCs w:val="27"/>
                <w:lang w:bidi="ar-SA"/>
              </w:rPr>
              <w:t xml:space="preserve"> 2019-ACTION POINTS EMERGED DURING SUB COMMITTEE MEETINGS HELD ON </w:t>
            </w:r>
            <w:r w:rsidR="007D5EF3" w:rsidRPr="00465369">
              <w:rPr>
                <w:rFonts w:ascii="Tahoma" w:eastAsia="Times New Roman" w:hAnsi="Tahoma" w:cs="Tahoma"/>
                <w:b/>
                <w:color w:val="000000"/>
                <w:sz w:val="27"/>
                <w:szCs w:val="27"/>
                <w:lang w:bidi="ar-SA"/>
              </w:rPr>
              <w:t>30.01.2020</w:t>
            </w:r>
          </w:p>
        </w:tc>
      </w:tr>
    </w:tbl>
    <w:p w:rsidR="00551524" w:rsidRPr="00465369" w:rsidRDefault="00551524" w:rsidP="008A4978">
      <w:pPr>
        <w:jc w:val="both"/>
        <w:rPr>
          <w:rFonts w:ascii="Tahoma" w:hAnsi="Tahoma" w:cs="Tahoma"/>
          <w:sz w:val="27"/>
          <w:szCs w:val="27"/>
        </w:rPr>
      </w:pPr>
    </w:p>
    <w:p w:rsidR="00551524" w:rsidRPr="00465369" w:rsidRDefault="007A3F1B" w:rsidP="008A4978">
      <w:pPr>
        <w:jc w:val="both"/>
        <w:rPr>
          <w:rFonts w:ascii="Tahoma" w:hAnsi="Tahoma" w:cs="Tahoma"/>
          <w:sz w:val="27"/>
          <w:szCs w:val="27"/>
        </w:rPr>
      </w:pPr>
      <w:r w:rsidRPr="00465369">
        <w:rPr>
          <w:rFonts w:ascii="Tahoma" w:hAnsi="Tahoma" w:cs="Tahoma"/>
          <w:sz w:val="27"/>
          <w:szCs w:val="27"/>
        </w:rPr>
        <w:t>Threes</w:t>
      </w:r>
      <w:r w:rsidR="00551524" w:rsidRPr="00465369">
        <w:rPr>
          <w:rFonts w:ascii="Tahoma" w:hAnsi="Tahoma" w:cs="Tahoma"/>
          <w:sz w:val="27"/>
          <w:szCs w:val="27"/>
        </w:rPr>
        <w:t>ub-committee</w:t>
      </w:r>
      <w:r w:rsidRPr="00465369">
        <w:rPr>
          <w:rFonts w:ascii="Tahoma" w:hAnsi="Tahoma" w:cs="Tahoma"/>
          <w:sz w:val="27"/>
          <w:szCs w:val="27"/>
        </w:rPr>
        <w:t xml:space="preserve"> meetings</w:t>
      </w:r>
      <w:r w:rsidR="00551524" w:rsidRPr="00465369">
        <w:rPr>
          <w:rFonts w:ascii="Tahoma" w:hAnsi="Tahoma" w:cs="Tahoma"/>
          <w:sz w:val="27"/>
          <w:szCs w:val="27"/>
        </w:rPr>
        <w:t xml:space="preserve"> to SLBC Haryana on Agriculture Sector related issues, Govt. Sponsored Programmes and Financial Inclusion schemes </w:t>
      </w:r>
      <w:r w:rsidR="00A537A5">
        <w:rPr>
          <w:rFonts w:ascii="Tahoma" w:hAnsi="Tahoma" w:cs="Tahoma"/>
          <w:sz w:val="27"/>
          <w:szCs w:val="27"/>
        </w:rPr>
        <w:t>&amp;</w:t>
      </w:r>
      <w:r w:rsidR="00551524" w:rsidRPr="00465369">
        <w:rPr>
          <w:rFonts w:ascii="Tahoma" w:hAnsi="Tahoma" w:cs="Tahoma"/>
          <w:sz w:val="27"/>
          <w:szCs w:val="27"/>
        </w:rPr>
        <w:t xml:space="preserve"> digitization etc. </w:t>
      </w:r>
      <w:r w:rsidR="00C66DB5" w:rsidRPr="00465369">
        <w:rPr>
          <w:rFonts w:ascii="Tahoma" w:hAnsi="Tahoma" w:cs="Tahoma"/>
          <w:sz w:val="27"/>
          <w:szCs w:val="27"/>
        </w:rPr>
        <w:t>w</w:t>
      </w:r>
      <w:r w:rsidR="00551524" w:rsidRPr="00465369">
        <w:rPr>
          <w:rFonts w:ascii="Tahoma" w:hAnsi="Tahoma" w:cs="Tahoma"/>
          <w:sz w:val="27"/>
          <w:szCs w:val="27"/>
        </w:rPr>
        <w:t xml:space="preserve">ere convened on </w:t>
      </w:r>
      <w:r w:rsidR="007D5EF3" w:rsidRPr="00465369">
        <w:rPr>
          <w:rFonts w:ascii="Tahoma" w:hAnsi="Tahoma" w:cs="Tahoma"/>
          <w:sz w:val="27"/>
          <w:szCs w:val="27"/>
        </w:rPr>
        <w:t>30.01.2020</w:t>
      </w:r>
      <w:r w:rsidR="00551524" w:rsidRPr="00465369">
        <w:rPr>
          <w:rFonts w:ascii="Tahoma" w:hAnsi="Tahoma" w:cs="Tahoma"/>
          <w:sz w:val="27"/>
          <w:szCs w:val="27"/>
        </w:rPr>
        <w:t xml:space="preserve">. The minutes of these meetings </w:t>
      </w:r>
      <w:r w:rsidR="00551524" w:rsidRPr="00465369">
        <w:rPr>
          <w:rFonts w:ascii="Tahoma" w:hAnsi="Tahoma" w:cs="Tahoma"/>
          <w:sz w:val="27"/>
          <w:szCs w:val="27"/>
        </w:rPr>
        <w:lastRenderedPageBreak/>
        <w:t>were forwarded to all stakeholders for initiating necessary action on the relevant points.</w:t>
      </w:r>
    </w:p>
    <w:p w:rsidR="00551524" w:rsidRPr="00465369" w:rsidRDefault="00551524" w:rsidP="008A4978">
      <w:pPr>
        <w:jc w:val="both"/>
        <w:rPr>
          <w:rFonts w:ascii="Tahoma" w:hAnsi="Tahoma" w:cs="Tahoma"/>
          <w:b/>
          <w:bCs/>
          <w:sz w:val="27"/>
          <w:szCs w:val="27"/>
        </w:rPr>
      </w:pPr>
      <w:r w:rsidRPr="00465369">
        <w:rPr>
          <w:rFonts w:ascii="Tahoma" w:hAnsi="Tahoma" w:cs="Tahoma"/>
          <w:b/>
          <w:bCs/>
          <w:sz w:val="27"/>
          <w:szCs w:val="27"/>
        </w:rPr>
        <w:t xml:space="preserve">Action Points of these meetings were also discussed in the meeting of   Steering Sub-Committee to SLBC Haryana held on </w:t>
      </w:r>
      <w:r w:rsidR="00E60E4A" w:rsidRPr="00465369">
        <w:rPr>
          <w:rFonts w:ascii="Tahoma" w:hAnsi="Tahoma" w:cs="Tahoma"/>
          <w:b/>
          <w:bCs/>
          <w:sz w:val="27"/>
          <w:szCs w:val="27"/>
        </w:rPr>
        <w:t>03.02.2020</w:t>
      </w:r>
      <w:r w:rsidRPr="00465369">
        <w:rPr>
          <w:rFonts w:ascii="Tahoma" w:hAnsi="Tahoma" w:cs="Tahoma"/>
          <w:b/>
          <w:bCs/>
          <w:sz w:val="27"/>
          <w:szCs w:val="27"/>
        </w:rPr>
        <w:t xml:space="preserve"> and are placed below for discussion by the house:-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1"/>
        <w:gridCol w:w="6379"/>
      </w:tblGrid>
      <w:tr w:rsidR="00700C02" w:rsidRPr="00465369" w:rsidTr="004B768A">
        <w:tc>
          <w:tcPr>
            <w:tcW w:w="3681" w:type="dxa"/>
          </w:tcPr>
          <w:p w:rsidR="00700C02" w:rsidRPr="00465369" w:rsidRDefault="00700C02" w:rsidP="00A623FF">
            <w:pPr>
              <w:spacing w:after="0" w:line="240" w:lineRule="auto"/>
              <w:jc w:val="both"/>
              <w:rPr>
                <w:rFonts w:ascii="Tahoma" w:hAnsi="Tahoma" w:cs="Tahoma"/>
                <w:b/>
                <w:bCs/>
                <w:sz w:val="27"/>
                <w:szCs w:val="27"/>
              </w:rPr>
            </w:pPr>
            <w:r w:rsidRPr="00465369">
              <w:rPr>
                <w:rFonts w:ascii="Tahoma" w:hAnsi="Tahoma" w:cs="Tahoma"/>
                <w:b/>
                <w:bCs/>
                <w:sz w:val="27"/>
                <w:szCs w:val="27"/>
              </w:rPr>
              <w:t xml:space="preserve">Agenda Item No. </w:t>
            </w:r>
          </w:p>
        </w:tc>
        <w:tc>
          <w:tcPr>
            <w:tcW w:w="6379" w:type="dxa"/>
          </w:tcPr>
          <w:p w:rsidR="00700C02" w:rsidRPr="00465369" w:rsidRDefault="00700C02" w:rsidP="00A623FF">
            <w:pPr>
              <w:spacing w:after="0" w:line="240" w:lineRule="auto"/>
              <w:jc w:val="both"/>
              <w:rPr>
                <w:rFonts w:ascii="Tahoma" w:hAnsi="Tahoma" w:cs="Tahoma"/>
                <w:b/>
                <w:bCs/>
                <w:sz w:val="27"/>
                <w:szCs w:val="27"/>
              </w:rPr>
            </w:pPr>
            <w:r w:rsidRPr="00465369">
              <w:rPr>
                <w:rFonts w:ascii="Tahoma" w:hAnsi="Tahoma" w:cs="Tahoma"/>
                <w:b/>
                <w:bCs/>
                <w:sz w:val="27"/>
                <w:szCs w:val="27"/>
              </w:rPr>
              <w:t>Action Points emerged</w:t>
            </w: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1.1-Modifications in Pradhan Mantri Jan DhanYojana (PMJDY)</w:t>
            </w:r>
          </w:p>
        </w:tc>
        <w:tc>
          <w:tcPr>
            <w:tcW w:w="6379" w:type="dxa"/>
            <w:vMerge w:val="restart"/>
          </w:tcPr>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The Controlling heads of banks were again requested to ensure:-</w:t>
            </w:r>
          </w:p>
          <w:p w:rsidR="00700C02" w:rsidRPr="00465369" w:rsidRDefault="00700C02" w:rsidP="00A623FF">
            <w:pPr>
              <w:pStyle w:val="DefaultStyle"/>
              <w:spacing w:after="0"/>
              <w:jc w:val="both"/>
              <w:rPr>
                <w:rFonts w:ascii="Tahoma" w:hAnsi="Tahoma" w:cs="Tahoma"/>
                <w:sz w:val="27"/>
                <w:szCs w:val="27"/>
              </w:rPr>
            </w:pPr>
          </w:p>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-Implementation of the modifications made in the scheme.</w:t>
            </w:r>
          </w:p>
          <w:p w:rsidR="00700C02" w:rsidRPr="00465369" w:rsidRDefault="00700C02" w:rsidP="00A623FF">
            <w:pPr>
              <w:pStyle w:val="DefaultStyle"/>
              <w:spacing w:after="0"/>
              <w:jc w:val="both"/>
              <w:rPr>
                <w:rFonts w:ascii="Tahoma" w:hAnsi="Tahoma" w:cs="Tahoma"/>
                <w:sz w:val="27"/>
                <w:szCs w:val="27"/>
              </w:rPr>
            </w:pP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 xml:space="preserve">-The house reviewed the performance of banks for opening of accounts under PMJDY.  As on 31.12.2019, 71,96,797 PMJDY accounts were opened. </w:t>
            </w:r>
          </w:p>
          <w:p w:rsidR="00700C02" w:rsidRPr="00465369" w:rsidRDefault="00700C02" w:rsidP="00A623FF">
            <w:pPr>
              <w:pStyle w:val="DefaultStyle"/>
              <w:spacing w:after="0"/>
              <w:jc w:val="both"/>
              <w:rPr>
                <w:rFonts w:ascii="Tahoma" w:hAnsi="Tahoma" w:cs="Tahoma"/>
                <w:sz w:val="27"/>
                <w:szCs w:val="27"/>
              </w:rPr>
            </w:pPr>
          </w:p>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-Opening of more and more PMJDY accounts by their branches to ensure opening of bank accounts of all adults in the State of Haryana.</w:t>
            </w:r>
          </w:p>
          <w:p w:rsidR="00700C02" w:rsidRPr="00465369" w:rsidRDefault="00700C02" w:rsidP="00A623FF">
            <w:pPr>
              <w:pStyle w:val="DefaultStyle"/>
              <w:spacing w:after="0"/>
              <w:jc w:val="both"/>
              <w:rPr>
                <w:rFonts w:ascii="Tahoma" w:hAnsi="Tahoma" w:cs="Tahoma"/>
                <w:sz w:val="27"/>
                <w:szCs w:val="27"/>
              </w:rPr>
            </w:pPr>
          </w:p>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-Issuance of RuPay Cards in 100% PMJDY accounts and activation thereof as well.</w:t>
            </w:r>
          </w:p>
          <w:p w:rsidR="00700C02" w:rsidRPr="00465369" w:rsidRDefault="00700C02" w:rsidP="00A623FF">
            <w:pPr>
              <w:pStyle w:val="DefaultStyle"/>
              <w:spacing w:after="0"/>
              <w:jc w:val="both"/>
              <w:rPr>
                <w:rFonts w:ascii="Tahoma" w:hAnsi="Tahoma" w:cs="Tahoma"/>
                <w:sz w:val="27"/>
                <w:szCs w:val="27"/>
              </w:rPr>
            </w:pPr>
          </w:p>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-Mobilization of deposit in Zero Balance PMJDY accounts to minimize Zero Balance Accounts.</w:t>
            </w:r>
          </w:p>
          <w:p w:rsidR="00700C02" w:rsidRPr="00465369" w:rsidRDefault="00700C02" w:rsidP="00A623FF">
            <w:pPr>
              <w:pStyle w:val="DefaultStyle"/>
              <w:spacing w:after="0"/>
              <w:jc w:val="both"/>
              <w:rPr>
                <w:rFonts w:ascii="Tahoma" w:hAnsi="Tahoma" w:cs="Tahoma"/>
                <w:sz w:val="27"/>
                <w:szCs w:val="27"/>
              </w:rPr>
            </w:pPr>
          </w:p>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-Continuation of their efforts in maximizing Aadhaar Seeding and Mobile seeding in operative Saving Fund accounts.</w:t>
            </w:r>
          </w:p>
          <w:p w:rsidR="00700C02" w:rsidRPr="00465369" w:rsidRDefault="00700C02" w:rsidP="00A623FF">
            <w:pPr>
              <w:pStyle w:val="DefaultStyle"/>
              <w:spacing w:after="0"/>
              <w:jc w:val="both"/>
              <w:rPr>
                <w:rFonts w:ascii="Tahoma" w:hAnsi="Tahoma" w:cs="Tahoma"/>
                <w:sz w:val="27"/>
                <w:szCs w:val="27"/>
              </w:rPr>
            </w:pPr>
          </w:p>
          <w:p w:rsidR="003B1D3D"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 xml:space="preserve">-Submission of complete documents, including RuPay Card to Insurance Companies while forwarding claim papers so that delay in settling of claims could be avoided and the benefit of insurance could be extended to the beneficiaries at </w:t>
            </w:r>
            <w:r w:rsidRPr="00465369">
              <w:rPr>
                <w:rFonts w:ascii="Tahoma" w:hAnsi="Tahoma" w:cs="Tahoma"/>
                <w:sz w:val="27"/>
                <w:szCs w:val="27"/>
              </w:rPr>
              <w:lastRenderedPageBreak/>
              <w:t>the earliest.</w:t>
            </w:r>
          </w:p>
          <w:p w:rsidR="00700C02" w:rsidRPr="00465369" w:rsidRDefault="00700C02" w:rsidP="00A623FF">
            <w:pPr>
              <w:pStyle w:val="DefaultStyle"/>
              <w:spacing w:after="0"/>
              <w:jc w:val="both"/>
              <w:rPr>
                <w:rFonts w:ascii="Tahoma" w:hAnsi="Tahoma" w:cs="Tahoma"/>
                <w:sz w:val="27"/>
                <w:szCs w:val="27"/>
              </w:rPr>
            </w:pPr>
            <w:r w:rsidRPr="00465369">
              <w:rPr>
                <w:rFonts w:ascii="Tahoma" w:hAnsi="Tahoma" w:cs="Tahoma"/>
                <w:sz w:val="27"/>
                <w:szCs w:val="27"/>
              </w:rPr>
              <w:t>-Seeding of Aadhaar in the accounts of DBT and Social Security Schemes beneficiaries.</w:t>
            </w: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1.2-Status of Opening of PMJDY Accounts</w:t>
            </w:r>
          </w:p>
        </w:tc>
        <w:tc>
          <w:tcPr>
            <w:tcW w:w="6379" w:type="dxa"/>
            <w:vMerge/>
          </w:tcPr>
          <w:p w:rsidR="00700C02" w:rsidRPr="00465369" w:rsidRDefault="00700C02" w:rsidP="00A623FF">
            <w:pPr>
              <w:spacing w:after="0"/>
              <w:jc w:val="both"/>
              <w:rPr>
                <w:rFonts w:ascii="Tahoma" w:hAnsi="Tahoma" w:cs="Tahoma"/>
                <w:bCs/>
                <w:sz w:val="27"/>
                <w:szCs w:val="27"/>
              </w:rPr>
            </w:pP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1.-4.4-Issuance &amp; Activation Of Rupay Cards issued under PMJDY</w:t>
            </w:r>
          </w:p>
        </w:tc>
        <w:tc>
          <w:tcPr>
            <w:tcW w:w="6379" w:type="dxa"/>
            <w:vMerge/>
          </w:tcPr>
          <w:p w:rsidR="00700C02" w:rsidRPr="00465369" w:rsidRDefault="00700C02" w:rsidP="00A623FF">
            <w:pPr>
              <w:spacing w:after="0"/>
              <w:jc w:val="both"/>
              <w:rPr>
                <w:rFonts w:ascii="Tahoma" w:hAnsi="Tahoma" w:cs="Tahoma"/>
                <w:bCs/>
                <w:sz w:val="27"/>
                <w:szCs w:val="27"/>
              </w:rPr>
            </w:pP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1.5- Zero Balance Accounts</w:t>
            </w:r>
          </w:p>
        </w:tc>
        <w:tc>
          <w:tcPr>
            <w:tcW w:w="6379" w:type="dxa"/>
            <w:vMerge/>
          </w:tcPr>
          <w:p w:rsidR="00700C02" w:rsidRPr="00465369" w:rsidRDefault="00700C02" w:rsidP="00A623FF">
            <w:pPr>
              <w:spacing w:after="0"/>
              <w:jc w:val="both"/>
              <w:rPr>
                <w:rFonts w:ascii="Tahoma" w:hAnsi="Tahoma" w:cs="Tahoma"/>
                <w:bCs/>
                <w:sz w:val="27"/>
                <w:szCs w:val="27"/>
              </w:rPr>
            </w:pP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1.6-Aadhaar Seeding and Mobile Seeding in Operative Saving Fund Accounts</w:t>
            </w:r>
          </w:p>
        </w:tc>
        <w:tc>
          <w:tcPr>
            <w:tcW w:w="6379" w:type="dxa"/>
            <w:vMerge/>
          </w:tcPr>
          <w:p w:rsidR="00700C02" w:rsidRPr="00465369" w:rsidRDefault="00700C02" w:rsidP="00A623FF">
            <w:pPr>
              <w:spacing w:after="0"/>
              <w:jc w:val="both"/>
              <w:rPr>
                <w:rFonts w:ascii="Tahoma" w:hAnsi="Tahoma" w:cs="Tahoma"/>
                <w:bCs/>
                <w:sz w:val="27"/>
                <w:szCs w:val="27"/>
              </w:rPr>
            </w:pPr>
          </w:p>
        </w:tc>
      </w:tr>
      <w:tr w:rsidR="00700C02" w:rsidRPr="00465369" w:rsidTr="004B768A">
        <w:trPr>
          <w:trHeight w:val="1205"/>
        </w:trPr>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1.7-Claims Received and settled under Rupay Cards</w:t>
            </w:r>
          </w:p>
        </w:tc>
        <w:tc>
          <w:tcPr>
            <w:tcW w:w="6379" w:type="dxa"/>
            <w:vMerge/>
          </w:tcPr>
          <w:p w:rsidR="00700C02" w:rsidRPr="00465369" w:rsidRDefault="00700C02" w:rsidP="00A623FF">
            <w:pPr>
              <w:spacing w:after="0"/>
              <w:jc w:val="both"/>
              <w:rPr>
                <w:rFonts w:ascii="Tahoma" w:hAnsi="Tahoma" w:cs="Tahoma"/>
                <w:bCs/>
                <w:sz w:val="27"/>
                <w:szCs w:val="27"/>
              </w:rPr>
            </w:pP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1.8-Aadhaar Seeding in PMJDY Accounts</w:t>
            </w:r>
          </w:p>
        </w:tc>
        <w:tc>
          <w:tcPr>
            <w:tcW w:w="6379" w:type="dxa"/>
            <w:vMerge/>
          </w:tcPr>
          <w:p w:rsidR="00700C02" w:rsidRPr="00465369" w:rsidRDefault="00700C02" w:rsidP="00A623FF">
            <w:pPr>
              <w:spacing w:after="0"/>
              <w:jc w:val="both"/>
              <w:rPr>
                <w:rFonts w:ascii="Tahoma" w:hAnsi="Tahoma" w:cs="Tahoma"/>
                <w:bCs/>
                <w:sz w:val="27"/>
                <w:szCs w:val="27"/>
              </w:rPr>
            </w:pPr>
          </w:p>
        </w:tc>
      </w:tr>
      <w:tr w:rsidR="00700C02" w:rsidRPr="00465369" w:rsidTr="004B768A">
        <w:trPr>
          <w:trHeight w:val="2259"/>
        </w:trPr>
        <w:tc>
          <w:tcPr>
            <w:tcW w:w="3681" w:type="dxa"/>
          </w:tcPr>
          <w:p w:rsidR="00700C02" w:rsidRPr="00465369" w:rsidRDefault="00700C02" w:rsidP="00A623FF">
            <w:pPr>
              <w:spacing w:after="0"/>
              <w:jc w:val="both"/>
              <w:rPr>
                <w:rFonts w:ascii="Tahoma" w:hAnsi="Tahoma" w:cs="Tahoma"/>
                <w:b/>
                <w:bCs/>
                <w:color w:val="000000"/>
                <w:sz w:val="27"/>
                <w:szCs w:val="27"/>
              </w:rPr>
            </w:pPr>
            <w:r w:rsidRPr="00465369">
              <w:rPr>
                <w:rFonts w:ascii="Tahoma" w:hAnsi="Tahoma" w:cs="Tahoma"/>
                <w:b/>
                <w:bCs/>
                <w:color w:val="000000"/>
                <w:sz w:val="27"/>
                <w:szCs w:val="27"/>
              </w:rPr>
              <w:lastRenderedPageBreak/>
              <w:t>1.9-Aadhaar Seeding in the accounts of MGNREGA workers in the State of Haryana</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-Rural Development Deptt., Haryana to ensure submission of consent forms of remaining MGNREGA workers to respective LDM offices and get the same seeded.</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-Controlling heads of banks to impart suitable instructions to their branches in this regard.</w:t>
            </w: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1.10-UIDAI </w:t>
            </w:r>
            <w:r w:rsidR="003B1D3D" w:rsidRPr="00465369">
              <w:rPr>
                <w:rFonts w:ascii="Tahoma" w:hAnsi="Tahoma" w:cs="Tahoma"/>
                <w:b/>
                <w:bCs/>
                <w:color w:val="000000"/>
                <w:sz w:val="27"/>
                <w:szCs w:val="27"/>
              </w:rPr>
              <w:t>issues – setting up of Aadhaar Enrolment &amp;UpdationCentres in bank premises</w:t>
            </w:r>
          </w:p>
        </w:tc>
        <w:tc>
          <w:tcPr>
            <w:tcW w:w="6379" w:type="dxa"/>
          </w:tcPr>
          <w:p w:rsidR="00700C02" w:rsidRPr="00465369" w:rsidRDefault="00A537A5" w:rsidP="00A623FF">
            <w:pPr>
              <w:spacing w:after="0"/>
              <w:jc w:val="both"/>
              <w:rPr>
                <w:rFonts w:ascii="Tahoma" w:hAnsi="Tahoma" w:cs="Tahoma"/>
                <w:bCs/>
                <w:sz w:val="27"/>
                <w:szCs w:val="27"/>
              </w:rPr>
            </w:pPr>
            <w:r>
              <w:rPr>
                <w:rFonts w:ascii="Tahoma" w:hAnsi="Tahoma" w:cs="Tahoma"/>
                <w:bCs/>
                <w:sz w:val="27"/>
                <w:szCs w:val="27"/>
              </w:rPr>
              <w:t>LDMs &amp;</w:t>
            </w:r>
            <w:r w:rsidR="00700C02" w:rsidRPr="00465369">
              <w:rPr>
                <w:rFonts w:ascii="Tahoma" w:hAnsi="Tahoma" w:cs="Tahoma"/>
                <w:bCs/>
                <w:sz w:val="27"/>
                <w:szCs w:val="27"/>
              </w:rPr>
              <w:t>Controlling heads of banks that have not set up Aadhaar Enrolment Centres (AECs) in their identified branches were requested to ensure that:-</w:t>
            </w:r>
          </w:p>
          <w:p w:rsidR="00700C02" w:rsidRPr="00465369" w:rsidRDefault="00700C02" w:rsidP="00A623FF">
            <w:pPr>
              <w:spacing w:after="0"/>
              <w:jc w:val="both"/>
              <w:rPr>
                <w:rFonts w:ascii="Tahoma" w:hAnsi="Tahoma" w:cs="Tahoma"/>
                <w:bCs/>
                <w:sz w:val="27"/>
                <w:szCs w:val="27"/>
              </w:rPr>
            </w:pP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 xml:space="preserve">AECs </w:t>
            </w:r>
            <w:r w:rsidRPr="00465369">
              <w:rPr>
                <w:rFonts w:ascii="Tahoma" w:hAnsi="Tahoma" w:cs="Tahoma"/>
                <w:bCs/>
                <w:sz w:val="27"/>
                <w:szCs w:val="27"/>
              </w:rPr>
              <w:t>are set up at the remaining identified centres at the earliest.</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 xml:space="preserve">Minimum </w:t>
            </w:r>
            <w:r w:rsidR="00A537A5" w:rsidRPr="00A537A5">
              <w:rPr>
                <w:rFonts w:ascii="Tahoma" w:hAnsi="Tahoma" w:cs="Tahoma"/>
                <w:bCs/>
                <w:sz w:val="27"/>
                <w:szCs w:val="27"/>
              </w:rPr>
              <w:t>prescribed</w:t>
            </w:r>
            <w:r w:rsidRPr="00465369">
              <w:rPr>
                <w:rFonts w:ascii="Tahoma" w:hAnsi="Tahoma" w:cs="Tahoma"/>
                <w:bCs/>
                <w:sz w:val="27"/>
                <w:szCs w:val="27"/>
              </w:rPr>
              <w:t>enrolments/updations by their AECs.</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Charges</w:t>
            </w:r>
            <w:r w:rsidRPr="00465369">
              <w:rPr>
                <w:rFonts w:ascii="Tahoma" w:hAnsi="Tahoma" w:cs="Tahoma"/>
                <w:bCs/>
                <w:sz w:val="27"/>
                <w:szCs w:val="27"/>
              </w:rPr>
              <w:t xml:space="preserve"> prescribed by UIDAI are collected by their AECs for enrolment/updation of Aadhaar.</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Monitoring</w:t>
            </w:r>
            <w:r w:rsidRPr="00465369">
              <w:rPr>
                <w:rFonts w:ascii="Tahoma" w:hAnsi="Tahoma" w:cs="Tahoma"/>
                <w:bCs/>
                <w:sz w:val="27"/>
                <w:szCs w:val="27"/>
              </w:rPr>
              <w:t xml:space="preserve"> of the vendors appointed for enrolment/updation of Aadhaar at their respective AECs.</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Redressal</w:t>
            </w:r>
            <w:r w:rsidRPr="00465369">
              <w:rPr>
                <w:rFonts w:ascii="Tahoma" w:hAnsi="Tahoma" w:cs="Tahoma"/>
                <w:bCs/>
                <w:sz w:val="27"/>
                <w:szCs w:val="27"/>
              </w:rPr>
              <w:t xml:space="preserve"> of grievances of the public.</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Coverage</w:t>
            </w:r>
            <w:r w:rsidRPr="00465369">
              <w:rPr>
                <w:rFonts w:ascii="Tahoma" w:hAnsi="Tahoma" w:cs="Tahoma"/>
                <w:bCs/>
                <w:sz w:val="27"/>
                <w:szCs w:val="27"/>
              </w:rPr>
              <w:t xml:space="preserve"> of all blocks with the AECs</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t>
            </w:r>
            <w:r w:rsidRPr="00465369">
              <w:rPr>
                <w:rFonts w:ascii="Tahoma" w:hAnsi="Tahoma" w:cs="Tahoma"/>
                <w:b/>
                <w:sz w:val="27"/>
                <w:szCs w:val="27"/>
              </w:rPr>
              <w:t>Implementation</w:t>
            </w:r>
            <w:r w:rsidRPr="00465369">
              <w:rPr>
                <w:rFonts w:ascii="Tahoma" w:hAnsi="Tahoma" w:cs="Tahoma"/>
                <w:bCs/>
                <w:sz w:val="27"/>
                <w:szCs w:val="27"/>
              </w:rPr>
              <w:t xml:space="preserve"> of instructions issued by UIDAI from time to time.</w:t>
            </w:r>
          </w:p>
        </w:tc>
      </w:tr>
      <w:tr w:rsidR="00700C02" w:rsidRPr="00465369" w:rsidTr="004B768A">
        <w:trPr>
          <w:trHeight w:val="4862"/>
        </w:trPr>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lastRenderedPageBreak/>
              <w:t>1.11-Pradhan Mantri Suraksha BimaYojana (PMSBY), Pradhan MantriJeevanJyotiBimaYojana (PMJJBY) And Atal Pension Yojana (APY)</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While reviewing the pendency of claim cases under PMSBY and PMJJBY, pend</w:t>
            </w:r>
            <w:r w:rsidR="00A537A5">
              <w:rPr>
                <w:rFonts w:ascii="Tahoma" w:hAnsi="Tahoma" w:cs="Tahoma"/>
                <w:bCs/>
                <w:sz w:val="27"/>
                <w:szCs w:val="27"/>
              </w:rPr>
              <w:t>ency of</w:t>
            </w:r>
            <w:r w:rsidRPr="00465369">
              <w:rPr>
                <w:rFonts w:ascii="Tahoma" w:hAnsi="Tahoma" w:cs="Tahoma"/>
                <w:bCs/>
                <w:sz w:val="27"/>
                <w:szCs w:val="27"/>
              </w:rPr>
              <w:t xml:space="preserve"> cases for more than 3 months w</w:t>
            </w:r>
            <w:r w:rsidR="00A537A5">
              <w:rPr>
                <w:rFonts w:ascii="Tahoma" w:hAnsi="Tahoma" w:cs="Tahoma"/>
                <w:bCs/>
                <w:sz w:val="27"/>
                <w:szCs w:val="27"/>
              </w:rPr>
              <w:t>as</w:t>
            </w:r>
            <w:r w:rsidRPr="00465369">
              <w:rPr>
                <w:rFonts w:ascii="Tahoma" w:hAnsi="Tahoma" w:cs="Tahoma"/>
                <w:bCs/>
                <w:sz w:val="27"/>
                <w:szCs w:val="27"/>
              </w:rPr>
              <w:t xml:space="preserve"> viewed seriously.</w:t>
            </w:r>
          </w:p>
          <w:p w:rsidR="00700C02" w:rsidRPr="00465369" w:rsidRDefault="00700C02" w:rsidP="00A623FF">
            <w:pPr>
              <w:spacing w:after="0"/>
              <w:jc w:val="both"/>
              <w:rPr>
                <w:rFonts w:ascii="Tahoma" w:hAnsi="Tahoma" w:cs="Tahoma"/>
                <w:bCs/>
                <w:sz w:val="27"/>
                <w:szCs w:val="27"/>
              </w:rPr>
            </w:pP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-Representatives of Insurance Companies were requested to ensure settlement of pending cases at the earliest.</w:t>
            </w:r>
          </w:p>
          <w:p w:rsidR="00700C02" w:rsidRPr="00465369" w:rsidRDefault="00700C02" w:rsidP="00A623FF">
            <w:pPr>
              <w:spacing w:after="0"/>
              <w:jc w:val="both"/>
              <w:rPr>
                <w:rFonts w:ascii="Tahoma" w:hAnsi="Tahoma" w:cs="Tahoma"/>
                <w:bCs/>
                <w:sz w:val="27"/>
                <w:szCs w:val="27"/>
              </w:rPr>
            </w:pP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-Controlling Heads of banks were advised to provide complete information to concerned Insurance Companies while submitting the claims enabling them to settle the claims without delay.</w:t>
            </w:r>
          </w:p>
          <w:p w:rsidR="00700C02" w:rsidRPr="00465369" w:rsidRDefault="00700C02" w:rsidP="00A623FF">
            <w:pPr>
              <w:spacing w:after="0"/>
              <w:jc w:val="both"/>
              <w:rPr>
                <w:rFonts w:ascii="Tahoma" w:hAnsi="Tahoma" w:cs="Tahoma"/>
                <w:bCs/>
                <w:sz w:val="27"/>
                <w:szCs w:val="27"/>
              </w:rPr>
            </w:pPr>
          </w:p>
          <w:p w:rsidR="00700C02" w:rsidRPr="00465369" w:rsidRDefault="00700C02" w:rsidP="00DA7FB0">
            <w:pPr>
              <w:spacing w:after="0"/>
              <w:jc w:val="both"/>
              <w:rPr>
                <w:rFonts w:ascii="Tahoma" w:hAnsi="Tahoma" w:cs="Tahoma"/>
                <w:bCs/>
                <w:sz w:val="27"/>
                <w:szCs w:val="27"/>
              </w:rPr>
            </w:pPr>
            <w:r w:rsidRPr="00465369">
              <w:rPr>
                <w:rFonts w:ascii="Tahoma" w:hAnsi="Tahoma" w:cs="Tahoma"/>
                <w:bCs/>
                <w:sz w:val="27"/>
                <w:szCs w:val="27"/>
              </w:rPr>
              <w:t>-Controlling heads of banks were requested to make efforts to increase the enrolments under Atal Pension Yojana as well.</w:t>
            </w:r>
          </w:p>
        </w:tc>
      </w:tr>
      <w:tr w:rsidR="00700C02" w:rsidRPr="00465369" w:rsidTr="004B768A">
        <w:tc>
          <w:tcPr>
            <w:tcW w:w="3681" w:type="dxa"/>
          </w:tcPr>
          <w:p w:rsidR="00700C02" w:rsidRPr="00465369" w:rsidRDefault="00700C02" w:rsidP="003B1D3D">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1.12-Pradhan Mantri Mudra Yojana (PMMY) Progress during The period ended December, 2019</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-Controlling heads were advised to accelerate their efforts so as to achieve the desired results as performance of banks under this Scheme is being monitored by PMO.</w:t>
            </w:r>
          </w:p>
          <w:p w:rsidR="00700C02" w:rsidRPr="00465369" w:rsidRDefault="00700C02" w:rsidP="00A623FF">
            <w:pPr>
              <w:spacing w:after="0"/>
              <w:jc w:val="both"/>
              <w:rPr>
                <w:rFonts w:ascii="Tahoma" w:hAnsi="Tahoma" w:cs="Tahoma"/>
                <w:bCs/>
                <w:sz w:val="27"/>
                <w:szCs w:val="27"/>
              </w:rPr>
            </w:pP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The house was informed that %age of NPA in Mudra Scheme as at December 2019 rose to 9.2% in case of Public Sector Banks where-as NPA of total banking system was registered at 7% and efforts should be made to reduce NPA under the scheme.</w:t>
            </w:r>
          </w:p>
        </w:tc>
      </w:tr>
      <w:tr w:rsidR="00700C02" w:rsidRPr="00465369" w:rsidTr="004B768A">
        <w:tc>
          <w:tcPr>
            <w:tcW w:w="3681" w:type="dxa"/>
          </w:tcPr>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1.13-Progress under Stand-Up India scheme during the period ended December, 2019</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-The Convener SLBC advised bankers to increase pace of sanctioning under Stand-up India Scheme.</w:t>
            </w:r>
          </w:p>
        </w:tc>
      </w:tr>
      <w:tr w:rsidR="00700C02" w:rsidRPr="00465369" w:rsidTr="004B768A">
        <w:tc>
          <w:tcPr>
            <w:tcW w:w="3681" w:type="dxa"/>
          </w:tcPr>
          <w:p w:rsidR="00700C02" w:rsidRPr="00465369" w:rsidRDefault="007E30E5" w:rsidP="00A623FF">
            <w:pPr>
              <w:spacing w:after="0" w:line="240" w:lineRule="auto"/>
              <w:jc w:val="both"/>
              <w:rPr>
                <w:rFonts w:ascii="Tahoma" w:hAnsi="Tahoma" w:cs="Tahoma"/>
                <w:b/>
                <w:bCs/>
                <w:color w:val="000000"/>
                <w:sz w:val="27"/>
                <w:szCs w:val="27"/>
              </w:rPr>
            </w:pPr>
            <w:r>
              <w:rPr>
                <w:rFonts w:ascii="Tahoma" w:hAnsi="Tahoma" w:cs="Tahoma"/>
                <w:b/>
                <w:bCs/>
                <w:color w:val="000000"/>
                <w:sz w:val="27"/>
                <w:szCs w:val="27"/>
              </w:rPr>
              <w:t>2</w:t>
            </w:r>
            <w:r w:rsidR="00700C02" w:rsidRPr="00465369">
              <w:rPr>
                <w:rFonts w:ascii="Tahoma" w:hAnsi="Tahoma" w:cs="Tahoma"/>
                <w:b/>
                <w:bCs/>
                <w:color w:val="000000"/>
                <w:sz w:val="27"/>
                <w:szCs w:val="27"/>
              </w:rPr>
              <w:t>.2-Opening of Brick &amp; Mortar branches/</w:t>
            </w:r>
          </w:p>
          <w:p w:rsidR="00700C02" w:rsidRPr="00465369" w:rsidRDefault="00700C02" w:rsidP="00A623F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Banking Outlets in villages without a bank branch of a scheduled commercial bank with population more than 5000 – Progress as at December, 2019</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-Out of 194 identified villages, brick and mortar branches/banking outlets have been opened in 189 villages and 5 bank branches/banking outlets are still required to be opened by OBC.</w:t>
            </w:r>
          </w:p>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-Controlling heads of OBC (5), was requested to initiate necessary steps to open brick &amp; mortar branches/banking outlets in their remaining villages at the earliest so as to accomplish the target.</w:t>
            </w:r>
          </w:p>
        </w:tc>
      </w:tr>
      <w:tr w:rsidR="00700C02" w:rsidRPr="00465369" w:rsidTr="004B768A">
        <w:tc>
          <w:tcPr>
            <w:tcW w:w="3681" w:type="dxa"/>
          </w:tcPr>
          <w:p w:rsidR="00700C02" w:rsidRPr="00465369" w:rsidRDefault="007E30E5" w:rsidP="00A623FF">
            <w:pPr>
              <w:spacing w:after="0" w:line="240" w:lineRule="auto"/>
              <w:jc w:val="both"/>
              <w:rPr>
                <w:rFonts w:ascii="Tahoma" w:hAnsi="Tahoma" w:cs="Tahoma"/>
                <w:b/>
                <w:bCs/>
                <w:color w:val="000000"/>
                <w:sz w:val="27"/>
                <w:szCs w:val="27"/>
              </w:rPr>
            </w:pPr>
            <w:r>
              <w:rPr>
                <w:rFonts w:ascii="Tahoma" w:hAnsi="Tahoma" w:cs="Tahoma"/>
                <w:b/>
                <w:bCs/>
                <w:color w:val="000000"/>
                <w:sz w:val="27"/>
                <w:szCs w:val="27"/>
              </w:rPr>
              <w:lastRenderedPageBreak/>
              <w:t>2</w:t>
            </w:r>
            <w:r w:rsidR="00700C02" w:rsidRPr="00465369">
              <w:rPr>
                <w:rFonts w:ascii="Tahoma" w:hAnsi="Tahoma" w:cs="Tahoma"/>
                <w:b/>
                <w:bCs/>
                <w:color w:val="000000"/>
                <w:sz w:val="27"/>
                <w:szCs w:val="27"/>
              </w:rPr>
              <w:t>.3- Opening of Financial Literacy Centres (FLCs) at Block Level – Progress during the Q.E. December, 2019</w:t>
            </w:r>
          </w:p>
        </w:tc>
        <w:tc>
          <w:tcPr>
            <w:tcW w:w="6379" w:type="dxa"/>
          </w:tcPr>
          <w:p w:rsidR="00700C02" w:rsidRPr="00465369" w:rsidRDefault="00700C02" w:rsidP="00A623FF">
            <w:pPr>
              <w:jc w:val="both"/>
              <w:rPr>
                <w:rFonts w:ascii="Tahoma" w:hAnsi="Tahoma" w:cs="Tahoma"/>
                <w:bCs/>
                <w:sz w:val="27"/>
                <w:szCs w:val="27"/>
              </w:rPr>
            </w:pPr>
            <w:r w:rsidRPr="00465369">
              <w:rPr>
                <w:rFonts w:ascii="Tahoma" w:hAnsi="Tahoma" w:cs="Tahoma"/>
                <w:bCs/>
                <w:sz w:val="27"/>
                <w:szCs w:val="27"/>
              </w:rPr>
              <w:t xml:space="preserve">Controlling heads of all banks were requested to ensure that independent FLC counselors are appointed and proper infrastructure is provided for smooth functioning of FLCs.  </w:t>
            </w:r>
          </w:p>
        </w:tc>
      </w:tr>
      <w:tr w:rsidR="00700C02" w:rsidRPr="00465369" w:rsidTr="004B768A">
        <w:tc>
          <w:tcPr>
            <w:tcW w:w="3681" w:type="dxa"/>
          </w:tcPr>
          <w:p w:rsidR="00700C02" w:rsidRPr="00465369" w:rsidRDefault="007E30E5" w:rsidP="00A623FF">
            <w:pPr>
              <w:spacing w:after="0" w:line="240" w:lineRule="auto"/>
              <w:jc w:val="both"/>
              <w:rPr>
                <w:rFonts w:ascii="Tahoma" w:hAnsi="Tahoma" w:cs="Tahoma"/>
                <w:b/>
                <w:bCs/>
                <w:color w:val="000000"/>
                <w:sz w:val="27"/>
                <w:szCs w:val="27"/>
              </w:rPr>
            </w:pPr>
            <w:r>
              <w:rPr>
                <w:rFonts w:ascii="Tahoma" w:hAnsi="Tahoma" w:cs="Tahoma"/>
                <w:b/>
                <w:bCs/>
                <w:color w:val="000000"/>
                <w:sz w:val="27"/>
                <w:szCs w:val="27"/>
              </w:rPr>
              <w:t>2</w:t>
            </w:r>
            <w:r w:rsidR="00700C02" w:rsidRPr="00465369">
              <w:rPr>
                <w:rFonts w:ascii="Tahoma" w:hAnsi="Tahoma" w:cs="Tahoma"/>
                <w:b/>
                <w:bCs/>
                <w:color w:val="000000"/>
                <w:sz w:val="27"/>
                <w:szCs w:val="27"/>
              </w:rPr>
              <w:t>.4- Review of Projects Sanctioned under Financial Inclusion Fund by NABARD-2019-20</w:t>
            </w:r>
          </w:p>
        </w:tc>
        <w:tc>
          <w:tcPr>
            <w:tcW w:w="6379" w:type="dxa"/>
          </w:tcPr>
          <w:p w:rsidR="00700C02" w:rsidRPr="00465369" w:rsidRDefault="00700C02" w:rsidP="00A623FF">
            <w:pPr>
              <w:jc w:val="both"/>
              <w:rPr>
                <w:rFonts w:ascii="Tahoma" w:hAnsi="Tahoma" w:cs="Tahoma"/>
                <w:bCs/>
                <w:sz w:val="27"/>
                <w:szCs w:val="27"/>
              </w:rPr>
            </w:pPr>
            <w:r w:rsidRPr="00465369">
              <w:rPr>
                <w:rFonts w:ascii="Tahoma" w:hAnsi="Tahoma" w:cs="Tahoma"/>
                <w:bCs/>
                <w:sz w:val="27"/>
                <w:szCs w:val="27"/>
              </w:rPr>
              <w:t>-The DGM NABARD informed the bankers about Financial Inclusion Fund by NABARD for the financial year 2019-20 and requested banks to organize Financial and Digital Literacy camps by their FLCs and branches and claim reimbursement of expenditure incurred on organizing the camps from NABARD within the sanctioned amount.</w:t>
            </w:r>
          </w:p>
        </w:tc>
      </w:tr>
      <w:tr w:rsidR="00700C02" w:rsidRPr="00465369" w:rsidTr="004B768A">
        <w:tc>
          <w:tcPr>
            <w:tcW w:w="3681" w:type="dxa"/>
            <w:vMerge w:val="restart"/>
          </w:tcPr>
          <w:p w:rsidR="00700C02" w:rsidRPr="00465369" w:rsidRDefault="007E30E5" w:rsidP="00A623FF">
            <w:pPr>
              <w:spacing w:after="0" w:line="240" w:lineRule="auto"/>
              <w:jc w:val="both"/>
              <w:rPr>
                <w:rFonts w:ascii="Tahoma" w:hAnsi="Tahoma" w:cs="Tahoma"/>
                <w:b/>
                <w:bCs/>
                <w:color w:val="000000"/>
                <w:sz w:val="27"/>
                <w:szCs w:val="27"/>
              </w:rPr>
            </w:pPr>
            <w:r>
              <w:rPr>
                <w:rFonts w:ascii="Tahoma" w:hAnsi="Tahoma" w:cs="Tahoma"/>
                <w:b/>
                <w:bCs/>
                <w:color w:val="000000"/>
                <w:sz w:val="27"/>
                <w:szCs w:val="27"/>
              </w:rPr>
              <w:t>2</w:t>
            </w:r>
            <w:r w:rsidR="00700C02" w:rsidRPr="00465369">
              <w:rPr>
                <w:rFonts w:ascii="Tahoma" w:hAnsi="Tahoma" w:cs="Tahoma"/>
                <w:b/>
                <w:bCs/>
                <w:color w:val="000000"/>
                <w:sz w:val="27"/>
                <w:szCs w:val="27"/>
              </w:rPr>
              <w:t>.5- Progress Of Rural Self Employment Training Institutes (RSETIs) upto December, 2019 &amp; Disposal Of Loan Applications of RSETI Trained candidates</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bCs/>
                <w:sz w:val="27"/>
                <w:szCs w:val="27"/>
              </w:rPr>
              <w:t>While reviewing the progress of pendency of loan applications of RSETI trained candidates, representatives of banks, Nodal Officer RSETIs (HSRLM) were requested to ensure disposal of pending loan applications of RSETI.</w:t>
            </w:r>
          </w:p>
        </w:tc>
      </w:tr>
      <w:tr w:rsidR="00700C02" w:rsidRPr="00465369" w:rsidTr="004B768A">
        <w:tc>
          <w:tcPr>
            <w:tcW w:w="3681" w:type="dxa"/>
            <w:vMerge/>
          </w:tcPr>
          <w:p w:rsidR="00700C02" w:rsidRPr="00465369" w:rsidRDefault="00700C02" w:rsidP="00A623FF">
            <w:pPr>
              <w:spacing w:after="0" w:line="240" w:lineRule="auto"/>
              <w:jc w:val="both"/>
              <w:rPr>
                <w:rFonts w:ascii="Tahoma" w:hAnsi="Tahoma" w:cs="Tahoma"/>
                <w:b/>
                <w:bCs/>
                <w:color w:val="000000"/>
                <w:sz w:val="27"/>
                <w:szCs w:val="27"/>
              </w:rPr>
            </w:pPr>
          </w:p>
        </w:tc>
        <w:tc>
          <w:tcPr>
            <w:tcW w:w="6379" w:type="dxa"/>
          </w:tcPr>
          <w:p w:rsidR="00700C02" w:rsidRPr="00465369" w:rsidRDefault="00700C02" w:rsidP="00DA7FB0">
            <w:pPr>
              <w:spacing w:after="0"/>
              <w:jc w:val="both"/>
              <w:rPr>
                <w:rFonts w:ascii="Tahoma" w:hAnsi="Tahoma" w:cs="Tahoma"/>
                <w:bCs/>
                <w:sz w:val="27"/>
                <w:szCs w:val="27"/>
              </w:rPr>
            </w:pPr>
            <w:r w:rsidRPr="00465369">
              <w:rPr>
                <w:rFonts w:ascii="Tahoma" w:hAnsi="Tahoma" w:cs="Tahoma"/>
                <w:bCs/>
                <w:sz w:val="27"/>
                <w:szCs w:val="27"/>
              </w:rPr>
              <w:t>The Chief Manager SLBC opined that rating given by MoRD to each RSETI should be reviewed in each SLBC meeting in order to assess the over-all performance of RSETIs and any downward rating of any RSETI should be viewed seriously.</w:t>
            </w:r>
          </w:p>
        </w:tc>
      </w:tr>
      <w:tr w:rsidR="00700C02" w:rsidRPr="00465369" w:rsidTr="004B768A">
        <w:tc>
          <w:tcPr>
            <w:tcW w:w="3681" w:type="dxa"/>
          </w:tcPr>
          <w:p w:rsidR="00700C02" w:rsidRPr="00465369" w:rsidRDefault="007E30E5" w:rsidP="00A623FF">
            <w:pPr>
              <w:spacing w:after="0" w:line="240" w:lineRule="auto"/>
              <w:rPr>
                <w:rFonts w:ascii="Tahoma" w:hAnsi="Tahoma" w:cs="Tahoma"/>
                <w:b/>
                <w:bCs/>
                <w:color w:val="000000"/>
                <w:sz w:val="27"/>
                <w:szCs w:val="27"/>
              </w:rPr>
            </w:pPr>
            <w:r>
              <w:rPr>
                <w:rFonts w:ascii="Tahoma" w:hAnsi="Tahoma" w:cs="Tahoma"/>
                <w:b/>
                <w:bCs/>
                <w:color w:val="000000"/>
                <w:sz w:val="27"/>
                <w:szCs w:val="27"/>
              </w:rPr>
              <w:t>2</w:t>
            </w:r>
            <w:r w:rsidR="00700C02" w:rsidRPr="00465369">
              <w:rPr>
                <w:rFonts w:ascii="Tahoma" w:hAnsi="Tahoma" w:cs="Tahoma"/>
                <w:b/>
                <w:bCs/>
                <w:color w:val="000000"/>
                <w:sz w:val="27"/>
                <w:szCs w:val="27"/>
              </w:rPr>
              <w:t>.6-</w:t>
            </w:r>
            <w:r w:rsidR="00700C02" w:rsidRPr="00465369">
              <w:rPr>
                <w:rFonts w:ascii="Tahoma" w:hAnsi="Tahoma" w:cs="Tahoma"/>
                <w:b/>
                <w:bCs/>
                <w:noProof/>
                <w:sz w:val="27"/>
                <w:szCs w:val="27"/>
              </w:rPr>
              <w:t>Lead Bank Scheme – Strengthening of Monitoring Information System (MIS)</w:t>
            </w:r>
          </w:p>
        </w:tc>
        <w:tc>
          <w:tcPr>
            <w:tcW w:w="6379" w:type="dxa"/>
          </w:tcPr>
          <w:p w:rsidR="00700C02" w:rsidRPr="00465369" w:rsidRDefault="00700C02" w:rsidP="00A623FF">
            <w:pPr>
              <w:spacing w:after="0"/>
              <w:jc w:val="both"/>
              <w:rPr>
                <w:rFonts w:ascii="Tahoma" w:hAnsi="Tahoma" w:cs="Tahoma"/>
                <w:bCs/>
                <w:sz w:val="27"/>
                <w:szCs w:val="27"/>
              </w:rPr>
            </w:pPr>
            <w:r w:rsidRPr="00465369">
              <w:rPr>
                <w:rFonts w:ascii="Tahoma" w:hAnsi="Tahoma" w:cs="Tahoma"/>
                <w:sz w:val="27"/>
                <w:szCs w:val="27"/>
              </w:rPr>
              <w:t>All bankers were requested to submit data to SLBC Secretariat within 10 days of close of every quarter enabling SLBC Secretariat to submit data to RBI in time.  Most of the banks, particularly SBI, expressed their inability to submit data to SLBC by 10</w:t>
            </w:r>
            <w:r w:rsidRPr="00465369">
              <w:rPr>
                <w:rFonts w:ascii="Tahoma" w:hAnsi="Tahoma" w:cs="Tahoma"/>
                <w:sz w:val="27"/>
                <w:szCs w:val="27"/>
                <w:vertAlign w:val="superscript"/>
              </w:rPr>
              <w:t xml:space="preserve">th </w:t>
            </w:r>
            <w:r w:rsidRPr="00465369">
              <w:rPr>
                <w:rFonts w:ascii="Tahoma" w:hAnsi="Tahoma" w:cs="Tahoma"/>
                <w:sz w:val="27"/>
                <w:szCs w:val="27"/>
              </w:rPr>
              <w:t xml:space="preserve"> of close of every quarter and assured that all efforts will be made to submit data to SLBC Secretariat by 20</w:t>
            </w:r>
            <w:r w:rsidRPr="00465369">
              <w:rPr>
                <w:rFonts w:ascii="Tahoma" w:hAnsi="Tahoma" w:cs="Tahoma"/>
                <w:sz w:val="27"/>
                <w:szCs w:val="27"/>
                <w:vertAlign w:val="superscript"/>
              </w:rPr>
              <w:t>th</w:t>
            </w:r>
            <w:r w:rsidRPr="00465369">
              <w:rPr>
                <w:rFonts w:ascii="Tahoma" w:hAnsi="Tahoma" w:cs="Tahoma"/>
                <w:sz w:val="27"/>
                <w:szCs w:val="27"/>
              </w:rPr>
              <w:t xml:space="preserve"> of close of every quarter.</w:t>
            </w:r>
          </w:p>
        </w:tc>
      </w:tr>
    </w:tbl>
    <w:p w:rsidR="00E60E4A" w:rsidRDefault="00E60E4A" w:rsidP="00E60E4A">
      <w:pPr>
        <w:spacing w:after="0" w:line="240" w:lineRule="auto"/>
        <w:jc w:val="both"/>
        <w:rPr>
          <w:rFonts w:ascii="Tahoma" w:hAnsi="Tahoma" w:cs="Tahoma"/>
          <w:b/>
          <w:bCs/>
          <w:color w:val="000000"/>
          <w:sz w:val="27"/>
          <w:szCs w:val="27"/>
        </w:rPr>
      </w:pPr>
    </w:p>
    <w:p w:rsidR="00E60E4A" w:rsidRDefault="00E60E4A" w:rsidP="00E60E4A">
      <w:pPr>
        <w:spacing w:after="0"/>
        <w:jc w:val="both"/>
        <w:rPr>
          <w:rFonts w:ascii="Tahoma" w:hAnsi="Tahoma" w:cs="Tahoma"/>
          <w:b/>
          <w:bCs/>
          <w:color w:val="000000"/>
          <w:sz w:val="27"/>
          <w:szCs w:val="27"/>
        </w:rPr>
      </w:pPr>
    </w:p>
    <w:p w:rsidR="00E36D61" w:rsidRDefault="00E36D61" w:rsidP="00E60E4A">
      <w:pPr>
        <w:spacing w:after="0"/>
        <w:jc w:val="both"/>
        <w:rPr>
          <w:rFonts w:ascii="Tahoma" w:hAnsi="Tahoma" w:cs="Tahoma"/>
          <w:b/>
          <w:bCs/>
          <w:color w:val="000000"/>
          <w:sz w:val="27"/>
          <w:szCs w:val="27"/>
        </w:rPr>
      </w:pPr>
    </w:p>
    <w:p w:rsidR="00CF0258" w:rsidRDefault="00CF0258">
      <w:pPr>
        <w:rPr>
          <w:rFonts w:ascii="Tahoma" w:hAnsi="Tahoma" w:cs="Tahoma"/>
          <w:b/>
          <w:bCs/>
          <w:color w:val="000000"/>
          <w:sz w:val="27"/>
          <w:szCs w:val="27"/>
        </w:rPr>
      </w:pPr>
    </w:p>
    <w:p w:rsidR="00CF0258" w:rsidRDefault="00CF0258">
      <w:pPr>
        <w:rPr>
          <w:rFonts w:ascii="Tahoma" w:hAnsi="Tahoma" w:cs="Tahoma"/>
          <w:b/>
          <w:bCs/>
          <w:color w:val="000000"/>
          <w:sz w:val="27"/>
          <w:szCs w:val="27"/>
        </w:rPr>
      </w:pPr>
    </w:p>
    <w:p w:rsidR="00CF0258" w:rsidRDefault="00CF0258">
      <w:pPr>
        <w:rPr>
          <w:rFonts w:ascii="Tahoma" w:hAnsi="Tahoma" w:cs="Tahoma"/>
          <w:b/>
          <w:bCs/>
          <w:color w:val="000000"/>
          <w:sz w:val="27"/>
          <w:szCs w:val="27"/>
        </w:rPr>
      </w:pPr>
    </w:p>
    <w:tbl>
      <w:tblPr>
        <w:tblW w:w="10188" w:type="dxa"/>
        <w:tblCellMar>
          <w:left w:w="0" w:type="dxa"/>
          <w:right w:w="0" w:type="dxa"/>
        </w:tblCellMar>
        <w:tblLook w:val="04A0"/>
      </w:tblPr>
      <w:tblGrid>
        <w:gridCol w:w="2178"/>
        <w:gridCol w:w="8010"/>
      </w:tblGrid>
      <w:tr w:rsidR="00E60E4A" w:rsidRPr="003B1D3D" w:rsidTr="006D1823">
        <w:trPr>
          <w:trHeight w:val="394"/>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3B1D3D" w:rsidRDefault="009C16B8" w:rsidP="006D1823">
            <w:pPr>
              <w:spacing w:line="240" w:lineRule="auto"/>
              <w:jc w:val="both"/>
              <w:rPr>
                <w:rFonts w:ascii="Tahoma" w:hAnsi="Tahoma" w:cs="Tahoma"/>
                <w:b/>
                <w:bCs/>
                <w:color w:val="000000"/>
                <w:sz w:val="27"/>
                <w:szCs w:val="27"/>
              </w:rPr>
            </w:pPr>
            <w:r w:rsidRPr="003B1D3D">
              <w:rPr>
                <w:rFonts w:ascii="Tahoma" w:hAnsi="Tahoma" w:cs="Tahoma"/>
                <w:b/>
                <w:bCs/>
                <w:color w:val="000000"/>
                <w:sz w:val="27"/>
                <w:szCs w:val="27"/>
              </w:rPr>
              <w:t xml:space="preserve">AGENDA ITEM </w:t>
            </w:r>
            <w:r w:rsidRPr="003B1D3D">
              <w:rPr>
                <w:rFonts w:ascii="Tahoma" w:hAnsi="Tahoma" w:cs="Tahoma"/>
                <w:b/>
                <w:bCs/>
                <w:color w:val="000000"/>
                <w:sz w:val="27"/>
                <w:szCs w:val="27"/>
              </w:rPr>
              <w:lastRenderedPageBreak/>
              <w:t>NO. 2.1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3B1D3D" w:rsidRDefault="00E60E4A" w:rsidP="006D1823">
            <w:pPr>
              <w:spacing w:line="240" w:lineRule="auto"/>
              <w:jc w:val="both"/>
              <w:rPr>
                <w:rFonts w:ascii="Tahoma" w:hAnsi="Tahoma" w:cs="Tahoma"/>
                <w:b/>
                <w:bCs/>
                <w:color w:val="000000"/>
                <w:sz w:val="27"/>
                <w:szCs w:val="27"/>
              </w:rPr>
            </w:pPr>
            <w:r w:rsidRPr="003B1D3D">
              <w:rPr>
                <w:rFonts w:ascii="Tahoma" w:hAnsi="Tahoma" w:cs="Tahoma"/>
                <w:b/>
                <w:bCs/>
                <w:color w:val="000000"/>
                <w:sz w:val="27"/>
                <w:szCs w:val="27"/>
              </w:rPr>
              <w:lastRenderedPageBreak/>
              <w:t xml:space="preserve">STATUS OF ISSUANCE OF RUPAY CARDS UPTO </w:t>
            </w:r>
            <w:r w:rsidRPr="003B1D3D">
              <w:rPr>
                <w:rFonts w:ascii="Tahoma" w:hAnsi="Tahoma" w:cs="Tahoma"/>
                <w:b/>
                <w:bCs/>
                <w:color w:val="000000"/>
                <w:sz w:val="27"/>
                <w:szCs w:val="27"/>
              </w:rPr>
              <w:lastRenderedPageBreak/>
              <w:t>DECEMBER  2019</w:t>
            </w:r>
          </w:p>
        </w:tc>
      </w:tr>
    </w:tbl>
    <w:p w:rsidR="00DA7FB0" w:rsidRDefault="00DA7FB0" w:rsidP="00E60E4A">
      <w:pPr>
        <w:spacing w:line="240" w:lineRule="auto"/>
        <w:jc w:val="both"/>
        <w:rPr>
          <w:rFonts w:ascii="Tahoma" w:hAnsi="Tahoma" w:cs="Tahoma"/>
          <w:b/>
          <w:bCs/>
          <w:sz w:val="27"/>
          <w:szCs w:val="27"/>
        </w:rPr>
      </w:pPr>
    </w:p>
    <w:p w:rsidR="00E60E4A" w:rsidRPr="00465369" w:rsidRDefault="00E60E4A" w:rsidP="00E60E4A">
      <w:pPr>
        <w:spacing w:line="240" w:lineRule="auto"/>
        <w:jc w:val="both"/>
        <w:rPr>
          <w:rFonts w:ascii="Tahoma" w:hAnsi="Tahoma" w:cs="Tahoma"/>
          <w:b/>
          <w:bCs/>
          <w:sz w:val="27"/>
          <w:szCs w:val="27"/>
        </w:rPr>
      </w:pPr>
      <w:r w:rsidRPr="00465369">
        <w:rPr>
          <w:rFonts w:ascii="Tahoma" w:hAnsi="Tahoma" w:cs="Tahoma"/>
          <w:b/>
          <w:bCs/>
          <w:sz w:val="27"/>
          <w:szCs w:val="27"/>
        </w:rPr>
        <w:t>Comparative position of issuance of RuPay Cards in the PMDJY accounts is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1890"/>
        <w:gridCol w:w="1890"/>
        <w:gridCol w:w="1707"/>
        <w:gridCol w:w="2163"/>
      </w:tblGrid>
      <w:tr w:rsidR="00E60E4A" w:rsidRPr="00465369" w:rsidTr="006D1823">
        <w:tc>
          <w:tcPr>
            <w:tcW w:w="2538"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1890"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Sept., 2019</w:t>
            </w:r>
          </w:p>
        </w:tc>
        <w:tc>
          <w:tcPr>
            <w:tcW w:w="1890"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 2019</w:t>
            </w:r>
          </w:p>
        </w:tc>
        <w:tc>
          <w:tcPr>
            <w:tcW w:w="1707"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Difference</w:t>
            </w:r>
          </w:p>
        </w:tc>
        <w:tc>
          <w:tcPr>
            <w:tcW w:w="2163"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 age Change</w:t>
            </w:r>
          </w:p>
        </w:tc>
      </w:tr>
      <w:tr w:rsidR="00E60E4A" w:rsidRPr="00465369" w:rsidTr="006D1823">
        <w:trPr>
          <w:trHeight w:val="710"/>
        </w:trPr>
        <w:tc>
          <w:tcPr>
            <w:tcW w:w="2538"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Accounts opened</w:t>
            </w:r>
          </w:p>
        </w:tc>
        <w:tc>
          <w:tcPr>
            <w:tcW w:w="189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70,84,903</w:t>
            </w:r>
          </w:p>
        </w:tc>
        <w:tc>
          <w:tcPr>
            <w:tcW w:w="189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71,96,797</w:t>
            </w:r>
          </w:p>
        </w:tc>
        <w:tc>
          <w:tcPr>
            <w:tcW w:w="1707"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1,11,894</w:t>
            </w:r>
          </w:p>
        </w:tc>
        <w:tc>
          <w:tcPr>
            <w:tcW w:w="2163"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1.58%</w:t>
            </w:r>
          </w:p>
        </w:tc>
      </w:tr>
      <w:tr w:rsidR="00E60E4A" w:rsidRPr="00465369" w:rsidTr="006D1823">
        <w:tc>
          <w:tcPr>
            <w:tcW w:w="2538"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RuPay Cards Issued</w:t>
            </w:r>
          </w:p>
        </w:tc>
        <w:tc>
          <w:tcPr>
            <w:tcW w:w="189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63,79,341</w:t>
            </w:r>
          </w:p>
        </w:tc>
        <w:tc>
          <w:tcPr>
            <w:tcW w:w="1890" w:type="dxa"/>
          </w:tcPr>
          <w:p w:rsidR="00E60E4A" w:rsidRPr="00465369" w:rsidRDefault="00E60E4A" w:rsidP="00DE67DA">
            <w:pPr>
              <w:spacing w:line="240" w:lineRule="auto"/>
              <w:jc w:val="center"/>
              <w:rPr>
                <w:rFonts w:ascii="Tahoma" w:hAnsi="Tahoma" w:cs="Tahoma"/>
                <w:sz w:val="27"/>
                <w:szCs w:val="27"/>
              </w:rPr>
            </w:pPr>
            <w:r w:rsidRPr="00465369">
              <w:rPr>
                <w:rFonts w:ascii="Tahoma" w:hAnsi="Tahoma" w:cs="Tahoma"/>
                <w:sz w:val="27"/>
                <w:szCs w:val="27"/>
              </w:rPr>
              <w:t>63,8</w:t>
            </w:r>
            <w:r w:rsidR="00DE67DA">
              <w:rPr>
                <w:rFonts w:ascii="Tahoma" w:hAnsi="Tahoma" w:cs="Tahoma"/>
                <w:sz w:val="27"/>
                <w:szCs w:val="27"/>
              </w:rPr>
              <w:t>2,778</w:t>
            </w:r>
          </w:p>
        </w:tc>
        <w:tc>
          <w:tcPr>
            <w:tcW w:w="1707" w:type="dxa"/>
          </w:tcPr>
          <w:p w:rsidR="00E60E4A" w:rsidRPr="00465369" w:rsidRDefault="00DE67DA" w:rsidP="006D1823">
            <w:pPr>
              <w:spacing w:line="240" w:lineRule="auto"/>
              <w:jc w:val="center"/>
              <w:rPr>
                <w:rFonts w:ascii="Tahoma" w:hAnsi="Tahoma" w:cs="Tahoma"/>
                <w:sz w:val="27"/>
                <w:szCs w:val="27"/>
              </w:rPr>
            </w:pPr>
            <w:r>
              <w:rPr>
                <w:rFonts w:ascii="Tahoma" w:hAnsi="Tahoma" w:cs="Tahoma"/>
                <w:sz w:val="27"/>
                <w:szCs w:val="27"/>
              </w:rPr>
              <w:t>3,437</w:t>
            </w:r>
          </w:p>
        </w:tc>
        <w:tc>
          <w:tcPr>
            <w:tcW w:w="2163" w:type="dxa"/>
          </w:tcPr>
          <w:p w:rsidR="00E60E4A" w:rsidRPr="00465369" w:rsidRDefault="00E60E4A" w:rsidP="00DE67DA">
            <w:pPr>
              <w:spacing w:line="240" w:lineRule="auto"/>
              <w:jc w:val="both"/>
              <w:rPr>
                <w:rFonts w:ascii="Tahoma" w:hAnsi="Tahoma" w:cs="Tahoma"/>
                <w:sz w:val="27"/>
                <w:szCs w:val="27"/>
              </w:rPr>
            </w:pPr>
            <w:r w:rsidRPr="00465369">
              <w:rPr>
                <w:rFonts w:ascii="Tahoma" w:hAnsi="Tahoma" w:cs="Tahoma"/>
                <w:sz w:val="27"/>
                <w:szCs w:val="27"/>
              </w:rPr>
              <w:t xml:space="preserve"> 0.0</w:t>
            </w:r>
            <w:r w:rsidR="00DE67DA">
              <w:rPr>
                <w:rFonts w:ascii="Tahoma" w:hAnsi="Tahoma" w:cs="Tahoma"/>
                <w:sz w:val="27"/>
                <w:szCs w:val="27"/>
              </w:rPr>
              <w:t>6</w:t>
            </w:r>
            <w:r w:rsidRPr="00465369">
              <w:rPr>
                <w:rFonts w:ascii="Tahoma" w:hAnsi="Tahoma" w:cs="Tahoma"/>
                <w:sz w:val="27"/>
                <w:szCs w:val="27"/>
              </w:rPr>
              <w:t>%</w:t>
            </w:r>
          </w:p>
        </w:tc>
      </w:tr>
      <w:tr w:rsidR="00E60E4A" w:rsidRPr="00465369" w:rsidTr="006D1823">
        <w:tc>
          <w:tcPr>
            <w:tcW w:w="2538"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%age of RuPay Cards Issued</w:t>
            </w:r>
          </w:p>
        </w:tc>
        <w:tc>
          <w:tcPr>
            <w:tcW w:w="189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90%</w:t>
            </w:r>
          </w:p>
        </w:tc>
        <w:tc>
          <w:tcPr>
            <w:tcW w:w="189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89%</w:t>
            </w:r>
          </w:p>
        </w:tc>
        <w:tc>
          <w:tcPr>
            <w:tcW w:w="3870" w:type="dxa"/>
            <w:gridSpan w:val="2"/>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-1%</w:t>
            </w:r>
          </w:p>
        </w:tc>
      </w:tr>
    </w:tbl>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&amp; Bottom 3 major banks in issuance of Rupay Cards in PMJDY accounts as at December, 2019 are as under:-</w:t>
      </w:r>
    </w:p>
    <w:p w:rsidR="00E60E4A" w:rsidRPr="00465369" w:rsidRDefault="00E60E4A" w:rsidP="00E60E4A">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7185"/>
      </w:tblGrid>
      <w:tr w:rsidR="00E60E4A" w:rsidRPr="00465369" w:rsidTr="006D1823">
        <w:tc>
          <w:tcPr>
            <w:tcW w:w="6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32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20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59"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1</w:t>
            </w:r>
          </w:p>
        </w:tc>
        <w:tc>
          <w:tcPr>
            <w:tcW w:w="2329"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Top 3 Banks</w:t>
            </w:r>
          </w:p>
        </w:tc>
        <w:tc>
          <w:tcPr>
            <w:tcW w:w="7200" w:type="dxa"/>
          </w:tcPr>
          <w:p w:rsidR="00E60E4A" w:rsidRPr="00465369" w:rsidRDefault="00E60E4A" w:rsidP="006D1823">
            <w:pPr>
              <w:spacing w:after="0" w:line="240" w:lineRule="auto"/>
              <w:jc w:val="both"/>
              <w:rPr>
                <w:rFonts w:ascii="Tahoma" w:hAnsi="Tahoma" w:cs="Tahoma"/>
                <w:bCs/>
                <w:color w:val="000000"/>
                <w:sz w:val="27"/>
                <w:szCs w:val="27"/>
              </w:rPr>
            </w:pPr>
            <w:r w:rsidRPr="00465369">
              <w:rPr>
                <w:rFonts w:ascii="Tahoma" w:hAnsi="Tahoma" w:cs="Tahoma"/>
                <w:bCs/>
                <w:color w:val="000000"/>
                <w:sz w:val="27"/>
                <w:szCs w:val="27"/>
              </w:rPr>
              <w:t>HDFC Bank, ICICI Bank (100%), IOB (99.7%) &amp; Convener Bank-96%</w:t>
            </w:r>
          </w:p>
        </w:tc>
      </w:tr>
      <w:tr w:rsidR="00E60E4A" w:rsidRPr="00465369" w:rsidTr="006D1823">
        <w:tc>
          <w:tcPr>
            <w:tcW w:w="659"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329"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Bottom 3 banks</w:t>
            </w:r>
          </w:p>
        </w:tc>
        <w:tc>
          <w:tcPr>
            <w:tcW w:w="72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 xml:space="preserve">Bank of Maharashtra (57%), United Bank of India (65%) &amp; Andhra Bank (74%)  </w:t>
            </w:r>
          </w:p>
        </w:tc>
      </w:tr>
    </w:tbl>
    <w:p w:rsidR="003B1D3D" w:rsidRDefault="003B1D3D" w:rsidP="002F5786">
      <w:pPr>
        <w:spacing w:line="240" w:lineRule="auto"/>
        <w:jc w:val="both"/>
        <w:rPr>
          <w:rFonts w:ascii="Tahoma" w:hAnsi="Tahoma" w:cs="Tahoma"/>
          <w:b/>
          <w:bCs/>
          <w:sz w:val="27"/>
          <w:szCs w:val="27"/>
        </w:rPr>
      </w:pPr>
    </w:p>
    <w:p w:rsidR="002F5786" w:rsidRPr="00465369" w:rsidRDefault="002F5786" w:rsidP="002F5786">
      <w:pPr>
        <w:spacing w:line="240" w:lineRule="auto"/>
        <w:jc w:val="both"/>
        <w:rPr>
          <w:rFonts w:ascii="Tahoma" w:hAnsi="Tahoma" w:cs="Tahoma"/>
          <w:b/>
          <w:bCs/>
          <w:sz w:val="27"/>
          <w:szCs w:val="27"/>
        </w:rPr>
      </w:pPr>
      <w:r w:rsidRPr="00465369">
        <w:rPr>
          <w:rFonts w:ascii="Tahoma" w:hAnsi="Tahoma" w:cs="Tahoma"/>
          <w:b/>
          <w:bCs/>
          <w:sz w:val="27"/>
          <w:szCs w:val="27"/>
        </w:rPr>
        <w:t xml:space="preserve">Top 3 &amp; Bottom 3 major districts in activation of RuPay Cards in PMJDY accounts as at </w:t>
      </w:r>
      <w:r w:rsidR="009C16B8" w:rsidRPr="00465369">
        <w:rPr>
          <w:rFonts w:ascii="Tahoma" w:hAnsi="Tahoma" w:cs="Tahoma"/>
          <w:b/>
          <w:bCs/>
          <w:sz w:val="27"/>
          <w:szCs w:val="27"/>
        </w:rPr>
        <w:t>December</w:t>
      </w:r>
      <w:r w:rsidRPr="00465369">
        <w:rPr>
          <w:rFonts w:ascii="Tahoma" w:hAnsi="Tahoma" w:cs="Tahoma"/>
          <w:b/>
          <w:bCs/>
          <w:sz w:val="27"/>
          <w:szCs w:val="27"/>
        </w:rPr>
        <w:t>, 2019 are as under:-</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6622"/>
      </w:tblGrid>
      <w:tr w:rsidR="002F5786" w:rsidRPr="00465369" w:rsidTr="006D1823">
        <w:tc>
          <w:tcPr>
            <w:tcW w:w="659" w:type="dxa"/>
          </w:tcPr>
          <w:p w:rsidR="002F5786" w:rsidRPr="00465369" w:rsidRDefault="002F5786"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2F5786" w:rsidRPr="00465369" w:rsidRDefault="002F5786"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6637" w:type="dxa"/>
          </w:tcPr>
          <w:p w:rsidR="002F5786" w:rsidRPr="00465369" w:rsidRDefault="002F5786"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2F5786" w:rsidRPr="00465369" w:rsidTr="006D1823">
        <w:tc>
          <w:tcPr>
            <w:tcW w:w="659" w:type="dxa"/>
          </w:tcPr>
          <w:p w:rsidR="002F5786" w:rsidRPr="00465369" w:rsidRDefault="002F5786"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2F5786" w:rsidRPr="00465369" w:rsidRDefault="002F5786"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6637" w:type="dxa"/>
          </w:tcPr>
          <w:p w:rsidR="002F5786" w:rsidRPr="009F758E" w:rsidRDefault="009F758E" w:rsidP="009F758E">
            <w:pPr>
              <w:spacing w:line="240" w:lineRule="auto"/>
              <w:jc w:val="both"/>
              <w:rPr>
                <w:rFonts w:ascii="Tahoma" w:hAnsi="Tahoma" w:cs="Tahoma"/>
                <w:bCs/>
                <w:sz w:val="27"/>
                <w:szCs w:val="27"/>
              </w:rPr>
            </w:pPr>
            <w:r w:rsidRPr="009F758E">
              <w:rPr>
                <w:rFonts w:ascii="Tahoma" w:hAnsi="Tahoma" w:cs="Tahoma"/>
                <w:bCs/>
                <w:sz w:val="27"/>
                <w:szCs w:val="27"/>
              </w:rPr>
              <w:t>Kaithal (92%), Fatehabad (91%), Kurukshetra (91%)</w:t>
            </w:r>
          </w:p>
        </w:tc>
      </w:tr>
      <w:tr w:rsidR="002F5786" w:rsidRPr="00465369" w:rsidTr="006D1823">
        <w:tc>
          <w:tcPr>
            <w:tcW w:w="659" w:type="dxa"/>
          </w:tcPr>
          <w:p w:rsidR="002F5786" w:rsidRPr="00465369" w:rsidRDefault="002F5786"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2F5786" w:rsidRPr="00465369" w:rsidRDefault="002F5786"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6637" w:type="dxa"/>
          </w:tcPr>
          <w:p w:rsidR="002F5786" w:rsidRPr="00465369" w:rsidRDefault="009F758E" w:rsidP="009F758E">
            <w:pPr>
              <w:spacing w:line="240" w:lineRule="auto"/>
              <w:jc w:val="both"/>
              <w:rPr>
                <w:rFonts w:ascii="Tahoma" w:hAnsi="Tahoma" w:cs="Tahoma"/>
                <w:sz w:val="27"/>
                <w:szCs w:val="27"/>
              </w:rPr>
            </w:pPr>
            <w:r>
              <w:rPr>
                <w:rFonts w:ascii="Tahoma" w:hAnsi="Tahoma" w:cs="Tahoma"/>
                <w:sz w:val="27"/>
                <w:szCs w:val="27"/>
              </w:rPr>
              <w:t>Mewat (78%), Palsal (85%) &amp; Sonepat (83%)</w:t>
            </w:r>
          </w:p>
        </w:tc>
      </w:tr>
    </w:tbl>
    <w:p w:rsidR="004B768A" w:rsidRPr="00465369" w:rsidRDefault="004B768A" w:rsidP="009C16B8">
      <w:pPr>
        <w:jc w:val="both"/>
        <w:rPr>
          <w:rFonts w:ascii="Tahoma" w:hAnsi="Tahoma" w:cs="Tahoma"/>
          <w:b/>
          <w:bCs/>
          <w:sz w:val="27"/>
          <w:szCs w:val="27"/>
        </w:rPr>
      </w:pPr>
    </w:p>
    <w:p w:rsidR="009C16B8" w:rsidRPr="00465369" w:rsidRDefault="009C16B8" w:rsidP="009C16B8">
      <w:pPr>
        <w:jc w:val="both"/>
        <w:rPr>
          <w:rFonts w:ascii="Tahoma" w:hAnsi="Tahoma" w:cs="Tahoma"/>
          <w:b/>
          <w:bCs/>
          <w:sz w:val="27"/>
          <w:szCs w:val="27"/>
        </w:rPr>
      </w:pPr>
      <w:r w:rsidRPr="00465369">
        <w:rPr>
          <w:rFonts w:ascii="Tahoma" w:hAnsi="Tahoma" w:cs="Tahoma"/>
          <w:b/>
          <w:bCs/>
          <w:sz w:val="27"/>
          <w:szCs w:val="27"/>
        </w:rPr>
        <w:t>Bank wise &amp; District wise status of opening of PMJDY accounts is given on Annexure 1.1 &amp; 1.2 (</w:t>
      </w:r>
      <w:r w:rsidRPr="00610572">
        <w:rPr>
          <w:rFonts w:ascii="Tahoma" w:hAnsi="Tahoma" w:cs="Tahoma"/>
          <w:b/>
          <w:bCs/>
          <w:sz w:val="27"/>
          <w:szCs w:val="27"/>
        </w:rPr>
        <w:t xml:space="preserve">Page </w:t>
      </w:r>
      <w:r w:rsidR="00610572" w:rsidRPr="00610572">
        <w:rPr>
          <w:rFonts w:ascii="Tahoma" w:hAnsi="Tahoma" w:cs="Tahoma"/>
          <w:b/>
          <w:bCs/>
          <w:sz w:val="27"/>
          <w:szCs w:val="27"/>
        </w:rPr>
        <w:t>86-87</w:t>
      </w:r>
      <w:r w:rsidRPr="00465369">
        <w:rPr>
          <w:rFonts w:ascii="Tahoma" w:hAnsi="Tahoma" w:cs="Tahoma"/>
          <w:b/>
          <w:bCs/>
          <w:sz w:val="27"/>
          <w:szCs w:val="27"/>
        </w:rPr>
        <w:t xml:space="preserve">) and issuance of RuPay Cards is given on Annexure No. 2.1 &amp; 2.2 (P </w:t>
      </w:r>
      <w:r w:rsidR="00610572">
        <w:rPr>
          <w:rFonts w:ascii="Tahoma" w:hAnsi="Tahoma" w:cs="Tahoma"/>
          <w:b/>
          <w:bCs/>
          <w:sz w:val="27"/>
          <w:szCs w:val="27"/>
        </w:rPr>
        <w:t>88-89</w:t>
      </w:r>
      <w:r w:rsidRPr="00465369">
        <w:rPr>
          <w:rFonts w:ascii="Tahoma" w:hAnsi="Tahoma" w:cs="Tahoma"/>
          <w:b/>
          <w:bCs/>
          <w:sz w:val="27"/>
          <w:szCs w:val="27"/>
        </w:rPr>
        <w:t>).</w:t>
      </w:r>
    </w:p>
    <w:p w:rsidR="00E60E4A" w:rsidRPr="00465369" w:rsidRDefault="009C16B8" w:rsidP="00E60E4A">
      <w:pPr>
        <w:jc w:val="both"/>
        <w:rPr>
          <w:rFonts w:ascii="Tahoma" w:hAnsi="Tahoma" w:cs="Tahoma"/>
          <w:b/>
          <w:bCs/>
          <w:sz w:val="27"/>
          <w:szCs w:val="27"/>
        </w:rPr>
      </w:pPr>
      <w:r w:rsidRPr="00465369">
        <w:rPr>
          <w:rFonts w:ascii="Tahoma" w:hAnsi="Tahoma" w:cs="Tahoma"/>
          <w:b/>
          <w:bCs/>
          <w:sz w:val="27"/>
          <w:szCs w:val="27"/>
        </w:rPr>
        <w:t>The house may discuss.</w:t>
      </w:r>
    </w:p>
    <w:tbl>
      <w:tblPr>
        <w:tblW w:w="10188" w:type="dxa"/>
        <w:tblCellMar>
          <w:left w:w="0" w:type="dxa"/>
          <w:right w:w="0" w:type="dxa"/>
        </w:tblCellMar>
        <w:tblLook w:val="04A0"/>
      </w:tblPr>
      <w:tblGrid>
        <w:gridCol w:w="2448"/>
        <w:gridCol w:w="7740"/>
      </w:tblGrid>
      <w:tr w:rsidR="00E60E4A" w:rsidRPr="00465369" w:rsidTr="006D1823">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lastRenderedPageBreak/>
              <w:t>AGENDA ITEM NO. 2.</w:t>
            </w:r>
            <w:r w:rsidR="009B48D4" w:rsidRPr="00465369">
              <w:rPr>
                <w:rFonts w:ascii="Tahoma" w:hAnsi="Tahoma" w:cs="Tahoma"/>
                <w:b/>
                <w:color w:val="000000"/>
                <w:sz w:val="27"/>
                <w:szCs w:val="27"/>
              </w:rPr>
              <w:t>2</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color w:val="000000"/>
                <w:sz w:val="27"/>
                <w:szCs w:val="27"/>
              </w:rPr>
              <w:t>STATUS OF ACTIVATION OF RUPAY CARDS ISSUED IN PMJDY ACCOUNTS UPTO DECEMBER, 2019</w:t>
            </w:r>
          </w:p>
        </w:tc>
      </w:tr>
    </w:tbl>
    <w:p w:rsidR="00E60E4A" w:rsidRPr="00465369" w:rsidRDefault="00E60E4A" w:rsidP="00E60E4A">
      <w:pPr>
        <w:spacing w:after="120"/>
        <w:jc w:val="both"/>
        <w:rPr>
          <w:rFonts w:ascii="Tahoma" w:hAnsi="Tahoma" w:cs="Tahoma"/>
          <w:color w:val="000000"/>
          <w:sz w:val="27"/>
          <w:szCs w:val="27"/>
        </w:rPr>
      </w:pPr>
    </w:p>
    <w:p w:rsidR="00E60E4A" w:rsidRPr="00465369" w:rsidRDefault="00E60E4A" w:rsidP="00E60E4A">
      <w:pPr>
        <w:spacing w:after="120"/>
        <w:jc w:val="both"/>
        <w:rPr>
          <w:rFonts w:ascii="Tahoma" w:hAnsi="Tahoma" w:cs="Tahoma"/>
          <w:b/>
          <w:bCs/>
          <w:color w:val="000000"/>
          <w:sz w:val="27"/>
          <w:szCs w:val="27"/>
        </w:rPr>
      </w:pPr>
      <w:r w:rsidRPr="00465369">
        <w:rPr>
          <w:rFonts w:ascii="Tahoma" w:hAnsi="Tahoma" w:cs="Tahoma"/>
          <w:b/>
          <w:bCs/>
          <w:color w:val="000000"/>
          <w:sz w:val="27"/>
          <w:szCs w:val="27"/>
        </w:rPr>
        <w:t>Comparative position of activation of Ru</w:t>
      </w:r>
      <w:r w:rsidR="00E55A0B">
        <w:rPr>
          <w:rFonts w:ascii="Tahoma" w:hAnsi="Tahoma" w:cs="Tahoma"/>
          <w:b/>
          <w:bCs/>
          <w:color w:val="000000"/>
          <w:sz w:val="27"/>
          <w:szCs w:val="27"/>
        </w:rPr>
        <w:t>P</w:t>
      </w:r>
      <w:r w:rsidRPr="00465369">
        <w:rPr>
          <w:rFonts w:ascii="Tahoma" w:hAnsi="Tahoma" w:cs="Tahoma"/>
          <w:b/>
          <w:bCs/>
          <w:color w:val="000000"/>
          <w:sz w:val="27"/>
          <w:szCs w:val="27"/>
        </w:rPr>
        <w:t>ay Cards in the PMDJY accounts is as under:-</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2"/>
        <w:gridCol w:w="1949"/>
        <w:gridCol w:w="1746"/>
        <w:gridCol w:w="1568"/>
      </w:tblGrid>
      <w:tr w:rsidR="00E60E4A" w:rsidRPr="00465369" w:rsidTr="006D1823">
        <w:trPr>
          <w:trHeight w:val="620"/>
        </w:trPr>
        <w:tc>
          <w:tcPr>
            <w:tcW w:w="2660"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1702"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Sept., 2019</w:t>
            </w:r>
          </w:p>
        </w:tc>
        <w:tc>
          <w:tcPr>
            <w:tcW w:w="1949"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 2019</w:t>
            </w:r>
          </w:p>
        </w:tc>
        <w:tc>
          <w:tcPr>
            <w:tcW w:w="1746"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Difference</w:t>
            </w:r>
          </w:p>
        </w:tc>
        <w:tc>
          <w:tcPr>
            <w:tcW w:w="1568"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 age Change</w:t>
            </w:r>
          </w:p>
        </w:tc>
      </w:tr>
      <w:tr w:rsidR="00E60E4A" w:rsidRPr="00465369" w:rsidTr="006D1823">
        <w:tc>
          <w:tcPr>
            <w:tcW w:w="2660"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Accounts opened</w:t>
            </w:r>
          </w:p>
        </w:tc>
        <w:tc>
          <w:tcPr>
            <w:tcW w:w="1702"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70,84,903</w:t>
            </w:r>
          </w:p>
        </w:tc>
        <w:tc>
          <w:tcPr>
            <w:tcW w:w="1949"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71,96,797</w:t>
            </w:r>
          </w:p>
        </w:tc>
        <w:tc>
          <w:tcPr>
            <w:tcW w:w="1746"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1,11,894</w:t>
            </w:r>
          </w:p>
        </w:tc>
        <w:tc>
          <w:tcPr>
            <w:tcW w:w="1568"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1.58%</w:t>
            </w:r>
          </w:p>
        </w:tc>
      </w:tr>
      <w:tr w:rsidR="00E60E4A" w:rsidRPr="00465369" w:rsidTr="006D1823">
        <w:tc>
          <w:tcPr>
            <w:tcW w:w="2660"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Rupay Cards Issued</w:t>
            </w:r>
          </w:p>
        </w:tc>
        <w:tc>
          <w:tcPr>
            <w:tcW w:w="1702"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63,79,341</w:t>
            </w:r>
          </w:p>
        </w:tc>
        <w:tc>
          <w:tcPr>
            <w:tcW w:w="1949"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63,83,064</w:t>
            </w:r>
          </w:p>
        </w:tc>
        <w:tc>
          <w:tcPr>
            <w:tcW w:w="1746"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3,723</w:t>
            </w:r>
          </w:p>
        </w:tc>
        <w:tc>
          <w:tcPr>
            <w:tcW w:w="1568"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0.06%</w:t>
            </w:r>
          </w:p>
        </w:tc>
      </w:tr>
      <w:tr w:rsidR="00E60E4A" w:rsidRPr="00465369" w:rsidTr="006D1823">
        <w:tc>
          <w:tcPr>
            <w:tcW w:w="2660"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Rupay Cards Activated</w:t>
            </w:r>
          </w:p>
        </w:tc>
        <w:tc>
          <w:tcPr>
            <w:tcW w:w="1702"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54,24,578</w:t>
            </w:r>
          </w:p>
        </w:tc>
        <w:tc>
          <w:tcPr>
            <w:tcW w:w="1949"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54,52,562</w:t>
            </w:r>
          </w:p>
        </w:tc>
        <w:tc>
          <w:tcPr>
            <w:tcW w:w="1746"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27,984</w:t>
            </w:r>
          </w:p>
        </w:tc>
        <w:tc>
          <w:tcPr>
            <w:tcW w:w="1568"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0.52%</w:t>
            </w:r>
          </w:p>
        </w:tc>
      </w:tr>
      <w:tr w:rsidR="00E60E4A" w:rsidRPr="00465369" w:rsidTr="006D1823">
        <w:tc>
          <w:tcPr>
            <w:tcW w:w="2660"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%age of Rupay Cards activated</w:t>
            </w:r>
          </w:p>
        </w:tc>
        <w:tc>
          <w:tcPr>
            <w:tcW w:w="1702"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85%</w:t>
            </w:r>
          </w:p>
        </w:tc>
        <w:tc>
          <w:tcPr>
            <w:tcW w:w="1949"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85%</w:t>
            </w:r>
          </w:p>
        </w:tc>
        <w:tc>
          <w:tcPr>
            <w:tcW w:w="3314" w:type="dxa"/>
            <w:gridSpan w:val="2"/>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w:t>
            </w:r>
          </w:p>
        </w:tc>
      </w:tr>
    </w:tbl>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&amp; Bottom 3 major banks in activation of Ru</w:t>
      </w:r>
      <w:r w:rsidR="00E55A0B">
        <w:rPr>
          <w:rFonts w:ascii="Tahoma" w:hAnsi="Tahoma" w:cs="Tahoma"/>
          <w:b/>
          <w:bCs/>
          <w:color w:val="000000"/>
          <w:sz w:val="27"/>
          <w:szCs w:val="27"/>
        </w:rPr>
        <w:t>P</w:t>
      </w:r>
      <w:r w:rsidRPr="00465369">
        <w:rPr>
          <w:rFonts w:ascii="Tahoma" w:hAnsi="Tahoma" w:cs="Tahoma"/>
          <w:b/>
          <w:bCs/>
          <w:color w:val="000000"/>
          <w:sz w:val="27"/>
          <w:szCs w:val="27"/>
        </w:rPr>
        <w:t>ay Cards in PMJDY accounts upto December, 2019 are as under:-</w:t>
      </w:r>
    </w:p>
    <w:p w:rsidR="00E60E4A" w:rsidRPr="00465369" w:rsidRDefault="00E60E4A" w:rsidP="00E60E4A">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516"/>
        <w:gridCol w:w="6996"/>
      </w:tblGrid>
      <w:tr w:rsidR="00E60E4A" w:rsidRPr="00465369" w:rsidTr="006D1823">
        <w:tc>
          <w:tcPr>
            <w:tcW w:w="64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52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02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48"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1</w:t>
            </w:r>
          </w:p>
        </w:tc>
        <w:tc>
          <w:tcPr>
            <w:tcW w:w="2520"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Top 3 Banks</w:t>
            </w:r>
          </w:p>
        </w:tc>
        <w:tc>
          <w:tcPr>
            <w:tcW w:w="7020" w:type="dxa"/>
          </w:tcPr>
          <w:p w:rsidR="00E60E4A" w:rsidRPr="00465369" w:rsidRDefault="00E60E4A" w:rsidP="006D1823">
            <w:pPr>
              <w:spacing w:after="0"/>
              <w:jc w:val="both"/>
              <w:rPr>
                <w:rFonts w:ascii="Tahoma" w:hAnsi="Tahoma" w:cs="Tahoma"/>
                <w:sz w:val="27"/>
                <w:szCs w:val="27"/>
              </w:rPr>
            </w:pPr>
            <w:r w:rsidRPr="00465369">
              <w:rPr>
                <w:rFonts w:ascii="Tahoma" w:hAnsi="Tahoma" w:cs="Tahoma"/>
                <w:sz w:val="27"/>
                <w:szCs w:val="27"/>
              </w:rPr>
              <w:t>SHGB &amp; ICICI Bank (100%), IOB &amp; Axis Bank (98%), Bank of Maharashtra (99%), Convener Bank-78%</w:t>
            </w:r>
          </w:p>
        </w:tc>
      </w:tr>
      <w:tr w:rsidR="00E60E4A" w:rsidRPr="00465369" w:rsidTr="006D1823">
        <w:tc>
          <w:tcPr>
            <w:tcW w:w="648"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520"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 xml:space="preserve">Bottom 3 </w:t>
            </w:r>
            <w:r w:rsidRPr="00465369">
              <w:rPr>
                <w:rFonts w:ascii="Tahoma" w:hAnsi="Tahoma" w:cs="Tahoma"/>
                <w:b/>
                <w:color w:val="000000"/>
                <w:sz w:val="27"/>
                <w:szCs w:val="27"/>
              </w:rPr>
              <w:t xml:space="preserve">major </w:t>
            </w:r>
            <w:r w:rsidRPr="00465369">
              <w:rPr>
                <w:rFonts w:ascii="Tahoma" w:hAnsi="Tahoma" w:cs="Tahoma"/>
                <w:b/>
                <w:bCs/>
                <w:color w:val="000000"/>
                <w:sz w:val="27"/>
                <w:szCs w:val="27"/>
              </w:rPr>
              <w:t>banks</w:t>
            </w:r>
          </w:p>
        </w:tc>
        <w:tc>
          <w:tcPr>
            <w:tcW w:w="7020" w:type="dxa"/>
          </w:tcPr>
          <w:p w:rsidR="00E60E4A" w:rsidRPr="00465369" w:rsidRDefault="00E60E4A" w:rsidP="006D1823">
            <w:pPr>
              <w:spacing w:after="0"/>
              <w:jc w:val="both"/>
              <w:rPr>
                <w:rFonts w:ascii="Tahoma" w:hAnsi="Tahoma" w:cs="Tahoma"/>
                <w:sz w:val="27"/>
                <w:szCs w:val="27"/>
              </w:rPr>
            </w:pPr>
            <w:r w:rsidRPr="00465369">
              <w:rPr>
                <w:rFonts w:ascii="Tahoma" w:hAnsi="Tahoma" w:cs="Tahoma"/>
                <w:sz w:val="27"/>
                <w:szCs w:val="27"/>
              </w:rPr>
              <w:t xml:space="preserve">Yes Bank (39%), Federal Bank (42%) and HDFC Bank (50%) </w:t>
            </w:r>
          </w:p>
        </w:tc>
      </w:tr>
    </w:tbl>
    <w:p w:rsidR="009C16B8" w:rsidRPr="00465369" w:rsidRDefault="009C16B8" w:rsidP="00E60E4A">
      <w:pPr>
        <w:spacing w:after="0"/>
        <w:jc w:val="both"/>
        <w:rPr>
          <w:rFonts w:ascii="Tahoma" w:hAnsi="Tahoma" w:cs="Tahoma"/>
          <w:b/>
          <w:bCs/>
          <w:color w:val="000000"/>
          <w:sz w:val="27"/>
          <w:szCs w:val="27"/>
        </w:rPr>
      </w:pPr>
    </w:p>
    <w:p w:rsidR="009C16B8" w:rsidRPr="00465369" w:rsidRDefault="009C16B8" w:rsidP="009C16B8">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in activation of RuPay Cards in PMJDY accounts as at December, 2019 are as under:-</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6622"/>
      </w:tblGrid>
      <w:tr w:rsidR="009C16B8" w:rsidRPr="00465369" w:rsidTr="006D1823">
        <w:tc>
          <w:tcPr>
            <w:tcW w:w="659" w:type="dxa"/>
          </w:tcPr>
          <w:p w:rsidR="009C16B8" w:rsidRPr="00465369" w:rsidRDefault="009C16B8"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9C16B8" w:rsidRPr="00465369" w:rsidRDefault="009C16B8"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6637" w:type="dxa"/>
          </w:tcPr>
          <w:p w:rsidR="009C16B8" w:rsidRPr="00465369" w:rsidRDefault="009C16B8"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9C16B8" w:rsidRPr="00465369" w:rsidTr="006D1823">
        <w:tc>
          <w:tcPr>
            <w:tcW w:w="659" w:type="dxa"/>
          </w:tcPr>
          <w:p w:rsidR="009C16B8" w:rsidRPr="00465369" w:rsidRDefault="009C16B8"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9C16B8" w:rsidRPr="00465369" w:rsidRDefault="009C16B8"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6637" w:type="dxa"/>
          </w:tcPr>
          <w:p w:rsidR="009C16B8" w:rsidRPr="00465369" w:rsidRDefault="009F758E" w:rsidP="009F758E">
            <w:pPr>
              <w:spacing w:line="240" w:lineRule="auto"/>
              <w:jc w:val="both"/>
              <w:rPr>
                <w:rFonts w:ascii="Tahoma" w:hAnsi="Tahoma" w:cs="Tahoma"/>
                <w:bCs/>
                <w:sz w:val="27"/>
                <w:szCs w:val="27"/>
              </w:rPr>
            </w:pPr>
            <w:r>
              <w:rPr>
                <w:rFonts w:ascii="Tahoma" w:hAnsi="Tahoma" w:cs="Tahoma"/>
                <w:bCs/>
                <w:sz w:val="27"/>
                <w:szCs w:val="27"/>
              </w:rPr>
              <w:t>Ambala (95%), Bhiwani (93%) &amp;</w:t>
            </w:r>
            <w:r w:rsidR="009C16B8" w:rsidRPr="00465369">
              <w:rPr>
                <w:rFonts w:ascii="Tahoma" w:hAnsi="Tahoma" w:cs="Tahoma"/>
                <w:bCs/>
                <w:sz w:val="27"/>
                <w:szCs w:val="27"/>
              </w:rPr>
              <w:t>CharkhiDadri</w:t>
            </w:r>
            <w:r>
              <w:rPr>
                <w:rFonts w:ascii="Tahoma" w:hAnsi="Tahoma" w:cs="Tahoma"/>
                <w:bCs/>
                <w:sz w:val="27"/>
                <w:szCs w:val="27"/>
              </w:rPr>
              <w:t xml:space="preserve">  (92%)</w:t>
            </w:r>
          </w:p>
        </w:tc>
      </w:tr>
      <w:tr w:rsidR="009C16B8" w:rsidRPr="00465369" w:rsidTr="006D1823">
        <w:tc>
          <w:tcPr>
            <w:tcW w:w="659" w:type="dxa"/>
          </w:tcPr>
          <w:p w:rsidR="009C16B8" w:rsidRPr="00465369" w:rsidRDefault="009C16B8"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9C16B8" w:rsidRPr="00465369" w:rsidRDefault="009C16B8"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6637" w:type="dxa"/>
          </w:tcPr>
          <w:p w:rsidR="009C16B8" w:rsidRPr="00465369" w:rsidRDefault="009C16B8" w:rsidP="009F758E">
            <w:pPr>
              <w:spacing w:line="240" w:lineRule="auto"/>
              <w:jc w:val="both"/>
              <w:rPr>
                <w:rFonts w:ascii="Tahoma" w:hAnsi="Tahoma" w:cs="Tahoma"/>
                <w:sz w:val="27"/>
                <w:szCs w:val="27"/>
              </w:rPr>
            </w:pPr>
            <w:r w:rsidRPr="00465369">
              <w:rPr>
                <w:rFonts w:ascii="Tahoma" w:hAnsi="Tahoma" w:cs="Tahoma"/>
                <w:sz w:val="27"/>
                <w:szCs w:val="27"/>
              </w:rPr>
              <w:t>Jind&amp;Jhajjar (80%), Kaithal (81%) &amp;Palwal (82%)</w:t>
            </w:r>
          </w:p>
        </w:tc>
      </w:tr>
    </w:tbl>
    <w:p w:rsidR="009C16B8" w:rsidRPr="00465369" w:rsidRDefault="009C16B8" w:rsidP="00E60E4A">
      <w:pPr>
        <w:spacing w:after="0"/>
        <w:jc w:val="both"/>
        <w:rPr>
          <w:rFonts w:ascii="Tahoma" w:hAnsi="Tahoma" w:cs="Tahoma"/>
          <w:b/>
          <w:bCs/>
          <w:color w:val="000000"/>
          <w:sz w:val="27"/>
          <w:szCs w:val="27"/>
        </w:rPr>
      </w:pPr>
    </w:p>
    <w:p w:rsidR="00E60E4A" w:rsidRDefault="00E60E4A" w:rsidP="00E60E4A">
      <w:pPr>
        <w:spacing w:after="0"/>
        <w:jc w:val="both"/>
        <w:rPr>
          <w:rFonts w:ascii="Tahoma" w:hAnsi="Tahoma" w:cs="Tahoma"/>
          <w:b/>
          <w:bCs/>
          <w:sz w:val="27"/>
          <w:szCs w:val="27"/>
        </w:rPr>
      </w:pPr>
      <w:r w:rsidRPr="00465369">
        <w:rPr>
          <w:rFonts w:ascii="Tahoma" w:hAnsi="Tahoma" w:cs="Tahoma"/>
          <w:b/>
          <w:bCs/>
          <w:color w:val="000000"/>
          <w:sz w:val="27"/>
          <w:szCs w:val="27"/>
        </w:rPr>
        <w:t xml:space="preserve">Bank wise &amp; District wise Position is given on Annex No. 2.1 &amp; 2.2 </w:t>
      </w:r>
      <w:r w:rsidRPr="00465369">
        <w:rPr>
          <w:rFonts w:ascii="Tahoma" w:hAnsi="Tahoma" w:cs="Tahoma"/>
          <w:b/>
          <w:bCs/>
          <w:sz w:val="27"/>
          <w:szCs w:val="27"/>
        </w:rPr>
        <w:t xml:space="preserve">(P </w:t>
      </w:r>
      <w:r w:rsidR="00626EBE">
        <w:rPr>
          <w:rFonts w:ascii="Tahoma" w:hAnsi="Tahoma" w:cs="Tahoma"/>
          <w:b/>
          <w:bCs/>
          <w:sz w:val="27"/>
          <w:szCs w:val="27"/>
        </w:rPr>
        <w:t>88-89</w:t>
      </w:r>
      <w:r w:rsidRPr="00465369">
        <w:rPr>
          <w:rFonts w:ascii="Tahoma" w:hAnsi="Tahoma" w:cs="Tahoma"/>
          <w:b/>
          <w:bCs/>
          <w:sz w:val="27"/>
          <w:szCs w:val="27"/>
        </w:rPr>
        <w:t>).</w:t>
      </w:r>
    </w:p>
    <w:p w:rsidR="00D67D0A" w:rsidRPr="00465369" w:rsidRDefault="00D67D0A" w:rsidP="00E60E4A">
      <w:pPr>
        <w:spacing w:after="0"/>
        <w:jc w:val="both"/>
        <w:rPr>
          <w:rFonts w:ascii="Tahoma" w:hAnsi="Tahoma" w:cs="Tahoma"/>
          <w:b/>
          <w:bCs/>
          <w:color w:val="FF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lastRenderedPageBreak/>
        <w:t>The house may discuss.</w:t>
      </w:r>
    </w:p>
    <w:tbl>
      <w:tblPr>
        <w:tblW w:w="10188" w:type="dxa"/>
        <w:tblCellMar>
          <w:left w:w="0" w:type="dxa"/>
          <w:right w:w="0" w:type="dxa"/>
        </w:tblCellMar>
        <w:tblLook w:val="04A0"/>
      </w:tblPr>
      <w:tblGrid>
        <w:gridCol w:w="2088"/>
        <w:gridCol w:w="8100"/>
      </w:tblGrid>
      <w:tr w:rsidR="00E60E4A" w:rsidRPr="00465369" w:rsidTr="006D1823">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bCs/>
                <w:color w:val="000000"/>
                <w:sz w:val="27"/>
                <w:szCs w:val="27"/>
              </w:rPr>
              <w:softHyphen/>
            </w:r>
            <w:r w:rsidRPr="00465369">
              <w:rPr>
                <w:rFonts w:ascii="Tahoma" w:hAnsi="Tahoma" w:cs="Tahoma"/>
                <w:b/>
                <w:color w:val="000000"/>
                <w:sz w:val="27"/>
                <w:szCs w:val="27"/>
              </w:rPr>
              <w:t>AGENDA ITEM NO. 2.</w:t>
            </w:r>
            <w:r w:rsidR="00B81AD9" w:rsidRPr="00465369">
              <w:rPr>
                <w:rFonts w:ascii="Tahoma" w:hAnsi="Tahoma" w:cs="Tahoma"/>
                <w:b/>
                <w:color w:val="000000"/>
                <w:sz w:val="27"/>
                <w:szCs w:val="27"/>
              </w:rPr>
              <w:t>3</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color w:val="000000"/>
                <w:sz w:val="27"/>
                <w:szCs w:val="27"/>
              </w:rPr>
              <w:t>STATUS OF ZERO BALANCE PMJDY ACCOUNTS AS AT DECEMBER, 2019</w:t>
            </w:r>
          </w:p>
        </w:tc>
      </w:tr>
    </w:tbl>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Comparative position of Zero Balance PMJDY accounts is as under:-</w:t>
      </w:r>
    </w:p>
    <w:p w:rsidR="00E60E4A" w:rsidRPr="00465369" w:rsidRDefault="00E60E4A" w:rsidP="00E60E4A">
      <w:pPr>
        <w:spacing w:after="0" w:line="240" w:lineRule="auto"/>
        <w:jc w:val="both"/>
        <w:rPr>
          <w:rFonts w:ascii="Tahoma" w:hAnsi="Tahoma" w:cs="Tahoma"/>
          <w:b/>
          <w:bCs/>
          <w:color w:val="000000"/>
          <w:sz w:val="27"/>
          <w:szCs w:val="27"/>
        </w:rPr>
      </w:pP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1686"/>
        <w:gridCol w:w="1599"/>
        <w:gridCol w:w="1731"/>
        <w:gridCol w:w="1479"/>
      </w:tblGrid>
      <w:tr w:rsidR="00E60E4A" w:rsidRPr="00465369" w:rsidTr="006D1823">
        <w:tc>
          <w:tcPr>
            <w:tcW w:w="3344"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Parameter</w:t>
            </w:r>
          </w:p>
        </w:tc>
        <w:tc>
          <w:tcPr>
            <w:tcW w:w="1600"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Sept.,2019</w:t>
            </w:r>
          </w:p>
        </w:tc>
        <w:tc>
          <w:tcPr>
            <w:tcW w:w="1600"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Dec.,2019</w:t>
            </w:r>
          </w:p>
        </w:tc>
        <w:tc>
          <w:tcPr>
            <w:tcW w:w="1738"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Increase/</w:t>
            </w:r>
          </w:p>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Decrease</w:t>
            </w:r>
          </w:p>
        </w:tc>
        <w:tc>
          <w:tcPr>
            <w:tcW w:w="1491"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 age change</w:t>
            </w:r>
          </w:p>
        </w:tc>
      </w:tr>
      <w:tr w:rsidR="00E60E4A" w:rsidRPr="00465369" w:rsidTr="006D1823">
        <w:tc>
          <w:tcPr>
            <w:tcW w:w="3344"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Accounts opened</w:t>
            </w:r>
          </w:p>
        </w:tc>
        <w:tc>
          <w:tcPr>
            <w:tcW w:w="160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70,84,903</w:t>
            </w:r>
          </w:p>
        </w:tc>
        <w:tc>
          <w:tcPr>
            <w:tcW w:w="160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71,96,797</w:t>
            </w:r>
          </w:p>
        </w:tc>
        <w:tc>
          <w:tcPr>
            <w:tcW w:w="1738"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1,11,894</w:t>
            </w:r>
          </w:p>
        </w:tc>
        <w:tc>
          <w:tcPr>
            <w:tcW w:w="1491"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1.58%</w:t>
            </w:r>
          </w:p>
        </w:tc>
      </w:tr>
      <w:tr w:rsidR="00E60E4A" w:rsidRPr="00465369" w:rsidTr="006D1823">
        <w:tc>
          <w:tcPr>
            <w:tcW w:w="3344" w:type="dxa"/>
          </w:tcPr>
          <w:p w:rsidR="00E60E4A" w:rsidRPr="00465369" w:rsidRDefault="00E60E4A" w:rsidP="006D1823">
            <w:pPr>
              <w:jc w:val="both"/>
              <w:rPr>
                <w:rFonts w:ascii="Tahoma" w:hAnsi="Tahoma" w:cs="Tahoma"/>
                <w:sz w:val="27"/>
                <w:szCs w:val="27"/>
              </w:rPr>
            </w:pPr>
            <w:r w:rsidRPr="00465369">
              <w:rPr>
                <w:rFonts w:ascii="Tahoma" w:hAnsi="Tahoma" w:cs="Tahoma"/>
                <w:sz w:val="27"/>
                <w:szCs w:val="27"/>
              </w:rPr>
              <w:t xml:space="preserve">No. of Zero Balance PMJDY Accounts </w:t>
            </w:r>
          </w:p>
        </w:tc>
        <w:tc>
          <w:tcPr>
            <w:tcW w:w="160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7,84,016</w:t>
            </w:r>
          </w:p>
        </w:tc>
        <w:tc>
          <w:tcPr>
            <w:tcW w:w="160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7,09,086</w:t>
            </w:r>
          </w:p>
        </w:tc>
        <w:tc>
          <w:tcPr>
            <w:tcW w:w="1738"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-74,930</w:t>
            </w:r>
          </w:p>
        </w:tc>
        <w:tc>
          <w:tcPr>
            <w:tcW w:w="1491"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-9.56%</w:t>
            </w:r>
          </w:p>
        </w:tc>
      </w:tr>
      <w:tr w:rsidR="00E60E4A" w:rsidRPr="00465369" w:rsidTr="006D1823">
        <w:tc>
          <w:tcPr>
            <w:tcW w:w="3344" w:type="dxa"/>
          </w:tcPr>
          <w:p w:rsidR="00E60E4A" w:rsidRPr="00465369" w:rsidRDefault="00E60E4A" w:rsidP="006D1823">
            <w:pPr>
              <w:jc w:val="both"/>
              <w:rPr>
                <w:rFonts w:ascii="Tahoma" w:hAnsi="Tahoma" w:cs="Tahoma"/>
                <w:sz w:val="27"/>
                <w:szCs w:val="27"/>
              </w:rPr>
            </w:pPr>
            <w:r w:rsidRPr="00465369">
              <w:rPr>
                <w:rFonts w:ascii="Tahoma" w:hAnsi="Tahoma" w:cs="Tahoma"/>
                <w:sz w:val="27"/>
                <w:szCs w:val="27"/>
              </w:rPr>
              <w:t>%age of Zero Balance A/cs of total PMJDY A/cs</w:t>
            </w:r>
          </w:p>
        </w:tc>
        <w:tc>
          <w:tcPr>
            <w:tcW w:w="160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11%</w:t>
            </w:r>
          </w:p>
        </w:tc>
        <w:tc>
          <w:tcPr>
            <w:tcW w:w="160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9.85%</w:t>
            </w:r>
          </w:p>
        </w:tc>
        <w:tc>
          <w:tcPr>
            <w:tcW w:w="3229" w:type="dxa"/>
            <w:gridSpan w:val="2"/>
          </w:tcPr>
          <w:p w:rsidR="00E60E4A" w:rsidRPr="00465369" w:rsidRDefault="00E60E4A" w:rsidP="006D1823">
            <w:pPr>
              <w:jc w:val="center"/>
              <w:rPr>
                <w:rFonts w:ascii="Tahoma" w:hAnsi="Tahoma" w:cs="Tahoma"/>
                <w:b/>
                <w:bCs/>
                <w:sz w:val="27"/>
                <w:szCs w:val="27"/>
              </w:rPr>
            </w:pPr>
            <w:r w:rsidRPr="00465369">
              <w:rPr>
                <w:rFonts w:ascii="Tahoma" w:hAnsi="Tahoma" w:cs="Tahoma"/>
                <w:sz w:val="27"/>
                <w:szCs w:val="27"/>
              </w:rPr>
              <w:t>-1.15%</w:t>
            </w:r>
          </w:p>
        </w:tc>
      </w:tr>
    </w:tbl>
    <w:p w:rsidR="00F46D3D" w:rsidRPr="00465369" w:rsidRDefault="00F46D3D"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and Bottom 3 banks with their performance under Zero Balance Accounts under PMJDY are as under:-</w:t>
      </w:r>
    </w:p>
    <w:p w:rsidR="00E60E4A" w:rsidRPr="00465369" w:rsidRDefault="00E60E4A" w:rsidP="00E60E4A">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44"/>
        <w:gridCol w:w="6368"/>
      </w:tblGrid>
      <w:tr w:rsidR="00E60E4A" w:rsidRPr="00465369" w:rsidTr="006D1823">
        <w:tc>
          <w:tcPr>
            <w:tcW w:w="64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315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639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48"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1.</w:t>
            </w:r>
          </w:p>
        </w:tc>
        <w:tc>
          <w:tcPr>
            <w:tcW w:w="315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banks</w:t>
            </w:r>
          </w:p>
        </w:tc>
        <w:tc>
          <w:tcPr>
            <w:tcW w:w="639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Punjab &amp; Sind Bank (1%), Central Bank of India (2%), Sarva Haryana Gramin (3%)  Convener Bank- (6%)</w:t>
            </w:r>
          </w:p>
        </w:tc>
      </w:tr>
      <w:tr w:rsidR="00E60E4A" w:rsidRPr="00465369" w:rsidTr="006D1823">
        <w:tc>
          <w:tcPr>
            <w:tcW w:w="64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2.</w:t>
            </w:r>
          </w:p>
        </w:tc>
        <w:tc>
          <w:tcPr>
            <w:tcW w:w="315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Bottom 3 major Banks</w:t>
            </w:r>
          </w:p>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(Maximum   Zero Balance A/cs</w:t>
            </w:r>
          </w:p>
        </w:tc>
        <w:tc>
          <w:tcPr>
            <w:tcW w:w="6390" w:type="dxa"/>
          </w:tcPr>
          <w:p w:rsidR="00E60E4A" w:rsidRPr="00465369" w:rsidRDefault="00E60E4A" w:rsidP="006D1823">
            <w:pPr>
              <w:spacing w:after="0" w:line="240" w:lineRule="auto"/>
              <w:jc w:val="both"/>
              <w:rPr>
                <w:rFonts w:ascii="Tahoma" w:hAnsi="Tahoma" w:cs="Tahoma"/>
                <w:bCs/>
                <w:sz w:val="27"/>
                <w:szCs w:val="27"/>
              </w:rPr>
            </w:pPr>
            <w:r w:rsidRPr="00465369">
              <w:rPr>
                <w:rFonts w:ascii="Tahoma" w:hAnsi="Tahoma" w:cs="Tahoma"/>
                <w:bCs/>
                <w:sz w:val="27"/>
                <w:szCs w:val="27"/>
              </w:rPr>
              <w:t>Yes Bank (52%), ICICI Bank (55%), Kotak Mahindra Bank (55%)</w:t>
            </w:r>
          </w:p>
        </w:tc>
      </w:tr>
    </w:tbl>
    <w:p w:rsidR="00E60E4A" w:rsidRPr="00465369" w:rsidRDefault="00E60E4A" w:rsidP="00E60E4A">
      <w:pPr>
        <w:spacing w:after="0" w:line="240" w:lineRule="auto"/>
        <w:jc w:val="both"/>
        <w:rPr>
          <w:rFonts w:ascii="Tahoma" w:hAnsi="Tahoma" w:cs="Tahoma"/>
          <w:b/>
          <w:bCs/>
          <w:color w:val="000000"/>
          <w:sz w:val="27"/>
          <w:szCs w:val="27"/>
        </w:rPr>
      </w:pPr>
    </w:p>
    <w:p w:rsidR="00B81AD9" w:rsidRPr="00465369" w:rsidRDefault="00B81AD9" w:rsidP="00B81AD9">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under zero balance accounts under PMJDY accounts as at December, 2019 are as under:-</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6892"/>
      </w:tblGrid>
      <w:tr w:rsidR="00B81AD9" w:rsidRPr="00465369" w:rsidTr="006D1823">
        <w:tc>
          <w:tcPr>
            <w:tcW w:w="659" w:type="dxa"/>
          </w:tcPr>
          <w:p w:rsidR="00B81AD9" w:rsidRPr="00465369" w:rsidRDefault="00B81AD9"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B81AD9" w:rsidRPr="00465369" w:rsidRDefault="00B81AD9"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6907" w:type="dxa"/>
          </w:tcPr>
          <w:p w:rsidR="00B81AD9" w:rsidRPr="00465369" w:rsidRDefault="00B81AD9"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B81AD9" w:rsidRPr="00465369" w:rsidTr="006D1823">
        <w:tc>
          <w:tcPr>
            <w:tcW w:w="659" w:type="dxa"/>
          </w:tcPr>
          <w:p w:rsidR="00B81AD9" w:rsidRPr="00465369" w:rsidRDefault="00B81AD9"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B81AD9" w:rsidRPr="00465369" w:rsidRDefault="00B81AD9"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6907" w:type="dxa"/>
          </w:tcPr>
          <w:p w:rsidR="00B81AD9" w:rsidRPr="00465369" w:rsidRDefault="00B81AD9" w:rsidP="00AD1056">
            <w:pPr>
              <w:spacing w:line="240" w:lineRule="auto"/>
              <w:jc w:val="both"/>
              <w:rPr>
                <w:rFonts w:ascii="Tahoma" w:hAnsi="Tahoma" w:cs="Tahoma"/>
                <w:bCs/>
                <w:sz w:val="27"/>
                <w:szCs w:val="27"/>
              </w:rPr>
            </w:pPr>
            <w:r w:rsidRPr="00AD1056">
              <w:rPr>
                <w:rFonts w:ascii="Tahoma" w:hAnsi="Tahoma" w:cs="Tahoma"/>
                <w:bCs/>
                <w:sz w:val="27"/>
                <w:szCs w:val="27"/>
              </w:rPr>
              <w:t>Charkhi</w:t>
            </w:r>
            <w:r w:rsidRPr="00465369">
              <w:rPr>
                <w:rFonts w:ascii="Tahoma" w:hAnsi="Tahoma" w:cs="Tahoma"/>
                <w:bCs/>
                <w:sz w:val="27"/>
                <w:szCs w:val="27"/>
              </w:rPr>
              <w:t>Dadri (</w:t>
            </w:r>
            <w:r w:rsidR="00AD1056">
              <w:rPr>
                <w:rFonts w:ascii="Tahoma" w:hAnsi="Tahoma" w:cs="Tahoma"/>
                <w:bCs/>
                <w:sz w:val="27"/>
                <w:szCs w:val="27"/>
              </w:rPr>
              <w:t>5</w:t>
            </w:r>
            <w:r w:rsidRPr="00465369">
              <w:rPr>
                <w:rFonts w:ascii="Tahoma" w:hAnsi="Tahoma" w:cs="Tahoma"/>
                <w:bCs/>
                <w:sz w:val="27"/>
                <w:szCs w:val="27"/>
              </w:rPr>
              <w:t>%), Bhiwani (</w:t>
            </w:r>
            <w:r w:rsidR="00AD1056">
              <w:rPr>
                <w:rFonts w:ascii="Tahoma" w:hAnsi="Tahoma" w:cs="Tahoma"/>
                <w:bCs/>
                <w:sz w:val="27"/>
                <w:szCs w:val="27"/>
              </w:rPr>
              <w:t>7</w:t>
            </w:r>
            <w:r w:rsidRPr="00465369">
              <w:rPr>
                <w:rFonts w:ascii="Tahoma" w:hAnsi="Tahoma" w:cs="Tahoma"/>
                <w:bCs/>
                <w:sz w:val="27"/>
                <w:szCs w:val="27"/>
              </w:rPr>
              <w:t xml:space="preserve">%), </w:t>
            </w:r>
            <w:r w:rsidR="00AD1056">
              <w:rPr>
                <w:rFonts w:ascii="Tahoma" w:hAnsi="Tahoma" w:cs="Tahoma"/>
                <w:bCs/>
                <w:sz w:val="27"/>
                <w:szCs w:val="27"/>
              </w:rPr>
              <w:t>Sonipat (8%)</w:t>
            </w:r>
          </w:p>
        </w:tc>
      </w:tr>
      <w:tr w:rsidR="00B81AD9" w:rsidRPr="00465369" w:rsidTr="006D1823">
        <w:tc>
          <w:tcPr>
            <w:tcW w:w="659" w:type="dxa"/>
          </w:tcPr>
          <w:p w:rsidR="00B81AD9" w:rsidRPr="00465369" w:rsidRDefault="00B81AD9"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B81AD9" w:rsidRPr="00465369" w:rsidRDefault="00B81AD9"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6907" w:type="dxa"/>
          </w:tcPr>
          <w:p w:rsidR="00B81AD9" w:rsidRPr="00465369" w:rsidRDefault="00B81AD9" w:rsidP="00AD1056">
            <w:pPr>
              <w:spacing w:line="240" w:lineRule="auto"/>
              <w:jc w:val="both"/>
              <w:rPr>
                <w:rFonts w:ascii="Tahoma" w:hAnsi="Tahoma" w:cs="Tahoma"/>
                <w:sz w:val="27"/>
                <w:szCs w:val="27"/>
              </w:rPr>
            </w:pPr>
            <w:r w:rsidRPr="00465369">
              <w:rPr>
                <w:rFonts w:ascii="Tahoma" w:hAnsi="Tahoma" w:cs="Tahoma"/>
                <w:sz w:val="27"/>
                <w:szCs w:val="27"/>
              </w:rPr>
              <w:t>Jhajjar (1</w:t>
            </w:r>
            <w:r w:rsidR="00AD1056">
              <w:rPr>
                <w:rFonts w:ascii="Tahoma" w:hAnsi="Tahoma" w:cs="Tahoma"/>
                <w:sz w:val="27"/>
                <w:szCs w:val="27"/>
              </w:rPr>
              <w:t>1</w:t>
            </w:r>
            <w:r w:rsidRPr="00465369">
              <w:rPr>
                <w:rFonts w:ascii="Tahoma" w:hAnsi="Tahoma" w:cs="Tahoma"/>
                <w:sz w:val="27"/>
                <w:szCs w:val="27"/>
              </w:rPr>
              <w:t xml:space="preserve">%), </w:t>
            </w:r>
            <w:r w:rsidR="00AD1056">
              <w:rPr>
                <w:rFonts w:ascii="Tahoma" w:hAnsi="Tahoma" w:cs="Tahoma"/>
                <w:sz w:val="27"/>
                <w:szCs w:val="27"/>
              </w:rPr>
              <w:t>Kurukshetra (12%) &amp;</w:t>
            </w:r>
            <w:r w:rsidRPr="00465369">
              <w:rPr>
                <w:rFonts w:ascii="Tahoma" w:hAnsi="Tahoma" w:cs="Tahoma"/>
                <w:sz w:val="27"/>
                <w:szCs w:val="27"/>
              </w:rPr>
              <w:t>Mewat (1</w:t>
            </w:r>
            <w:r w:rsidR="00AD1056">
              <w:rPr>
                <w:rFonts w:ascii="Tahoma" w:hAnsi="Tahoma" w:cs="Tahoma"/>
                <w:sz w:val="27"/>
                <w:szCs w:val="27"/>
              </w:rPr>
              <w:t>6%)</w:t>
            </w:r>
          </w:p>
        </w:tc>
      </w:tr>
    </w:tbl>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Bank wise &amp; District wise Position of Zero Balance A/cs is given on Annexure No. 2.1 &amp; 2.2 </w:t>
      </w:r>
      <w:r w:rsidRPr="00465369">
        <w:rPr>
          <w:rFonts w:ascii="Tahoma" w:hAnsi="Tahoma" w:cs="Tahoma"/>
          <w:b/>
          <w:bCs/>
          <w:sz w:val="27"/>
          <w:szCs w:val="27"/>
        </w:rPr>
        <w:t xml:space="preserve">(P </w:t>
      </w:r>
      <w:r w:rsidR="00626EBE">
        <w:rPr>
          <w:rFonts w:ascii="Tahoma" w:hAnsi="Tahoma" w:cs="Tahoma"/>
          <w:b/>
          <w:bCs/>
          <w:sz w:val="27"/>
          <w:szCs w:val="27"/>
        </w:rPr>
        <w:t>88-89</w:t>
      </w:r>
      <w:r w:rsidRPr="00465369">
        <w:rPr>
          <w:rFonts w:ascii="Tahoma" w:hAnsi="Tahoma" w:cs="Tahoma"/>
          <w:b/>
          <w:bCs/>
          <w:sz w:val="27"/>
          <w:szCs w:val="27"/>
        </w:rPr>
        <w:t>).</w:t>
      </w:r>
      <w:r w:rsidRPr="00465369">
        <w:rPr>
          <w:rFonts w:ascii="Tahoma" w:hAnsi="Tahoma" w:cs="Tahoma"/>
          <w:b/>
          <w:bCs/>
          <w:color w:val="FF0000"/>
          <w:sz w:val="27"/>
          <w:szCs w:val="27"/>
        </w:rPr>
        <w:tab/>
      </w:r>
      <w:r w:rsidRPr="00465369">
        <w:rPr>
          <w:rFonts w:ascii="Tahoma" w:hAnsi="Tahoma" w:cs="Tahoma"/>
          <w:b/>
          <w:bCs/>
          <w:color w:val="000000"/>
          <w:sz w:val="27"/>
          <w:szCs w:val="27"/>
        </w:rPr>
        <w:tab/>
      </w:r>
      <w:r w:rsidRPr="00465369">
        <w:rPr>
          <w:rFonts w:ascii="Tahoma" w:hAnsi="Tahoma" w:cs="Tahoma"/>
          <w:b/>
          <w:bCs/>
          <w:color w:val="000000"/>
          <w:sz w:val="27"/>
          <w:szCs w:val="27"/>
        </w:rPr>
        <w:tab/>
      </w:r>
    </w:p>
    <w:p w:rsidR="00E60E4A" w:rsidRPr="00465369" w:rsidRDefault="00E60E4A" w:rsidP="00E60E4A">
      <w:pPr>
        <w:spacing w:after="0" w:line="240" w:lineRule="auto"/>
        <w:rPr>
          <w:rFonts w:ascii="Tahoma" w:hAnsi="Tahoma" w:cs="Tahoma"/>
          <w:b/>
          <w:bCs/>
          <w:color w:val="000000"/>
          <w:sz w:val="27"/>
          <w:szCs w:val="27"/>
        </w:rPr>
      </w:pPr>
    </w:p>
    <w:p w:rsidR="00E60E4A" w:rsidRPr="00465369" w:rsidRDefault="00E60E4A" w:rsidP="00E60E4A">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lastRenderedPageBreak/>
        <w:t>The house may discuss.</w:t>
      </w:r>
    </w:p>
    <w:p w:rsidR="004B768A" w:rsidRPr="00465369" w:rsidRDefault="004B768A" w:rsidP="00E60E4A">
      <w:pPr>
        <w:spacing w:after="0" w:line="240" w:lineRule="auto"/>
        <w:rPr>
          <w:rFonts w:ascii="Tahoma" w:hAnsi="Tahoma" w:cs="Tahoma"/>
          <w:b/>
          <w:bCs/>
          <w:color w:val="000000"/>
          <w:sz w:val="27"/>
          <w:szCs w:val="27"/>
        </w:rPr>
      </w:pPr>
    </w:p>
    <w:tbl>
      <w:tblPr>
        <w:tblW w:w="10188" w:type="dxa"/>
        <w:tblCellMar>
          <w:left w:w="0" w:type="dxa"/>
          <w:right w:w="0" w:type="dxa"/>
        </w:tblCellMar>
        <w:tblLook w:val="04A0"/>
      </w:tblPr>
      <w:tblGrid>
        <w:gridCol w:w="2178"/>
        <w:gridCol w:w="8010"/>
      </w:tblGrid>
      <w:tr w:rsidR="00E60E4A" w:rsidRPr="00465369" w:rsidTr="006D1823">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w:t>
            </w:r>
            <w:r w:rsidR="00E17AA1" w:rsidRPr="00465369">
              <w:rPr>
                <w:rFonts w:ascii="Tahoma" w:hAnsi="Tahoma" w:cs="Tahoma"/>
                <w:b/>
                <w:color w:val="000000"/>
                <w:sz w:val="27"/>
                <w:szCs w:val="27"/>
              </w:rPr>
              <w:t>4</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color w:val="000000"/>
                <w:sz w:val="27"/>
                <w:szCs w:val="27"/>
              </w:rPr>
              <w:t>STATUS OF AADHAAR SEEDING AND MOBILE NUMBER SEEDING IN OPERATI</w:t>
            </w:r>
            <w:r w:rsidR="00F5777A">
              <w:rPr>
                <w:rFonts w:ascii="Tahoma" w:hAnsi="Tahoma" w:cs="Tahoma"/>
                <w:b/>
                <w:color w:val="000000"/>
                <w:sz w:val="27"/>
                <w:szCs w:val="27"/>
              </w:rPr>
              <w:t xml:space="preserve">VE SAVING FUND ACCOUNTS AS AT </w:t>
            </w:r>
            <w:r w:rsidRPr="00465369">
              <w:rPr>
                <w:rFonts w:ascii="Tahoma" w:hAnsi="Tahoma" w:cs="Tahoma"/>
                <w:b/>
                <w:color w:val="000000"/>
                <w:sz w:val="27"/>
                <w:szCs w:val="27"/>
              </w:rPr>
              <w:t xml:space="preserve"> DECEMBER, 2019</w:t>
            </w:r>
          </w:p>
        </w:tc>
      </w:tr>
    </w:tbl>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jc w:val="both"/>
        <w:rPr>
          <w:rFonts w:ascii="Tahoma" w:hAnsi="Tahoma" w:cs="Tahoma"/>
          <w:b/>
          <w:bCs/>
          <w:color w:val="000000"/>
          <w:sz w:val="27"/>
          <w:szCs w:val="27"/>
        </w:rPr>
      </w:pPr>
      <w:r w:rsidRPr="00465369">
        <w:rPr>
          <w:rFonts w:ascii="Tahoma" w:hAnsi="Tahoma" w:cs="Tahoma"/>
          <w:b/>
          <w:bCs/>
          <w:color w:val="000000"/>
          <w:sz w:val="27"/>
          <w:szCs w:val="27"/>
        </w:rPr>
        <w:t>2.</w:t>
      </w:r>
      <w:r w:rsidR="00E17AA1" w:rsidRPr="00465369">
        <w:rPr>
          <w:rFonts w:ascii="Tahoma" w:hAnsi="Tahoma" w:cs="Tahoma"/>
          <w:b/>
          <w:bCs/>
          <w:color w:val="000000"/>
          <w:sz w:val="27"/>
          <w:szCs w:val="27"/>
        </w:rPr>
        <w:t>4</w:t>
      </w:r>
      <w:r w:rsidRPr="00465369">
        <w:rPr>
          <w:rFonts w:ascii="Tahoma" w:hAnsi="Tahoma" w:cs="Tahoma"/>
          <w:b/>
          <w:bCs/>
          <w:color w:val="000000"/>
          <w:sz w:val="27"/>
          <w:szCs w:val="27"/>
        </w:rPr>
        <w:t xml:space="preserve"> (i) AADHAAR SEEDING IN OPERATIVE SAVING BANK ACCOUNTS</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6"/>
        <w:gridCol w:w="1697"/>
        <w:gridCol w:w="1696"/>
        <w:gridCol w:w="1675"/>
        <w:gridCol w:w="1401"/>
      </w:tblGrid>
      <w:tr w:rsidR="00E60E4A" w:rsidRPr="00465369" w:rsidTr="006D1823">
        <w:tc>
          <w:tcPr>
            <w:tcW w:w="3363"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1697"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Sept.,2019</w:t>
            </w:r>
          </w:p>
        </w:tc>
        <w:tc>
          <w:tcPr>
            <w:tcW w:w="1697"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Dec.,2019</w:t>
            </w:r>
          </w:p>
        </w:tc>
        <w:tc>
          <w:tcPr>
            <w:tcW w:w="1677"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Increase/</w:t>
            </w:r>
          </w:p>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Decrease</w:t>
            </w:r>
          </w:p>
        </w:tc>
        <w:tc>
          <w:tcPr>
            <w:tcW w:w="1371"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 age Increase</w:t>
            </w:r>
          </w:p>
        </w:tc>
      </w:tr>
      <w:tr w:rsidR="00E60E4A" w:rsidRPr="00465369" w:rsidTr="006D1823">
        <w:tc>
          <w:tcPr>
            <w:tcW w:w="3363" w:type="dxa"/>
          </w:tcPr>
          <w:p w:rsidR="00E60E4A" w:rsidRPr="00465369" w:rsidRDefault="00E60E4A" w:rsidP="006D1823">
            <w:pPr>
              <w:jc w:val="both"/>
              <w:rPr>
                <w:rFonts w:ascii="Tahoma" w:hAnsi="Tahoma" w:cs="Tahoma"/>
                <w:sz w:val="27"/>
                <w:szCs w:val="27"/>
              </w:rPr>
            </w:pPr>
            <w:r w:rsidRPr="00465369">
              <w:rPr>
                <w:rFonts w:ascii="Tahoma" w:hAnsi="Tahoma" w:cs="Tahoma"/>
                <w:sz w:val="27"/>
                <w:szCs w:val="27"/>
              </w:rPr>
              <w:t>Operative Saving Bank A/cs</w:t>
            </w:r>
          </w:p>
        </w:tc>
        <w:tc>
          <w:tcPr>
            <w:tcW w:w="1697"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3,53,79,650</w:t>
            </w:r>
          </w:p>
        </w:tc>
        <w:tc>
          <w:tcPr>
            <w:tcW w:w="1697" w:type="dxa"/>
          </w:tcPr>
          <w:p w:rsidR="00E60E4A" w:rsidRPr="00465369" w:rsidRDefault="00E60E4A" w:rsidP="00BF4873">
            <w:pPr>
              <w:jc w:val="center"/>
              <w:rPr>
                <w:rFonts w:ascii="Tahoma" w:hAnsi="Tahoma" w:cs="Tahoma"/>
                <w:sz w:val="27"/>
                <w:szCs w:val="27"/>
              </w:rPr>
            </w:pPr>
            <w:r w:rsidRPr="00465369">
              <w:rPr>
                <w:rFonts w:ascii="Tahoma" w:hAnsi="Tahoma" w:cs="Tahoma"/>
                <w:sz w:val="27"/>
                <w:szCs w:val="27"/>
              </w:rPr>
              <w:t>3,5</w:t>
            </w:r>
            <w:r w:rsidR="00BF4873" w:rsidRPr="00465369">
              <w:rPr>
                <w:rFonts w:ascii="Tahoma" w:hAnsi="Tahoma" w:cs="Tahoma"/>
                <w:sz w:val="27"/>
                <w:szCs w:val="27"/>
              </w:rPr>
              <w:t>6,93,266</w:t>
            </w:r>
          </w:p>
        </w:tc>
        <w:tc>
          <w:tcPr>
            <w:tcW w:w="1677" w:type="dxa"/>
          </w:tcPr>
          <w:p w:rsidR="00E60E4A" w:rsidRPr="00465369" w:rsidRDefault="00BF4873" w:rsidP="006D1823">
            <w:pPr>
              <w:jc w:val="center"/>
              <w:rPr>
                <w:rFonts w:ascii="Tahoma" w:hAnsi="Tahoma" w:cs="Tahoma"/>
                <w:sz w:val="27"/>
                <w:szCs w:val="27"/>
              </w:rPr>
            </w:pPr>
            <w:r w:rsidRPr="00465369">
              <w:rPr>
                <w:rFonts w:ascii="Tahoma" w:hAnsi="Tahoma" w:cs="Tahoma"/>
                <w:sz w:val="27"/>
                <w:szCs w:val="27"/>
              </w:rPr>
              <w:t>3,13,616</w:t>
            </w:r>
          </w:p>
        </w:tc>
        <w:tc>
          <w:tcPr>
            <w:tcW w:w="1371" w:type="dxa"/>
          </w:tcPr>
          <w:p w:rsidR="00E60E4A" w:rsidRPr="00465369" w:rsidRDefault="00E60E4A" w:rsidP="00BF4873">
            <w:pPr>
              <w:jc w:val="center"/>
              <w:rPr>
                <w:rFonts w:ascii="Tahoma" w:hAnsi="Tahoma" w:cs="Tahoma"/>
                <w:sz w:val="27"/>
                <w:szCs w:val="27"/>
              </w:rPr>
            </w:pPr>
            <w:r w:rsidRPr="00465369">
              <w:rPr>
                <w:rFonts w:ascii="Tahoma" w:hAnsi="Tahoma" w:cs="Tahoma"/>
                <w:sz w:val="27"/>
                <w:szCs w:val="27"/>
              </w:rPr>
              <w:t>0.</w:t>
            </w:r>
            <w:r w:rsidR="00BF4873" w:rsidRPr="00465369">
              <w:rPr>
                <w:rFonts w:ascii="Tahoma" w:hAnsi="Tahoma" w:cs="Tahoma"/>
                <w:sz w:val="27"/>
                <w:szCs w:val="27"/>
              </w:rPr>
              <w:t>88</w:t>
            </w:r>
            <w:r w:rsidRPr="00465369">
              <w:rPr>
                <w:rFonts w:ascii="Tahoma" w:hAnsi="Tahoma" w:cs="Tahoma"/>
                <w:sz w:val="27"/>
                <w:szCs w:val="27"/>
              </w:rPr>
              <w:t>%</w:t>
            </w:r>
          </w:p>
        </w:tc>
      </w:tr>
      <w:tr w:rsidR="00E60E4A" w:rsidRPr="00465369" w:rsidTr="006D1823">
        <w:tc>
          <w:tcPr>
            <w:tcW w:w="3363" w:type="dxa"/>
          </w:tcPr>
          <w:p w:rsidR="00E60E4A" w:rsidRPr="00465369" w:rsidRDefault="00E60E4A" w:rsidP="006D1823">
            <w:pPr>
              <w:jc w:val="both"/>
              <w:rPr>
                <w:rFonts w:ascii="Tahoma" w:hAnsi="Tahoma" w:cs="Tahoma"/>
                <w:sz w:val="27"/>
                <w:szCs w:val="27"/>
              </w:rPr>
            </w:pPr>
            <w:r w:rsidRPr="00465369">
              <w:rPr>
                <w:rFonts w:ascii="Tahoma" w:hAnsi="Tahoma" w:cs="Tahoma"/>
                <w:sz w:val="27"/>
                <w:szCs w:val="27"/>
              </w:rPr>
              <w:t>Aadhaar Seeded in Operative Saving Bank A/cs</w:t>
            </w:r>
          </w:p>
        </w:tc>
        <w:tc>
          <w:tcPr>
            <w:tcW w:w="1697"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2,97,56,009</w:t>
            </w:r>
          </w:p>
        </w:tc>
        <w:tc>
          <w:tcPr>
            <w:tcW w:w="1697" w:type="dxa"/>
          </w:tcPr>
          <w:p w:rsidR="00E60E4A" w:rsidRPr="00465369" w:rsidRDefault="00BF4873" w:rsidP="006D1823">
            <w:pPr>
              <w:jc w:val="center"/>
              <w:rPr>
                <w:rFonts w:ascii="Tahoma" w:hAnsi="Tahoma" w:cs="Tahoma"/>
                <w:sz w:val="27"/>
                <w:szCs w:val="27"/>
              </w:rPr>
            </w:pPr>
            <w:r w:rsidRPr="00465369">
              <w:rPr>
                <w:rFonts w:ascii="Tahoma" w:hAnsi="Tahoma" w:cs="Tahoma"/>
                <w:sz w:val="27"/>
                <w:szCs w:val="27"/>
              </w:rPr>
              <w:t>3,02,69,490</w:t>
            </w:r>
          </w:p>
        </w:tc>
        <w:tc>
          <w:tcPr>
            <w:tcW w:w="1677" w:type="dxa"/>
          </w:tcPr>
          <w:p w:rsidR="00E60E4A" w:rsidRPr="00465369" w:rsidRDefault="00BF4873" w:rsidP="006D1823">
            <w:pPr>
              <w:jc w:val="center"/>
              <w:rPr>
                <w:rFonts w:ascii="Tahoma" w:hAnsi="Tahoma" w:cs="Tahoma"/>
                <w:sz w:val="27"/>
                <w:szCs w:val="27"/>
              </w:rPr>
            </w:pPr>
            <w:r w:rsidRPr="00465369">
              <w:rPr>
                <w:rFonts w:ascii="Tahoma" w:hAnsi="Tahoma" w:cs="Tahoma"/>
                <w:sz w:val="27"/>
                <w:szCs w:val="27"/>
              </w:rPr>
              <w:t>5,13,481</w:t>
            </w:r>
          </w:p>
        </w:tc>
        <w:tc>
          <w:tcPr>
            <w:tcW w:w="1371" w:type="dxa"/>
          </w:tcPr>
          <w:p w:rsidR="00E60E4A" w:rsidRPr="00465369" w:rsidRDefault="00BF4873" w:rsidP="00BF4873">
            <w:pPr>
              <w:jc w:val="center"/>
              <w:rPr>
                <w:rFonts w:ascii="Tahoma" w:hAnsi="Tahoma" w:cs="Tahoma"/>
                <w:sz w:val="27"/>
                <w:szCs w:val="27"/>
              </w:rPr>
            </w:pPr>
            <w:r w:rsidRPr="00465369">
              <w:rPr>
                <w:rFonts w:ascii="Tahoma" w:hAnsi="Tahoma" w:cs="Tahoma"/>
                <w:sz w:val="27"/>
                <w:szCs w:val="27"/>
              </w:rPr>
              <w:t>1.72</w:t>
            </w:r>
            <w:r w:rsidR="00E60E4A" w:rsidRPr="00465369">
              <w:rPr>
                <w:rFonts w:ascii="Tahoma" w:hAnsi="Tahoma" w:cs="Tahoma"/>
                <w:sz w:val="27"/>
                <w:szCs w:val="27"/>
              </w:rPr>
              <w:t>%</w:t>
            </w:r>
          </w:p>
        </w:tc>
      </w:tr>
      <w:tr w:rsidR="00E60E4A" w:rsidRPr="00465369" w:rsidTr="006D1823">
        <w:tc>
          <w:tcPr>
            <w:tcW w:w="3363" w:type="dxa"/>
          </w:tcPr>
          <w:p w:rsidR="00E60E4A" w:rsidRPr="00465369" w:rsidRDefault="00E60E4A" w:rsidP="006D1823">
            <w:pPr>
              <w:jc w:val="both"/>
              <w:rPr>
                <w:rFonts w:ascii="Tahoma" w:hAnsi="Tahoma" w:cs="Tahoma"/>
                <w:sz w:val="27"/>
                <w:szCs w:val="27"/>
              </w:rPr>
            </w:pPr>
            <w:r w:rsidRPr="00465369">
              <w:rPr>
                <w:rFonts w:ascii="Tahoma" w:hAnsi="Tahoma" w:cs="Tahoma"/>
                <w:sz w:val="27"/>
                <w:szCs w:val="27"/>
              </w:rPr>
              <w:t>%age of Aadhaar Seeding</w:t>
            </w:r>
          </w:p>
        </w:tc>
        <w:tc>
          <w:tcPr>
            <w:tcW w:w="1697"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84%</w:t>
            </w:r>
          </w:p>
        </w:tc>
        <w:tc>
          <w:tcPr>
            <w:tcW w:w="1697" w:type="dxa"/>
          </w:tcPr>
          <w:p w:rsidR="00E60E4A" w:rsidRPr="00465369" w:rsidRDefault="00E60E4A" w:rsidP="00BF4873">
            <w:pPr>
              <w:jc w:val="center"/>
              <w:rPr>
                <w:rFonts w:ascii="Tahoma" w:hAnsi="Tahoma" w:cs="Tahoma"/>
                <w:sz w:val="27"/>
                <w:szCs w:val="27"/>
              </w:rPr>
            </w:pPr>
            <w:r w:rsidRPr="00465369">
              <w:rPr>
                <w:rFonts w:ascii="Tahoma" w:hAnsi="Tahoma" w:cs="Tahoma"/>
                <w:sz w:val="27"/>
                <w:szCs w:val="27"/>
              </w:rPr>
              <w:t>8</w:t>
            </w:r>
            <w:r w:rsidR="00BF4873" w:rsidRPr="00465369">
              <w:rPr>
                <w:rFonts w:ascii="Tahoma" w:hAnsi="Tahoma" w:cs="Tahoma"/>
                <w:sz w:val="27"/>
                <w:szCs w:val="27"/>
              </w:rPr>
              <w:t>5</w:t>
            </w:r>
            <w:r w:rsidRPr="00465369">
              <w:rPr>
                <w:rFonts w:ascii="Tahoma" w:hAnsi="Tahoma" w:cs="Tahoma"/>
                <w:sz w:val="27"/>
                <w:szCs w:val="27"/>
              </w:rPr>
              <w:t>%</w:t>
            </w:r>
          </w:p>
        </w:tc>
        <w:tc>
          <w:tcPr>
            <w:tcW w:w="3048" w:type="dxa"/>
            <w:gridSpan w:val="2"/>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w:t>
            </w:r>
          </w:p>
        </w:tc>
      </w:tr>
    </w:tbl>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and bottom 3 major banks in Aadhaar Seeding in Operative Saving Bank accounts: -</w:t>
      </w:r>
    </w:p>
    <w:p w:rsidR="00E60E4A" w:rsidRPr="00465369" w:rsidRDefault="00E60E4A" w:rsidP="00E60E4A">
      <w:pPr>
        <w:spacing w:after="0"/>
        <w:jc w:val="both"/>
        <w:rPr>
          <w:rFonts w:ascii="Tahoma"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516"/>
        <w:gridCol w:w="6726"/>
      </w:tblGrid>
      <w:tr w:rsidR="00E60E4A" w:rsidRPr="00465369" w:rsidTr="00886DD3">
        <w:tc>
          <w:tcPr>
            <w:tcW w:w="676"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516"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6726"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886DD3">
        <w:tc>
          <w:tcPr>
            <w:tcW w:w="676"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1.</w:t>
            </w:r>
          </w:p>
        </w:tc>
        <w:tc>
          <w:tcPr>
            <w:tcW w:w="2516" w:type="dxa"/>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Top 3 Banks</w:t>
            </w:r>
          </w:p>
        </w:tc>
        <w:tc>
          <w:tcPr>
            <w:tcW w:w="6726" w:type="dxa"/>
          </w:tcPr>
          <w:p w:rsidR="00E60E4A" w:rsidRPr="00465369" w:rsidRDefault="00E60E4A" w:rsidP="006D1823">
            <w:pPr>
              <w:tabs>
                <w:tab w:val="left" w:pos="4587"/>
              </w:tabs>
              <w:spacing w:after="0"/>
              <w:jc w:val="both"/>
              <w:rPr>
                <w:rFonts w:ascii="Tahoma" w:hAnsi="Tahoma" w:cs="Tahoma"/>
                <w:bCs/>
                <w:color w:val="000000"/>
                <w:sz w:val="27"/>
                <w:szCs w:val="27"/>
              </w:rPr>
            </w:pPr>
            <w:r w:rsidRPr="00465369">
              <w:rPr>
                <w:rFonts w:ascii="Tahoma" w:hAnsi="Tahoma" w:cs="Tahoma"/>
                <w:color w:val="000000"/>
                <w:sz w:val="27"/>
                <w:szCs w:val="27"/>
              </w:rPr>
              <w:t>Indusind Bank (100%), IOB (93%), CBI &amp; PSB (92%)</w:t>
            </w:r>
          </w:p>
        </w:tc>
      </w:tr>
      <w:tr w:rsidR="00E60E4A" w:rsidRPr="00465369" w:rsidTr="00886DD3">
        <w:tc>
          <w:tcPr>
            <w:tcW w:w="676"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516"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Bottom 3 Major Banks</w:t>
            </w:r>
          </w:p>
        </w:tc>
        <w:tc>
          <w:tcPr>
            <w:tcW w:w="6726" w:type="dxa"/>
          </w:tcPr>
          <w:p w:rsidR="00E60E4A" w:rsidRPr="00465369" w:rsidRDefault="00AD1056" w:rsidP="00AD1056">
            <w:pPr>
              <w:spacing w:after="0"/>
              <w:jc w:val="both"/>
              <w:rPr>
                <w:rFonts w:ascii="Tahoma" w:hAnsi="Tahoma" w:cs="Tahoma"/>
                <w:color w:val="000000"/>
                <w:sz w:val="27"/>
                <w:szCs w:val="27"/>
              </w:rPr>
            </w:pPr>
            <w:r>
              <w:rPr>
                <w:rFonts w:ascii="Tahoma" w:hAnsi="Tahoma" w:cs="Tahoma"/>
                <w:color w:val="000000"/>
                <w:sz w:val="27"/>
                <w:szCs w:val="27"/>
              </w:rPr>
              <w:t>Axis Bank (76%),</w:t>
            </w:r>
            <w:r w:rsidR="00E60E4A" w:rsidRPr="00465369">
              <w:rPr>
                <w:rFonts w:ascii="Tahoma" w:hAnsi="Tahoma" w:cs="Tahoma"/>
                <w:color w:val="000000"/>
                <w:sz w:val="27"/>
                <w:szCs w:val="27"/>
              </w:rPr>
              <w:t xml:space="preserve"> BoM (63%)</w:t>
            </w:r>
            <w:r>
              <w:rPr>
                <w:rFonts w:ascii="Tahoma" w:hAnsi="Tahoma" w:cs="Tahoma"/>
                <w:color w:val="000000"/>
                <w:sz w:val="27"/>
                <w:szCs w:val="27"/>
              </w:rPr>
              <w:t>, HDFC</w:t>
            </w:r>
            <w:r w:rsidR="00E60E4A" w:rsidRPr="00465369">
              <w:rPr>
                <w:rFonts w:ascii="Tahoma" w:hAnsi="Tahoma" w:cs="Tahoma"/>
                <w:color w:val="000000"/>
                <w:sz w:val="27"/>
                <w:szCs w:val="27"/>
              </w:rPr>
              <w:t>&amp; OBC (77%)</w:t>
            </w:r>
          </w:p>
        </w:tc>
      </w:tr>
    </w:tbl>
    <w:p w:rsidR="00E17AA1" w:rsidRPr="00465369" w:rsidRDefault="00E17AA1" w:rsidP="00E60E4A">
      <w:pPr>
        <w:spacing w:after="0"/>
        <w:jc w:val="both"/>
        <w:rPr>
          <w:rFonts w:ascii="Tahoma" w:hAnsi="Tahoma" w:cs="Tahoma"/>
          <w:b/>
          <w:bCs/>
          <w:color w:val="000000"/>
          <w:sz w:val="27"/>
          <w:szCs w:val="27"/>
        </w:rPr>
      </w:pPr>
    </w:p>
    <w:p w:rsidR="00E17AA1" w:rsidRPr="00465369" w:rsidRDefault="00E17AA1" w:rsidP="00E17AA1">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in Aadhaar seeding in operative accounts as at December, 2019 are as under:-</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6"/>
        <w:gridCol w:w="6803"/>
      </w:tblGrid>
      <w:tr w:rsidR="00E17AA1" w:rsidRPr="00465369" w:rsidTr="006D1823">
        <w:tc>
          <w:tcPr>
            <w:tcW w:w="659" w:type="dxa"/>
          </w:tcPr>
          <w:p w:rsidR="00E17AA1" w:rsidRPr="00465369" w:rsidRDefault="00E17AA1"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E17AA1" w:rsidRPr="00465369" w:rsidRDefault="00E17AA1"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6817" w:type="dxa"/>
          </w:tcPr>
          <w:p w:rsidR="00E17AA1" w:rsidRPr="00465369" w:rsidRDefault="00E17AA1"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E17AA1" w:rsidRPr="00465369" w:rsidTr="006D1823">
        <w:tc>
          <w:tcPr>
            <w:tcW w:w="659" w:type="dxa"/>
          </w:tcPr>
          <w:p w:rsidR="00E17AA1" w:rsidRPr="00465369" w:rsidRDefault="00E17AA1"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E17AA1" w:rsidRPr="00465369" w:rsidRDefault="00E17AA1"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6817" w:type="dxa"/>
          </w:tcPr>
          <w:p w:rsidR="00E17AA1" w:rsidRPr="00465369" w:rsidRDefault="00CA3552" w:rsidP="00AD1056">
            <w:pPr>
              <w:spacing w:line="240" w:lineRule="auto"/>
              <w:jc w:val="both"/>
              <w:rPr>
                <w:rFonts w:ascii="Tahoma" w:hAnsi="Tahoma" w:cs="Tahoma"/>
                <w:bCs/>
                <w:sz w:val="27"/>
                <w:szCs w:val="27"/>
              </w:rPr>
            </w:pPr>
            <w:r>
              <w:rPr>
                <w:rFonts w:ascii="Tahoma" w:hAnsi="Tahoma" w:cs="Tahoma"/>
                <w:bCs/>
                <w:sz w:val="27"/>
                <w:szCs w:val="27"/>
              </w:rPr>
              <w:t xml:space="preserve">Fatehabad (90%), </w:t>
            </w:r>
            <w:r w:rsidR="00AD1056">
              <w:rPr>
                <w:rFonts w:ascii="Tahoma" w:hAnsi="Tahoma" w:cs="Tahoma"/>
                <w:bCs/>
                <w:sz w:val="27"/>
                <w:szCs w:val="27"/>
              </w:rPr>
              <w:t>Palwal,</w:t>
            </w:r>
            <w:r w:rsidR="00AD1056" w:rsidRPr="00465369">
              <w:rPr>
                <w:rFonts w:ascii="Tahoma" w:hAnsi="Tahoma" w:cs="Tahoma"/>
                <w:bCs/>
                <w:sz w:val="27"/>
                <w:szCs w:val="27"/>
              </w:rPr>
              <w:t>Kurukshetra</w:t>
            </w:r>
            <w:r w:rsidR="00AD1056">
              <w:rPr>
                <w:rFonts w:ascii="Tahoma" w:hAnsi="Tahoma" w:cs="Tahoma"/>
                <w:bCs/>
                <w:sz w:val="27"/>
                <w:szCs w:val="27"/>
              </w:rPr>
              <w:t>&amp;Sirsa (88%)</w:t>
            </w:r>
          </w:p>
        </w:tc>
      </w:tr>
      <w:tr w:rsidR="00E17AA1" w:rsidRPr="00465369" w:rsidTr="006D1823">
        <w:tc>
          <w:tcPr>
            <w:tcW w:w="659" w:type="dxa"/>
          </w:tcPr>
          <w:p w:rsidR="00E17AA1" w:rsidRPr="00465369" w:rsidRDefault="00E17AA1"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E17AA1" w:rsidRPr="00465369" w:rsidRDefault="00E17AA1"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6817" w:type="dxa"/>
          </w:tcPr>
          <w:p w:rsidR="00E17AA1" w:rsidRPr="00465369" w:rsidRDefault="00E17AA1" w:rsidP="00CA3552">
            <w:pPr>
              <w:spacing w:line="240" w:lineRule="auto"/>
              <w:jc w:val="both"/>
              <w:rPr>
                <w:rFonts w:ascii="Tahoma" w:hAnsi="Tahoma" w:cs="Tahoma"/>
                <w:sz w:val="27"/>
                <w:szCs w:val="27"/>
              </w:rPr>
            </w:pPr>
            <w:r w:rsidRPr="00465369">
              <w:rPr>
                <w:rFonts w:ascii="Tahoma" w:hAnsi="Tahoma" w:cs="Tahoma"/>
                <w:sz w:val="27"/>
                <w:szCs w:val="27"/>
              </w:rPr>
              <w:t>P</w:t>
            </w:r>
            <w:r w:rsidR="00CA3552">
              <w:rPr>
                <w:rFonts w:ascii="Tahoma" w:hAnsi="Tahoma" w:cs="Tahoma"/>
                <w:sz w:val="27"/>
                <w:szCs w:val="27"/>
              </w:rPr>
              <w:t>anipat, Rohtak</w:t>
            </w:r>
            <w:r w:rsidRPr="00465369">
              <w:rPr>
                <w:rFonts w:ascii="Tahoma" w:hAnsi="Tahoma" w:cs="Tahoma"/>
                <w:sz w:val="27"/>
                <w:szCs w:val="27"/>
              </w:rPr>
              <w:t>&amp;Sonipat (8</w:t>
            </w:r>
            <w:r w:rsidR="00CA3552">
              <w:rPr>
                <w:rFonts w:ascii="Tahoma" w:hAnsi="Tahoma" w:cs="Tahoma"/>
                <w:sz w:val="27"/>
                <w:szCs w:val="27"/>
              </w:rPr>
              <w:t>3%),</w:t>
            </w:r>
            <w:r w:rsidR="00CA3552" w:rsidRPr="00465369">
              <w:rPr>
                <w:rFonts w:ascii="Tahoma" w:hAnsi="Tahoma" w:cs="Tahoma"/>
                <w:sz w:val="27"/>
                <w:szCs w:val="27"/>
              </w:rPr>
              <w:t>CharkhiDadri (8</w:t>
            </w:r>
            <w:r w:rsidR="00CA3552">
              <w:rPr>
                <w:rFonts w:ascii="Tahoma" w:hAnsi="Tahoma" w:cs="Tahoma"/>
                <w:sz w:val="27"/>
                <w:szCs w:val="27"/>
              </w:rPr>
              <w:t>1</w:t>
            </w:r>
            <w:r w:rsidR="00CA3552" w:rsidRPr="00465369">
              <w:rPr>
                <w:rFonts w:ascii="Tahoma" w:hAnsi="Tahoma" w:cs="Tahoma"/>
                <w:sz w:val="27"/>
                <w:szCs w:val="27"/>
              </w:rPr>
              <w:t>%),</w:t>
            </w:r>
          </w:p>
        </w:tc>
      </w:tr>
    </w:tbl>
    <w:p w:rsidR="00E17AA1" w:rsidRPr="00465369" w:rsidRDefault="00E17AA1" w:rsidP="00E60E4A">
      <w:pPr>
        <w:spacing w:after="0"/>
        <w:jc w:val="both"/>
        <w:rPr>
          <w:rFonts w:ascii="Tahoma" w:hAnsi="Tahoma" w:cs="Tahoma"/>
          <w:b/>
          <w:bCs/>
          <w:color w:val="000000"/>
          <w:sz w:val="27"/>
          <w:szCs w:val="27"/>
        </w:rPr>
      </w:pPr>
    </w:p>
    <w:p w:rsidR="00D67D0A" w:rsidRDefault="00D67D0A">
      <w:pPr>
        <w:rPr>
          <w:rFonts w:ascii="Tahoma" w:hAnsi="Tahoma" w:cs="Tahoma"/>
          <w:b/>
          <w:bCs/>
          <w:color w:val="000000"/>
          <w:sz w:val="27"/>
          <w:szCs w:val="27"/>
        </w:rPr>
      </w:pPr>
      <w:r>
        <w:rPr>
          <w:rFonts w:ascii="Tahoma" w:hAnsi="Tahoma" w:cs="Tahoma"/>
          <w:b/>
          <w:bCs/>
          <w:color w:val="000000"/>
          <w:sz w:val="27"/>
          <w:szCs w:val="27"/>
        </w:rPr>
        <w:br w:type="page"/>
      </w: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lastRenderedPageBreak/>
        <w:t>2.</w:t>
      </w:r>
      <w:r w:rsidR="00CC3E7A" w:rsidRPr="00465369">
        <w:rPr>
          <w:rFonts w:ascii="Tahoma" w:hAnsi="Tahoma" w:cs="Tahoma"/>
          <w:b/>
          <w:bCs/>
          <w:color w:val="000000"/>
          <w:sz w:val="27"/>
          <w:szCs w:val="27"/>
        </w:rPr>
        <w:t>4</w:t>
      </w:r>
      <w:r w:rsidRPr="00465369">
        <w:rPr>
          <w:rFonts w:ascii="Tahoma" w:hAnsi="Tahoma" w:cs="Tahoma"/>
          <w:b/>
          <w:bCs/>
          <w:color w:val="000000"/>
          <w:sz w:val="27"/>
          <w:szCs w:val="27"/>
        </w:rPr>
        <w:t xml:space="preserve"> (ii) MOBILE NUMBER SEEDING IN OPERATIVE SAVING BANK ACCOUNTS</w:t>
      </w:r>
    </w:p>
    <w:p w:rsidR="006E4900" w:rsidRPr="00465369" w:rsidRDefault="006E4900" w:rsidP="00E60E4A">
      <w:pPr>
        <w:spacing w:after="0" w:line="240" w:lineRule="auto"/>
        <w:jc w:val="both"/>
        <w:rPr>
          <w:rFonts w:ascii="Tahoma" w:hAnsi="Tahoma" w:cs="Tahoma"/>
          <w:b/>
          <w:bCs/>
          <w:color w:val="000000"/>
          <w:sz w:val="27"/>
          <w:szCs w:val="27"/>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5"/>
        <w:gridCol w:w="2093"/>
        <w:gridCol w:w="1987"/>
        <w:gridCol w:w="1613"/>
        <w:gridCol w:w="1260"/>
      </w:tblGrid>
      <w:tr w:rsidR="00E60E4A" w:rsidRPr="00465369" w:rsidTr="000A2648">
        <w:tc>
          <w:tcPr>
            <w:tcW w:w="3145"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2093"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Sept.,2019</w:t>
            </w:r>
          </w:p>
        </w:tc>
        <w:tc>
          <w:tcPr>
            <w:tcW w:w="1987"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 2019</w:t>
            </w:r>
          </w:p>
        </w:tc>
        <w:tc>
          <w:tcPr>
            <w:tcW w:w="1613"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Increase/Decrease</w:t>
            </w:r>
          </w:p>
        </w:tc>
        <w:tc>
          <w:tcPr>
            <w:tcW w:w="1260"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 age Change</w:t>
            </w:r>
          </w:p>
        </w:tc>
      </w:tr>
      <w:tr w:rsidR="000E587B" w:rsidRPr="00465369" w:rsidTr="000A2648">
        <w:tc>
          <w:tcPr>
            <w:tcW w:w="3145" w:type="dxa"/>
          </w:tcPr>
          <w:p w:rsidR="000E587B" w:rsidRPr="00465369" w:rsidRDefault="000E587B" w:rsidP="000E587B">
            <w:pPr>
              <w:spacing w:line="240" w:lineRule="auto"/>
              <w:jc w:val="both"/>
              <w:rPr>
                <w:rFonts w:ascii="Tahoma" w:hAnsi="Tahoma" w:cs="Tahoma"/>
                <w:sz w:val="27"/>
                <w:szCs w:val="27"/>
              </w:rPr>
            </w:pPr>
            <w:r w:rsidRPr="00465369">
              <w:rPr>
                <w:rFonts w:ascii="Tahoma" w:hAnsi="Tahoma" w:cs="Tahoma"/>
                <w:sz w:val="27"/>
                <w:szCs w:val="27"/>
              </w:rPr>
              <w:t>Operative Saving Bank A/cs</w:t>
            </w:r>
          </w:p>
        </w:tc>
        <w:tc>
          <w:tcPr>
            <w:tcW w:w="2093" w:type="dxa"/>
          </w:tcPr>
          <w:p w:rsidR="000E587B" w:rsidRPr="00465369" w:rsidRDefault="000E587B" w:rsidP="000E587B">
            <w:pPr>
              <w:jc w:val="center"/>
              <w:rPr>
                <w:rFonts w:ascii="Tahoma" w:hAnsi="Tahoma" w:cs="Tahoma"/>
                <w:sz w:val="27"/>
                <w:szCs w:val="27"/>
              </w:rPr>
            </w:pPr>
            <w:r w:rsidRPr="00465369">
              <w:rPr>
                <w:rFonts w:ascii="Tahoma" w:hAnsi="Tahoma" w:cs="Tahoma"/>
                <w:sz w:val="27"/>
                <w:szCs w:val="27"/>
              </w:rPr>
              <w:t>3,53,79,650</w:t>
            </w:r>
          </w:p>
        </w:tc>
        <w:tc>
          <w:tcPr>
            <w:tcW w:w="1987" w:type="dxa"/>
          </w:tcPr>
          <w:p w:rsidR="000E587B" w:rsidRPr="00465369" w:rsidRDefault="000E587B" w:rsidP="000E587B">
            <w:pPr>
              <w:jc w:val="center"/>
              <w:rPr>
                <w:rFonts w:ascii="Tahoma" w:hAnsi="Tahoma" w:cs="Tahoma"/>
                <w:sz w:val="27"/>
                <w:szCs w:val="27"/>
              </w:rPr>
            </w:pPr>
            <w:r w:rsidRPr="00465369">
              <w:rPr>
                <w:rFonts w:ascii="Tahoma" w:hAnsi="Tahoma" w:cs="Tahoma"/>
                <w:sz w:val="27"/>
                <w:szCs w:val="27"/>
              </w:rPr>
              <w:t>3,56,93,266</w:t>
            </w:r>
          </w:p>
        </w:tc>
        <w:tc>
          <w:tcPr>
            <w:tcW w:w="1613" w:type="dxa"/>
          </w:tcPr>
          <w:p w:rsidR="000E587B" w:rsidRPr="00465369" w:rsidRDefault="000E587B" w:rsidP="000E587B">
            <w:pPr>
              <w:jc w:val="center"/>
              <w:rPr>
                <w:rFonts w:ascii="Tahoma" w:hAnsi="Tahoma" w:cs="Tahoma"/>
                <w:sz w:val="27"/>
                <w:szCs w:val="27"/>
              </w:rPr>
            </w:pPr>
            <w:r w:rsidRPr="00465369">
              <w:rPr>
                <w:rFonts w:ascii="Tahoma" w:hAnsi="Tahoma" w:cs="Tahoma"/>
                <w:sz w:val="27"/>
                <w:szCs w:val="27"/>
              </w:rPr>
              <w:t>3,13,616</w:t>
            </w:r>
          </w:p>
        </w:tc>
        <w:tc>
          <w:tcPr>
            <w:tcW w:w="1260" w:type="dxa"/>
          </w:tcPr>
          <w:p w:rsidR="000E587B" w:rsidRPr="00465369" w:rsidRDefault="000E587B" w:rsidP="000E587B">
            <w:pPr>
              <w:jc w:val="center"/>
              <w:rPr>
                <w:rFonts w:ascii="Tahoma" w:hAnsi="Tahoma" w:cs="Tahoma"/>
                <w:sz w:val="27"/>
                <w:szCs w:val="27"/>
              </w:rPr>
            </w:pPr>
            <w:r w:rsidRPr="00465369">
              <w:rPr>
                <w:rFonts w:ascii="Tahoma" w:hAnsi="Tahoma" w:cs="Tahoma"/>
                <w:sz w:val="27"/>
                <w:szCs w:val="27"/>
              </w:rPr>
              <w:t>0.88%</w:t>
            </w:r>
          </w:p>
        </w:tc>
      </w:tr>
      <w:tr w:rsidR="00E60E4A" w:rsidRPr="00465369" w:rsidTr="000A2648">
        <w:tc>
          <w:tcPr>
            <w:tcW w:w="3145"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Mobile No. Seeded in Operative Saving Bank A/cs</w:t>
            </w:r>
          </w:p>
        </w:tc>
        <w:tc>
          <w:tcPr>
            <w:tcW w:w="2093"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2,84,49,648</w:t>
            </w:r>
          </w:p>
        </w:tc>
        <w:tc>
          <w:tcPr>
            <w:tcW w:w="1987" w:type="dxa"/>
          </w:tcPr>
          <w:p w:rsidR="00E60E4A" w:rsidRPr="00465369" w:rsidRDefault="00E60E4A" w:rsidP="000E587B">
            <w:pPr>
              <w:spacing w:line="240" w:lineRule="auto"/>
              <w:jc w:val="center"/>
              <w:rPr>
                <w:rFonts w:ascii="Tahoma" w:hAnsi="Tahoma" w:cs="Tahoma"/>
                <w:sz w:val="27"/>
                <w:szCs w:val="27"/>
              </w:rPr>
            </w:pPr>
            <w:r w:rsidRPr="00465369">
              <w:rPr>
                <w:rFonts w:ascii="Tahoma" w:hAnsi="Tahoma" w:cs="Tahoma"/>
                <w:sz w:val="27"/>
                <w:szCs w:val="27"/>
              </w:rPr>
              <w:t>2,</w:t>
            </w:r>
            <w:r w:rsidR="000E587B" w:rsidRPr="00465369">
              <w:rPr>
                <w:rFonts w:ascii="Tahoma" w:hAnsi="Tahoma" w:cs="Tahoma"/>
                <w:sz w:val="27"/>
                <w:szCs w:val="27"/>
              </w:rPr>
              <w:t>96,73,767</w:t>
            </w:r>
          </w:p>
        </w:tc>
        <w:tc>
          <w:tcPr>
            <w:tcW w:w="1613" w:type="dxa"/>
          </w:tcPr>
          <w:p w:rsidR="00E60E4A" w:rsidRPr="00465369" w:rsidRDefault="000E587B" w:rsidP="000E587B">
            <w:pPr>
              <w:spacing w:line="240" w:lineRule="auto"/>
              <w:jc w:val="center"/>
              <w:rPr>
                <w:rFonts w:ascii="Tahoma" w:hAnsi="Tahoma" w:cs="Tahoma"/>
                <w:sz w:val="27"/>
                <w:szCs w:val="27"/>
              </w:rPr>
            </w:pPr>
            <w:r w:rsidRPr="00465369">
              <w:rPr>
                <w:rFonts w:ascii="Tahoma" w:hAnsi="Tahoma" w:cs="Tahoma"/>
                <w:sz w:val="27"/>
                <w:szCs w:val="27"/>
              </w:rPr>
              <w:t>12,24,119</w:t>
            </w:r>
          </w:p>
        </w:tc>
        <w:tc>
          <w:tcPr>
            <w:tcW w:w="1260" w:type="dxa"/>
          </w:tcPr>
          <w:p w:rsidR="00E60E4A" w:rsidRPr="00465369" w:rsidRDefault="000E587B" w:rsidP="000E587B">
            <w:pPr>
              <w:spacing w:line="240" w:lineRule="auto"/>
              <w:jc w:val="center"/>
              <w:rPr>
                <w:rFonts w:ascii="Tahoma" w:hAnsi="Tahoma" w:cs="Tahoma"/>
                <w:sz w:val="27"/>
                <w:szCs w:val="27"/>
              </w:rPr>
            </w:pPr>
            <w:r w:rsidRPr="00465369">
              <w:rPr>
                <w:rFonts w:ascii="Tahoma" w:hAnsi="Tahoma" w:cs="Tahoma"/>
                <w:sz w:val="27"/>
                <w:szCs w:val="27"/>
              </w:rPr>
              <w:t>4.30%</w:t>
            </w:r>
          </w:p>
        </w:tc>
      </w:tr>
      <w:tr w:rsidR="00E60E4A" w:rsidRPr="00465369" w:rsidTr="000A2648">
        <w:tc>
          <w:tcPr>
            <w:tcW w:w="3145"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 age of Mobile No. Seeding</w:t>
            </w:r>
          </w:p>
        </w:tc>
        <w:tc>
          <w:tcPr>
            <w:tcW w:w="2093" w:type="dxa"/>
          </w:tcPr>
          <w:p w:rsidR="00E60E4A" w:rsidRPr="00465369" w:rsidRDefault="00E60E4A" w:rsidP="006D1823">
            <w:pPr>
              <w:jc w:val="center"/>
              <w:rPr>
                <w:rFonts w:ascii="Tahoma" w:hAnsi="Tahoma" w:cs="Tahoma"/>
                <w:b/>
                <w:bCs/>
                <w:sz w:val="27"/>
                <w:szCs w:val="27"/>
              </w:rPr>
            </w:pPr>
            <w:r w:rsidRPr="00465369">
              <w:rPr>
                <w:rFonts w:ascii="Tahoma" w:hAnsi="Tahoma" w:cs="Tahoma"/>
                <w:b/>
                <w:bCs/>
                <w:sz w:val="27"/>
                <w:szCs w:val="27"/>
              </w:rPr>
              <w:t>80%</w:t>
            </w:r>
          </w:p>
        </w:tc>
        <w:tc>
          <w:tcPr>
            <w:tcW w:w="1987" w:type="dxa"/>
          </w:tcPr>
          <w:p w:rsidR="00E60E4A" w:rsidRPr="00465369" w:rsidRDefault="00E60E4A" w:rsidP="000E587B">
            <w:pPr>
              <w:spacing w:line="240" w:lineRule="auto"/>
              <w:jc w:val="center"/>
              <w:rPr>
                <w:rFonts w:ascii="Tahoma" w:hAnsi="Tahoma" w:cs="Tahoma"/>
                <w:b/>
                <w:bCs/>
                <w:sz w:val="27"/>
                <w:szCs w:val="27"/>
              </w:rPr>
            </w:pPr>
            <w:r w:rsidRPr="00465369">
              <w:rPr>
                <w:rFonts w:ascii="Tahoma" w:hAnsi="Tahoma" w:cs="Tahoma"/>
                <w:b/>
                <w:bCs/>
                <w:sz w:val="27"/>
                <w:szCs w:val="27"/>
              </w:rPr>
              <w:t>8</w:t>
            </w:r>
            <w:r w:rsidR="000E587B" w:rsidRPr="00465369">
              <w:rPr>
                <w:rFonts w:ascii="Tahoma" w:hAnsi="Tahoma" w:cs="Tahoma"/>
                <w:b/>
                <w:bCs/>
                <w:sz w:val="27"/>
                <w:szCs w:val="27"/>
              </w:rPr>
              <w:t>3</w:t>
            </w:r>
            <w:r w:rsidRPr="00465369">
              <w:rPr>
                <w:rFonts w:ascii="Tahoma" w:hAnsi="Tahoma" w:cs="Tahoma"/>
                <w:b/>
                <w:bCs/>
                <w:sz w:val="27"/>
                <w:szCs w:val="27"/>
              </w:rPr>
              <w:t>%</w:t>
            </w:r>
          </w:p>
        </w:tc>
        <w:tc>
          <w:tcPr>
            <w:tcW w:w="2873" w:type="dxa"/>
            <w:gridSpan w:val="2"/>
          </w:tcPr>
          <w:p w:rsidR="00E60E4A" w:rsidRPr="00465369" w:rsidRDefault="000E587B" w:rsidP="006D1823">
            <w:pPr>
              <w:spacing w:line="240" w:lineRule="auto"/>
              <w:jc w:val="center"/>
              <w:rPr>
                <w:rFonts w:ascii="Tahoma" w:hAnsi="Tahoma" w:cs="Tahoma"/>
                <w:b/>
                <w:bCs/>
                <w:sz w:val="27"/>
                <w:szCs w:val="27"/>
              </w:rPr>
            </w:pPr>
            <w:r w:rsidRPr="00465369">
              <w:rPr>
                <w:rFonts w:ascii="Tahoma" w:hAnsi="Tahoma" w:cs="Tahoma"/>
                <w:b/>
                <w:bCs/>
                <w:sz w:val="27"/>
                <w:szCs w:val="27"/>
              </w:rPr>
              <w:t>3</w:t>
            </w:r>
            <w:r w:rsidR="00E60E4A" w:rsidRPr="00465369">
              <w:rPr>
                <w:rFonts w:ascii="Tahoma" w:hAnsi="Tahoma" w:cs="Tahoma"/>
                <w:b/>
                <w:bCs/>
                <w:sz w:val="27"/>
                <w:szCs w:val="27"/>
              </w:rPr>
              <w:t>%</w:t>
            </w:r>
          </w:p>
        </w:tc>
      </w:tr>
    </w:tbl>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and bottom 3 major banks with their performance in Mobile No. Seeding in Operative Saving Bank accounts are as under:-</w:t>
      </w:r>
    </w:p>
    <w:p w:rsidR="00E60E4A" w:rsidRPr="00465369" w:rsidRDefault="00E60E4A" w:rsidP="00E60E4A">
      <w:pPr>
        <w:spacing w:after="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516"/>
        <w:gridCol w:w="6996"/>
      </w:tblGrid>
      <w:tr w:rsidR="00E60E4A" w:rsidRPr="00465369" w:rsidTr="006D1823">
        <w:tc>
          <w:tcPr>
            <w:tcW w:w="6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51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011"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59"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1</w:t>
            </w:r>
          </w:p>
        </w:tc>
        <w:tc>
          <w:tcPr>
            <w:tcW w:w="2518" w:type="dxa"/>
          </w:tcPr>
          <w:p w:rsidR="00E60E4A" w:rsidRPr="00465369" w:rsidRDefault="00E60E4A" w:rsidP="006D1823">
            <w:pPr>
              <w:spacing w:after="0"/>
              <w:rPr>
                <w:rFonts w:ascii="Tahoma" w:hAnsi="Tahoma" w:cs="Tahoma"/>
                <w:bCs/>
                <w:color w:val="000000"/>
                <w:sz w:val="27"/>
                <w:szCs w:val="27"/>
              </w:rPr>
            </w:pPr>
            <w:r w:rsidRPr="00465369">
              <w:rPr>
                <w:rFonts w:ascii="Tahoma" w:hAnsi="Tahoma" w:cs="Tahoma"/>
                <w:bCs/>
                <w:color w:val="000000"/>
                <w:sz w:val="27"/>
                <w:szCs w:val="27"/>
              </w:rPr>
              <w:t>Top 3 Banks</w:t>
            </w:r>
          </w:p>
        </w:tc>
        <w:tc>
          <w:tcPr>
            <w:tcW w:w="7011" w:type="dxa"/>
          </w:tcPr>
          <w:p w:rsidR="00E60E4A" w:rsidRPr="00465369" w:rsidRDefault="00E60E4A" w:rsidP="006D1823">
            <w:pPr>
              <w:spacing w:after="0"/>
              <w:jc w:val="both"/>
              <w:rPr>
                <w:rFonts w:ascii="Tahoma" w:hAnsi="Tahoma" w:cs="Tahoma"/>
                <w:bCs/>
                <w:color w:val="000000"/>
                <w:sz w:val="27"/>
                <w:szCs w:val="27"/>
              </w:rPr>
            </w:pPr>
            <w:r w:rsidRPr="00465369">
              <w:rPr>
                <w:rFonts w:ascii="Tahoma" w:hAnsi="Tahoma" w:cs="Tahoma"/>
                <w:color w:val="000000"/>
                <w:sz w:val="27"/>
                <w:szCs w:val="27"/>
              </w:rPr>
              <w:t xml:space="preserve">Indusind Bank &amp; HDFC Bank (100%), Yes Bank &amp; IOB (95%) </w:t>
            </w:r>
          </w:p>
        </w:tc>
      </w:tr>
      <w:tr w:rsidR="00E60E4A" w:rsidRPr="00465369" w:rsidTr="006D1823">
        <w:tc>
          <w:tcPr>
            <w:tcW w:w="6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518" w:type="dxa"/>
          </w:tcPr>
          <w:p w:rsidR="00E60E4A" w:rsidRPr="00465369" w:rsidRDefault="00E60E4A" w:rsidP="006D1823">
            <w:pPr>
              <w:spacing w:after="0"/>
              <w:jc w:val="both"/>
              <w:rPr>
                <w:rFonts w:ascii="Tahoma" w:hAnsi="Tahoma" w:cs="Tahoma"/>
                <w:bCs/>
                <w:color w:val="000000"/>
                <w:sz w:val="27"/>
                <w:szCs w:val="27"/>
              </w:rPr>
            </w:pPr>
            <w:r w:rsidRPr="00465369">
              <w:rPr>
                <w:rFonts w:ascii="Tahoma" w:hAnsi="Tahoma" w:cs="Tahoma"/>
                <w:bCs/>
                <w:color w:val="000000"/>
                <w:sz w:val="27"/>
                <w:szCs w:val="27"/>
              </w:rPr>
              <w:t>Bottom 3 banks</w:t>
            </w:r>
          </w:p>
        </w:tc>
        <w:tc>
          <w:tcPr>
            <w:tcW w:w="7011"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OBC (57%), BoM (65%)</w:t>
            </w:r>
            <w:r w:rsidR="004A4D53">
              <w:rPr>
                <w:rFonts w:ascii="Tahoma" w:hAnsi="Tahoma" w:cs="Tahoma"/>
                <w:color w:val="000000"/>
                <w:sz w:val="27"/>
                <w:szCs w:val="27"/>
              </w:rPr>
              <w:t>, Koatak Mahindra (69%)</w:t>
            </w:r>
          </w:p>
        </w:tc>
      </w:tr>
    </w:tbl>
    <w:p w:rsidR="00E60E4A" w:rsidRPr="00465369" w:rsidRDefault="00E60E4A" w:rsidP="00E60E4A">
      <w:pPr>
        <w:spacing w:after="0" w:line="240" w:lineRule="auto"/>
        <w:jc w:val="both"/>
        <w:rPr>
          <w:rFonts w:ascii="Tahoma" w:hAnsi="Tahoma" w:cs="Tahoma"/>
          <w:b/>
          <w:bCs/>
          <w:color w:val="000000"/>
          <w:sz w:val="27"/>
          <w:szCs w:val="27"/>
        </w:rPr>
      </w:pPr>
    </w:p>
    <w:p w:rsidR="00CC3E7A" w:rsidRPr="00465369" w:rsidRDefault="00CC3E7A" w:rsidP="00CC3E7A">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in mobile seeding in operative accounts as at December, 2019 are as under:-</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6"/>
        <w:gridCol w:w="6803"/>
      </w:tblGrid>
      <w:tr w:rsidR="00CC3E7A" w:rsidRPr="00465369" w:rsidTr="006D1823">
        <w:tc>
          <w:tcPr>
            <w:tcW w:w="659" w:type="dxa"/>
          </w:tcPr>
          <w:p w:rsidR="00CC3E7A" w:rsidRPr="00465369" w:rsidRDefault="00CC3E7A"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CC3E7A" w:rsidRPr="00465369" w:rsidRDefault="00CC3E7A"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6817" w:type="dxa"/>
          </w:tcPr>
          <w:p w:rsidR="00CC3E7A" w:rsidRPr="00465369" w:rsidRDefault="00CC3E7A"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CC3E7A" w:rsidRPr="00465369" w:rsidTr="006D1823">
        <w:tc>
          <w:tcPr>
            <w:tcW w:w="659" w:type="dxa"/>
          </w:tcPr>
          <w:p w:rsidR="00CC3E7A" w:rsidRPr="00465369" w:rsidRDefault="00CC3E7A"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CC3E7A" w:rsidRPr="00465369" w:rsidRDefault="00CC3E7A"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6817" w:type="dxa"/>
          </w:tcPr>
          <w:p w:rsidR="00CC3E7A" w:rsidRPr="00465369" w:rsidRDefault="00CC3E7A" w:rsidP="004A4D53">
            <w:pPr>
              <w:spacing w:line="240" w:lineRule="auto"/>
              <w:jc w:val="both"/>
              <w:rPr>
                <w:rFonts w:ascii="Tahoma" w:hAnsi="Tahoma" w:cs="Tahoma"/>
                <w:bCs/>
                <w:sz w:val="27"/>
                <w:szCs w:val="27"/>
              </w:rPr>
            </w:pPr>
            <w:r w:rsidRPr="00465369">
              <w:rPr>
                <w:rFonts w:ascii="Tahoma" w:hAnsi="Tahoma" w:cs="Tahoma"/>
                <w:bCs/>
                <w:sz w:val="27"/>
                <w:szCs w:val="27"/>
              </w:rPr>
              <w:t>Fatehabad (</w:t>
            </w:r>
            <w:r w:rsidR="004A4D53">
              <w:rPr>
                <w:rFonts w:ascii="Tahoma" w:hAnsi="Tahoma" w:cs="Tahoma"/>
                <w:bCs/>
                <w:sz w:val="27"/>
                <w:szCs w:val="27"/>
              </w:rPr>
              <w:t>99%), Ambala</w:t>
            </w:r>
            <w:r w:rsidR="004A4D53" w:rsidRPr="00465369">
              <w:rPr>
                <w:rFonts w:ascii="Tahoma" w:hAnsi="Tahoma" w:cs="Tahoma"/>
                <w:bCs/>
                <w:sz w:val="27"/>
                <w:szCs w:val="27"/>
              </w:rPr>
              <w:t xml:space="preserve"> (87%) </w:t>
            </w:r>
            <w:r w:rsidR="004A4D53">
              <w:rPr>
                <w:rFonts w:ascii="Tahoma" w:hAnsi="Tahoma" w:cs="Tahoma"/>
                <w:bCs/>
                <w:sz w:val="27"/>
                <w:szCs w:val="27"/>
              </w:rPr>
              <w:t>&amp;Panchkula (86%)</w:t>
            </w:r>
          </w:p>
        </w:tc>
      </w:tr>
      <w:tr w:rsidR="00CC3E7A" w:rsidRPr="00465369" w:rsidTr="006D1823">
        <w:tc>
          <w:tcPr>
            <w:tcW w:w="659" w:type="dxa"/>
          </w:tcPr>
          <w:p w:rsidR="00CC3E7A" w:rsidRPr="00465369" w:rsidRDefault="00CC3E7A"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CC3E7A" w:rsidRPr="00465369" w:rsidRDefault="00CC3E7A"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6817" w:type="dxa"/>
          </w:tcPr>
          <w:p w:rsidR="00CC3E7A" w:rsidRPr="00465369" w:rsidRDefault="00CC3E7A" w:rsidP="00535FEE">
            <w:pPr>
              <w:spacing w:line="240" w:lineRule="auto"/>
              <w:jc w:val="both"/>
              <w:rPr>
                <w:rFonts w:ascii="Tahoma" w:hAnsi="Tahoma" w:cs="Tahoma"/>
                <w:sz w:val="27"/>
                <w:szCs w:val="27"/>
              </w:rPr>
            </w:pPr>
            <w:r w:rsidRPr="00465369">
              <w:rPr>
                <w:rFonts w:ascii="Tahoma" w:hAnsi="Tahoma" w:cs="Tahoma"/>
                <w:sz w:val="27"/>
                <w:szCs w:val="27"/>
              </w:rPr>
              <w:t>Mewat (70%),</w:t>
            </w:r>
            <w:r w:rsidR="00535FEE">
              <w:rPr>
                <w:rFonts w:ascii="Tahoma" w:hAnsi="Tahoma" w:cs="Tahoma"/>
                <w:sz w:val="27"/>
                <w:szCs w:val="27"/>
              </w:rPr>
              <w:t>Yamunanagar&amp;Jind (78%)</w:t>
            </w:r>
          </w:p>
        </w:tc>
      </w:tr>
    </w:tbl>
    <w:p w:rsidR="00CC3E7A" w:rsidRPr="00465369" w:rsidRDefault="00CC3E7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FF0000"/>
          <w:sz w:val="27"/>
          <w:szCs w:val="27"/>
        </w:rPr>
      </w:pPr>
      <w:r w:rsidRPr="00465369">
        <w:rPr>
          <w:rFonts w:ascii="Tahoma" w:hAnsi="Tahoma" w:cs="Tahoma"/>
          <w:b/>
          <w:bCs/>
          <w:color w:val="000000"/>
          <w:sz w:val="27"/>
          <w:szCs w:val="27"/>
        </w:rPr>
        <w:t xml:space="preserve">Bank wise &amp; District wise Position is given on Annex No. 3.1 &amp; 3.2 </w:t>
      </w:r>
      <w:r w:rsidRPr="00465369">
        <w:rPr>
          <w:rFonts w:ascii="Tahoma" w:hAnsi="Tahoma" w:cs="Tahoma"/>
          <w:b/>
          <w:bCs/>
          <w:sz w:val="27"/>
          <w:szCs w:val="27"/>
        </w:rPr>
        <w:t xml:space="preserve">(P </w:t>
      </w:r>
      <w:r w:rsidR="00626EBE">
        <w:rPr>
          <w:rFonts w:ascii="Tahoma" w:hAnsi="Tahoma" w:cs="Tahoma"/>
          <w:b/>
          <w:bCs/>
          <w:sz w:val="27"/>
          <w:szCs w:val="27"/>
        </w:rPr>
        <w:t>90-91</w:t>
      </w:r>
      <w:r w:rsidRPr="00465369">
        <w:rPr>
          <w:rFonts w:ascii="Tahoma" w:hAnsi="Tahoma" w:cs="Tahoma"/>
          <w:b/>
          <w:bCs/>
          <w:sz w:val="27"/>
          <w:szCs w:val="27"/>
        </w:rPr>
        <w:t>).</w:t>
      </w:r>
      <w:r w:rsidRPr="00465369">
        <w:rPr>
          <w:rFonts w:ascii="Tahoma" w:hAnsi="Tahoma" w:cs="Tahoma"/>
          <w:b/>
          <w:bCs/>
          <w:color w:val="FF0000"/>
          <w:sz w:val="27"/>
          <w:szCs w:val="27"/>
        </w:rPr>
        <w:tab/>
      </w:r>
    </w:p>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The house may review.</w:t>
      </w:r>
    </w:p>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jc w:val="both"/>
        <w:rPr>
          <w:rFonts w:ascii="Tahoma" w:hAnsi="Tahoma" w:cs="Tahoma"/>
          <w:color w:val="000000"/>
          <w:sz w:val="27"/>
          <w:szCs w:val="27"/>
        </w:rPr>
      </w:pPr>
      <w:r w:rsidRPr="00465369">
        <w:rPr>
          <w:rFonts w:ascii="Tahoma" w:hAnsi="Tahoma" w:cs="Tahoma"/>
          <w:b/>
          <w:bCs/>
          <w:color w:val="000000"/>
          <w:sz w:val="27"/>
          <w:szCs w:val="27"/>
        </w:rPr>
        <w:lastRenderedPageBreak/>
        <w:t>Controlling heads of banks</w:t>
      </w:r>
      <w:r w:rsidRPr="00465369">
        <w:rPr>
          <w:rFonts w:ascii="Tahoma" w:hAnsi="Tahoma" w:cs="Tahoma"/>
          <w:color w:val="000000"/>
          <w:sz w:val="27"/>
          <w:szCs w:val="27"/>
        </w:rPr>
        <w:t xml:space="preserve"> are requested to advise their field functionaries to make concerted efforts to ensure 100% mobile seeding in operative saving bank accounts to comply with the Govt. of India guidelines/instructions.</w:t>
      </w:r>
    </w:p>
    <w:tbl>
      <w:tblPr>
        <w:tblW w:w="10098" w:type="dxa"/>
        <w:tblCellMar>
          <w:left w:w="0" w:type="dxa"/>
          <w:right w:w="0" w:type="dxa"/>
        </w:tblCellMar>
        <w:tblLook w:val="04A0"/>
      </w:tblPr>
      <w:tblGrid>
        <w:gridCol w:w="18"/>
        <w:gridCol w:w="2160"/>
        <w:gridCol w:w="2520"/>
        <w:gridCol w:w="2250"/>
        <w:gridCol w:w="3150"/>
      </w:tblGrid>
      <w:tr w:rsidR="00E60E4A" w:rsidRPr="00465369" w:rsidTr="006D1823">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w:t>
            </w:r>
            <w:r w:rsidR="00CC3E7A" w:rsidRPr="00465369">
              <w:rPr>
                <w:rFonts w:ascii="Tahoma" w:hAnsi="Tahoma" w:cs="Tahoma"/>
                <w:b/>
                <w:color w:val="000000"/>
                <w:sz w:val="27"/>
                <w:szCs w:val="27"/>
              </w:rPr>
              <w:t>5</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STATUS OF CLAIMS RECEIVED AND SETTLE</w:t>
            </w:r>
            <w:r w:rsidR="00F5777A">
              <w:rPr>
                <w:rFonts w:ascii="Tahoma" w:hAnsi="Tahoma" w:cs="Tahoma"/>
                <w:b/>
                <w:bCs/>
                <w:color w:val="000000"/>
                <w:sz w:val="27"/>
                <w:szCs w:val="27"/>
              </w:rPr>
              <w:t xml:space="preserve">D UNDER RUPAY CARDS AS AT </w:t>
            </w:r>
            <w:r w:rsidRPr="00465369">
              <w:rPr>
                <w:rFonts w:ascii="Tahoma" w:hAnsi="Tahoma" w:cs="Tahoma"/>
                <w:b/>
                <w:bCs/>
                <w:color w:val="000000"/>
                <w:sz w:val="27"/>
                <w:szCs w:val="27"/>
              </w:rPr>
              <w:t xml:space="preserve"> DECEMBER, 2019</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Parameter</w:t>
            </w:r>
          </w:p>
        </w:tc>
        <w:tc>
          <w:tcPr>
            <w:tcW w:w="252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Unit</w:t>
            </w:r>
          </w:p>
        </w:tc>
        <w:tc>
          <w:tcPr>
            <w:tcW w:w="225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Accident Claim</w:t>
            </w:r>
          </w:p>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(Rs.1.00 lac)</w:t>
            </w:r>
          </w:p>
        </w:tc>
        <w:tc>
          <w:tcPr>
            <w:tcW w:w="315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Natural Death Claim</w:t>
            </w:r>
          </w:p>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(Rs.0.30 lac)</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Claims Recd.</w:t>
            </w: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No.</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912</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514</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E60E4A" w:rsidRPr="00465369" w:rsidRDefault="00E60E4A" w:rsidP="006D1823">
            <w:pPr>
              <w:spacing w:after="0"/>
              <w:jc w:val="both"/>
              <w:rPr>
                <w:rFonts w:ascii="Tahoma" w:hAnsi="Tahoma" w:cs="Tahoma"/>
                <w:color w:val="000000"/>
                <w:sz w:val="27"/>
                <w:szCs w:val="27"/>
              </w:rPr>
            </w:pP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Amt. (Rs. In lacs)</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912</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154.2</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Claims Lodged</w:t>
            </w: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No.</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912</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514</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E60E4A" w:rsidRPr="00465369" w:rsidRDefault="00E60E4A" w:rsidP="006D1823">
            <w:pPr>
              <w:spacing w:after="0"/>
              <w:jc w:val="both"/>
              <w:rPr>
                <w:rFonts w:ascii="Tahoma" w:hAnsi="Tahoma" w:cs="Tahoma"/>
                <w:color w:val="000000"/>
                <w:sz w:val="27"/>
                <w:szCs w:val="27"/>
              </w:rPr>
            </w:pP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Amt. (Rs. In lacs)</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912</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154.2</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Claims Settled</w:t>
            </w: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No.</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821</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496</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E60E4A" w:rsidRPr="00465369" w:rsidRDefault="00E60E4A" w:rsidP="006D1823">
            <w:pPr>
              <w:spacing w:after="0"/>
              <w:jc w:val="both"/>
              <w:rPr>
                <w:rFonts w:ascii="Tahoma" w:hAnsi="Tahoma" w:cs="Tahoma"/>
                <w:color w:val="000000"/>
                <w:sz w:val="27"/>
                <w:szCs w:val="27"/>
              </w:rPr>
            </w:pP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Amt. (Rs. In lacs)</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821</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148.8</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Claims Rejected</w:t>
            </w: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No.</w:t>
            </w:r>
          </w:p>
        </w:tc>
        <w:tc>
          <w:tcPr>
            <w:tcW w:w="22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63</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15</w:t>
            </w:r>
          </w:p>
        </w:tc>
      </w:tr>
      <w:tr w:rsidR="00E60E4A" w:rsidRPr="00465369" w:rsidTr="006D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Claims Pending</w:t>
            </w:r>
          </w:p>
        </w:tc>
        <w:tc>
          <w:tcPr>
            <w:tcW w:w="252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No.</w:t>
            </w:r>
          </w:p>
        </w:tc>
        <w:tc>
          <w:tcPr>
            <w:tcW w:w="2250" w:type="dxa"/>
          </w:tcPr>
          <w:p w:rsidR="00E60E4A" w:rsidRPr="00465369" w:rsidRDefault="00E60E4A" w:rsidP="006D1823">
            <w:pPr>
              <w:tabs>
                <w:tab w:val="left" w:pos="855"/>
                <w:tab w:val="center" w:pos="1017"/>
              </w:tabs>
              <w:spacing w:after="0"/>
              <w:jc w:val="center"/>
              <w:rPr>
                <w:rFonts w:ascii="Tahoma" w:hAnsi="Tahoma" w:cs="Tahoma"/>
                <w:color w:val="000000"/>
                <w:sz w:val="27"/>
                <w:szCs w:val="27"/>
              </w:rPr>
            </w:pPr>
            <w:r w:rsidRPr="00465369">
              <w:rPr>
                <w:rFonts w:ascii="Tahoma" w:hAnsi="Tahoma" w:cs="Tahoma"/>
                <w:color w:val="000000"/>
                <w:sz w:val="27"/>
                <w:szCs w:val="27"/>
              </w:rPr>
              <w:t>28</w:t>
            </w:r>
          </w:p>
        </w:tc>
        <w:tc>
          <w:tcPr>
            <w:tcW w:w="315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w:t>
            </w:r>
          </w:p>
        </w:tc>
      </w:tr>
    </w:tbl>
    <w:p w:rsidR="00DF7D7B" w:rsidRDefault="00DF7D7B"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BANKWISE/DURATIONWISE PENDENCY OF CLAIMS-PMJDY RUPAY CARD-ACCIDENT CLAIMS</w:t>
      </w:r>
    </w:p>
    <w:p w:rsidR="00E60E4A" w:rsidRPr="00465369" w:rsidRDefault="00E60E4A" w:rsidP="00E60E4A">
      <w:pPr>
        <w:spacing w:after="0"/>
        <w:jc w:val="both"/>
        <w:rPr>
          <w:rFonts w:ascii="Tahoma" w:hAnsi="Tahoma" w:cs="Tahoma"/>
          <w:b/>
          <w:bCs/>
          <w:color w:val="000000"/>
          <w:sz w:val="27"/>
          <w:szCs w:val="27"/>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4"/>
        <w:gridCol w:w="1904"/>
        <w:gridCol w:w="2070"/>
        <w:gridCol w:w="3420"/>
      </w:tblGrid>
      <w:tr w:rsidR="00E60E4A" w:rsidRPr="00465369" w:rsidTr="006D1823">
        <w:tc>
          <w:tcPr>
            <w:tcW w:w="2704"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Bank</w:t>
            </w:r>
          </w:p>
        </w:tc>
        <w:tc>
          <w:tcPr>
            <w:tcW w:w="3974" w:type="dxa"/>
            <w:gridSpan w:val="2"/>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Claims pending</w:t>
            </w:r>
          </w:p>
        </w:tc>
        <w:tc>
          <w:tcPr>
            <w:tcW w:w="3420"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Insurance Co.</w:t>
            </w:r>
          </w:p>
        </w:tc>
      </w:tr>
      <w:tr w:rsidR="00E60E4A" w:rsidRPr="00465369" w:rsidTr="006D1823">
        <w:tc>
          <w:tcPr>
            <w:tcW w:w="2704" w:type="dxa"/>
            <w:vMerge/>
          </w:tcPr>
          <w:p w:rsidR="00E60E4A" w:rsidRPr="00465369" w:rsidRDefault="00E60E4A" w:rsidP="006D1823">
            <w:pPr>
              <w:spacing w:after="0" w:line="240" w:lineRule="auto"/>
              <w:jc w:val="both"/>
              <w:rPr>
                <w:rFonts w:ascii="Tahoma" w:hAnsi="Tahoma" w:cs="Tahoma"/>
                <w:b/>
                <w:bCs/>
                <w:color w:val="000000"/>
                <w:sz w:val="27"/>
                <w:szCs w:val="27"/>
              </w:rPr>
            </w:pPr>
          </w:p>
        </w:tc>
        <w:tc>
          <w:tcPr>
            <w:tcW w:w="1904"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Upto 3 months</w:t>
            </w:r>
          </w:p>
        </w:tc>
        <w:tc>
          <w:tcPr>
            <w:tcW w:w="207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More than 3 months to 1 year</w:t>
            </w: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Bank of Baroda</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p>
        </w:tc>
        <w:tc>
          <w:tcPr>
            <w:tcW w:w="3420" w:type="dxa"/>
            <w:vMerge w:val="restart"/>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 xml:space="preserve">                                                              New India Assurance Co. Ltd.</w:t>
            </w: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OBC</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PNB</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12</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SBI</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UCO Bank</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HDFC</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SHGB</w:t>
            </w:r>
          </w:p>
        </w:tc>
        <w:tc>
          <w:tcPr>
            <w:tcW w:w="190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070" w:type="dxa"/>
          </w:tcPr>
          <w:p w:rsidR="00E60E4A" w:rsidRPr="00465369" w:rsidRDefault="00E60E4A" w:rsidP="006D1823">
            <w:pPr>
              <w:spacing w:after="0" w:line="240" w:lineRule="auto"/>
              <w:jc w:val="center"/>
              <w:rPr>
                <w:rFonts w:ascii="Tahoma" w:hAnsi="Tahoma" w:cs="Tahoma"/>
                <w:color w:val="000000"/>
                <w:sz w:val="27"/>
                <w:szCs w:val="27"/>
              </w:rPr>
            </w:pP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6D1823">
        <w:tc>
          <w:tcPr>
            <w:tcW w:w="2704"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Total</w:t>
            </w:r>
          </w:p>
        </w:tc>
        <w:tc>
          <w:tcPr>
            <w:tcW w:w="1904"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24</w:t>
            </w:r>
          </w:p>
        </w:tc>
        <w:tc>
          <w:tcPr>
            <w:tcW w:w="207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4</w:t>
            </w:r>
          </w:p>
        </w:tc>
        <w:tc>
          <w:tcPr>
            <w:tcW w:w="3420" w:type="dxa"/>
            <w:vMerge/>
          </w:tcPr>
          <w:p w:rsidR="00E60E4A" w:rsidRPr="00465369" w:rsidRDefault="00E60E4A" w:rsidP="006D1823">
            <w:pPr>
              <w:spacing w:after="0" w:line="240" w:lineRule="auto"/>
              <w:jc w:val="both"/>
              <w:rPr>
                <w:rFonts w:ascii="Tahoma" w:hAnsi="Tahoma" w:cs="Tahoma"/>
                <w:b/>
                <w:bCs/>
                <w:color w:val="000000"/>
                <w:sz w:val="27"/>
                <w:szCs w:val="27"/>
              </w:rPr>
            </w:pPr>
          </w:p>
        </w:tc>
      </w:tr>
    </w:tbl>
    <w:p w:rsidR="00DF7D7B" w:rsidRDefault="00DF7D7B" w:rsidP="00E60E4A">
      <w:pPr>
        <w:spacing w:after="0"/>
        <w:jc w:val="both"/>
        <w:rPr>
          <w:rFonts w:ascii="Tahoma" w:hAnsi="Tahoma" w:cs="Tahoma"/>
          <w:b/>
          <w:bCs/>
          <w:color w:val="000000"/>
          <w:sz w:val="27"/>
          <w:szCs w:val="27"/>
        </w:rPr>
      </w:pPr>
    </w:p>
    <w:p w:rsidR="00E60E4A"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PMJDY RUPAY CARD-NATURAL DEATH CLAIMS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2034"/>
        <w:gridCol w:w="2637"/>
        <w:gridCol w:w="2824"/>
      </w:tblGrid>
      <w:tr w:rsidR="00E60E4A" w:rsidRPr="00465369" w:rsidTr="00DF7D7B">
        <w:tc>
          <w:tcPr>
            <w:tcW w:w="2388"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Bank</w:t>
            </w:r>
          </w:p>
        </w:tc>
        <w:tc>
          <w:tcPr>
            <w:tcW w:w="4671" w:type="dxa"/>
            <w:gridSpan w:val="2"/>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Claims pending</w:t>
            </w:r>
          </w:p>
        </w:tc>
        <w:tc>
          <w:tcPr>
            <w:tcW w:w="2824"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Insurance Co.</w:t>
            </w:r>
          </w:p>
        </w:tc>
      </w:tr>
      <w:tr w:rsidR="00E60E4A" w:rsidRPr="00465369" w:rsidTr="00DF7D7B">
        <w:tc>
          <w:tcPr>
            <w:tcW w:w="2388" w:type="dxa"/>
            <w:vMerge/>
          </w:tcPr>
          <w:p w:rsidR="00E60E4A" w:rsidRPr="00465369" w:rsidRDefault="00E60E4A" w:rsidP="006D1823">
            <w:pPr>
              <w:spacing w:after="0" w:line="240" w:lineRule="auto"/>
              <w:jc w:val="both"/>
              <w:rPr>
                <w:rFonts w:ascii="Tahoma" w:hAnsi="Tahoma" w:cs="Tahoma"/>
                <w:b/>
                <w:bCs/>
                <w:color w:val="000000"/>
                <w:sz w:val="27"/>
                <w:szCs w:val="27"/>
              </w:rPr>
            </w:pPr>
          </w:p>
        </w:tc>
        <w:tc>
          <w:tcPr>
            <w:tcW w:w="2034"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Upto 3 months</w:t>
            </w:r>
          </w:p>
        </w:tc>
        <w:tc>
          <w:tcPr>
            <w:tcW w:w="2637"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More than 3 months</w:t>
            </w:r>
          </w:p>
        </w:tc>
        <w:tc>
          <w:tcPr>
            <w:tcW w:w="2824"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DF7D7B">
        <w:tc>
          <w:tcPr>
            <w:tcW w:w="238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Bank of Baroda</w:t>
            </w:r>
          </w:p>
        </w:tc>
        <w:tc>
          <w:tcPr>
            <w:tcW w:w="203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2637" w:type="dxa"/>
          </w:tcPr>
          <w:p w:rsidR="00E60E4A" w:rsidRPr="00465369" w:rsidRDefault="00E60E4A" w:rsidP="006D1823">
            <w:pPr>
              <w:spacing w:after="0" w:line="240" w:lineRule="auto"/>
              <w:jc w:val="center"/>
              <w:rPr>
                <w:rFonts w:ascii="Tahoma" w:hAnsi="Tahoma" w:cs="Tahoma"/>
                <w:color w:val="000000"/>
                <w:sz w:val="27"/>
                <w:szCs w:val="27"/>
              </w:rPr>
            </w:pPr>
          </w:p>
        </w:tc>
        <w:tc>
          <w:tcPr>
            <w:tcW w:w="2824" w:type="dxa"/>
            <w:vMerge w:val="restart"/>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LIC of India</w:t>
            </w:r>
          </w:p>
        </w:tc>
      </w:tr>
      <w:tr w:rsidR="00E60E4A" w:rsidRPr="00465369" w:rsidTr="00DF7D7B">
        <w:tc>
          <w:tcPr>
            <w:tcW w:w="238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Canara Bank</w:t>
            </w:r>
          </w:p>
        </w:tc>
        <w:tc>
          <w:tcPr>
            <w:tcW w:w="2034"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w:t>
            </w:r>
          </w:p>
        </w:tc>
        <w:tc>
          <w:tcPr>
            <w:tcW w:w="2637"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824"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DF7D7B">
        <w:tc>
          <w:tcPr>
            <w:tcW w:w="2388"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Total</w:t>
            </w:r>
          </w:p>
        </w:tc>
        <w:tc>
          <w:tcPr>
            <w:tcW w:w="2034"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2</w:t>
            </w:r>
          </w:p>
        </w:tc>
        <w:tc>
          <w:tcPr>
            <w:tcW w:w="2637"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1</w:t>
            </w:r>
          </w:p>
        </w:tc>
        <w:tc>
          <w:tcPr>
            <w:tcW w:w="2824" w:type="dxa"/>
            <w:vMerge/>
          </w:tcPr>
          <w:p w:rsidR="00E60E4A" w:rsidRPr="00465369" w:rsidRDefault="00E60E4A" w:rsidP="006D1823">
            <w:pPr>
              <w:spacing w:after="0" w:line="240" w:lineRule="auto"/>
              <w:jc w:val="both"/>
              <w:rPr>
                <w:rFonts w:ascii="Tahoma" w:hAnsi="Tahoma" w:cs="Tahoma"/>
                <w:b/>
                <w:bCs/>
                <w:color w:val="000000"/>
                <w:sz w:val="27"/>
                <w:szCs w:val="27"/>
              </w:rPr>
            </w:pPr>
          </w:p>
        </w:tc>
      </w:tr>
    </w:tbl>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lastRenderedPageBreak/>
        <w:t>Bank wise</w:t>
      </w:r>
      <w:r w:rsidR="00EE5994">
        <w:rPr>
          <w:rFonts w:ascii="Tahoma" w:hAnsi="Tahoma" w:cs="Tahoma"/>
          <w:b/>
          <w:bCs/>
          <w:color w:val="000000"/>
          <w:sz w:val="27"/>
          <w:szCs w:val="27"/>
        </w:rPr>
        <w:t>/</w:t>
      </w:r>
      <w:r w:rsidRPr="00465369">
        <w:rPr>
          <w:rFonts w:ascii="Tahoma" w:hAnsi="Tahoma" w:cs="Tahoma"/>
          <w:b/>
          <w:bCs/>
          <w:color w:val="000000"/>
          <w:sz w:val="27"/>
          <w:szCs w:val="27"/>
        </w:rPr>
        <w:t>Dist wise Position is given on Annex No. 4.1 &amp; 4.</w:t>
      </w:r>
      <w:r w:rsidRPr="00465369">
        <w:rPr>
          <w:rFonts w:ascii="Tahoma" w:hAnsi="Tahoma" w:cs="Tahoma"/>
          <w:b/>
          <w:bCs/>
          <w:sz w:val="27"/>
          <w:szCs w:val="27"/>
        </w:rPr>
        <w:t xml:space="preserve">2 (P </w:t>
      </w:r>
      <w:r w:rsidR="00626EBE">
        <w:rPr>
          <w:rFonts w:ascii="Tahoma" w:hAnsi="Tahoma" w:cs="Tahoma"/>
          <w:b/>
          <w:bCs/>
          <w:sz w:val="27"/>
          <w:szCs w:val="27"/>
        </w:rPr>
        <w:t>92-93</w:t>
      </w:r>
      <w:r w:rsidRPr="00465369">
        <w:rPr>
          <w:rFonts w:ascii="Tahoma" w:hAnsi="Tahoma" w:cs="Tahoma"/>
          <w:b/>
          <w:bCs/>
          <w:sz w:val="27"/>
          <w:szCs w:val="27"/>
        </w:rPr>
        <w:t>).</w:t>
      </w:r>
      <w:r w:rsidRPr="00465369">
        <w:rPr>
          <w:rFonts w:ascii="Tahoma" w:hAnsi="Tahoma" w:cs="Tahoma"/>
          <w:b/>
          <w:bCs/>
          <w:sz w:val="27"/>
          <w:szCs w:val="27"/>
        </w:rPr>
        <w:tab/>
      </w:r>
      <w:r w:rsidRPr="00465369">
        <w:rPr>
          <w:rFonts w:ascii="Tahoma" w:hAnsi="Tahoma" w:cs="Tahoma"/>
          <w:b/>
          <w:bCs/>
          <w:sz w:val="27"/>
          <w:szCs w:val="27"/>
        </w:rPr>
        <w:tab/>
      </w:r>
      <w:r w:rsidRPr="00465369">
        <w:rPr>
          <w:rFonts w:ascii="Tahoma" w:hAnsi="Tahoma" w:cs="Tahoma"/>
          <w:b/>
          <w:bCs/>
          <w:color w:val="000000"/>
          <w:sz w:val="27"/>
          <w:szCs w:val="27"/>
        </w:rPr>
        <w:tab/>
      </w:r>
      <w:r w:rsidRPr="00465369">
        <w:rPr>
          <w:rFonts w:ascii="Tahoma" w:hAnsi="Tahoma" w:cs="Tahoma"/>
          <w:b/>
          <w:bCs/>
          <w:color w:val="000000"/>
          <w:sz w:val="27"/>
          <w:szCs w:val="27"/>
        </w:rPr>
        <w:tab/>
      </w:r>
      <w:r w:rsidRPr="00465369">
        <w:rPr>
          <w:rFonts w:ascii="Tahoma" w:hAnsi="Tahoma" w:cs="Tahoma"/>
          <w:b/>
          <w:bCs/>
          <w:color w:val="000000"/>
          <w:sz w:val="27"/>
          <w:szCs w:val="27"/>
        </w:rPr>
        <w:tab/>
      </w:r>
      <w:r w:rsidRPr="00465369">
        <w:rPr>
          <w:rFonts w:ascii="Tahoma" w:hAnsi="Tahoma" w:cs="Tahoma"/>
          <w:b/>
          <w:bCs/>
          <w:color w:val="000000"/>
          <w:sz w:val="27"/>
          <w:szCs w:val="27"/>
        </w:rPr>
        <w:tab/>
      </w:r>
      <w:r w:rsidRPr="00465369">
        <w:rPr>
          <w:rFonts w:ascii="Tahoma" w:hAnsi="Tahoma" w:cs="Tahoma"/>
          <w:b/>
          <w:bCs/>
          <w:color w:val="000000"/>
          <w:sz w:val="27"/>
          <w:szCs w:val="27"/>
        </w:rPr>
        <w:tab/>
      </w:r>
    </w:p>
    <w:p w:rsidR="00E60E4A" w:rsidRPr="00EE5994" w:rsidRDefault="00E60E4A" w:rsidP="00E60E4A">
      <w:pPr>
        <w:spacing w:after="0"/>
        <w:rPr>
          <w:rFonts w:ascii="Tahoma" w:hAnsi="Tahoma" w:cs="Tahoma"/>
          <w:b/>
          <w:bCs/>
          <w:color w:val="000000"/>
          <w:sz w:val="2"/>
          <w:szCs w:val="2"/>
        </w:rPr>
      </w:pPr>
    </w:p>
    <w:p w:rsidR="00E60E4A" w:rsidRPr="00465369" w:rsidRDefault="00E60E4A" w:rsidP="00E60E4A">
      <w:pPr>
        <w:spacing w:after="0"/>
        <w:rPr>
          <w:rFonts w:ascii="Tahoma" w:hAnsi="Tahoma" w:cs="Tahoma"/>
          <w:b/>
          <w:bCs/>
          <w:color w:val="000000"/>
          <w:sz w:val="27"/>
          <w:szCs w:val="27"/>
        </w:rPr>
      </w:pPr>
      <w:r w:rsidRPr="00465369">
        <w:rPr>
          <w:rFonts w:ascii="Tahoma" w:hAnsi="Tahoma" w:cs="Tahoma"/>
          <w:b/>
          <w:bCs/>
          <w:color w:val="000000"/>
          <w:sz w:val="27"/>
          <w:szCs w:val="27"/>
        </w:rPr>
        <w:t>The house may review.</w:t>
      </w:r>
    </w:p>
    <w:p w:rsidR="00E60E4A" w:rsidRPr="00D91C9B" w:rsidRDefault="00E60E4A" w:rsidP="00E60E4A">
      <w:pPr>
        <w:spacing w:after="0"/>
        <w:jc w:val="both"/>
        <w:rPr>
          <w:rFonts w:ascii="Tahoma" w:hAnsi="Tahoma" w:cs="Tahoma"/>
          <w:b/>
          <w:bCs/>
          <w:color w:val="000000"/>
          <w:sz w:val="21"/>
          <w:szCs w:val="21"/>
        </w:rPr>
      </w:pPr>
    </w:p>
    <w:tbl>
      <w:tblPr>
        <w:tblW w:w="10098" w:type="dxa"/>
        <w:tblCellMar>
          <w:left w:w="0" w:type="dxa"/>
          <w:right w:w="0" w:type="dxa"/>
        </w:tblCellMar>
        <w:tblLook w:val="04A0"/>
      </w:tblPr>
      <w:tblGrid>
        <w:gridCol w:w="2088"/>
        <w:gridCol w:w="8010"/>
      </w:tblGrid>
      <w:tr w:rsidR="00E60E4A" w:rsidRPr="00465369" w:rsidTr="006D1823">
        <w:trPr>
          <w:trHeight w:val="60"/>
        </w:trPr>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9B48D4"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2.6</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STATUS OF AADHAAR SEEDING IN PMJDY ACCOUNTS AS AT DECEMBER, 2019</w:t>
            </w:r>
          </w:p>
        </w:tc>
      </w:tr>
    </w:tbl>
    <w:p w:rsidR="00E60E4A" w:rsidRPr="00D91C9B" w:rsidRDefault="00E60E4A" w:rsidP="00E60E4A">
      <w:pPr>
        <w:spacing w:after="0"/>
        <w:jc w:val="both"/>
        <w:rPr>
          <w:rFonts w:ascii="Tahoma" w:hAnsi="Tahoma" w:cs="Tahoma"/>
          <w:b/>
          <w:bCs/>
          <w:color w:val="000000"/>
          <w:sz w:val="19"/>
          <w:szCs w:val="19"/>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Comparative position of Aadhaar seeding in PMJDY accounts is as under:-</w:t>
      </w:r>
    </w:p>
    <w:p w:rsidR="00E60E4A" w:rsidRPr="00465369" w:rsidRDefault="00E60E4A" w:rsidP="00E60E4A">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1860"/>
        <w:gridCol w:w="1860"/>
        <w:gridCol w:w="1894"/>
        <w:gridCol w:w="1610"/>
      </w:tblGrid>
      <w:tr w:rsidR="00E60E4A" w:rsidRPr="00465369" w:rsidTr="006D1823">
        <w:tc>
          <w:tcPr>
            <w:tcW w:w="2671"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Parameter</w:t>
            </w:r>
          </w:p>
        </w:tc>
        <w:tc>
          <w:tcPr>
            <w:tcW w:w="1860"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Sept., 2019</w:t>
            </w:r>
          </w:p>
        </w:tc>
        <w:tc>
          <w:tcPr>
            <w:tcW w:w="1860"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Dec.,2019</w:t>
            </w:r>
          </w:p>
        </w:tc>
        <w:tc>
          <w:tcPr>
            <w:tcW w:w="1894"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Increase/</w:t>
            </w:r>
          </w:p>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Decrease</w:t>
            </w:r>
          </w:p>
        </w:tc>
        <w:tc>
          <w:tcPr>
            <w:tcW w:w="1610" w:type="dxa"/>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 age Increase</w:t>
            </w:r>
          </w:p>
        </w:tc>
      </w:tr>
      <w:tr w:rsidR="00E60E4A" w:rsidRPr="00465369" w:rsidTr="006D1823">
        <w:tc>
          <w:tcPr>
            <w:tcW w:w="2671"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Accounts opened under PMJDY</w:t>
            </w:r>
          </w:p>
        </w:tc>
        <w:tc>
          <w:tcPr>
            <w:tcW w:w="186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70,84,903</w:t>
            </w:r>
          </w:p>
        </w:tc>
        <w:tc>
          <w:tcPr>
            <w:tcW w:w="186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71,96,797</w:t>
            </w:r>
          </w:p>
        </w:tc>
        <w:tc>
          <w:tcPr>
            <w:tcW w:w="1894"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1,11,894</w:t>
            </w:r>
          </w:p>
        </w:tc>
        <w:tc>
          <w:tcPr>
            <w:tcW w:w="1610" w:type="dxa"/>
          </w:tcPr>
          <w:p w:rsidR="00E60E4A" w:rsidRPr="00465369" w:rsidRDefault="00E60E4A" w:rsidP="006D1823">
            <w:pPr>
              <w:jc w:val="center"/>
              <w:rPr>
                <w:rFonts w:ascii="Tahoma" w:hAnsi="Tahoma" w:cs="Tahoma"/>
                <w:sz w:val="27"/>
                <w:szCs w:val="27"/>
              </w:rPr>
            </w:pPr>
            <w:r w:rsidRPr="00465369">
              <w:rPr>
                <w:rFonts w:ascii="Tahoma" w:hAnsi="Tahoma" w:cs="Tahoma"/>
                <w:sz w:val="27"/>
                <w:szCs w:val="27"/>
              </w:rPr>
              <w:t>1.58%</w:t>
            </w:r>
          </w:p>
        </w:tc>
      </w:tr>
      <w:tr w:rsidR="00E60E4A" w:rsidRPr="00465369" w:rsidTr="006D1823">
        <w:tc>
          <w:tcPr>
            <w:tcW w:w="2671"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Aadhaar Seeded</w:t>
            </w:r>
          </w:p>
        </w:tc>
        <w:tc>
          <w:tcPr>
            <w:tcW w:w="186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62,73,885</w:t>
            </w:r>
          </w:p>
        </w:tc>
        <w:tc>
          <w:tcPr>
            <w:tcW w:w="186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62,55,517</w:t>
            </w:r>
          </w:p>
        </w:tc>
        <w:tc>
          <w:tcPr>
            <w:tcW w:w="1894"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-18,368</w:t>
            </w:r>
          </w:p>
        </w:tc>
        <w:tc>
          <w:tcPr>
            <w:tcW w:w="161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-0.29%</w:t>
            </w:r>
          </w:p>
        </w:tc>
      </w:tr>
      <w:tr w:rsidR="00E60E4A" w:rsidRPr="00465369" w:rsidTr="006D1823">
        <w:tc>
          <w:tcPr>
            <w:tcW w:w="2671"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%age of Aadhaar Seeded</w:t>
            </w:r>
          </w:p>
        </w:tc>
        <w:tc>
          <w:tcPr>
            <w:tcW w:w="186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88%</w:t>
            </w:r>
          </w:p>
        </w:tc>
        <w:tc>
          <w:tcPr>
            <w:tcW w:w="186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87%</w:t>
            </w:r>
          </w:p>
        </w:tc>
        <w:tc>
          <w:tcPr>
            <w:tcW w:w="3504" w:type="dxa"/>
            <w:gridSpan w:val="2"/>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-1%</w:t>
            </w:r>
          </w:p>
        </w:tc>
      </w:tr>
    </w:tbl>
    <w:p w:rsidR="00EE5994" w:rsidRPr="00EE5994" w:rsidRDefault="00EE5994" w:rsidP="00E60E4A">
      <w:pPr>
        <w:jc w:val="both"/>
        <w:rPr>
          <w:rFonts w:ascii="Tahoma" w:hAnsi="Tahoma" w:cs="Tahoma"/>
          <w:b/>
          <w:bCs/>
          <w:color w:val="000000"/>
          <w:sz w:val="11"/>
          <w:szCs w:val="11"/>
        </w:rPr>
      </w:pPr>
    </w:p>
    <w:p w:rsidR="00E60E4A" w:rsidRPr="00465369" w:rsidRDefault="00E60E4A" w:rsidP="00E60E4A">
      <w:pPr>
        <w:jc w:val="both"/>
        <w:rPr>
          <w:rFonts w:ascii="Tahoma" w:hAnsi="Tahoma" w:cs="Tahoma"/>
          <w:b/>
          <w:bCs/>
          <w:color w:val="000000"/>
          <w:sz w:val="27"/>
          <w:szCs w:val="27"/>
        </w:rPr>
      </w:pPr>
      <w:r w:rsidRPr="00465369">
        <w:rPr>
          <w:rFonts w:ascii="Tahoma" w:hAnsi="Tahoma" w:cs="Tahoma"/>
          <w:b/>
          <w:bCs/>
          <w:color w:val="000000"/>
          <w:sz w:val="27"/>
          <w:szCs w:val="27"/>
        </w:rPr>
        <w:t xml:space="preserve">Bank wise &amp; District wise status of Aadhaar seeding is given on Annexure No. 1.1 &amp; 1.2 </w:t>
      </w:r>
      <w:r w:rsidRPr="00465369">
        <w:rPr>
          <w:rFonts w:ascii="Tahoma" w:hAnsi="Tahoma" w:cs="Tahoma"/>
          <w:b/>
          <w:bCs/>
          <w:sz w:val="27"/>
          <w:szCs w:val="27"/>
        </w:rPr>
        <w:t xml:space="preserve">(P </w:t>
      </w:r>
      <w:r w:rsidR="00626EBE">
        <w:rPr>
          <w:rFonts w:ascii="Tahoma" w:hAnsi="Tahoma" w:cs="Tahoma"/>
          <w:b/>
          <w:bCs/>
          <w:sz w:val="27"/>
          <w:szCs w:val="27"/>
        </w:rPr>
        <w:t>86-87</w:t>
      </w:r>
      <w:r w:rsidRPr="00465369">
        <w:rPr>
          <w:rFonts w:ascii="Tahoma" w:hAnsi="Tahoma" w:cs="Tahoma"/>
          <w:b/>
          <w:bCs/>
          <w:sz w:val="27"/>
          <w:szCs w:val="27"/>
        </w:rPr>
        <w:t>).</w:t>
      </w: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Top 3 and bottom 3 major banks with their performance in Aadhaar Seeding in the Accounts under PMJDY are as under:-</w:t>
      </w:r>
    </w:p>
    <w:p w:rsidR="00E60E4A" w:rsidRPr="00EE5994" w:rsidRDefault="00E60E4A" w:rsidP="00E60E4A">
      <w:pPr>
        <w:spacing w:after="0" w:line="240" w:lineRule="auto"/>
        <w:jc w:val="both"/>
        <w:rPr>
          <w:rFonts w:ascii="Tahoma" w:hAnsi="Tahoma" w:cs="Tahoma"/>
          <w:b/>
          <w:bCs/>
          <w:color w:val="000000"/>
          <w:sz w:val="17"/>
          <w:szCs w:val="1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058"/>
        <w:gridCol w:w="7454"/>
      </w:tblGrid>
      <w:tr w:rsidR="00E60E4A" w:rsidRPr="00465369" w:rsidTr="006D1823">
        <w:tc>
          <w:tcPr>
            <w:tcW w:w="6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0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47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59"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1</w:t>
            </w:r>
          </w:p>
        </w:tc>
        <w:tc>
          <w:tcPr>
            <w:tcW w:w="2059"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Top 3 Banks</w:t>
            </w:r>
          </w:p>
        </w:tc>
        <w:tc>
          <w:tcPr>
            <w:tcW w:w="7470" w:type="dxa"/>
          </w:tcPr>
          <w:p w:rsidR="00E60E4A" w:rsidRPr="00465369" w:rsidRDefault="00E60E4A" w:rsidP="006D1823">
            <w:pPr>
              <w:spacing w:after="0"/>
              <w:jc w:val="both"/>
              <w:rPr>
                <w:rFonts w:ascii="Tahoma" w:hAnsi="Tahoma" w:cs="Tahoma"/>
                <w:bCs/>
                <w:color w:val="000000"/>
                <w:sz w:val="27"/>
                <w:szCs w:val="27"/>
              </w:rPr>
            </w:pPr>
            <w:r w:rsidRPr="00465369">
              <w:rPr>
                <w:rFonts w:ascii="Tahoma" w:hAnsi="Tahoma" w:cs="Tahoma"/>
                <w:color w:val="000000"/>
                <w:sz w:val="27"/>
                <w:szCs w:val="27"/>
              </w:rPr>
              <w:t>IOB (97%), BoI (94.42%) &amp; SBI (93%), Convener Bank - 86%</w:t>
            </w:r>
          </w:p>
        </w:tc>
      </w:tr>
      <w:tr w:rsidR="00E60E4A" w:rsidRPr="00465369" w:rsidTr="006D1823">
        <w:tc>
          <w:tcPr>
            <w:tcW w:w="6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059" w:type="dxa"/>
          </w:tcPr>
          <w:p w:rsidR="00E60E4A" w:rsidRPr="00465369" w:rsidRDefault="00E60E4A" w:rsidP="006D1823">
            <w:pPr>
              <w:spacing w:after="0"/>
              <w:jc w:val="both"/>
              <w:rPr>
                <w:rFonts w:ascii="Tahoma" w:hAnsi="Tahoma" w:cs="Tahoma"/>
                <w:b/>
                <w:color w:val="000000"/>
                <w:sz w:val="27"/>
                <w:szCs w:val="27"/>
              </w:rPr>
            </w:pPr>
            <w:r w:rsidRPr="00465369">
              <w:rPr>
                <w:rFonts w:ascii="Tahoma" w:hAnsi="Tahoma" w:cs="Tahoma"/>
                <w:b/>
                <w:color w:val="000000"/>
                <w:sz w:val="27"/>
                <w:szCs w:val="27"/>
              </w:rPr>
              <w:t>Bottom 3 Major  banks</w:t>
            </w:r>
          </w:p>
        </w:tc>
        <w:tc>
          <w:tcPr>
            <w:tcW w:w="747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 xml:space="preserve">HDFC Bank (72%), Corporation Bank (81%) &amp; United Bank of India (54%) </w:t>
            </w:r>
          </w:p>
        </w:tc>
      </w:tr>
    </w:tbl>
    <w:p w:rsidR="00EE5994" w:rsidRPr="00EE5994" w:rsidRDefault="00EE5994" w:rsidP="009B48D4">
      <w:pPr>
        <w:spacing w:line="240" w:lineRule="auto"/>
        <w:jc w:val="both"/>
        <w:rPr>
          <w:rFonts w:ascii="Tahoma" w:hAnsi="Tahoma" w:cs="Tahoma"/>
          <w:b/>
          <w:bCs/>
          <w:sz w:val="2"/>
          <w:szCs w:val="2"/>
        </w:rPr>
      </w:pPr>
    </w:p>
    <w:p w:rsidR="009B48D4" w:rsidRPr="00465369" w:rsidRDefault="009B48D4" w:rsidP="009B48D4">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are as under:-</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6892"/>
      </w:tblGrid>
      <w:tr w:rsidR="009B48D4" w:rsidRPr="00465369" w:rsidTr="006D1823">
        <w:tc>
          <w:tcPr>
            <w:tcW w:w="659" w:type="dxa"/>
          </w:tcPr>
          <w:p w:rsidR="009B48D4" w:rsidRPr="00465369" w:rsidRDefault="009B48D4"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9B48D4" w:rsidRPr="00465369" w:rsidRDefault="009B48D4"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6907" w:type="dxa"/>
          </w:tcPr>
          <w:p w:rsidR="009B48D4" w:rsidRPr="00465369" w:rsidRDefault="009B48D4"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9B48D4" w:rsidRPr="00465369" w:rsidTr="00EE5994">
        <w:trPr>
          <w:trHeight w:val="606"/>
        </w:trPr>
        <w:tc>
          <w:tcPr>
            <w:tcW w:w="659" w:type="dxa"/>
          </w:tcPr>
          <w:p w:rsidR="009B48D4" w:rsidRPr="00465369" w:rsidRDefault="009B48D4"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9B48D4" w:rsidRPr="00465369" w:rsidRDefault="009B48D4"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6907" w:type="dxa"/>
          </w:tcPr>
          <w:p w:rsidR="009B48D4" w:rsidRPr="00465369" w:rsidRDefault="009B48D4" w:rsidP="00D277F6">
            <w:pPr>
              <w:spacing w:line="240" w:lineRule="auto"/>
              <w:jc w:val="both"/>
              <w:rPr>
                <w:rFonts w:ascii="Tahoma" w:hAnsi="Tahoma" w:cs="Tahoma"/>
                <w:bCs/>
                <w:sz w:val="27"/>
                <w:szCs w:val="27"/>
              </w:rPr>
            </w:pPr>
            <w:r w:rsidRPr="00465369">
              <w:rPr>
                <w:rFonts w:ascii="Tahoma" w:hAnsi="Tahoma" w:cs="Tahoma"/>
                <w:bCs/>
                <w:sz w:val="27"/>
                <w:szCs w:val="27"/>
              </w:rPr>
              <w:t>Kurukshetra</w:t>
            </w:r>
            <w:r w:rsidR="00D277F6">
              <w:rPr>
                <w:rFonts w:ascii="Tahoma" w:hAnsi="Tahoma" w:cs="Tahoma"/>
                <w:bCs/>
                <w:sz w:val="27"/>
                <w:szCs w:val="27"/>
              </w:rPr>
              <w:t>, Fatehabad</w:t>
            </w:r>
            <w:r w:rsidRPr="00465369">
              <w:rPr>
                <w:rFonts w:ascii="Tahoma" w:hAnsi="Tahoma" w:cs="Tahoma"/>
                <w:bCs/>
                <w:sz w:val="27"/>
                <w:szCs w:val="27"/>
              </w:rPr>
              <w:t>&amp;Sirsa (9</w:t>
            </w:r>
            <w:r w:rsidR="00D277F6">
              <w:rPr>
                <w:rFonts w:ascii="Tahoma" w:hAnsi="Tahoma" w:cs="Tahoma"/>
                <w:bCs/>
                <w:sz w:val="27"/>
                <w:szCs w:val="27"/>
              </w:rPr>
              <w:t>0</w:t>
            </w:r>
            <w:r w:rsidRPr="00465369">
              <w:rPr>
                <w:rFonts w:ascii="Tahoma" w:hAnsi="Tahoma" w:cs="Tahoma"/>
                <w:bCs/>
                <w:sz w:val="27"/>
                <w:szCs w:val="27"/>
              </w:rPr>
              <w:t xml:space="preserve">%), </w:t>
            </w:r>
            <w:r w:rsidR="00D277F6">
              <w:rPr>
                <w:rFonts w:ascii="Tahoma" w:hAnsi="Tahoma" w:cs="Tahoma"/>
                <w:bCs/>
                <w:sz w:val="27"/>
                <w:szCs w:val="27"/>
              </w:rPr>
              <w:t>Bhiwani&amp;Jind (80%)</w:t>
            </w:r>
          </w:p>
        </w:tc>
      </w:tr>
      <w:tr w:rsidR="009B48D4" w:rsidRPr="00465369" w:rsidTr="006D1823">
        <w:tc>
          <w:tcPr>
            <w:tcW w:w="659" w:type="dxa"/>
          </w:tcPr>
          <w:p w:rsidR="009B48D4" w:rsidRPr="00465369" w:rsidRDefault="009B48D4"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9B48D4" w:rsidRPr="00465369" w:rsidRDefault="009B48D4" w:rsidP="006D1823">
            <w:pPr>
              <w:spacing w:line="240" w:lineRule="auto"/>
              <w:jc w:val="both"/>
              <w:rPr>
                <w:rFonts w:ascii="Tahoma" w:hAnsi="Tahoma" w:cs="Tahoma"/>
                <w:bCs/>
                <w:sz w:val="27"/>
                <w:szCs w:val="27"/>
              </w:rPr>
            </w:pPr>
            <w:r w:rsidRPr="00465369">
              <w:rPr>
                <w:rFonts w:ascii="Tahoma" w:hAnsi="Tahoma" w:cs="Tahoma"/>
                <w:bCs/>
                <w:sz w:val="27"/>
                <w:szCs w:val="27"/>
              </w:rPr>
              <w:t xml:space="preserve">Bottom 3 </w:t>
            </w:r>
            <w:r w:rsidRPr="00465369">
              <w:rPr>
                <w:rFonts w:ascii="Tahoma" w:hAnsi="Tahoma" w:cs="Tahoma"/>
                <w:bCs/>
                <w:sz w:val="27"/>
                <w:szCs w:val="27"/>
              </w:rPr>
              <w:lastRenderedPageBreak/>
              <w:t>Districts</w:t>
            </w:r>
          </w:p>
        </w:tc>
        <w:tc>
          <w:tcPr>
            <w:tcW w:w="6907" w:type="dxa"/>
          </w:tcPr>
          <w:p w:rsidR="009B48D4" w:rsidRPr="00465369" w:rsidRDefault="009B48D4" w:rsidP="00D277F6">
            <w:pPr>
              <w:spacing w:line="240" w:lineRule="auto"/>
              <w:jc w:val="both"/>
              <w:rPr>
                <w:rFonts w:ascii="Tahoma" w:hAnsi="Tahoma" w:cs="Tahoma"/>
                <w:sz w:val="27"/>
                <w:szCs w:val="27"/>
              </w:rPr>
            </w:pPr>
            <w:r w:rsidRPr="00465369">
              <w:rPr>
                <w:rFonts w:ascii="Tahoma" w:hAnsi="Tahoma" w:cs="Tahoma"/>
                <w:sz w:val="27"/>
                <w:szCs w:val="27"/>
              </w:rPr>
              <w:lastRenderedPageBreak/>
              <w:t>Jhajjar (8</w:t>
            </w:r>
            <w:r w:rsidR="00D277F6">
              <w:rPr>
                <w:rFonts w:ascii="Tahoma" w:hAnsi="Tahoma" w:cs="Tahoma"/>
                <w:sz w:val="27"/>
                <w:szCs w:val="27"/>
              </w:rPr>
              <w:t>0</w:t>
            </w:r>
            <w:r w:rsidRPr="00465369">
              <w:rPr>
                <w:rFonts w:ascii="Tahoma" w:hAnsi="Tahoma" w:cs="Tahoma"/>
                <w:sz w:val="27"/>
                <w:szCs w:val="27"/>
              </w:rPr>
              <w:t xml:space="preserve">%), </w:t>
            </w:r>
            <w:r w:rsidR="00D277F6">
              <w:rPr>
                <w:rFonts w:ascii="Tahoma" w:hAnsi="Tahoma" w:cs="Tahoma"/>
                <w:sz w:val="27"/>
                <w:szCs w:val="27"/>
              </w:rPr>
              <w:t>Sonipat (82%), Rewari (83%)</w:t>
            </w:r>
          </w:p>
        </w:tc>
      </w:tr>
    </w:tbl>
    <w:p w:rsidR="00EE5994" w:rsidRPr="00EE5994" w:rsidRDefault="00EE5994" w:rsidP="00E60E4A">
      <w:pPr>
        <w:spacing w:after="0" w:line="240" w:lineRule="auto"/>
        <w:jc w:val="both"/>
        <w:rPr>
          <w:rFonts w:ascii="Tahoma" w:hAnsi="Tahoma" w:cs="Tahoma"/>
          <w:b/>
          <w:bCs/>
          <w:color w:val="000000"/>
          <w:sz w:val="17"/>
          <w:szCs w:val="1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The house may discuss.</w:t>
      </w:r>
    </w:p>
    <w:tbl>
      <w:tblPr>
        <w:tblW w:w="10065" w:type="dxa"/>
        <w:tblInd w:w="-10" w:type="dxa"/>
        <w:tblCellMar>
          <w:left w:w="0" w:type="dxa"/>
          <w:right w:w="0" w:type="dxa"/>
        </w:tblCellMar>
        <w:tblLook w:val="04A0"/>
      </w:tblPr>
      <w:tblGrid>
        <w:gridCol w:w="2368"/>
        <w:gridCol w:w="7697"/>
      </w:tblGrid>
      <w:tr w:rsidR="00E60E4A" w:rsidRPr="00465369" w:rsidTr="005E54C7">
        <w:trPr>
          <w:trHeight w:val="60"/>
        </w:trPr>
        <w:tc>
          <w:tcPr>
            <w:tcW w:w="2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9B48D4"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2.7</w:t>
            </w:r>
          </w:p>
        </w:tc>
        <w:tc>
          <w:tcPr>
            <w:tcW w:w="76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 xml:space="preserve">STATUS OF AADHAAR SEEDING IN THE ACCOUNTS OF MGNREGA WORKERS IN THE STATE OF HARYANA </w:t>
            </w:r>
          </w:p>
        </w:tc>
      </w:tr>
    </w:tbl>
    <w:p w:rsidR="00E60E4A" w:rsidRPr="00465369" w:rsidRDefault="00E60E4A" w:rsidP="00E60E4A">
      <w:pPr>
        <w:spacing w:after="0"/>
        <w:jc w:val="both"/>
        <w:rPr>
          <w:rFonts w:ascii="Tahoma" w:hAnsi="Tahoma" w:cs="Tahoma"/>
          <w:color w:val="000000"/>
          <w:sz w:val="27"/>
          <w:szCs w:val="27"/>
        </w:rPr>
      </w:pPr>
    </w:p>
    <w:p w:rsidR="00E60E4A" w:rsidRPr="00465369" w:rsidRDefault="00E60E4A" w:rsidP="00E60E4A">
      <w:pPr>
        <w:jc w:val="both"/>
        <w:rPr>
          <w:rFonts w:ascii="Tahoma" w:hAnsi="Tahoma" w:cs="Tahoma"/>
          <w:color w:val="000000"/>
          <w:sz w:val="27"/>
          <w:szCs w:val="27"/>
        </w:rPr>
      </w:pPr>
      <w:r w:rsidRPr="00465369">
        <w:rPr>
          <w:rFonts w:ascii="Tahoma" w:hAnsi="Tahoma" w:cs="Tahoma"/>
          <w:color w:val="000000"/>
          <w:sz w:val="27"/>
          <w:szCs w:val="27"/>
        </w:rPr>
        <w:t>As per the report received from Rural Development Department, Haryana, as on 30.12.2019, out of 6,84,731 active MGNREGA workers in the State, 6,82,427 worke</w:t>
      </w:r>
      <w:r w:rsidR="005E54C7">
        <w:rPr>
          <w:rFonts w:ascii="Tahoma" w:hAnsi="Tahoma" w:cs="Tahoma"/>
          <w:color w:val="000000"/>
          <w:sz w:val="27"/>
          <w:szCs w:val="27"/>
        </w:rPr>
        <w:t>rs (99.66%) workers are having A</w:t>
      </w:r>
      <w:r w:rsidRPr="00465369">
        <w:rPr>
          <w:rFonts w:ascii="Tahoma" w:hAnsi="Tahoma" w:cs="Tahoma"/>
          <w:color w:val="000000"/>
          <w:sz w:val="27"/>
          <w:szCs w:val="27"/>
        </w:rPr>
        <w:t>adhaar whereas accounts of 5,22,598 (76.32%) active workers have been converted into Aadhaar Based Payment.</w:t>
      </w:r>
    </w:p>
    <w:p w:rsidR="00E60E4A" w:rsidRPr="00465369" w:rsidRDefault="00E60E4A" w:rsidP="00E60E4A">
      <w:pPr>
        <w:jc w:val="both"/>
        <w:rPr>
          <w:rFonts w:ascii="Tahoma" w:hAnsi="Tahoma" w:cs="Tahoma"/>
          <w:b/>
          <w:bCs/>
          <w:color w:val="C00000"/>
          <w:sz w:val="27"/>
          <w:szCs w:val="27"/>
        </w:rPr>
      </w:pPr>
      <w:r w:rsidRPr="00465369">
        <w:rPr>
          <w:rFonts w:ascii="Tahoma" w:hAnsi="Tahoma" w:cs="Tahoma"/>
          <w:b/>
          <w:bCs/>
          <w:color w:val="000000"/>
          <w:sz w:val="27"/>
          <w:szCs w:val="27"/>
        </w:rPr>
        <w:t>District wise Progress is given on Annexure No</w:t>
      </w:r>
      <w:r w:rsidRPr="00755487">
        <w:rPr>
          <w:rFonts w:ascii="Tahoma" w:hAnsi="Tahoma" w:cs="Tahoma"/>
          <w:b/>
          <w:bCs/>
          <w:sz w:val="27"/>
          <w:szCs w:val="27"/>
        </w:rPr>
        <w:t>. 5(P-</w:t>
      </w:r>
      <w:r w:rsidR="00755487" w:rsidRPr="00755487">
        <w:rPr>
          <w:rFonts w:ascii="Tahoma" w:hAnsi="Tahoma" w:cs="Tahoma"/>
          <w:b/>
          <w:bCs/>
          <w:sz w:val="27"/>
          <w:szCs w:val="27"/>
        </w:rPr>
        <w:t>94</w:t>
      </w:r>
      <w:r w:rsidRPr="00755487">
        <w:rPr>
          <w:rFonts w:ascii="Tahoma" w:hAnsi="Tahoma" w:cs="Tahoma"/>
          <w:b/>
          <w:bCs/>
          <w:sz w:val="27"/>
          <w:szCs w:val="27"/>
        </w:rPr>
        <w:t>).</w:t>
      </w:r>
    </w:p>
    <w:tbl>
      <w:tblPr>
        <w:tblW w:w="9805" w:type="dxa"/>
        <w:tblInd w:w="108" w:type="dxa"/>
        <w:tblCellMar>
          <w:left w:w="0" w:type="dxa"/>
          <w:right w:w="0" w:type="dxa"/>
        </w:tblCellMar>
        <w:tblLook w:val="04A0"/>
      </w:tblPr>
      <w:tblGrid>
        <w:gridCol w:w="1620"/>
        <w:gridCol w:w="8185"/>
      </w:tblGrid>
      <w:tr w:rsidR="00E60E4A" w:rsidRPr="00465369" w:rsidTr="002D4D70">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I</w:t>
            </w:r>
            <w:r w:rsidR="00B30B92" w:rsidRPr="00465369">
              <w:rPr>
                <w:rFonts w:ascii="Tahoma" w:hAnsi="Tahoma" w:cs="Tahoma"/>
                <w:b/>
                <w:bCs/>
                <w:color w:val="000000"/>
                <w:sz w:val="27"/>
                <w:szCs w:val="27"/>
              </w:rPr>
              <w:t>TEM NO.2.8</w:t>
            </w:r>
          </w:p>
        </w:tc>
        <w:tc>
          <w:tcPr>
            <w:tcW w:w="81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pStyle w:val="ListParagraph"/>
              <w:ind w:left="0"/>
              <w:rPr>
                <w:rFonts w:ascii="Tahoma" w:hAnsi="Tahoma" w:cs="Tahoma"/>
                <w:b/>
                <w:bCs/>
                <w:color w:val="000000"/>
                <w:sz w:val="27"/>
                <w:szCs w:val="27"/>
                <w:lang w:val="en-US" w:eastAsia="en-US"/>
              </w:rPr>
            </w:pPr>
            <w:r w:rsidRPr="00465369">
              <w:rPr>
                <w:rFonts w:ascii="Tahoma" w:hAnsi="Tahoma" w:cs="Tahoma"/>
                <w:b/>
                <w:bCs/>
                <w:color w:val="000000"/>
                <w:sz w:val="27"/>
                <w:szCs w:val="27"/>
                <w:lang w:val="en-US" w:eastAsia="en-US"/>
              </w:rPr>
              <w:t>UIDAI ISSUES- SETTING UP OF AADHAAR ENROLMENT &amp; UPDATION CENTRES IN BANK PREMISES</w:t>
            </w:r>
          </w:p>
        </w:tc>
      </w:tr>
    </w:tbl>
    <w:p w:rsidR="00B30B92" w:rsidRPr="00465369" w:rsidRDefault="00B30B92" w:rsidP="00B30B92">
      <w:pPr>
        <w:rPr>
          <w:rFonts w:ascii="Tahoma" w:hAnsi="Tahoma" w:cs="Tahoma"/>
          <w:b/>
          <w:bCs/>
          <w:color w:val="000000"/>
          <w:sz w:val="27"/>
          <w:szCs w:val="27"/>
        </w:rPr>
      </w:pPr>
    </w:p>
    <w:p w:rsidR="00103897" w:rsidRPr="00465369" w:rsidRDefault="00B30B92" w:rsidP="00103897">
      <w:pPr>
        <w:jc w:val="both"/>
        <w:rPr>
          <w:rFonts w:ascii="Tahoma" w:hAnsi="Tahoma" w:cs="Tahoma"/>
          <w:color w:val="000000"/>
          <w:sz w:val="27"/>
          <w:szCs w:val="27"/>
        </w:rPr>
      </w:pPr>
      <w:r w:rsidRPr="00465369">
        <w:rPr>
          <w:rFonts w:ascii="Tahoma" w:hAnsi="Tahoma" w:cs="Tahoma"/>
          <w:color w:val="000000"/>
          <w:sz w:val="27"/>
          <w:szCs w:val="27"/>
        </w:rPr>
        <w:t xml:space="preserve">In the sub-committee meeting, bankers were </w:t>
      </w:r>
      <w:r w:rsidR="00103897" w:rsidRPr="00465369">
        <w:rPr>
          <w:rFonts w:ascii="Tahoma" w:hAnsi="Tahoma" w:cs="Tahoma"/>
          <w:color w:val="000000"/>
          <w:sz w:val="27"/>
          <w:szCs w:val="27"/>
        </w:rPr>
        <w:t xml:space="preserve">informed by representative from UIDAI, that the number of Aadhaar Enrolment Centres (AECs) has reduced to 304 despite constant follow-up by them and 32 blocks were still uncovered. He requested bankers to get AECs opened in remaining branches and also to ensure that all blocks are covered. </w:t>
      </w:r>
    </w:p>
    <w:p w:rsidR="00E60E4A" w:rsidRPr="00465369" w:rsidRDefault="00E60E4A" w:rsidP="00E60E4A">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 xml:space="preserve">Representative of UIDAI is requested to deliberate. </w:t>
      </w:r>
    </w:p>
    <w:p w:rsidR="006D1823" w:rsidRPr="00465369" w:rsidRDefault="006D1823" w:rsidP="00E60E4A">
      <w:pPr>
        <w:spacing w:after="0" w:line="240" w:lineRule="auto"/>
        <w:rPr>
          <w:rFonts w:ascii="Tahoma" w:hAnsi="Tahoma" w:cs="Tahoma"/>
          <w:b/>
          <w:bCs/>
          <w:color w:val="000000"/>
          <w:sz w:val="27"/>
          <w:szCs w:val="27"/>
        </w:rPr>
      </w:pPr>
    </w:p>
    <w:tbl>
      <w:tblPr>
        <w:tblW w:w="9913" w:type="dxa"/>
        <w:tblCellMar>
          <w:left w:w="0" w:type="dxa"/>
          <w:right w:w="0" w:type="dxa"/>
        </w:tblCellMar>
        <w:tblLook w:val="04A0"/>
      </w:tblPr>
      <w:tblGrid>
        <w:gridCol w:w="2358"/>
        <w:gridCol w:w="7555"/>
      </w:tblGrid>
      <w:tr w:rsidR="00E60E4A" w:rsidRPr="00465369" w:rsidTr="002D4D70">
        <w:trPr>
          <w:trHeight w:val="60"/>
        </w:trPr>
        <w:tc>
          <w:tcPr>
            <w:tcW w:w="23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103897"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2.9</w:t>
            </w:r>
          </w:p>
        </w:tc>
        <w:tc>
          <w:tcPr>
            <w:tcW w:w="75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STATUS OF MICRO ATMs AS AT DECEMBER, 2019</w:t>
            </w:r>
          </w:p>
        </w:tc>
      </w:tr>
    </w:tbl>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jc w:val="both"/>
        <w:rPr>
          <w:rFonts w:ascii="Tahoma" w:hAnsi="Tahoma" w:cs="Tahoma"/>
          <w:color w:val="000000"/>
          <w:sz w:val="27"/>
          <w:szCs w:val="27"/>
        </w:rPr>
      </w:pPr>
      <w:r w:rsidRPr="00465369">
        <w:rPr>
          <w:rFonts w:ascii="Tahoma" w:hAnsi="Tahoma" w:cs="Tahoma"/>
          <w:color w:val="000000"/>
          <w:sz w:val="27"/>
          <w:szCs w:val="27"/>
        </w:rPr>
        <w:t xml:space="preserve">Upto 31.12.2019, banks have provided </w:t>
      </w:r>
      <w:r w:rsidRPr="00465369">
        <w:rPr>
          <w:rFonts w:ascii="Tahoma" w:hAnsi="Tahoma" w:cs="Tahoma"/>
          <w:b/>
          <w:bCs/>
          <w:color w:val="000000"/>
          <w:sz w:val="27"/>
          <w:szCs w:val="27"/>
        </w:rPr>
        <w:t>2248 Micro ATMs</w:t>
      </w:r>
      <w:r w:rsidRPr="00465369">
        <w:rPr>
          <w:rFonts w:ascii="Tahoma" w:hAnsi="Tahoma" w:cs="Tahoma"/>
          <w:color w:val="000000"/>
          <w:sz w:val="27"/>
          <w:szCs w:val="27"/>
        </w:rPr>
        <w:t xml:space="preserve"> to their BCAs. </w:t>
      </w:r>
      <w:r w:rsidRPr="00465369">
        <w:rPr>
          <w:rFonts w:ascii="Tahoma" w:hAnsi="Tahoma" w:cs="Tahoma"/>
          <w:color w:val="000000"/>
          <w:sz w:val="27"/>
          <w:szCs w:val="27"/>
        </w:rPr>
        <w:br/>
        <w:t xml:space="preserve">Convener bank has also provided 478 Micro ATMs to its BCAs. Out of 2248 Micro ATMs, 1725 Micro ATMs have been provided for use in rural areas. This will enable the account holders to swipe their ATM Cards at BCA locations and they will not have to go to the far flung areas for swiping the ATM cards.  </w:t>
      </w: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Bank wise &amp; District wise status of providing of Micro ATMs is given on Annexure No.  2.1 &amp; 2.2 </w:t>
      </w:r>
      <w:r w:rsidRPr="00465369">
        <w:rPr>
          <w:rFonts w:ascii="Tahoma" w:hAnsi="Tahoma" w:cs="Tahoma"/>
          <w:b/>
          <w:bCs/>
          <w:sz w:val="27"/>
          <w:szCs w:val="27"/>
        </w:rPr>
        <w:t>(</w:t>
      </w:r>
      <w:r w:rsidRPr="007907A1">
        <w:rPr>
          <w:rFonts w:ascii="Tahoma" w:hAnsi="Tahoma" w:cs="Tahoma"/>
          <w:b/>
          <w:bCs/>
          <w:sz w:val="27"/>
          <w:szCs w:val="27"/>
        </w:rPr>
        <w:t xml:space="preserve">P </w:t>
      </w:r>
      <w:r w:rsidR="007907A1">
        <w:rPr>
          <w:rFonts w:ascii="Tahoma" w:hAnsi="Tahoma" w:cs="Tahoma"/>
          <w:b/>
          <w:bCs/>
          <w:sz w:val="27"/>
          <w:szCs w:val="27"/>
        </w:rPr>
        <w:t>88-89</w:t>
      </w:r>
      <w:r w:rsidRPr="007907A1">
        <w:rPr>
          <w:rFonts w:ascii="Tahoma" w:hAnsi="Tahoma" w:cs="Tahoma"/>
          <w:b/>
          <w:bCs/>
          <w:sz w:val="27"/>
          <w:szCs w:val="27"/>
        </w:rPr>
        <w:t>).</w:t>
      </w:r>
    </w:p>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The house may review.  </w:t>
      </w:r>
    </w:p>
    <w:p w:rsidR="00E60E4A" w:rsidRPr="00465369" w:rsidRDefault="00E60E4A" w:rsidP="00E60E4A">
      <w:pPr>
        <w:spacing w:after="0" w:line="240" w:lineRule="auto"/>
        <w:jc w:val="both"/>
        <w:rPr>
          <w:rFonts w:ascii="Tahoma" w:hAnsi="Tahoma" w:cs="Tahoma"/>
          <w:b/>
          <w:bCs/>
          <w:color w:val="000000"/>
          <w:sz w:val="27"/>
          <w:szCs w:val="27"/>
        </w:rPr>
      </w:pPr>
    </w:p>
    <w:tbl>
      <w:tblPr>
        <w:tblW w:w="10055" w:type="dxa"/>
        <w:tblCellMar>
          <w:left w:w="0" w:type="dxa"/>
          <w:right w:w="0" w:type="dxa"/>
        </w:tblCellMar>
        <w:tblLook w:val="04A0"/>
      </w:tblPr>
      <w:tblGrid>
        <w:gridCol w:w="2268"/>
        <w:gridCol w:w="7787"/>
      </w:tblGrid>
      <w:tr w:rsidR="00E60E4A" w:rsidRPr="00465369" w:rsidTr="005E54C7">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103897"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2.10</w:t>
            </w:r>
          </w:p>
        </w:tc>
        <w:tc>
          <w:tcPr>
            <w:tcW w:w="77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STATUS OF DEPLOYMENT AND WORKING OF BCAs AS AT DECEMBER, 2019</w:t>
            </w:r>
          </w:p>
        </w:tc>
      </w:tr>
    </w:tbl>
    <w:p w:rsidR="00E60E4A" w:rsidRPr="00465369" w:rsidRDefault="00E60E4A" w:rsidP="00E60E4A">
      <w:pPr>
        <w:pStyle w:val="ListParagraph"/>
        <w:ind w:left="1080"/>
        <w:rPr>
          <w:rFonts w:ascii="Tahoma" w:hAnsi="Tahoma" w:cs="Tahoma"/>
          <w:b/>
          <w:bCs/>
          <w:color w:val="000000"/>
          <w:sz w:val="27"/>
          <w:szCs w:val="27"/>
        </w:rPr>
      </w:pPr>
    </w:p>
    <w:p w:rsidR="00E60E4A" w:rsidRPr="00465369" w:rsidRDefault="00E60E4A" w:rsidP="00E60E4A">
      <w:pPr>
        <w:jc w:val="both"/>
        <w:rPr>
          <w:rFonts w:ascii="Tahoma" w:hAnsi="Tahoma" w:cs="Tahoma"/>
          <w:color w:val="000000"/>
          <w:sz w:val="27"/>
          <w:szCs w:val="27"/>
        </w:rPr>
      </w:pPr>
      <w:r w:rsidRPr="00465369">
        <w:rPr>
          <w:rFonts w:ascii="Tahoma" w:hAnsi="Tahoma" w:cs="Tahoma"/>
          <w:color w:val="000000"/>
          <w:sz w:val="27"/>
          <w:szCs w:val="27"/>
        </w:rPr>
        <w:lastRenderedPageBreak/>
        <w:t xml:space="preserve">In Haryana at all 3244 SSAs (Sub Service Area), the banking service is being provided either by the branches or by BCAs. Out of 3244 SSAs, 1227 SSAs are covered by branches and 2017 by BCAs.   In the State of Haryana, 2333 BCAs have been appointed against the requirement of 2017 and 2238 BCAs are working.  93 BCAs of Central Bank of India (due to change of vendor) and 2 BCAs of OBC bank are inactive.    </w:t>
      </w:r>
    </w:p>
    <w:p w:rsidR="00E60E4A" w:rsidRPr="00465369" w:rsidRDefault="00E60E4A" w:rsidP="00E60E4A">
      <w:pPr>
        <w:spacing w:after="0" w:line="240" w:lineRule="auto"/>
        <w:jc w:val="both"/>
        <w:rPr>
          <w:rFonts w:ascii="Tahoma" w:hAnsi="Tahoma" w:cs="Tahoma"/>
          <w:b/>
          <w:bCs/>
          <w:sz w:val="27"/>
          <w:szCs w:val="27"/>
        </w:rPr>
      </w:pPr>
      <w:r w:rsidRPr="00465369">
        <w:rPr>
          <w:rFonts w:ascii="Tahoma" w:hAnsi="Tahoma" w:cs="Tahoma"/>
          <w:b/>
          <w:bCs/>
          <w:color w:val="000000"/>
          <w:sz w:val="27"/>
          <w:szCs w:val="27"/>
        </w:rPr>
        <w:t xml:space="preserve">Bank wise status of providing of BCAs is given on Annexure No. 6 </w:t>
      </w:r>
      <w:r w:rsidRPr="00465369">
        <w:rPr>
          <w:rFonts w:ascii="Tahoma" w:hAnsi="Tahoma" w:cs="Tahoma"/>
          <w:b/>
          <w:bCs/>
          <w:sz w:val="27"/>
          <w:szCs w:val="27"/>
        </w:rPr>
        <w:t>(P-</w:t>
      </w:r>
      <w:r w:rsidR="007907A1">
        <w:rPr>
          <w:rFonts w:ascii="Tahoma" w:hAnsi="Tahoma" w:cs="Tahoma"/>
          <w:b/>
          <w:bCs/>
          <w:sz w:val="27"/>
          <w:szCs w:val="27"/>
        </w:rPr>
        <w:t>95</w:t>
      </w:r>
      <w:r w:rsidRPr="00465369">
        <w:rPr>
          <w:rFonts w:ascii="Tahoma" w:hAnsi="Tahoma" w:cs="Tahoma"/>
          <w:b/>
          <w:bCs/>
          <w:sz w:val="27"/>
          <w:szCs w:val="27"/>
        </w:rPr>
        <w:t>).</w:t>
      </w:r>
    </w:p>
    <w:p w:rsidR="00E60E4A" w:rsidRPr="005E54C7" w:rsidRDefault="00E60E4A" w:rsidP="00E60E4A">
      <w:pPr>
        <w:spacing w:after="0" w:line="240" w:lineRule="auto"/>
        <w:jc w:val="both"/>
        <w:rPr>
          <w:rFonts w:ascii="Tahoma" w:hAnsi="Tahoma" w:cs="Tahoma"/>
          <w:b/>
          <w:bCs/>
          <w:color w:val="000000"/>
          <w:sz w:val="21"/>
          <w:szCs w:val="21"/>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The house may discuss.</w:t>
      </w:r>
    </w:p>
    <w:p w:rsidR="00E60E4A" w:rsidRPr="005E54C7" w:rsidRDefault="00E60E4A" w:rsidP="00E60E4A">
      <w:pPr>
        <w:spacing w:after="0" w:line="240" w:lineRule="auto"/>
        <w:jc w:val="both"/>
        <w:rPr>
          <w:rFonts w:ascii="Tahoma" w:hAnsi="Tahoma" w:cs="Tahoma"/>
          <w:b/>
          <w:bCs/>
          <w:color w:val="000000"/>
          <w:sz w:val="23"/>
          <w:szCs w:val="23"/>
        </w:rPr>
      </w:pPr>
    </w:p>
    <w:tbl>
      <w:tblPr>
        <w:tblW w:w="9918" w:type="dxa"/>
        <w:tblCellMar>
          <w:left w:w="0" w:type="dxa"/>
          <w:right w:w="0" w:type="dxa"/>
        </w:tblCellMar>
        <w:tblLook w:val="04A0"/>
      </w:tblPr>
      <w:tblGrid>
        <w:gridCol w:w="1998"/>
        <w:gridCol w:w="7920"/>
      </w:tblGrid>
      <w:tr w:rsidR="00E60E4A" w:rsidRPr="00465369" w:rsidTr="006D182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2550FF"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AGENDA ITEM NO. 2.11</w:t>
            </w:r>
          </w:p>
        </w:tc>
        <w:tc>
          <w:tcPr>
            <w:tcW w:w="7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PRADHAN MANTRI SURAKSHA BIMA YOJANA (PMSBY), PRADHAN MANTRI JEEVAN JYOTI BIMA YOJANA (PMJJBY) AND ATAL PENSION YOJANA (APY)-PROGRESS UPTO DECEMBER 2019</w:t>
            </w:r>
          </w:p>
        </w:tc>
      </w:tr>
    </w:tbl>
    <w:p w:rsidR="00E60E4A" w:rsidRPr="00465369" w:rsidRDefault="00E60E4A" w:rsidP="00E60E4A">
      <w:pPr>
        <w:pStyle w:val="ListParagraph"/>
        <w:ind w:left="0"/>
        <w:rPr>
          <w:rFonts w:ascii="Tahoma" w:eastAsia="Calibri" w:hAnsi="Tahoma" w:cs="Tahoma"/>
          <w:b/>
          <w:bCs/>
          <w:color w:val="000000"/>
          <w:sz w:val="27"/>
          <w:szCs w:val="27"/>
        </w:rPr>
      </w:pPr>
    </w:p>
    <w:p w:rsidR="00E60E4A" w:rsidRPr="00465369" w:rsidRDefault="00E60E4A" w:rsidP="00E60E4A">
      <w:pPr>
        <w:pStyle w:val="ListParagraph"/>
        <w:ind w:left="0"/>
        <w:rPr>
          <w:rFonts w:ascii="Tahoma" w:eastAsia="Calibri" w:hAnsi="Tahoma" w:cs="Tahoma"/>
          <w:b/>
          <w:bCs/>
          <w:color w:val="000000"/>
          <w:sz w:val="27"/>
          <w:szCs w:val="27"/>
        </w:rPr>
      </w:pPr>
      <w:r w:rsidRPr="00465369">
        <w:rPr>
          <w:rFonts w:ascii="Tahoma" w:eastAsia="Calibri" w:hAnsi="Tahoma" w:cs="Tahoma"/>
          <w:b/>
          <w:bCs/>
          <w:color w:val="000000"/>
          <w:sz w:val="27"/>
          <w:szCs w:val="27"/>
        </w:rPr>
        <w:t>2.1</w:t>
      </w:r>
      <w:r w:rsidR="002550FF" w:rsidRPr="00465369">
        <w:rPr>
          <w:rFonts w:ascii="Tahoma" w:eastAsia="Calibri" w:hAnsi="Tahoma" w:cs="Tahoma"/>
          <w:b/>
          <w:bCs/>
          <w:color w:val="000000"/>
          <w:sz w:val="27"/>
          <w:szCs w:val="27"/>
          <w:lang w:val="en-US"/>
        </w:rPr>
        <w:t>1</w:t>
      </w:r>
      <w:r w:rsidRPr="00465369">
        <w:rPr>
          <w:rFonts w:ascii="Tahoma" w:eastAsia="Calibri" w:hAnsi="Tahoma" w:cs="Tahoma"/>
          <w:b/>
          <w:bCs/>
          <w:color w:val="000000"/>
          <w:sz w:val="27"/>
          <w:szCs w:val="27"/>
        </w:rPr>
        <w:t xml:space="preserve"> (i) Pradhan Mantri Suraksha BimaYojana (PMSBY)-</w:t>
      </w:r>
    </w:p>
    <w:p w:rsidR="00E60E4A" w:rsidRPr="00465369" w:rsidRDefault="00E60E4A" w:rsidP="00E60E4A">
      <w:pPr>
        <w:pStyle w:val="ListParagraph"/>
        <w:ind w:left="0"/>
        <w:rPr>
          <w:rFonts w:ascii="Tahoma" w:eastAsia="Calibri"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1890"/>
        <w:gridCol w:w="1890"/>
        <w:gridCol w:w="1761"/>
        <w:gridCol w:w="1659"/>
      </w:tblGrid>
      <w:tr w:rsidR="00E60E4A" w:rsidRPr="00465369" w:rsidTr="006D1823">
        <w:tc>
          <w:tcPr>
            <w:tcW w:w="2718" w:type="dxa"/>
          </w:tcPr>
          <w:p w:rsidR="00E60E4A" w:rsidRPr="00465369" w:rsidRDefault="00E60E4A" w:rsidP="006D1823">
            <w:pPr>
              <w:spacing w:after="120"/>
              <w:jc w:val="both"/>
              <w:rPr>
                <w:rFonts w:ascii="Tahoma" w:hAnsi="Tahoma" w:cs="Tahoma"/>
                <w:b/>
                <w:bCs/>
                <w:sz w:val="27"/>
                <w:szCs w:val="27"/>
              </w:rPr>
            </w:pPr>
            <w:r w:rsidRPr="00465369">
              <w:rPr>
                <w:rFonts w:ascii="Tahoma" w:hAnsi="Tahoma" w:cs="Tahoma"/>
                <w:b/>
                <w:bCs/>
                <w:sz w:val="27"/>
                <w:szCs w:val="27"/>
              </w:rPr>
              <w:t>Parameter</w:t>
            </w:r>
          </w:p>
        </w:tc>
        <w:tc>
          <w:tcPr>
            <w:tcW w:w="1890" w:type="dxa"/>
          </w:tcPr>
          <w:p w:rsidR="00E60E4A" w:rsidRPr="00465369" w:rsidRDefault="00E60E4A" w:rsidP="006D1823">
            <w:pPr>
              <w:spacing w:after="120"/>
              <w:jc w:val="both"/>
              <w:rPr>
                <w:rFonts w:ascii="Tahoma" w:hAnsi="Tahoma" w:cs="Tahoma"/>
                <w:b/>
                <w:bCs/>
                <w:sz w:val="27"/>
                <w:szCs w:val="27"/>
              </w:rPr>
            </w:pPr>
            <w:r w:rsidRPr="00465369">
              <w:rPr>
                <w:rFonts w:ascii="Tahoma" w:hAnsi="Tahoma" w:cs="Tahoma"/>
                <w:b/>
                <w:bCs/>
                <w:sz w:val="27"/>
                <w:szCs w:val="27"/>
              </w:rPr>
              <w:t>Sept., 2019</w:t>
            </w:r>
          </w:p>
        </w:tc>
        <w:tc>
          <w:tcPr>
            <w:tcW w:w="1890" w:type="dxa"/>
          </w:tcPr>
          <w:p w:rsidR="00E60E4A" w:rsidRPr="00465369" w:rsidRDefault="00E60E4A" w:rsidP="006D1823">
            <w:pPr>
              <w:spacing w:after="120"/>
              <w:jc w:val="both"/>
              <w:rPr>
                <w:rFonts w:ascii="Tahoma" w:hAnsi="Tahoma" w:cs="Tahoma"/>
                <w:b/>
                <w:bCs/>
                <w:sz w:val="27"/>
                <w:szCs w:val="27"/>
              </w:rPr>
            </w:pPr>
            <w:r w:rsidRPr="00465369">
              <w:rPr>
                <w:rFonts w:ascii="Tahoma" w:hAnsi="Tahoma" w:cs="Tahoma"/>
                <w:b/>
                <w:bCs/>
                <w:sz w:val="27"/>
                <w:szCs w:val="27"/>
              </w:rPr>
              <w:t>Dec.,2019</w:t>
            </w:r>
          </w:p>
        </w:tc>
        <w:tc>
          <w:tcPr>
            <w:tcW w:w="1761" w:type="dxa"/>
          </w:tcPr>
          <w:p w:rsidR="00E60E4A" w:rsidRPr="00465369" w:rsidRDefault="00E60E4A" w:rsidP="006D1823">
            <w:pPr>
              <w:spacing w:after="120"/>
              <w:jc w:val="both"/>
              <w:rPr>
                <w:rFonts w:ascii="Tahoma" w:hAnsi="Tahoma" w:cs="Tahoma"/>
                <w:b/>
                <w:bCs/>
                <w:sz w:val="27"/>
                <w:szCs w:val="27"/>
              </w:rPr>
            </w:pPr>
            <w:r w:rsidRPr="00465369">
              <w:rPr>
                <w:rFonts w:ascii="Tahoma" w:hAnsi="Tahoma" w:cs="Tahoma"/>
                <w:b/>
                <w:bCs/>
                <w:sz w:val="27"/>
                <w:szCs w:val="27"/>
              </w:rPr>
              <w:t>Increase/</w:t>
            </w:r>
          </w:p>
          <w:p w:rsidR="00E60E4A" w:rsidRPr="00465369" w:rsidRDefault="00E60E4A" w:rsidP="006D1823">
            <w:pPr>
              <w:spacing w:after="120"/>
              <w:jc w:val="both"/>
              <w:rPr>
                <w:rFonts w:ascii="Tahoma" w:hAnsi="Tahoma" w:cs="Tahoma"/>
                <w:b/>
                <w:bCs/>
                <w:sz w:val="27"/>
                <w:szCs w:val="27"/>
              </w:rPr>
            </w:pPr>
            <w:r w:rsidRPr="00465369">
              <w:rPr>
                <w:rFonts w:ascii="Tahoma" w:hAnsi="Tahoma" w:cs="Tahoma"/>
                <w:b/>
                <w:bCs/>
                <w:sz w:val="27"/>
                <w:szCs w:val="27"/>
              </w:rPr>
              <w:t>Decrease</w:t>
            </w:r>
          </w:p>
        </w:tc>
        <w:tc>
          <w:tcPr>
            <w:tcW w:w="1659"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 age Change</w:t>
            </w:r>
          </w:p>
        </w:tc>
      </w:tr>
      <w:tr w:rsidR="00E60E4A" w:rsidRPr="00465369" w:rsidTr="006D1823">
        <w:tc>
          <w:tcPr>
            <w:tcW w:w="2718"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persons enrolled under PMSBY</w:t>
            </w:r>
          </w:p>
        </w:tc>
        <w:tc>
          <w:tcPr>
            <w:tcW w:w="1890"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32,79,692</w:t>
            </w:r>
          </w:p>
        </w:tc>
        <w:tc>
          <w:tcPr>
            <w:tcW w:w="1890" w:type="dxa"/>
          </w:tcPr>
          <w:p w:rsidR="00E60E4A" w:rsidRPr="00465369" w:rsidRDefault="00E60E4A" w:rsidP="00973C57">
            <w:pPr>
              <w:spacing w:line="240" w:lineRule="auto"/>
              <w:jc w:val="center"/>
              <w:rPr>
                <w:rFonts w:ascii="Tahoma" w:hAnsi="Tahoma" w:cs="Tahoma"/>
                <w:sz w:val="27"/>
                <w:szCs w:val="27"/>
              </w:rPr>
            </w:pPr>
            <w:r w:rsidRPr="00465369">
              <w:rPr>
                <w:rFonts w:ascii="Tahoma" w:hAnsi="Tahoma" w:cs="Tahoma"/>
                <w:sz w:val="27"/>
                <w:szCs w:val="27"/>
              </w:rPr>
              <w:t>33,</w:t>
            </w:r>
            <w:r w:rsidR="00973C57" w:rsidRPr="00465369">
              <w:rPr>
                <w:rFonts w:ascii="Tahoma" w:hAnsi="Tahoma" w:cs="Tahoma"/>
                <w:sz w:val="27"/>
                <w:szCs w:val="27"/>
              </w:rPr>
              <w:t>62,018</w:t>
            </w:r>
          </w:p>
        </w:tc>
        <w:tc>
          <w:tcPr>
            <w:tcW w:w="1761" w:type="dxa"/>
          </w:tcPr>
          <w:p w:rsidR="00E60E4A" w:rsidRPr="00465369" w:rsidRDefault="00973C57" w:rsidP="006D1823">
            <w:pPr>
              <w:spacing w:line="240" w:lineRule="auto"/>
              <w:jc w:val="center"/>
              <w:rPr>
                <w:rFonts w:ascii="Tahoma" w:hAnsi="Tahoma" w:cs="Tahoma"/>
                <w:sz w:val="27"/>
                <w:szCs w:val="27"/>
              </w:rPr>
            </w:pPr>
            <w:r w:rsidRPr="00465369">
              <w:rPr>
                <w:rFonts w:ascii="Tahoma" w:hAnsi="Tahoma" w:cs="Tahoma"/>
                <w:sz w:val="27"/>
                <w:szCs w:val="27"/>
              </w:rPr>
              <w:t>82,326</w:t>
            </w:r>
          </w:p>
        </w:tc>
        <w:tc>
          <w:tcPr>
            <w:tcW w:w="1659" w:type="dxa"/>
          </w:tcPr>
          <w:p w:rsidR="00E60E4A" w:rsidRPr="00465369" w:rsidRDefault="00973C57" w:rsidP="006D1823">
            <w:pPr>
              <w:spacing w:line="240" w:lineRule="auto"/>
              <w:jc w:val="center"/>
              <w:rPr>
                <w:rFonts w:ascii="Tahoma" w:hAnsi="Tahoma" w:cs="Tahoma"/>
                <w:sz w:val="27"/>
                <w:szCs w:val="27"/>
              </w:rPr>
            </w:pPr>
            <w:r w:rsidRPr="00465369">
              <w:rPr>
                <w:rFonts w:ascii="Tahoma" w:hAnsi="Tahoma" w:cs="Tahoma"/>
                <w:sz w:val="27"/>
                <w:szCs w:val="27"/>
              </w:rPr>
              <w:t>2.51</w:t>
            </w:r>
            <w:r w:rsidR="00E60E4A" w:rsidRPr="00465369">
              <w:rPr>
                <w:rFonts w:ascii="Tahoma" w:hAnsi="Tahoma" w:cs="Tahoma"/>
                <w:sz w:val="27"/>
                <w:szCs w:val="27"/>
              </w:rPr>
              <w:t>%</w:t>
            </w:r>
          </w:p>
        </w:tc>
      </w:tr>
    </w:tbl>
    <w:p w:rsidR="005E54C7" w:rsidRPr="005E54C7" w:rsidRDefault="005E54C7" w:rsidP="00E60E4A">
      <w:pPr>
        <w:spacing w:after="0"/>
        <w:jc w:val="both"/>
        <w:rPr>
          <w:rFonts w:ascii="Tahoma" w:hAnsi="Tahoma" w:cs="Tahoma"/>
          <w:b/>
          <w:bCs/>
          <w:color w:val="000000"/>
          <w:sz w:val="23"/>
          <w:szCs w:val="23"/>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Top 3 and bottom 3 major banks in Enrolment under PMSBY are as under:-</w:t>
      </w:r>
    </w:p>
    <w:p w:rsidR="00E60E4A" w:rsidRPr="005E54C7" w:rsidRDefault="00E60E4A" w:rsidP="00E60E4A">
      <w:pPr>
        <w:spacing w:after="0"/>
        <w:jc w:val="both"/>
        <w:rPr>
          <w:rFonts w:ascii="Tahoma" w:hAnsi="Tahoma" w:cs="Tahoma"/>
          <w:b/>
          <w:bCs/>
          <w:color w:val="000000"/>
          <w:sz w:val="21"/>
          <w:szCs w:val="21"/>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058"/>
        <w:gridCol w:w="7184"/>
      </w:tblGrid>
      <w:tr w:rsidR="00E60E4A" w:rsidRPr="00465369" w:rsidTr="00C724F1">
        <w:tc>
          <w:tcPr>
            <w:tcW w:w="676"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05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184"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C724F1">
        <w:tc>
          <w:tcPr>
            <w:tcW w:w="676"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1</w:t>
            </w:r>
          </w:p>
        </w:tc>
        <w:tc>
          <w:tcPr>
            <w:tcW w:w="2058"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Top 3 Banks</w:t>
            </w:r>
          </w:p>
        </w:tc>
        <w:tc>
          <w:tcPr>
            <w:tcW w:w="7184" w:type="dxa"/>
          </w:tcPr>
          <w:p w:rsidR="00E60E4A" w:rsidRPr="00465369" w:rsidRDefault="00E60E4A" w:rsidP="002D4D70">
            <w:pPr>
              <w:spacing w:after="0"/>
              <w:jc w:val="both"/>
              <w:rPr>
                <w:rFonts w:ascii="Tahoma" w:hAnsi="Tahoma" w:cs="Tahoma"/>
                <w:b/>
                <w:color w:val="000000"/>
                <w:sz w:val="27"/>
                <w:szCs w:val="27"/>
              </w:rPr>
            </w:pPr>
            <w:r w:rsidRPr="00465369">
              <w:rPr>
                <w:rFonts w:ascii="Tahoma" w:hAnsi="Tahoma" w:cs="Tahoma"/>
                <w:bCs/>
                <w:color w:val="000000"/>
                <w:sz w:val="27"/>
                <w:szCs w:val="27"/>
              </w:rPr>
              <w:t>State Bank of India (4,90,264)</w:t>
            </w:r>
            <w:r w:rsidR="002D4D70">
              <w:rPr>
                <w:rFonts w:ascii="Tahoma" w:hAnsi="Tahoma" w:cs="Tahoma"/>
                <w:bCs/>
                <w:color w:val="000000"/>
                <w:sz w:val="27"/>
                <w:szCs w:val="27"/>
              </w:rPr>
              <w:t>,</w:t>
            </w:r>
            <w:r w:rsidR="002D4D70" w:rsidRPr="00465369">
              <w:rPr>
                <w:rFonts w:ascii="Tahoma" w:hAnsi="Tahoma" w:cs="Tahoma"/>
                <w:bCs/>
                <w:color w:val="000000"/>
                <w:sz w:val="27"/>
                <w:szCs w:val="27"/>
              </w:rPr>
              <w:t xml:space="preserve">Sarva Haryana Gramin Bank (4,86,530) </w:t>
            </w:r>
            <w:r w:rsidRPr="00465369">
              <w:rPr>
                <w:rFonts w:ascii="Tahoma" w:hAnsi="Tahoma" w:cs="Tahoma"/>
                <w:bCs/>
                <w:color w:val="000000"/>
                <w:sz w:val="27"/>
                <w:szCs w:val="27"/>
              </w:rPr>
              <w:t xml:space="preserve"> and OBC (4,49,422)- </w:t>
            </w:r>
            <w:r w:rsidRPr="00465369">
              <w:rPr>
                <w:rFonts w:ascii="Tahoma" w:hAnsi="Tahoma" w:cs="Tahoma"/>
                <w:b/>
                <w:color w:val="000000"/>
                <w:sz w:val="27"/>
                <w:szCs w:val="27"/>
              </w:rPr>
              <w:t>Convener Bank-3,27,640</w:t>
            </w:r>
          </w:p>
        </w:tc>
      </w:tr>
      <w:tr w:rsidR="00E60E4A" w:rsidRPr="00465369" w:rsidTr="00C724F1">
        <w:tc>
          <w:tcPr>
            <w:tcW w:w="676"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058" w:type="dxa"/>
          </w:tcPr>
          <w:p w:rsidR="00E60E4A" w:rsidRPr="00465369" w:rsidRDefault="00E60E4A" w:rsidP="006D1823">
            <w:pPr>
              <w:spacing w:after="0"/>
              <w:jc w:val="both"/>
              <w:rPr>
                <w:rFonts w:ascii="Tahoma" w:hAnsi="Tahoma" w:cs="Tahoma"/>
                <w:b/>
                <w:color w:val="000000"/>
                <w:sz w:val="27"/>
                <w:szCs w:val="27"/>
              </w:rPr>
            </w:pPr>
            <w:r w:rsidRPr="00465369">
              <w:rPr>
                <w:rFonts w:ascii="Tahoma" w:hAnsi="Tahoma" w:cs="Tahoma"/>
                <w:b/>
                <w:color w:val="000000"/>
                <w:sz w:val="27"/>
                <w:szCs w:val="27"/>
              </w:rPr>
              <w:t>Bottom 3 major Banks</w:t>
            </w:r>
          </w:p>
        </w:tc>
        <w:tc>
          <w:tcPr>
            <w:tcW w:w="7184"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Yes Bank (1,192), Indusind Bank (4,364) and United Bank of India (9,596)</w:t>
            </w:r>
          </w:p>
        </w:tc>
      </w:tr>
    </w:tbl>
    <w:p w:rsidR="005E54C7" w:rsidRPr="005E54C7" w:rsidRDefault="005E54C7" w:rsidP="00E60E4A">
      <w:pPr>
        <w:spacing w:after="0"/>
        <w:jc w:val="both"/>
        <w:rPr>
          <w:rFonts w:ascii="Tahoma" w:hAnsi="Tahoma" w:cs="Tahoma"/>
          <w:b/>
          <w:bCs/>
          <w:color w:val="000000"/>
          <w:sz w:val="21"/>
          <w:szCs w:val="21"/>
        </w:rPr>
      </w:pPr>
    </w:p>
    <w:p w:rsidR="00E60E4A" w:rsidRPr="00465369" w:rsidRDefault="00E60E4A" w:rsidP="00E60E4A">
      <w:pPr>
        <w:spacing w:after="0"/>
        <w:jc w:val="both"/>
        <w:rPr>
          <w:rFonts w:ascii="Tahoma" w:hAnsi="Tahoma" w:cs="Tahoma"/>
          <w:b/>
          <w:bCs/>
          <w:sz w:val="27"/>
          <w:szCs w:val="27"/>
        </w:rPr>
      </w:pPr>
      <w:r w:rsidRPr="00465369">
        <w:rPr>
          <w:rFonts w:ascii="Tahoma" w:hAnsi="Tahoma" w:cs="Tahoma"/>
          <w:b/>
          <w:bCs/>
          <w:color w:val="000000"/>
          <w:sz w:val="27"/>
          <w:szCs w:val="27"/>
        </w:rPr>
        <w:t>Bank wise</w:t>
      </w:r>
      <w:r w:rsidR="005E54C7">
        <w:rPr>
          <w:rFonts w:ascii="Tahoma" w:hAnsi="Tahoma" w:cs="Tahoma"/>
          <w:b/>
          <w:bCs/>
          <w:color w:val="000000"/>
          <w:sz w:val="27"/>
          <w:szCs w:val="27"/>
        </w:rPr>
        <w:t>/</w:t>
      </w:r>
      <w:r w:rsidRPr="00465369">
        <w:rPr>
          <w:rFonts w:ascii="Tahoma" w:hAnsi="Tahoma" w:cs="Tahoma"/>
          <w:b/>
          <w:bCs/>
          <w:color w:val="000000"/>
          <w:sz w:val="27"/>
          <w:szCs w:val="27"/>
        </w:rPr>
        <w:t>District wise Progress is given on Annex  7&amp; 10A (</w:t>
      </w:r>
      <w:r w:rsidRPr="00465369">
        <w:rPr>
          <w:rFonts w:ascii="Tahoma" w:hAnsi="Tahoma" w:cs="Tahoma"/>
          <w:b/>
          <w:bCs/>
          <w:sz w:val="27"/>
          <w:szCs w:val="27"/>
        </w:rPr>
        <w:t>P-</w:t>
      </w:r>
      <w:r w:rsidR="007907A1">
        <w:rPr>
          <w:rFonts w:ascii="Tahoma" w:hAnsi="Tahoma" w:cs="Tahoma"/>
          <w:b/>
          <w:bCs/>
          <w:sz w:val="27"/>
          <w:szCs w:val="27"/>
        </w:rPr>
        <w:t>96</w:t>
      </w:r>
      <w:r w:rsidRPr="00465369">
        <w:rPr>
          <w:rFonts w:ascii="Tahoma" w:hAnsi="Tahoma" w:cs="Tahoma"/>
          <w:b/>
          <w:bCs/>
          <w:sz w:val="27"/>
          <w:szCs w:val="27"/>
        </w:rPr>
        <w:t>&amp;</w:t>
      </w:r>
      <w:r w:rsidR="007907A1">
        <w:rPr>
          <w:rFonts w:ascii="Tahoma" w:hAnsi="Tahoma" w:cs="Tahoma"/>
          <w:b/>
          <w:bCs/>
          <w:sz w:val="27"/>
          <w:szCs w:val="27"/>
        </w:rPr>
        <w:t>101</w:t>
      </w:r>
      <w:r w:rsidRPr="00465369">
        <w:rPr>
          <w:rFonts w:ascii="Tahoma" w:hAnsi="Tahoma" w:cs="Tahoma"/>
          <w:b/>
          <w:bCs/>
          <w:sz w:val="27"/>
          <w:szCs w:val="27"/>
        </w:rPr>
        <w:t>).</w:t>
      </w:r>
    </w:p>
    <w:p w:rsidR="00E60E4A" w:rsidRPr="005E54C7" w:rsidRDefault="00E60E4A" w:rsidP="00E60E4A">
      <w:pPr>
        <w:spacing w:after="0" w:line="240" w:lineRule="auto"/>
        <w:rPr>
          <w:rFonts w:ascii="Tahoma" w:hAnsi="Tahoma" w:cs="Tahoma"/>
          <w:b/>
          <w:bCs/>
          <w:color w:val="000000"/>
          <w:sz w:val="19"/>
          <w:szCs w:val="19"/>
        </w:rPr>
      </w:pPr>
    </w:p>
    <w:p w:rsidR="002550FF" w:rsidRPr="00465369" w:rsidRDefault="002550FF" w:rsidP="002550FF">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are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7185"/>
      </w:tblGrid>
      <w:tr w:rsidR="002550FF" w:rsidRPr="00465369" w:rsidTr="003B1D3D">
        <w:tc>
          <w:tcPr>
            <w:tcW w:w="676" w:type="dxa"/>
          </w:tcPr>
          <w:p w:rsidR="002550FF" w:rsidRPr="00465369" w:rsidRDefault="002550FF"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7" w:type="dxa"/>
          </w:tcPr>
          <w:p w:rsidR="002550FF" w:rsidRPr="00465369" w:rsidRDefault="002550FF"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7185" w:type="dxa"/>
          </w:tcPr>
          <w:p w:rsidR="002550FF" w:rsidRPr="00465369" w:rsidRDefault="002550FF"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2550FF" w:rsidRPr="00465369" w:rsidTr="003B1D3D">
        <w:tc>
          <w:tcPr>
            <w:tcW w:w="676"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lastRenderedPageBreak/>
              <w:t>1</w:t>
            </w:r>
          </w:p>
        </w:tc>
        <w:tc>
          <w:tcPr>
            <w:tcW w:w="2327"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7185" w:type="dxa"/>
          </w:tcPr>
          <w:p w:rsidR="002550FF" w:rsidRPr="00465369" w:rsidRDefault="002550FF" w:rsidP="002D4D70">
            <w:pPr>
              <w:spacing w:line="240" w:lineRule="auto"/>
              <w:jc w:val="both"/>
              <w:rPr>
                <w:rFonts w:ascii="Tahoma" w:hAnsi="Tahoma" w:cs="Tahoma"/>
                <w:bCs/>
                <w:sz w:val="27"/>
                <w:szCs w:val="27"/>
              </w:rPr>
            </w:pPr>
            <w:r w:rsidRPr="00465369">
              <w:rPr>
                <w:rFonts w:ascii="Tahoma" w:hAnsi="Tahoma" w:cs="Tahoma"/>
                <w:bCs/>
                <w:sz w:val="27"/>
                <w:szCs w:val="27"/>
              </w:rPr>
              <w:t>Gurugram (3,</w:t>
            </w:r>
            <w:r w:rsidR="002D4D70">
              <w:rPr>
                <w:rFonts w:ascii="Tahoma" w:hAnsi="Tahoma" w:cs="Tahoma"/>
                <w:bCs/>
                <w:sz w:val="27"/>
                <w:szCs w:val="27"/>
              </w:rPr>
              <w:t>45,845</w:t>
            </w:r>
            <w:r w:rsidRPr="00465369">
              <w:rPr>
                <w:rFonts w:ascii="Tahoma" w:hAnsi="Tahoma" w:cs="Tahoma"/>
                <w:bCs/>
                <w:sz w:val="27"/>
                <w:szCs w:val="27"/>
              </w:rPr>
              <w:t>), Faridabad (2,</w:t>
            </w:r>
            <w:r w:rsidR="002D4D70">
              <w:rPr>
                <w:rFonts w:ascii="Tahoma" w:hAnsi="Tahoma" w:cs="Tahoma"/>
                <w:bCs/>
                <w:sz w:val="27"/>
                <w:szCs w:val="27"/>
              </w:rPr>
              <w:t>88,117</w:t>
            </w:r>
            <w:r w:rsidRPr="00465369">
              <w:rPr>
                <w:rFonts w:ascii="Tahoma" w:hAnsi="Tahoma" w:cs="Tahoma"/>
                <w:bCs/>
                <w:sz w:val="27"/>
                <w:szCs w:val="27"/>
              </w:rPr>
              <w:t>) &amp; Karnal (2,</w:t>
            </w:r>
            <w:r w:rsidR="002D4D70">
              <w:rPr>
                <w:rFonts w:ascii="Tahoma" w:hAnsi="Tahoma" w:cs="Tahoma"/>
                <w:bCs/>
                <w:sz w:val="27"/>
                <w:szCs w:val="27"/>
              </w:rPr>
              <w:t>42,814</w:t>
            </w:r>
            <w:r w:rsidRPr="00465369">
              <w:rPr>
                <w:rFonts w:ascii="Tahoma" w:hAnsi="Tahoma" w:cs="Tahoma"/>
                <w:bCs/>
                <w:sz w:val="27"/>
                <w:szCs w:val="27"/>
              </w:rPr>
              <w:t>)</w:t>
            </w:r>
          </w:p>
        </w:tc>
      </w:tr>
      <w:tr w:rsidR="002550FF" w:rsidRPr="00465369" w:rsidTr="003B1D3D">
        <w:tc>
          <w:tcPr>
            <w:tcW w:w="676"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7"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7185" w:type="dxa"/>
          </w:tcPr>
          <w:p w:rsidR="002550FF" w:rsidRPr="00465369" w:rsidRDefault="002550FF" w:rsidP="002D4D70">
            <w:pPr>
              <w:spacing w:line="240" w:lineRule="auto"/>
              <w:jc w:val="both"/>
              <w:rPr>
                <w:rFonts w:ascii="Tahoma" w:hAnsi="Tahoma" w:cs="Tahoma"/>
                <w:sz w:val="27"/>
                <w:szCs w:val="27"/>
              </w:rPr>
            </w:pPr>
            <w:r w:rsidRPr="00465369">
              <w:rPr>
                <w:rFonts w:ascii="Tahoma" w:hAnsi="Tahoma" w:cs="Tahoma"/>
                <w:sz w:val="27"/>
                <w:szCs w:val="27"/>
              </w:rPr>
              <w:t>CharkhiDadri (31,</w:t>
            </w:r>
            <w:r w:rsidR="002D4D70">
              <w:rPr>
                <w:rFonts w:ascii="Tahoma" w:hAnsi="Tahoma" w:cs="Tahoma"/>
                <w:sz w:val="27"/>
                <w:szCs w:val="27"/>
              </w:rPr>
              <w:t>554</w:t>
            </w:r>
            <w:r w:rsidRPr="00465369">
              <w:rPr>
                <w:rFonts w:ascii="Tahoma" w:hAnsi="Tahoma" w:cs="Tahoma"/>
                <w:sz w:val="27"/>
                <w:szCs w:val="27"/>
              </w:rPr>
              <w:t>), Mewat (</w:t>
            </w:r>
            <w:r w:rsidR="002D4D70">
              <w:rPr>
                <w:rFonts w:ascii="Tahoma" w:hAnsi="Tahoma" w:cs="Tahoma"/>
                <w:sz w:val="27"/>
                <w:szCs w:val="27"/>
              </w:rPr>
              <w:t>64,774</w:t>
            </w:r>
            <w:r w:rsidRPr="00465369">
              <w:rPr>
                <w:rFonts w:ascii="Tahoma" w:hAnsi="Tahoma" w:cs="Tahoma"/>
                <w:sz w:val="27"/>
                <w:szCs w:val="27"/>
              </w:rPr>
              <w:t>) &amp;Palwal (</w:t>
            </w:r>
            <w:r w:rsidR="002D4D70">
              <w:rPr>
                <w:rFonts w:ascii="Tahoma" w:hAnsi="Tahoma" w:cs="Tahoma"/>
                <w:sz w:val="27"/>
                <w:szCs w:val="27"/>
              </w:rPr>
              <w:t>86,540</w:t>
            </w:r>
            <w:r w:rsidRPr="00465369">
              <w:rPr>
                <w:rFonts w:ascii="Tahoma" w:hAnsi="Tahoma" w:cs="Tahoma"/>
                <w:sz w:val="27"/>
                <w:szCs w:val="27"/>
              </w:rPr>
              <w:t>)</w:t>
            </w:r>
          </w:p>
        </w:tc>
      </w:tr>
    </w:tbl>
    <w:p w:rsidR="002550FF" w:rsidRPr="005E54C7" w:rsidRDefault="002550FF" w:rsidP="00E60E4A">
      <w:pPr>
        <w:spacing w:after="0" w:line="240" w:lineRule="auto"/>
        <w:rPr>
          <w:rFonts w:ascii="Tahoma" w:hAnsi="Tahoma" w:cs="Tahoma"/>
          <w:b/>
          <w:bCs/>
          <w:color w:val="000000"/>
          <w:sz w:val="21"/>
          <w:szCs w:val="21"/>
        </w:rPr>
      </w:pPr>
    </w:p>
    <w:p w:rsidR="00E60E4A" w:rsidRPr="00465369" w:rsidRDefault="00E60E4A" w:rsidP="00E60E4A">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The house may discuss.</w:t>
      </w:r>
    </w:p>
    <w:p w:rsidR="00E60E4A" w:rsidRPr="00465369" w:rsidRDefault="00E60E4A" w:rsidP="00E60E4A">
      <w:pPr>
        <w:pStyle w:val="ListParagraph"/>
        <w:spacing w:line="276" w:lineRule="auto"/>
        <w:ind w:left="0"/>
        <w:rPr>
          <w:rFonts w:ascii="Tahoma" w:eastAsia="Calibri" w:hAnsi="Tahoma" w:cs="Tahoma"/>
          <w:color w:val="000000"/>
          <w:sz w:val="27"/>
          <w:szCs w:val="27"/>
        </w:rPr>
      </w:pPr>
      <w:r w:rsidRPr="00465369">
        <w:rPr>
          <w:rFonts w:ascii="Tahoma" w:eastAsia="Calibri" w:hAnsi="Tahoma" w:cs="Tahoma"/>
          <w:b/>
          <w:bCs/>
          <w:color w:val="000000"/>
          <w:sz w:val="27"/>
          <w:szCs w:val="27"/>
        </w:rPr>
        <w:t>2.1</w:t>
      </w:r>
      <w:r w:rsidR="008E38A1" w:rsidRPr="00465369">
        <w:rPr>
          <w:rFonts w:ascii="Tahoma" w:eastAsia="Calibri" w:hAnsi="Tahoma" w:cs="Tahoma"/>
          <w:b/>
          <w:bCs/>
          <w:color w:val="000000"/>
          <w:sz w:val="27"/>
          <w:szCs w:val="27"/>
          <w:lang w:val="en-IN"/>
        </w:rPr>
        <w:t>1</w:t>
      </w:r>
      <w:r w:rsidRPr="00465369">
        <w:rPr>
          <w:rFonts w:ascii="Tahoma" w:eastAsia="Calibri" w:hAnsi="Tahoma" w:cs="Tahoma"/>
          <w:b/>
          <w:bCs/>
          <w:color w:val="000000"/>
          <w:sz w:val="27"/>
          <w:szCs w:val="27"/>
        </w:rPr>
        <w:t xml:space="preserve"> (</w:t>
      </w:r>
      <w:r w:rsidRPr="00465369">
        <w:rPr>
          <w:rFonts w:ascii="Tahoma" w:eastAsia="Calibri" w:hAnsi="Tahoma" w:cs="Tahoma"/>
          <w:b/>
          <w:bCs/>
          <w:color w:val="000000"/>
          <w:sz w:val="27"/>
          <w:szCs w:val="27"/>
          <w:lang w:val="en-US"/>
        </w:rPr>
        <w:t>i</w:t>
      </w:r>
      <w:r w:rsidRPr="00465369">
        <w:rPr>
          <w:rFonts w:ascii="Tahoma" w:eastAsia="Calibri" w:hAnsi="Tahoma" w:cs="Tahoma"/>
          <w:b/>
          <w:bCs/>
          <w:color w:val="000000"/>
          <w:sz w:val="27"/>
          <w:szCs w:val="27"/>
        </w:rPr>
        <w:t>i) Pradhan MantriJeevanJyotiBimaYojana (PMJJBY)-</w:t>
      </w:r>
    </w:p>
    <w:p w:rsidR="00E60E4A" w:rsidRPr="00465369" w:rsidRDefault="00E60E4A" w:rsidP="00E60E4A">
      <w:pPr>
        <w:pStyle w:val="ListParagraph"/>
        <w:ind w:left="0"/>
        <w:rPr>
          <w:rFonts w:ascii="Tahoma" w:eastAsia="Calibri" w:hAnsi="Tahoma" w:cs="Tahoma"/>
          <w:b/>
          <w:bCs/>
          <w:color w:val="000000"/>
          <w:sz w:val="27"/>
          <w:szCs w:val="27"/>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6"/>
        <w:gridCol w:w="2050"/>
        <w:gridCol w:w="1820"/>
        <w:gridCol w:w="1559"/>
        <w:gridCol w:w="1401"/>
      </w:tblGrid>
      <w:tr w:rsidR="00E60E4A" w:rsidRPr="00465369" w:rsidTr="006D1823">
        <w:tc>
          <w:tcPr>
            <w:tcW w:w="3544" w:type="dxa"/>
            <w:tcBorders>
              <w:bottom w:val="single" w:sz="4" w:space="0" w:color="000000"/>
            </w:tcBorders>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Parameter</w:t>
            </w:r>
          </w:p>
        </w:tc>
        <w:tc>
          <w:tcPr>
            <w:tcW w:w="2126" w:type="dxa"/>
            <w:tcBorders>
              <w:bottom w:val="single" w:sz="4" w:space="0" w:color="000000"/>
            </w:tcBorders>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Sept., 2019</w:t>
            </w:r>
          </w:p>
        </w:tc>
        <w:tc>
          <w:tcPr>
            <w:tcW w:w="1843" w:type="dxa"/>
            <w:tcBorders>
              <w:bottom w:val="single" w:sz="4" w:space="0" w:color="000000"/>
            </w:tcBorders>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Dec.,2019</w:t>
            </w:r>
          </w:p>
        </w:tc>
        <w:tc>
          <w:tcPr>
            <w:tcW w:w="1559" w:type="dxa"/>
            <w:tcBorders>
              <w:bottom w:val="single" w:sz="4" w:space="0" w:color="000000"/>
            </w:tcBorders>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Increase/</w:t>
            </w:r>
          </w:p>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Decrease</w:t>
            </w:r>
          </w:p>
        </w:tc>
        <w:tc>
          <w:tcPr>
            <w:tcW w:w="1134" w:type="dxa"/>
            <w:tcBorders>
              <w:bottom w:val="single" w:sz="4" w:space="0" w:color="000000"/>
            </w:tcBorders>
          </w:tcPr>
          <w:p w:rsidR="00E60E4A" w:rsidRPr="00465369" w:rsidRDefault="00E60E4A" w:rsidP="006D1823">
            <w:pPr>
              <w:jc w:val="both"/>
              <w:rPr>
                <w:rFonts w:ascii="Tahoma" w:hAnsi="Tahoma" w:cs="Tahoma"/>
                <w:b/>
                <w:bCs/>
                <w:sz w:val="27"/>
                <w:szCs w:val="27"/>
              </w:rPr>
            </w:pPr>
            <w:r w:rsidRPr="00465369">
              <w:rPr>
                <w:rFonts w:ascii="Tahoma" w:hAnsi="Tahoma" w:cs="Tahoma"/>
                <w:b/>
                <w:bCs/>
                <w:sz w:val="27"/>
                <w:szCs w:val="27"/>
              </w:rPr>
              <w:t>% age Increase</w:t>
            </w:r>
          </w:p>
        </w:tc>
      </w:tr>
      <w:tr w:rsidR="00E60E4A" w:rsidRPr="00465369" w:rsidTr="006D1823">
        <w:tc>
          <w:tcPr>
            <w:tcW w:w="3544" w:type="dxa"/>
            <w:tcBorders>
              <w:bottom w:val="single" w:sz="4" w:space="0" w:color="auto"/>
            </w:tcBorders>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persons enrolled under PMJJBY</w:t>
            </w:r>
          </w:p>
        </w:tc>
        <w:tc>
          <w:tcPr>
            <w:tcW w:w="2126" w:type="dxa"/>
            <w:tcBorders>
              <w:bottom w:val="single" w:sz="4" w:space="0" w:color="auto"/>
            </w:tcBorders>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9,91,009</w:t>
            </w:r>
          </w:p>
        </w:tc>
        <w:tc>
          <w:tcPr>
            <w:tcW w:w="1843" w:type="dxa"/>
            <w:tcBorders>
              <w:bottom w:val="single" w:sz="4" w:space="0" w:color="auto"/>
            </w:tcBorders>
          </w:tcPr>
          <w:p w:rsidR="00E60E4A" w:rsidRPr="00465369" w:rsidRDefault="00E60E4A" w:rsidP="0020239A">
            <w:pPr>
              <w:spacing w:line="240" w:lineRule="auto"/>
              <w:jc w:val="center"/>
              <w:rPr>
                <w:rFonts w:ascii="Tahoma" w:hAnsi="Tahoma" w:cs="Tahoma"/>
                <w:sz w:val="27"/>
                <w:szCs w:val="27"/>
              </w:rPr>
            </w:pPr>
            <w:r w:rsidRPr="00465369">
              <w:rPr>
                <w:rFonts w:ascii="Tahoma" w:hAnsi="Tahoma" w:cs="Tahoma"/>
                <w:sz w:val="27"/>
                <w:szCs w:val="27"/>
              </w:rPr>
              <w:t>9,6</w:t>
            </w:r>
            <w:r w:rsidR="0020239A" w:rsidRPr="00465369">
              <w:rPr>
                <w:rFonts w:ascii="Tahoma" w:hAnsi="Tahoma" w:cs="Tahoma"/>
                <w:sz w:val="27"/>
                <w:szCs w:val="27"/>
              </w:rPr>
              <w:t>6,178</w:t>
            </w:r>
          </w:p>
        </w:tc>
        <w:tc>
          <w:tcPr>
            <w:tcW w:w="1559" w:type="dxa"/>
            <w:tcBorders>
              <w:bottom w:val="single" w:sz="4" w:space="0" w:color="auto"/>
            </w:tcBorders>
          </w:tcPr>
          <w:p w:rsidR="00E60E4A" w:rsidRPr="00465369" w:rsidRDefault="0020239A" w:rsidP="006D1823">
            <w:pPr>
              <w:spacing w:line="240" w:lineRule="auto"/>
              <w:jc w:val="center"/>
              <w:rPr>
                <w:rFonts w:ascii="Tahoma" w:hAnsi="Tahoma" w:cs="Tahoma"/>
                <w:sz w:val="27"/>
                <w:szCs w:val="27"/>
              </w:rPr>
            </w:pPr>
            <w:r w:rsidRPr="00465369">
              <w:rPr>
                <w:rFonts w:ascii="Tahoma" w:hAnsi="Tahoma" w:cs="Tahoma"/>
                <w:sz w:val="27"/>
                <w:szCs w:val="27"/>
              </w:rPr>
              <w:t>-24,831</w:t>
            </w:r>
          </w:p>
        </w:tc>
        <w:tc>
          <w:tcPr>
            <w:tcW w:w="1134" w:type="dxa"/>
            <w:tcBorders>
              <w:bottom w:val="single" w:sz="4" w:space="0" w:color="auto"/>
            </w:tcBorders>
          </w:tcPr>
          <w:p w:rsidR="00E60E4A" w:rsidRPr="00465369" w:rsidRDefault="00E60E4A" w:rsidP="0020239A">
            <w:pPr>
              <w:spacing w:line="240" w:lineRule="auto"/>
              <w:jc w:val="center"/>
              <w:rPr>
                <w:rFonts w:ascii="Tahoma" w:hAnsi="Tahoma" w:cs="Tahoma"/>
                <w:sz w:val="27"/>
                <w:szCs w:val="27"/>
              </w:rPr>
            </w:pPr>
            <w:r w:rsidRPr="00465369">
              <w:rPr>
                <w:rFonts w:ascii="Tahoma" w:hAnsi="Tahoma" w:cs="Tahoma"/>
                <w:sz w:val="27"/>
                <w:szCs w:val="27"/>
              </w:rPr>
              <w:t>-2.5</w:t>
            </w:r>
            <w:r w:rsidR="0020239A" w:rsidRPr="00465369">
              <w:rPr>
                <w:rFonts w:ascii="Tahoma" w:hAnsi="Tahoma" w:cs="Tahoma"/>
                <w:sz w:val="27"/>
                <w:szCs w:val="27"/>
              </w:rPr>
              <w:t>1</w:t>
            </w:r>
            <w:r w:rsidRPr="00465369">
              <w:rPr>
                <w:rFonts w:ascii="Tahoma" w:hAnsi="Tahoma" w:cs="Tahoma"/>
                <w:sz w:val="27"/>
                <w:szCs w:val="27"/>
              </w:rPr>
              <w:t>%</w:t>
            </w:r>
          </w:p>
        </w:tc>
      </w:tr>
    </w:tbl>
    <w:p w:rsidR="002550FF" w:rsidRPr="009B4780" w:rsidRDefault="002550FF" w:rsidP="00E60E4A">
      <w:pPr>
        <w:spacing w:after="0"/>
        <w:jc w:val="both"/>
        <w:rPr>
          <w:rFonts w:ascii="Tahoma" w:hAnsi="Tahoma" w:cs="Tahoma"/>
          <w:b/>
          <w:bCs/>
          <w:color w:val="000000"/>
          <w:sz w:val="17"/>
          <w:szCs w:val="1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Top 3 and bottom 3 major banks with their performance in Enrolment under PMJJBY are as under:-</w:t>
      </w:r>
    </w:p>
    <w:p w:rsidR="00E60E4A" w:rsidRPr="00465369" w:rsidRDefault="00E60E4A" w:rsidP="00E60E4A">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250"/>
        <w:gridCol w:w="7110"/>
      </w:tblGrid>
      <w:tr w:rsidR="00E60E4A" w:rsidRPr="00465369" w:rsidTr="006D1823">
        <w:tc>
          <w:tcPr>
            <w:tcW w:w="82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 No.</w:t>
            </w:r>
          </w:p>
        </w:tc>
        <w:tc>
          <w:tcPr>
            <w:tcW w:w="225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11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828"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1</w:t>
            </w:r>
          </w:p>
        </w:tc>
        <w:tc>
          <w:tcPr>
            <w:tcW w:w="2250"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Top 3 Banks</w:t>
            </w:r>
          </w:p>
        </w:tc>
        <w:tc>
          <w:tcPr>
            <w:tcW w:w="7110" w:type="dxa"/>
          </w:tcPr>
          <w:p w:rsidR="00E60E4A" w:rsidRPr="00465369" w:rsidRDefault="00E60E4A" w:rsidP="00025BB0">
            <w:pPr>
              <w:spacing w:after="0"/>
              <w:jc w:val="both"/>
              <w:rPr>
                <w:rFonts w:ascii="Tahoma" w:hAnsi="Tahoma" w:cs="Tahoma"/>
                <w:bCs/>
                <w:color w:val="000000"/>
                <w:sz w:val="27"/>
                <w:szCs w:val="27"/>
              </w:rPr>
            </w:pPr>
            <w:r w:rsidRPr="00465369">
              <w:rPr>
                <w:rFonts w:ascii="Tahoma" w:hAnsi="Tahoma" w:cs="Tahoma"/>
                <w:bCs/>
                <w:color w:val="000000"/>
                <w:sz w:val="27"/>
                <w:szCs w:val="27"/>
              </w:rPr>
              <w:t>Punjab National Bank (1,40,049),  Canara Bank (1,13,693)</w:t>
            </w:r>
            <w:r w:rsidR="00025BB0">
              <w:rPr>
                <w:rFonts w:ascii="Tahoma" w:hAnsi="Tahoma" w:cs="Tahoma"/>
                <w:bCs/>
                <w:color w:val="000000"/>
                <w:sz w:val="27"/>
                <w:szCs w:val="27"/>
              </w:rPr>
              <w:t>&amp;</w:t>
            </w:r>
            <w:r w:rsidR="00025BB0" w:rsidRPr="00465369">
              <w:rPr>
                <w:rFonts w:ascii="Tahoma" w:hAnsi="Tahoma" w:cs="Tahoma"/>
                <w:bCs/>
                <w:color w:val="000000"/>
                <w:sz w:val="27"/>
                <w:szCs w:val="27"/>
              </w:rPr>
              <w:t>SBI (1,00,409)</w:t>
            </w:r>
          </w:p>
        </w:tc>
      </w:tr>
      <w:tr w:rsidR="00E60E4A" w:rsidRPr="00465369" w:rsidTr="006D1823">
        <w:trPr>
          <w:trHeight w:val="255"/>
        </w:trPr>
        <w:tc>
          <w:tcPr>
            <w:tcW w:w="828"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250" w:type="dxa"/>
          </w:tcPr>
          <w:p w:rsidR="00E60E4A" w:rsidRPr="00465369" w:rsidRDefault="00E60E4A" w:rsidP="006D1823">
            <w:pPr>
              <w:spacing w:after="0"/>
              <w:jc w:val="both"/>
              <w:rPr>
                <w:rFonts w:ascii="Tahoma" w:hAnsi="Tahoma" w:cs="Tahoma"/>
                <w:b/>
                <w:color w:val="000000"/>
                <w:sz w:val="27"/>
                <w:szCs w:val="27"/>
              </w:rPr>
            </w:pPr>
            <w:r w:rsidRPr="00465369">
              <w:rPr>
                <w:rFonts w:ascii="Tahoma" w:hAnsi="Tahoma" w:cs="Tahoma"/>
                <w:b/>
                <w:color w:val="000000"/>
                <w:sz w:val="27"/>
                <w:szCs w:val="27"/>
              </w:rPr>
              <w:t>Bottom 3 major Banks</w:t>
            </w:r>
          </w:p>
        </w:tc>
        <w:tc>
          <w:tcPr>
            <w:tcW w:w="711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Yes Bank (815), United Bank of India (5,166) &amp; Kotak          Mahindra Bank (5,196)</w:t>
            </w:r>
          </w:p>
        </w:tc>
      </w:tr>
    </w:tbl>
    <w:p w:rsidR="00E60E4A" w:rsidRPr="00465369" w:rsidRDefault="00E60E4A" w:rsidP="00E60E4A">
      <w:pPr>
        <w:spacing w:after="0" w:line="240" w:lineRule="auto"/>
        <w:jc w:val="both"/>
        <w:rPr>
          <w:rFonts w:ascii="Tahoma" w:hAnsi="Tahoma" w:cs="Tahoma"/>
          <w:b/>
          <w:bCs/>
          <w:color w:val="000000"/>
          <w:sz w:val="27"/>
          <w:szCs w:val="27"/>
        </w:rPr>
      </w:pPr>
    </w:p>
    <w:p w:rsidR="002550FF" w:rsidRPr="00465369" w:rsidRDefault="002550FF" w:rsidP="002550FF">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are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7185"/>
      </w:tblGrid>
      <w:tr w:rsidR="002550FF" w:rsidRPr="00465369" w:rsidTr="006D1823">
        <w:tc>
          <w:tcPr>
            <w:tcW w:w="659" w:type="dxa"/>
          </w:tcPr>
          <w:p w:rsidR="002550FF" w:rsidRPr="00465369" w:rsidRDefault="002550FF"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2550FF" w:rsidRPr="00465369" w:rsidRDefault="002550FF"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7200" w:type="dxa"/>
          </w:tcPr>
          <w:p w:rsidR="002550FF" w:rsidRPr="00465369" w:rsidRDefault="002550FF"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2550FF" w:rsidRPr="00465369" w:rsidTr="006D1823">
        <w:tc>
          <w:tcPr>
            <w:tcW w:w="659"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1</w:t>
            </w:r>
          </w:p>
        </w:tc>
        <w:tc>
          <w:tcPr>
            <w:tcW w:w="2329"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Top 3 Districts</w:t>
            </w:r>
          </w:p>
        </w:tc>
        <w:tc>
          <w:tcPr>
            <w:tcW w:w="7200" w:type="dxa"/>
          </w:tcPr>
          <w:p w:rsidR="002550FF" w:rsidRPr="00465369" w:rsidRDefault="002550FF" w:rsidP="00025BB0">
            <w:pPr>
              <w:spacing w:line="240" w:lineRule="auto"/>
              <w:jc w:val="both"/>
              <w:rPr>
                <w:rFonts w:ascii="Tahoma" w:hAnsi="Tahoma" w:cs="Tahoma"/>
                <w:bCs/>
                <w:sz w:val="27"/>
                <w:szCs w:val="27"/>
              </w:rPr>
            </w:pPr>
            <w:r w:rsidRPr="00465369">
              <w:rPr>
                <w:rFonts w:ascii="Tahoma" w:hAnsi="Tahoma" w:cs="Tahoma"/>
                <w:bCs/>
                <w:sz w:val="27"/>
                <w:szCs w:val="27"/>
              </w:rPr>
              <w:t>Gurugram (1,3</w:t>
            </w:r>
            <w:r w:rsidR="00025BB0">
              <w:rPr>
                <w:rFonts w:ascii="Tahoma" w:hAnsi="Tahoma" w:cs="Tahoma"/>
                <w:bCs/>
                <w:sz w:val="27"/>
                <w:szCs w:val="27"/>
              </w:rPr>
              <w:t>2,846</w:t>
            </w:r>
            <w:r w:rsidRPr="00465369">
              <w:rPr>
                <w:rFonts w:ascii="Tahoma" w:hAnsi="Tahoma" w:cs="Tahoma"/>
                <w:bCs/>
                <w:sz w:val="27"/>
                <w:szCs w:val="27"/>
              </w:rPr>
              <w:t>), Faridabad (7</w:t>
            </w:r>
            <w:r w:rsidR="00025BB0">
              <w:rPr>
                <w:rFonts w:ascii="Tahoma" w:hAnsi="Tahoma" w:cs="Tahoma"/>
                <w:bCs/>
                <w:sz w:val="27"/>
                <w:szCs w:val="27"/>
              </w:rPr>
              <w:t>5,971</w:t>
            </w:r>
            <w:r w:rsidRPr="00465369">
              <w:rPr>
                <w:rFonts w:ascii="Tahoma" w:hAnsi="Tahoma" w:cs="Tahoma"/>
                <w:bCs/>
                <w:sz w:val="27"/>
                <w:szCs w:val="27"/>
              </w:rPr>
              <w:t>), Karnal (68,</w:t>
            </w:r>
            <w:r w:rsidR="00025BB0">
              <w:rPr>
                <w:rFonts w:ascii="Tahoma" w:hAnsi="Tahoma" w:cs="Tahoma"/>
                <w:bCs/>
                <w:sz w:val="27"/>
                <w:szCs w:val="27"/>
              </w:rPr>
              <w:t>223</w:t>
            </w:r>
            <w:r w:rsidRPr="00465369">
              <w:rPr>
                <w:rFonts w:ascii="Tahoma" w:hAnsi="Tahoma" w:cs="Tahoma"/>
                <w:bCs/>
                <w:sz w:val="27"/>
                <w:szCs w:val="27"/>
              </w:rPr>
              <w:t>)</w:t>
            </w:r>
          </w:p>
        </w:tc>
      </w:tr>
      <w:tr w:rsidR="002550FF" w:rsidRPr="00465369" w:rsidTr="006D1823">
        <w:tc>
          <w:tcPr>
            <w:tcW w:w="659"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2.</w:t>
            </w:r>
          </w:p>
        </w:tc>
        <w:tc>
          <w:tcPr>
            <w:tcW w:w="2329" w:type="dxa"/>
          </w:tcPr>
          <w:p w:rsidR="002550FF" w:rsidRPr="00465369" w:rsidRDefault="002550FF" w:rsidP="006D1823">
            <w:pPr>
              <w:spacing w:line="240" w:lineRule="auto"/>
              <w:jc w:val="both"/>
              <w:rPr>
                <w:rFonts w:ascii="Tahoma" w:hAnsi="Tahoma" w:cs="Tahoma"/>
                <w:bCs/>
                <w:sz w:val="27"/>
                <w:szCs w:val="27"/>
              </w:rPr>
            </w:pPr>
            <w:r w:rsidRPr="00465369">
              <w:rPr>
                <w:rFonts w:ascii="Tahoma" w:hAnsi="Tahoma" w:cs="Tahoma"/>
                <w:bCs/>
                <w:sz w:val="27"/>
                <w:szCs w:val="27"/>
              </w:rPr>
              <w:t>Bottom 3 Districts</w:t>
            </w:r>
          </w:p>
        </w:tc>
        <w:tc>
          <w:tcPr>
            <w:tcW w:w="7200" w:type="dxa"/>
          </w:tcPr>
          <w:p w:rsidR="002550FF" w:rsidRPr="00465369" w:rsidRDefault="002550FF" w:rsidP="00025BB0">
            <w:pPr>
              <w:spacing w:line="240" w:lineRule="auto"/>
              <w:jc w:val="both"/>
              <w:rPr>
                <w:rFonts w:ascii="Tahoma" w:hAnsi="Tahoma" w:cs="Tahoma"/>
                <w:sz w:val="27"/>
                <w:szCs w:val="27"/>
              </w:rPr>
            </w:pPr>
            <w:r w:rsidRPr="00465369">
              <w:rPr>
                <w:rFonts w:ascii="Tahoma" w:hAnsi="Tahoma" w:cs="Tahoma"/>
                <w:sz w:val="27"/>
                <w:szCs w:val="27"/>
              </w:rPr>
              <w:t>CharkhiDadri (</w:t>
            </w:r>
            <w:r w:rsidR="00025BB0">
              <w:rPr>
                <w:rFonts w:ascii="Tahoma" w:hAnsi="Tahoma" w:cs="Tahoma"/>
                <w:sz w:val="27"/>
                <w:szCs w:val="27"/>
              </w:rPr>
              <w:t>7,108</w:t>
            </w:r>
            <w:r w:rsidRPr="00465369">
              <w:rPr>
                <w:rFonts w:ascii="Tahoma" w:hAnsi="Tahoma" w:cs="Tahoma"/>
                <w:sz w:val="27"/>
                <w:szCs w:val="27"/>
              </w:rPr>
              <w:t>), Mewat (1</w:t>
            </w:r>
            <w:r w:rsidR="00025BB0">
              <w:rPr>
                <w:rFonts w:ascii="Tahoma" w:hAnsi="Tahoma" w:cs="Tahoma"/>
                <w:sz w:val="27"/>
                <w:szCs w:val="27"/>
              </w:rPr>
              <w:t>4,033</w:t>
            </w:r>
            <w:r w:rsidRPr="00465369">
              <w:rPr>
                <w:rFonts w:ascii="Tahoma" w:hAnsi="Tahoma" w:cs="Tahoma"/>
                <w:sz w:val="27"/>
                <w:szCs w:val="27"/>
              </w:rPr>
              <w:t>) &amp;Palwal (2</w:t>
            </w:r>
            <w:r w:rsidR="00025BB0">
              <w:rPr>
                <w:rFonts w:ascii="Tahoma" w:hAnsi="Tahoma" w:cs="Tahoma"/>
                <w:sz w:val="27"/>
                <w:szCs w:val="27"/>
              </w:rPr>
              <w:t>6,338</w:t>
            </w:r>
            <w:r w:rsidRPr="00465369">
              <w:rPr>
                <w:rFonts w:ascii="Tahoma" w:hAnsi="Tahoma" w:cs="Tahoma"/>
                <w:sz w:val="27"/>
                <w:szCs w:val="27"/>
              </w:rPr>
              <w:t>)</w:t>
            </w:r>
          </w:p>
        </w:tc>
      </w:tr>
    </w:tbl>
    <w:p w:rsidR="005E54C7" w:rsidRDefault="005E54C7" w:rsidP="002550FF">
      <w:pPr>
        <w:spacing w:line="240" w:lineRule="auto"/>
        <w:jc w:val="both"/>
        <w:rPr>
          <w:rFonts w:ascii="Tahoma" w:hAnsi="Tahoma" w:cs="Tahoma"/>
          <w:b/>
          <w:bCs/>
          <w:color w:val="000000"/>
          <w:sz w:val="27"/>
          <w:szCs w:val="27"/>
        </w:rPr>
      </w:pPr>
    </w:p>
    <w:p w:rsidR="002550FF" w:rsidRPr="00465369" w:rsidRDefault="002550FF" w:rsidP="002550FF">
      <w:pPr>
        <w:spacing w:line="240" w:lineRule="auto"/>
        <w:jc w:val="both"/>
        <w:rPr>
          <w:rFonts w:ascii="Tahoma" w:hAnsi="Tahoma" w:cs="Tahoma"/>
          <w:b/>
          <w:bCs/>
          <w:color w:val="000000"/>
          <w:sz w:val="27"/>
          <w:szCs w:val="27"/>
        </w:rPr>
      </w:pPr>
      <w:r w:rsidRPr="00465369">
        <w:rPr>
          <w:rFonts w:ascii="Tahoma" w:hAnsi="Tahoma" w:cs="Tahoma"/>
          <w:b/>
          <w:bCs/>
          <w:color w:val="000000"/>
          <w:sz w:val="27"/>
          <w:szCs w:val="27"/>
        </w:rPr>
        <w:t>Bank wise/</w:t>
      </w:r>
      <w:r w:rsidR="003B1D3D">
        <w:rPr>
          <w:rFonts w:ascii="Tahoma" w:hAnsi="Tahoma" w:cs="Tahoma"/>
          <w:b/>
          <w:bCs/>
          <w:color w:val="000000"/>
          <w:sz w:val="27"/>
          <w:szCs w:val="27"/>
        </w:rPr>
        <w:t>District wise p</w:t>
      </w:r>
      <w:r w:rsidRPr="00465369">
        <w:rPr>
          <w:rFonts w:ascii="Tahoma" w:hAnsi="Tahoma" w:cs="Tahoma"/>
          <w:b/>
          <w:bCs/>
          <w:color w:val="000000"/>
          <w:sz w:val="27"/>
          <w:szCs w:val="27"/>
        </w:rPr>
        <w:t xml:space="preserve">rogress is given on Annex. 8 &amp; 10A </w:t>
      </w:r>
      <w:r w:rsidRPr="00465369">
        <w:rPr>
          <w:rFonts w:ascii="Tahoma" w:hAnsi="Tahoma" w:cs="Tahoma"/>
          <w:b/>
          <w:bCs/>
          <w:sz w:val="27"/>
          <w:szCs w:val="27"/>
        </w:rPr>
        <w:t>(</w:t>
      </w:r>
      <w:r w:rsidRPr="007C488D">
        <w:rPr>
          <w:rFonts w:ascii="Tahoma" w:hAnsi="Tahoma" w:cs="Tahoma"/>
          <w:b/>
          <w:bCs/>
          <w:sz w:val="27"/>
          <w:szCs w:val="27"/>
        </w:rPr>
        <w:t xml:space="preserve">P </w:t>
      </w:r>
      <w:r w:rsidR="007C488D" w:rsidRPr="007C488D">
        <w:rPr>
          <w:rFonts w:ascii="Tahoma" w:hAnsi="Tahoma" w:cs="Tahoma"/>
          <w:b/>
          <w:bCs/>
          <w:sz w:val="27"/>
          <w:szCs w:val="27"/>
        </w:rPr>
        <w:t>97</w:t>
      </w:r>
      <w:r w:rsidRPr="007C488D">
        <w:rPr>
          <w:rFonts w:ascii="Tahoma" w:hAnsi="Tahoma" w:cs="Tahoma"/>
          <w:b/>
          <w:bCs/>
          <w:sz w:val="27"/>
          <w:szCs w:val="27"/>
        </w:rPr>
        <w:t>&amp;</w:t>
      </w:r>
      <w:r w:rsidR="007C488D" w:rsidRPr="007C488D">
        <w:rPr>
          <w:rFonts w:ascii="Tahoma" w:hAnsi="Tahoma" w:cs="Tahoma"/>
          <w:b/>
          <w:bCs/>
          <w:sz w:val="27"/>
          <w:szCs w:val="27"/>
        </w:rPr>
        <w:t>101</w:t>
      </w:r>
      <w:r w:rsidRPr="00465369">
        <w:rPr>
          <w:rFonts w:ascii="Tahoma" w:hAnsi="Tahoma" w:cs="Tahoma"/>
          <w:b/>
          <w:bCs/>
          <w:sz w:val="27"/>
          <w:szCs w:val="27"/>
        </w:rPr>
        <w:t>).</w:t>
      </w: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STATUS OF CLAIMS RECEIVED AND SETTL</w:t>
      </w:r>
      <w:r w:rsidR="00F5777A">
        <w:rPr>
          <w:rFonts w:ascii="Tahoma" w:hAnsi="Tahoma" w:cs="Tahoma"/>
          <w:b/>
          <w:bCs/>
          <w:color w:val="000000"/>
          <w:sz w:val="27"/>
          <w:szCs w:val="27"/>
        </w:rPr>
        <w:t xml:space="preserve">ED UNDER PMSBY &amp; PMJJBY AS AT </w:t>
      </w:r>
      <w:r w:rsidRPr="00465369">
        <w:rPr>
          <w:rFonts w:ascii="Tahoma" w:hAnsi="Tahoma" w:cs="Tahoma"/>
          <w:b/>
          <w:bCs/>
          <w:color w:val="000000"/>
          <w:sz w:val="27"/>
          <w:szCs w:val="27"/>
        </w:rPr>
        <w:t xml:space="preserve"> DECEMBER, 2019</w:t>
      </w:r>
    </w:p>
    <w:p w:rsidR="00E60E4A" w:rsidRPr="003B1D3D" w:rsidRDefault="00E60E4A" w:rsidP="00E60E4A">
      <w:pPr>
        <w:spacing w:after="0" w:line="240" w:lineRule="auto"/>
        <w:jc w:val="both"/>
        <w:rPr>
          <w:rFonts w:ascii="Tahoma" w:hAnsi="Tahoma" w:cs="Tahoma"/>
          <w:b/>
          <w:bCs/>
          <w:color w:val="000000"/>
          <w:sz w:val="19"/>
          <w:szCs w:val="19"/>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1"/>
        <w:gridCol w:w="2610"/>
        <w:gridCol w:w="1800"/>
        <w:gridCol w:w="2828"/>
      </w:tblGrid>
      <w:tr w:rsidR="00E60E4A" w:rsidRPr="00465369" w:rsidTr="003B1D3D">
        <w:tc>
          <w:tcPr>
            <w:tcW w:w="2401"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lastRenderedPageBreak/>
              <w:t>Parameter</w:t>
            </w:r>
          </w:p>
        </w:tc>
        <w:tc>
          <w:tcPr>
            <w:tcW w:w="2610"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Unit</w:t>
            </w:r>
          </w:p>
        </w:tc>
        <w:tc>
          <w:tcPr>
            <w:tcW w:w="1800" w:type="dxa"/>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PMSBY</w:t>
            </w:r>
          </w:p>
        </w:tc>
        <w:tc>
          <w:tcPr>
            <w:tcW w:w="2828" w:type="dxa"/>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PMJJBY</w:t>
            </w:r>
          </w:p>
        </w:tc>
      </w:tr>
      <w:tr w:rsidR="00E60E4A" w:rsidRPr="00465369" w:rsidTr="003B1D3D">
        <w:tc>
          <w:tcPr>
            <w:tcW w:w="2401" w:type="dxa"/>
            <w:vMerge w:val="restart"/>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Claims Recd.</w:t>
            </w: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No.</w:t>
            </w:r>
          </w:p>
        </w:tc>
        <w:tc>
          <w:tcPr>
            <w:tcW w:w="1800" w:type="dxa"/>
          </w:tcPr>
          <w:p w:rsidR="00E60E4A" w:rsidRPr="00465369" w:rsidRDefault="00A623FF" w:rsidP="006D1823">
            <w:pPr>
              <w:spacing w:after="0" w:line="240" w:lineRule="auto"/>
              <w:jc w:val="center"/>
              <w:rPr>
                <w:rFonts w:ascii="Tahoma" w:hAnsi="Tahoma" w:cs="Tahoma"/>
                <w:sz w:val="27"/>
                <w:szCs w:val="27"/>
              </w:rPr>
            </w:pPr>
            <w:r w:rsidRPr="00465369">
              <w:rPr>
                <w:rFonts w:ascii="Tahoma" w:hAnsi="Tahoma" w:cs="Tahoma"/>
                <w:sz w:val="27"/>
                <w:szCs w:val="27"/>
              </w:rPr>
              <w:t>2985</w:t>
            </w:r>
          </w:p>
        </w:tc>
        <w:tc>
          <w:tcPr>
            <w:tcW w:w="2828" w:type="dxa"/>
          </w:tcPr>
          <w:p w:rsidR="00E60E4A" w:rsidRPr="00465369" w:rsidRDefault="007558DF" w:rsidP="006D1823">
            <w:pPr>
              <w:spacing w:after="0" w:line="240" w:lineRule="auto"/>
              <w:jc w:val="center"/>
              <w:rPr>
                <w:rFonts w:ascii="Tahoma" w:hAnsi="Tahoma" w:cs="Tahoma"/>
                <w:sz w:val="27"/>
                <w:szCs w:val="27"/>
              </w:rPr>
            </w:pPr>
            <w:r w:rsidRPr="00465369">
              <w:rPr>
                <w:rFonts w:ascii="Tahoma" w:hAnsi="Tahoma" w:cs="Tahoma"/>
                <w:sz w:val="27"/>
                <w:szCs w:val="27"/>
              </w:rPr>
              <w:t>5133</w:t>
            </w:r>
          </w:p>
        </w:tc>
      </w:tr>
      <w:tr w:rsidR="00E60E4A" w:rsidRPr="00465369" w:rsidTr="003B1D3D">
        <w:tc>
          <w:tcPr>
            <w:tcW w:w="2401" w:type="dxa"/>
            <w:vMerge/>
          </w:tcPr>
          <w:p w:rsidR="00E60E4A" w:rsidRPr="00465369" w:rsidRDefault="00E60E4A" w:rsidP="006D1823">
            <w:pPr>
              <w:spacing w:after="0" w:line="240" w:lineRule="auto"/>
              <w:jc w:val="both"/>
              <w:rPr>
                <w:rFonts w:ascii="Tahoma" w:hAnsi="Tahoma" w:cs="Tahoma"/>
                <w:color w:val="000000"/>
                <w:sz w:val="27"/>
                <w:szCs w:val="27"/>
              </w:rPr>
            </w:pP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Amt. (Rs. In lacs)</w:t>
            </w:r>
          </w:p>
        </w:tc>
        <w:tc>
          <w:tcPr>
            <w:tcW w:w="1800" w:type="dxa"/>
          </w:tcPr>
          <w:p w:rsidR="00E60E4A" w:rsidRPr="00465369" w:rsidRDefault="00A623FF" w:rsidP="00A75C07">
            <w:pPr>
              <w:spacing w:after="0" w:line="240" w:lineRule="auto"/>
              <w:jc w:val="center"/>
              <w:rPr>
                <w:rFonts w:ascii="Tahoma" w:hAnsi="Tahoma" w:cs="Tahoma"/>
                <w:sz w:val="27"/>
                <w:szCs w:val="27"/>
              </w:rPr>
            </w:pPr>
            <w:r w:rsidRPr="00465369">
              <w:rPr>
                <w:rFonts w:ascii="Tahoma" w:hAnsi="Tahoma" w:cs="Tahoma"/>
                <w:sz w:val="27"/>
                <w:szCs w:val="27"/>
              </w:rPr>
              <w:t>59</w:t>
            </w:r>
            <w:r w:rsidR="00A75C07">
              <w:rPr>
                <w:rFonts w:ascii="Tahoma" w:hAnsi="Tahoma" w:cs="Tahoma"/>
                <w:sz w:val="27"/>
                <w:szCs w:val="27"/>
              </w:rPr>
              <w:t>09</w:t>
            </w:r>
          </w:p>
        </w:tc>
        <w:tc>
          <w:tcPr>
            <w:tcW w:w="2828" w:type="dxa"/>
          </w:tcPr>
          <w:p w:rsidR="00E60E4A" w:rsidRPr="00465369" w:rsidRDefault="007558DF" w:rsidP="006D1823">
            <w:pPr>
              <w:spacing w:after="0" w:line="240" w:lineRule="auto"/>
              <w:jc w:val="center"/>
              <w:rPr>
                <w:rFonts w:ascii="Tahoma" w:hAnsi="Tahoma" w:cs="Tahoma"/>
                <w:sz w:val="27"/>
                <w:szCs w:val="27"/>
              </w:rPr>
            </w:pPr>
            <w:r w:rsidRPr="00465369">
              <w:rPr>
                <w:rFonts w:ascii="Tahoma" w:hAnsi="Tahoma" w:cs="Tahoma"/>
                <w:sz w:val="27"/>
                <w:szCs w:val="27"/>
              </w:rPr>
              <w:t>10266</w:t>
            </w:r>
          </w:p>
        </w:tc>
      </w:tr>
      <w:tr w:rsidR="00E60E4A" w:rsidRPr="00465369" w:rsidTr="003B1D3D">
        <w:tc>
          <w:tcPr>
            <w:tcW w:w="2401" w:type="dxa"/>
            <w:vMerge w:val="restart"/>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Claims Lodged</w:t>
            </w: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No.</w:t>
            </w:r>
          </w:p>
        </w:tc>
        <w:tc>
          <w:tcPr>
            <w:tcW w:w="1800" w:type="dxa"/>
          </w:tcPr>
          <w:p w:rsidR="00E60E4A" w:rsidRPr="00465369" w:rsidRDefault="00A623FF" w:rsidP="006D1823">
            <w:pPr>
              <w:spacing w:after="0" w:line="240" w:lineRule="auto"/>
              <w:jc w:val="center"/>
              <w:rPr>
                <w:rFonts w:ascii="Tahoma" w:hAnsi="Tahoma" w:cs="Tahoma"/>
                <w:sz w:val="27"/>
                <w:szCs w:val="27"/>
              </w:rPr>
            </w:pPr>
            <w:r w:rsidRPr="00465369">
              <w:rPr>
                <w:rFonts w:ascii="Tahoma" w:hAnsi="Tahoma" w:cs="Tahoma"/>
                <w:sz w:val="27"/>
                <w:szCs w:val="27"/>
              </w:rPr>
              <w:t>2985</w:t>
            </w:r>
          </w:p>
        </w:tc>
        <w:tc>
          <w:tcPr>
            <w:tcW w:w="2828" w:type="dxa"/>
          </w:tcPr>
          <w:p w:rsidR="00E60E4A" w:rsidRPr="00465369" w:rsidRDefault="007558DF" w:rsidP="006D1823">
            <w:pPr>
              <w:spacing w:after="0" w:line="240" w:lineRule="auto"/>
              <w:jc w:val="center"/>
              <w:rPr>
                <w:rFonts w:ascii="Tahoma" w:hAnsi="Tahoma" w:cs="Tahoma"/>
                <w:sz w:val="27"/>
                <w:szCs w:val="27"/>
              </w:rPr>
            </w:pPr>
            <w:r w:rsidRPr="00465369">
              <w:rPr>
                <w:rFonts w:ascii="Tahoma" w:hAnsi="Tahoma" w:cs="Tahoma"/>
                <w:sz w:val="27"/>
                <w:szCs w:val="27"/>
              </w:rPr>
              <w:t>5133</w:t>
            </w:r>
          </w:p>
        </w:tc>
      </w:tr>
      <w:tr w:rsidR="00E60E4A" w:rsidRPr="00465369" w:rsidTr="003B1D3D">
        <w:tc>
          <w:tcPr>
            <w:tcW w:w="2401" w:type="dxa"/>
            <w:vMerge/>
          </w:tcPr>
          <w:p w:rsidR="00E60E4A" w:rsidRPr="00465369" w:rsidRDefault="00E60E4A" w:rsidP="006D1823">
            <w:pPr>
              <w:spacing w:after="0" w:line="240" w:lineRule="auto"/>
              <w:jc w:val="both"/>
              <w:rPr>
                <w:rFonts w:ascii="Tahoma" w:hAnsi="Tahoma" w:cs="Tahoma"/>
                <w:color w:val="000000"/>
                <w:sz w:val="27"/>
                <w:szCs w:val="27"/>
              </w:rPr>
            </w:pP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Amt. (Rs.In lacs)</w:t>
            </w:r>
          </w:p>
        </w:tc>
        <w:tc>
          <w:tcPr>
            <w:tcW w:w="1800" w:type="dxa"/>
          </w:tcPr>
          <w:p w:rsidR="00E60E4A" w:rsidRPr="00465369" w:rsidRDefault="00A623FF" w:rsidP="00A75C07">
            <w:pPr>
              <w:spacing w:after="0" w:line="240" w:lineRule="auto"/>
              <w:jc w:val="center"/>
              <w:rPr>
                <w:rFonts w:ascii="Tahoma" w:hAnsi="Tahoma" w:cs="Tahoma"/>
                <w:sz w:val="27"/>
                <w:szCs w:val="27"/>
              </w:rPr>
            </w:pPr>
            <w:r w:rsidRPr="00465369">
              <w:rPr>
                <w:rFonts w:ascii="Tahoma" w:hAnsi="Tahoma" w:cs="Tahoma"/>
                <w:sz w:val="27"/>
                <w:szCs w:val="27"/>
              </w:rPr>
              <w:t>59</w:t>
            </w:r>
            <w:r w:rsidR="00A75C07">
              <w:rPr>
                <w:rFonts w:ascii="Tahoma" w:hAnsi="Tahoma" w:cs="Tahoma"/>
                <w:sz w:val="27"/>
                <w:szCs w:val="27"/>
              </w:rPr>
              <w:t>09</w:t>
            </w:r>
            <w:r w:rsidR="00E60E4A" w:rsidRPr="00465369">
              <w:rPr>
                <w:rFonts w:ascii="Tahoma" w:hAnsi="Tahoma" w:cs="Tahoma"/>
                <w:sz w:val="27"/>
                <w:szCs w:val="27"/>
              </w:rPr>
              <w:t>*</w:t>
            </w:r>
          </w:p>
        </w:tc>
        <w:tc>
          <w:tcPr>
            <w:tcW w:w="2828" w:type="dxa"/>
          </w:tcPr>
          <w:p w:rsidR="00E60E4A" w:rsidRPr="00465369" w:rsidRDefault="007558DF" w:rsidP="006D1823">
            <w:pPr>
              <w:spacing w:after="0" w:line="240" w:lineRule="auto"/>
              <w:jc w:val="center"/>
              <w:rPr>
                <w:rFonts w:ascii="Tahoma" w:hAnsi="Tahoma" w:cs="Tahoma"/>
                <w:sz w:val="27"/>
                <w:szCs w:val="27"/>
              </w:rPr>
            </w:pPr>
            <w:r w:rsidRPr="00465369">
              <w:rPr>
                <w:rFonts w:ascii="Tahoma" w:hAnsi="Tahoma" w:cs="Tahoma"/>
                <w:sz w:val="27"/>
                <w:szCs w:val="27"/>
              </w:rPr>
              <w:t>10266</w:t>
            </w:r>
          </w:p>
        </w:tc>
      </w:tr>
      <w:tr w:rsidR="00E60E4A" w:rsidRPr="00465369" w:rsidTr="003B1D3D">
        <w:trPr>
          <w:trHeight w:val="305"/>
        </w:trPr>
        <w:tc>
          <w:tcPr>
            <w:tcW w:w="2401" w:type="dxa"/>
            <w:vMerge w:val="restart"/>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Claims Settled</w:t>
            </w: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No.</w:t>
            </w:r>
          </w:p>
        </w:tc>
        <w:tc>
          <w:tcPr>
            <w:tcW w:w="1800" w:type="dxa"/>
          </w:tcPr>
          <w:p w:rsidR="00E60E4A" w:rsidRPr="00465369" w:rsidRDefault="00A623FF" w:rsidP="006D1823">
            <w:pPr>
              <w:spacing w:after="0" w:line="240" w:lineRule="auto"/>
              <w:jc w:val="center"/>
              <w:rPr>
                <w:rFonts w:ascii="Tahoma" w:hAnsi="Tahoma" w:cs="Tahoma"/>
                <w:sz w:val="27"/>
                <w:szCs w:val="27"/>
              </w:rPr>
            </w:pPr>
            <w:r w:rsidRPr="00465369">
              <w:rPr>
                <w:rFonts w:ascii="Tahoma" w:hAnsi="Tahoma" w:cs="Tahoma"/>
                <w:sz w:val="27"/>
                <w:szCs w:val="27"/>
              </w:rPr>
              <w:t>2553</w:t>
            </w:r>
          </w:p>
        </w:tc>
        <w:tc>
          <w:tcPr>
            <w:tcW w:w="2828" w:type="dxa"/>
          </w:tcPr>
          <w:p w:rsidR="00E60E4A" w:rsidRPr="00465369" w:rsidRDefault="007558DF" w:rsidP="006D1823">
            <w:pPr>
              <w:spacing w:after="0" w:line="240" w:lineRule="auto"/>
              <w:jc w:val="center"/>
              <w:rPr>
                <w:rFonts w:ascii="Tahoma" w:hAnsi="Tahoma" w:cs="Tahoma"/>
                <w:sz w:val="27"/>
                <w:szCs w:val="27"/>
              </w:rPr>
            </w:pPr>
            <w:r w:rsidRPr="00465369">
              <w:rPr>
                <w:rFonts w:ascii="Tahoma" w:hAnsi="Tahoma" w:cs="Tahoma"/>
                <w:sz w:val="27"/>
                <w:szCs w:val="27"/>
              </w:rPr>
              <w:t>4756</w:t>
            </w:r>
          </w:p>
        </w:tc>
      </w:tr>
      <w:tr w:rsidR="00E60E4A" w:rsidRPr="00465369" w:rsidTr="003B1D3D">
        <w:tc>
          <w:tcPr>
            <w:tcW w:w="2401" w:type="dxa"/>
            <w:vMerge/>
          </w:tcPr>
          <w:p w:rsidR="00E60E4A" w:rsidRPr="00465369" w:rsidRDefault="00E60E4A" w:rsidP="006D1823">
            <w:pPr>
              <w:spacing w:after="0" w:line="240" w:lineRule="auto"/>
              <w:jc w:val="both"/>
              <w:rPr>
                <w:rFonts w:ascii="Tahoma" w:hAnsi="Tahoma" w:cs="Tahoma"/>
                <w:color w:val="000000"/>
                <w:sz w:val="27"/>
                <w:szCs w:val="27"/>
              </w:rPr>
            </w:pP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Amt. (Rs.In lacs)</w:t>
            </w:r>
          </w:p>
        </w:tc>
        <w:tc>
          <w:tcPr>
            <w:tcW w:w="1800" w:type="dxa"/>
          </w:tcPr>
          <w:p w:rsidR="00E60E4A" w:rsidRPr="00465369" w:rsidRDefault="00A623FF" w:rsidP="00A623FF">
            <w:pPr>
              <w:spacing w:after="0" w:line="240" w:lineRule="auto"/>
              <w:jc w:val="center"/>
              <w:rPr>
                <w:rFonts w:ascii="Tahoma" w:hAnsi="Tahoma" w:cs="Tahoma"/>
                <w:sz w:val="27"/>
                <w:szCs w:val="27"/>
              </w:rPr>
            </w:pPr>
            <w:r w:rsidRPr="00465369">
              <w:rPr>
                <w:rFonts w:ascii="Tahoma" w:hAnsi="Tahoma" w:cs="Tahoma"/>
                <w:sz w:val="27"/>
                <w:szCs w:val="27"/>
              </w:rPr>
              <w:t>5056</w:t>
            </w:r>
            <w:r w:rsidR="00E60E4A" w:rsidRPr="00465369">
              <w:rPr>
                <w:rFonts w:ascii="Tahoma" w:hAnsi="Tahoma" w:cs="Tahoma"/>
                <w:sz w:val="27"/>
                <w:szCs w:val="27"/>
              </w:rPr>
              <w:t>*</w:t>
            </w:r>
            <w:r w:rsidR="00E55A0B">
              <w:rPr>
                <w:rFonts w:ascii="Tahoma" w:hAnsi="Tahoma" w:cs="Tahoma"/>
                <w:sz w:val="27"/>
                <w:szCs w:val="27"/>
              </w:rPr>
              <w:t>*</w:t>
            </w:r>
          </w:p>
        </w:tc>
        <w:tc>
          <w:tcPr>
            <w:tcW w:w="2828" w:type="dxa"/>
          </w:tcPr>
          <w:p w:rsidR="00E60E4A" w:rsidRPr="00465369" w:rsidRDefault="007558DF" w:rsidP="006D1823">
            <w:pPr>
              <w:spacing w:after="0" w:line="240" w:lineRule="auto"/>
              <w:jc w:val="center"/>
              <w:rPr>
                <w:rFonts w:ascii="Tahoma" w:hAnsi="Tahoma" w:cs="Tahoma"/>
                <w:sz w:val="27"/>
                <w:szCs w:val="27"/>
              </w:rPr>
            </w:pPr>
            <w:r w:rsidRPr="00465369">
              <w:rPr>
                <w:rFonts w:ascii="Tahoma" w:hAnsi="Tahoma" w:cs="Tahoma"/>
                <w:sz w:val="27"/>
                <w:szCs w:val="27"/>
              </w:rPr>
              <w:t>9512</w:t>
            </w:r>
          </w:p>
        </w:tc>
      </w:tr>
      <w:tr w:rsidR="00E60E4A" w:rsidRPr="00465369" w:rsidTr="003B1D3D">
        <w:tc>
          <w:tcPr>
            <w:tcW w:w="2401"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Claims Rejected</w:t>
            </w: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No.</w:t>
            </w:r>
          </w:p>
        </w:tc>
        <w:tc>
          <w:tcPr>
            <w:tcW w:w="1800" w:type="dxa"/>
          </w:tcPr>
          <w:p w:rsidR="00E60E4A" w:rsidRPr="00465369" w:rsidRDefault="00A623FF" w:rsidP="006D1823">
            <w:pPr>
              <w:spacing w:after="0" w:line="240" w:lineRule="auto"/>
              <w:jc w:val="center"/>
              <w:rPr>
                <w:rFonts w:ascii="Tahoma" w:hAnsi="Tahoma" w:cs="Tahoma"/>
                <w:sz w:val="27"/>
                <w:szCs w:val="27"/>
              </w:rPr>
            </w:pPr>
            <w:r w:rsidRPr="00465369">
              <w:rPr>
                <w:rFonts w:ascii="Tahoma" w:hAnsi="Tahoma" w:cs="Tahoma"/>
                <w:sz w:val="27"/>
                <w:szCs w:val="27"/>
              </w:rPr>
              <w:t>183</w:t>
            </w:r>
          </w:p>
        </w:tc>
        <w:tc>
          <w:tcPr>
            <w:tcW w:w="2828" w:type="dxa"/>
          </w:tcPr>
          <w:p w:rsidR="00E60E4A" w:rsidRPr="00465369" w:rsidRDefault="004425AF" w:rsidP="006D1823">
            <w:pPr>
              <w:spacing w:after="0" w:line="240" w:lineRule="auto"/>
              <w:jc w:val="center"/>
              <w:rPr>
                <w:rFonts w:ascii="Tahoma" w:hAnsi="Tahoma" w:cs="Tahoma"/>
                <w:sz w:val="27"/>
                <w:szCs w:val="27"/>
              </w:rPr>
            </w:pPr>
            <w:r w:rsidRPr="00465369">
              <w:rPr>
                <w:rFonts w:ascii="Tahoma" w:hAnsi="Tahoma" w:cs="Tahoma"/>
                <w:sz w:val="27"/>
                <w:szCs w:val="27"/>
              </w:rPr>
              <w:t>171</w:t>
            </w:r>
          </w:p>
        </w:tc>
      </w:tr>
      <w:tr w:rsidR="00E60E4A" w:rsidRPr="00465369" w:rsidTr="003B1D3D">
        <w:tc>
          <w:tcPr>
            <w:tcW w:w="2401"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Claims Pending</w:t>
            </w:r>
          </w:p>
        </w:tc>
        <w:tc>
          <w:tcPr>
            <w:tcW w:w="261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No.</w:t>
            </w:r>
          </w:p>
        </w:tc>
        <w:tc>
          <w:tcPr>
            <w:tcW w:w="1800" w:type="dxa"/>
          </w:tcPr>
          <w:p w:rsidR="00E60E4A" w:rsidRPr="00465369" w:rsidRDefault="00B0257F" w:rsidP="006D1823">
            <w:pPr>
              <w:spacing w:after="0" w:line="240" w:lineRule="auto"/>
              <w:jc w:val="center"/>
              <w:rPr>
                <w:rFonts w:ascii="Tahoma" w:hAnsi="Tahoma" w:cs="Tahoma"/>
                <w:sz w:val="27"/>
                <w:szCs w:val="27"/>
              </w:rPr>
            </w:pPr>
            <w:r w:rsidRPr="00465369">
              <w:rPr>
                <w:rFonts w:ascii="Tahoma" w:hAnsi="Tahoma" w:cs="Tahoma"/>
                <w:sz w:val="27"/>
                <w:szCs w:val="27"/>
              </w:rPr>
              <w:t>249</w:t>
            </w:r>
          </w:p>
        </w:tc>
        <w:tc>
          <w:tcPr>
            <w:tcW w:w="2828" w:type="dxa"/>
          </w:tcPr>
          <w:p w:rsidR="00E60E4A" w:rsidRPr="00465369" w:rsidRDefault="004425AF" w:rsidP="006D1823">
            <w:pPr>
              <w:spacing w:after="0" w:line="240" w:lineRule="auto"/>
              <w:jc w:val="center"/>
              <w:rPr>
                <w:rFonts w:ascii="Tahoma" w:hAnsi="Tahoma" w:cs="Tahoma"/>
                <w:sz w:val="27"/>
                <w:szCs w:val="27"/>
              </w:rPr>
            </w:pPr>
            <w:r w:rsidRPr="00465369">
              <w:rPr>
                <w:rFonts w:ascii="Tahoma" w:hAnsi="Tahoma" w:cs="Tahoma"/>
                <w:sz w:val="27"/>
                <w:szCs w:val="27"/>
              </w:rPr>
              <w:t>206</w:t>
            </w:r>
          </w:p>
        </w:tc>
      </w:tr>
    </w:tbl>
    <w:p w:rsidR="00E60E4A" w:rsidRPr="00465369" w:rsidRDefault="00E60E4A" w:rsidP="00E60E4A">
      <w:pPr>
        <w:jc w:val="both"/>
        <w:rPr>
          <w:rFonts w:ascii="Tahoma" w:hAnsi="Tahoma" w:cs="Tahoma"/>
          <w:b/>
          <w:bCs/>
          <w:sz w:val="27"/>
          <w:szCs w:val="27"/>
        </w:rPr>
      </w:pPr>
      <w:r w:rsidRPr="00465369">
        <w:rPr>
          <w:rFonts w:ascii="Tahoma" w:hAnsi="Tahoma" w:cs="Tahoma"/>
          <w:b/>
          <w:bCs/>
          <w:sz w:val="27"/>
          <w:szCs w:val="27"/>
        </w:rPr>
        <w:t>*It includes PMSBY claims (</w:t>
      </w:r>
      <w:r w:rsidR="00A75C07">
        <w:rPr>
          <w:rFonts w:ascii="Tahoma" w:hAnsi="Tahoma" w:cs="Tahoma"/>
          <w:b/>
          <w:bCs/>
          <w:sz w:val="27"/>
          <w:szCs w:val="27"/>
        </w:rPr>
        <w:t>59</w:t>
      </w:r>
      <w:r w:rsidRPr="00465369">
        <w:rPr>
          <w:rFonts w:ascii="Tahoma" w:hAnsi="Tahoma" w:cs="Tahoma"/>
          <w:b/>
          <w:bCs/>
          <w:sz w:val="27"/>
          <w:szCs w:val="27"/>
        </w:rPr>
        <w:t>) for partial disability lodged by BOM (3), Canara Bank (8), PNB (9) P&amp;SB (16), Harco Bank (2) &amp; SHGB (23).</w:t>
      </w:r>
    </w:p>
    <w:p w:rsidR="00E60E4A" w:rsidRPr="00465369" w:rsidRDefault="00E60E4A" w:rsidP="00E60E4A">
      <w:pPr>
        <w:jc w:val="both"/>
        <w:rPr>
          <w:rFonts w:ascii="Tahoma" w:hAnsi="Tahoma" w:cs="Tahoma"/>
          <w:b/>
          <w:bCs/>
          <w:sz w:val="27"/>
          <w:szCs w:val="27"/>
        </w:rPr>
      </w:pPr>
      <w:r w:rsidRPr="00465369">
        <w:rPr>
          <w:rFonts w:ascii="Tahoma" w:hAnsi="Tahoma" w:cs="Tahoma"/>
          <w:b/>
          <w:bCs/>
          <w:sz w:val="27"/>
          <w:szCs w:val="27"/>
        </w:rPr>
        <w:t>** It includes PMSBY claims (</w:t>
      </w:r>
      <w:r w:rsidR="00A75C07">
        <w:rPr>
          <w:rFonts w:ascii="Tahoma" w:hAnsi="Tahoma" w:cs="Tahoma"/>
          <w:b/>
          <w:bCs/>
          <w:sz w:val="27"/>
          <w:szCs w:val="27"/>
        </w:rPr>
        <w:t>50</w:t>
      </w:r>
      <w:r w:rsidRPr="00465369">
        <w:rPr>
          <w:rFonts w:ascii="Tahoma" w:hAnsi="Tahoma" w:cs="Tahoma"/>
          <w:b/>
          <w:bCs/>
          <w:sz w:val="27"/>
          <w:szCs w:val="27"/>
        </w:rPr>
        <w:t>) for partial disability settled-BOM (3), Canara Bank (</w:t>
      </w:r>
      <w:r w:rsidR="00A75C07">
        <w:rPr>
          <w:rFonts w:ascii="Tahoma" w:hAnsi="Tahoma" w:cs="Tahoma"/>
          <w:b/>
          <w:bCs/>
          <w:sz w:val="27"/>
          <w:szCs w:val="27"/>
        </w:rPr>
        <w:t>6</w:t>
      </w:r>
      <w:r w:rsidRPr="00465369">
        <w:rPr>
          <w:rFonts w:ascii="Tahoma" w:hAnsi="Tahoma" w:cs="Tahoma"/>
          <w:b/>
          <w:bCs/>
          <w:sz w:val="27"/>
          <w:szCs w:val="27"/>
        </w:rPr>
        <w:t>), PNB (</w:t>
      </w:r>
      <w:r w:rsidR="00A75C07">
        <w:rPr>
          <w:rFonts w:ascii="Tahoma" w:hAnsi="Tahoma" w:cs="Tahoma"/>
          <w:b/>
          <w:bCs/>
          <w:sz w:val="27"/>
          <w:szCs w:val="27"/>
        </w:rPr>
        <w:t>8</w:t>
      </w:r>
      <w:r w:rsidRPr="00465369">
        <w:rPr>
          <w:rFonts w:ascii="Tahoma" w:hAnsi="Tahoma" w:cs="Tahoma"/>
          <w:b/>
          <w:bCs/>
          <w:sz w:val="27"/>
          <w:szCs w:val="27"/>
        </w:rPr>
        <w:t>), PSB (</w:t>
      </w:r>
      <w:r w:rsidR="00A75C07">
        <w:rPr>
          <w:rFonts w:ascii="Tahoma" w:hAnsi="Tahoma" w:cs="Tahoma"/>
          <w:b/>
          <w:bCs/>
          <w:sz w:val="27"/>
          <w:szCs w:val="27"/>
        </w:rPr>
        <w:t>16</w:t>
      </w:r>
      <w:r w:rsidRPr="00465369">
        <w:rPr>
          <w:rFonts w:ascii="Tahoma" w:hAnsi="Tahoma" w:cs="Tahoma"/>
          <w:b/>
          <w:bCs/>
          <w:sz w:val="27"/>
          <w:szCs w:val="27"/>
        </w:rPr>
        <w:t xml:space="preserve">), Harco Bank </w:t>
      </w:r>
      <w:r w:rsidR="00A75C07">
        <w:rPr>
          <w:rFonts w:ascii="Tahoma" w:hAnsi="Tahoma" w:cs="Tahoma"/>
          <w:b/>
          <w:bCs/>
          <w:sz w:val="27"/>
          <w:szCs w:val="27"/>
        </w:rPr>
        <w:t>(2) &amp; SHGB (15</w:t>
      </w:r>
      <w:r w:rsidRPr="00465369">
        <w:rPr>
          <w:rFonts w:ascii="Tahoma" w:hAnsi="Tahoma" w:cs="Tahoma"/>
          <w:b/>
          <w:bCs/>
          <w:sz w:val="27"/>
          <w:szCs w:val="27"/>
        </w:rPr>
        <w:t>).</w:t>
      </w: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Bank wise &amp; District wise Progress is given on Annexure No.  9.1</w:t>
      </w:r>
      <w:r w:rsidR="007C488D">
        <w:rPr>
          <w:rFonts w:ascii="Tahoma" w:hAnsi="Tahoma" w:cs="Tahoma"/>
          <w:b/>
          <w:bCs/>
          <w:color w:val="000000"/>
          <w:sz w:val="27"/>
          <w:szCs w:val="27"/>
        </w:rPr>
        <w:t>&amp;9.2</w:t>
      </w:r>
      <w:r w:rsidRPr="00465369">
        <w:rPr>
          <w:rFonts w:ascii="Tahoma" w:hAnsi="Tahoma" w:cs="Tahoma"/>
          <w:b/>
          <w:bCs/>
          <w:color w:val="000000"/>
          <w:sz w:val="27"/>
          <w:szCs w:val="27"/>
        </w:rPr>
        <w:t xml:space="preserve">  (P </w:t>
      </w:r>
      <w:r w:rsidR="007C488D">
        <w:rPr>
          <w:rFonts w:ascii="Tahoma" w:hAnsi="Tahoma" w:cs="Tahoma"/>
          <w:b/>
          <w:bCs/>
          <w:color w:val="000000"/>
          <w:sz w:val="27"/>
          <w:szCs w:val="27"/>
        </w:rPr>
        <w:t>98-99</w:t>
      </w:r>
      <w:r w:rsidRPr="00465369">
        <w:rPr>
          <w:rFonts w:ascii="Tahoma" w:hAnsi="Tahoma" w:cs="Tahoma"/>
          <w:b/>
          <w:bCs/>
          <w:sz w:val="27"/>
          <w:szCs w:val="27"/>
        </w:rPr>
        <w:t>).</w:t>
      </w:r>
    </w:p>
    <w:p w:rsidR="00E60E4A" w:rsidRPr="003B1D3D" w:rsidRDefault="00E60E4A" w:rsidP="00E60E4A">
      <w:pPr>
        <w:spacing w:after="0"/>
        <w:jc w:val="both"/>
        <w:rPr>
          <w:rFonts w:ascii="Tahoma" w:hAnsi="Tahoma" w:cs="Tahoma"/>
          <w:b/>
          <w:bCs/>
          <w:color w:val="000000"/>
          <w:sz w:val="15"/>
          <w:szCs w:val="15"/>
        </w:rPr>
      </w:pPr>
    </w:p>
    <w:p w:rsidR="00E60E4A"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BANKWISE POSITION OF PENDING CLAIMS UNDER PMSBY AS AT  DECEMBER, 2019</w:t>
      </w:r>
    </w:p>
    <w:p w:rsidR="005E54C7" w:rsidRPr="00465369" w:rsidRDefault="005E54C7" w:rsidP="00E60E4A">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1259"/>
        <w:gridCol w:w="1940"/>
        <w:gridCol w:w="3084"/>
      </w:tblGrid>
      <w:tr w:rsidR="00E60E4A" w:rsidRPr="00465369" w:rsidTr="003B1D3D">
        <w:tc>
          <w:tcPr>
            <w:tcW w:w="3600" w:type="dxa"/>
            <w:vMerge w:val="restart"/>
          </w:tcPr>
          <w:p w:rsidR="00E60E4A" w:rsidRPr="00465369" w:rsidRDefault="00E60E4A" w:rsidP="006D1823">
            <w:pPr>
              <w:spacing w:after="0" w:line="240" w:lineRule="auto"/>
              <w:jc w:val="both"/>
              <w:rPr>
                <w:rFonts w:ascii="Tahoma" w:hAnsi="Tahoma" w:cs="Tahoma"/>
                <w:b/>
                <w:bCs/>
                <w:sz w:val="27"/>
                <w:szCs w:val="27"/>
              </w:rPr>
            </w:pPr>
            <w:r w:rsidRPr="00465369">
              <w:rPr>
                <w:rFonts w:ascii="Tahoma" w:hAnsi="Tahoma" w:cs="Tahoma"/>
                <w:b/>
                <w:bCs/>
                <w:sz w:val="27"/>
                <w:szCs w:val="27"/>
              </w:rPr>
              <w:t>Name of the Bank</w:t>
            </w:r>
          </w:p>
        </w:tc>
        <w:tc>
          <w:tcPr>
            <w:tcW w:w="3199" w:type="dxa"/>
            <w:gridSpan w:val="2"/>
          </w:tcPr>
          <w:p w:rsidR="00E60E4A" w:rsidRPr="00465369" w:rsidRDefault="00E60E4A" w:rsidP="006D1823">
            <w:pPr>
              <w:spacing w:after="0" w:line="240" w:lineRule="auto"/>
              <w:jc w:val="center"/>
              <w:rPr>
                <w:rFonts w:ascii="Tahoma" w:hAnsi="Tahoma" w:cs="Tahoma"/>
                <w:b/>
                <w:bCs/>
                <w:sz w:val="27"/>
                <w:szCs w:val="27"/>
              </w:rPr>
            </w:pPr>
            <w:r w:rsidRPr="00465369">
              <w:rPr>
                <w:rFonts w:ascii="Tahoma" w:hAnsi="Tahoma" w:cs="Tahoma"/>
                <w:b/>
                <w:bCs/>
                <w:sz w:val="27"/>
                <w:szCs w:val="27"/>
              </w:rPr>
              <w:t xml:space="preserve">Claims pending </w:t>
            </w:r>
          </w:p>
        </w:tc>
        <w:tc>
          <w:tcPr>
            <w:tcW w:w="3084"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Insurance Co.</w:t>
            </w:r>
          </w:p>
        </w:tc>
      </w:tr>
      <w:tr w:rsidR="00E60E4A" w:rsidRPr="00465369" w:rsidTr="003B1D3D">
        <w:tc>
          <w:tcPr>
            <w:tcW w:w="3600" w:type="dxa"/>
            <w:vMerge/>
          </w:tcPr>
          <w:p w:rsidR="00E60E4A" w:rsidRPr="00465369" w:rsidRDefault="00E60E4A" w:rsidP="006D1823">
            <w:pPr>
              <w:spacing w:after="0" w:line="240" w:lineRule="auto"/>
              <w:jc w:val="both"/>
              <w:rPr>
                <w:rFonts w:ascii="Tahoma" w:hAnsi="Tahoma" w:cs="Tahoma"/>
                <w:b/>
                <w:bCs/>
                <w:sz w:val="27"/>
                <w:szCs w:val="27"/>
              </w:rPr>
            </w:pPr>
          </w:p>
        </w:tc>
        <w:tc>
          <w:tcPr>
            <w:tcW w:w="1259" w:type="dxa"/>
          </w:tcPr>
          <w:p w:rsidR="00E60E4A" w:rsidRPr="00465369" w:rsidRDefault="00E60E4A" w:rsidP="006D1823">
            <w:pPr>
              <w:spacing w:after="0" w:line="240" w:lineRule="auto"/>
              <w:jc w:val="both"/>
              <w:rPr>
                <w:rFonts w:ascii="Tahoma" w:hAnsi="Tahoma" w:cs="Tahoma"/>
                <w:b/>
                <w:bCs/>
                <w:sz w:val="27"/>
                <w:szCs w:val="27"/>
              </w:rPr>
            </w:pPr>
            <w:r w:rsidRPr="00465369">
              <w:rPr>
                <w:rFonts w:ascii="Tahoma" w:hAnsi="Tahoma" w:cs="Tahoma"/>
                <w:b/>
                <w:bCs/>
                <w:sz w:val="27"/>
                <w:szCs w:val="27"/>
              </w:rPr>
              <w:t>Upto 3 months</w:t>
            </w:r>
          </w:p>
        </w:tc>
        <w:tc>
          <w:tcPr>
            <w:tcW w:w="1940" w:type="dxa"/>
          </w:tcPr>
          <w:p w:rsidR="00E60E4A" w:rsidRPr="00465369" w:rsidRDefault="00E60E4A" w:rsidP="006D1823">
            <w:pPr>
              <w:spacing w:after="0" w:line="240" w:lineRule="auto"/>
              <w:jc w:val="both"/>
              <w:rPr>
                <w:rFonts w:ascii="Tahoma" w:hAnsi="Tahoma" w:cs="Tahoma"/>
                <w:b/>
                <w:bCs/>
                <w:sz w:val="27"/>
                <w:szCs w:val="27"/>
              </w:rPr>
            </w:pPr>
            <w:r w:rsidRPr="00465369">
              <w:rPr>
                <w:rFonts w:ascii="Tahoma" w:hAnsi="Tahoma" w:cs="Tahoma"/>
                <w:b/>
                <w:bCs/>
                <w:sz w:val="27"/>
                <w:szCs w:val="27"/>
              </w:rPr>
              <w:t>More than 3 months</w:t>
            </w:r>
          </w:p>
        </w:tc>
        <w:tc>
          <w:tcPr>
            <w:tcW w:w="3084"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Allahabad Bank</w:t>
            </w:r>
          </w:p>
        </w:tc>
        <w:tc>
          <w:tcPr>
            <w:tcW w:w="1259"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6</w:t>
            </w:r>
          </w:p>
        </w:tc>
        <w:tc>
          <w:tcPr>
            <w:tcW w:w="1940"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w:t>
            </w:r>
          </w:p>
        </w:tc>
        <w:tc>
          <w:tcPr>
            <w:tcW w:w="308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Universal Sompo</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Bank of India</w:t>
            </w:r>
          </w:p>
        </w:tc>
        <w:tc>
          <w:tcPr>
            <w:tcW w:w="1259"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1</w:t>
            </w:r>
          </w:p>
        </w:tc>
        <w:tc>
          <w:tcPr>
            <w:tcW w:w="1940"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w:t>
            </w:r>
          </w:p>
        </w:tc>
        <w:tc>
          <w:tcPr>
            <w:tcW w:w="3084" w:type="dxa"/>
          </w:tcPr>
          <w:p w:rsidR="00E60E4A" w:rsidRPr="00465369" w:rsidRDefault="00E60E4A" w:rsidP="006D1823">
            <w:pPr>
              <w:spacing w:after="0" w:line="240" w:lineRule="auto"/>
              <w:jc w:val="both"/>
              <w:rPr>
                <w:rFonts w:ascii="Tahoma" w:hAnsi="Tahoma" w:cs="Tahoma"/>
                <w:color w:val="000000"/>
                <w:sz w:val="27"/>
                <w:szCs w:val="27"/>
              </w:rPr>
            </w:pP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Bank of Baroda</w:t>
            </w:r>
          </w:p>
        </w:tc>
        <w:tc>
          <w:tcPr>
            <w:tcW w:w="1259"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1</w:t>
            </w:r>
          </w:p>
        </w:tc>
        <w:tc>
          <w:tcPr>
            <w:tcW w:w="1940" w:type="dxa"/>
          </w:tcPr>
          <w:p w:rsidR="00E60E4A" w:rsidRPr="00465369" w:rsidRDefault="00E60E4A" w:rsidP="006D1823">
            <w:pPr>
              <w:spacing w:after="0" w:line="240" w:lineRule="auto"/>
              <w:jc w:val="center"/>
              <w:rPr>
                <w:rFonts w:ascii="Tahoma" w:hAnsi="Tahoma" w:cs="Tahoma"/>
                <w:sz w:val="27"/>
                <w:szCs w:val="27"/>
              </w:rPr>
            </w:pPr>
          </w:p>
        </w:tc>
        <w:tc>
          <w:tcPr>
            <w:tcW w:w="308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NICL</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Canara Bank</w:t>
            </w:r>
          </w:p>
        </w:tc>
        <w:tc>
          <w:tcPr>
            <w:tcW w:w="1259"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11</w:t>
            </w:r>
          </w:p>
        </w:tc>
        <w:tc>
          <w:tcPr>
            <w:tcW w:w="1940"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7</w:t>
            </w:r>
          </w:p>
        </w:tc>
        <w:tc>
          <w:tcPr>
            <w:tcW w:w="3084" w:type="dxa"/>
          </w:tcPr>
          <w:p w:rsidR="00E60E4A" w:rsidRPr="00465369" w:rsidRDefault="00E60E4A" w:rsidP="003B1D3D">
            <w:pPr>
              <w:spacing w:after="0" w:line="240" w:lineRule="auto"/>
              <w:jc w:val="both"/>
              <w:rPr>
                <w:rFonts w:ascii="Tahoma" w:hAnsi="Tahoma" w:cs="Tahoma"/>
                <w:color w:val="000000"/>
                <w:sz w:val="27"/>
                <w:szCs w:val="27"/>
              </w:rPr>
            </w:pPr>
            <w:r w:rsidRPr="00465369">
              <w:rPr>
                <w:rFonts w:ascii="Tahoma" w:hAnsi="Tahoma" w:cs="Tahoma"/>
                <w:color w:val="000000"/>
                <w:sz w:val="27"/>
                <w:szCs w:val="27"/>
              </w:rPr>
              <w:t>United India InsCo.</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OBC</w:t>
            </w:r>
          </w:p>
        </w:tc>
        <w:tc>
          <w:tcPr>
            <w:tcW w:w="1259"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2</w:t>
            </w:r>
          </w:p>
        </w:tc>
        <w:tc>
          <w:tcPr>
            <w:tcW w:w="1940"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w:t>
            </w:r>
          </w:p>
        </w:tc>
        <w:tc>
          <w:tcPr>
            <w:tcW w:w="3084"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color w:val="000000"/>
                <w:sz w:val="27"/>
                <w:szCs w:val="27"/>
              </w:rPr>
              <w:t>OIC</w:t>
            </w:r>
          </w:p>
        </w:tc>
      </w:tr>
      <w:tr w:rsidR="00E60E4A" w:rsidRPr="00465369" w:rsidTr="003B1D3D">
        <w:trPr>
          <w:trHeight w:val="377"/>
        </w:trPr>
        <w:tc>
          <w:tcPr>
            <w:tcW w:w="3600" w:type="dxa"/>
          </w:tcPr>
          <w:p w:rsidR="00E60E4A" w:rsidRPr="00465369" w:rsidRDefault="00E60E4A" w:rsidP="006D1823">
            <w:pPr>
              <w:spacing w:after="0" w:line="240" w:lineRule="auto"/>
              <w:jc w:val="both"/>
              <w:rPr>
                <w:rFonts w:ascii="Tahoma" w:hAnsi="Tahoma" w:cs="Tahoma"/>
                <w:sz w:val="27"/>
                <w:szCs w:val="27"/>
              </w:rPr>
            </w:pPr>
            <w:r w:rsidRPr="00465369">
              <w:rPr>
                <w:rFonts w:ascii="Tahoma" w:hAnsi="Tahoma" w:cs="Tahoma"/>
                <w:sz w:val="27"/>
                <w:szCs w:val="27"/>
              </w:rPr>
              <w:t>Punjab National Bank</w:t>
            </w:r>
          </w:p>
        </w:tc>
        <w:tc>
          <w:tcPr>
            <w:tcW w:w="1259"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50</w:t>
            </w:r>
          </w:p>
        </w:tc>
        <w:tc>
          <w:tcPr>
            <w:tcW w:w="1940" w:type="dxa"/>
          </w:tcPr>
          <w:p w:rsidR="00E60E4A" w:rsidRPr="00465369" w:rsidRDefault="00E60E4A" w:rsidP="006D1823">
            <w:pPr>
              <w:spacing w:after="0" w:line="240" w:lineRule="auto"/>
              <w:jc w:val="center"/>
              <w:rPr>
                <w:rFonts w:ascii="Tahoma" w:hAnsi="Tahoma" w:cs="Tahoma"/>
                <w:sz w:val="27"/>
                <w:szCs w:val="27"/>
              </w:rPr>
            </w:pPr>
            <w:r w:rsidRPr="00465369">
              <w:rPr>
                <w:rFonts w:ascii="Tahoma" w:hAnsi="Tahoma" w:cs="Tahoma"/>
                <w:sz w:val="27"/>
                <w:szCs w:val="27"/>
              </w:rPr>
              <w:t>18</w:t>
            </w:r>
          </w:p>
        </w:tc>
        <w:tc>
          <w:tcPr>
            <w:tcW w:w="308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OIC</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SBI</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4</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34</w:t>
            </w:r>
          </w:p>
        </w:tc>
        <w:tc>
          <w:tcPr>
            <w:tcW w:w="308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NICL</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UCO Bank</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p>
        </w:tc>
        <w:tc>
          <w:tcPr>
            <w:tcW w:w="3084" w:type="dxa"/>
          </w:tcPr>
          <w:p w:rsidR="00E60E4A" w:rsidRPr="00465369" w:rsidRDefault="00E60E4A" w:rsidP="006D1823">
            <w:pPr>
              <w:spacing w:after="0" w:line="240" w:lineRule="auto"/>
              <w:jc w:val="both"/>
              <w:rPr>
                <w:rFonts w:ascii="Tahoma" w:hAnsi="Tahoma" w:cs="Tahoma"/>
                <w:color w:val="000000"/>
                <w:sz w:val="27"/>
                <w:szCs w:val="27"/>
              </w:rPr>
            </w:pP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Federal Bank</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w:t>
            </w:r>
          </w:p>
        </w:tc>
        <w:tc>
          <w:tcPr>
            <w:tcW w:w="308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NICL</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HDFC Bank</w:t>
            </w:r>
          </w:p>
        </w:tc>
        <w:tc>
          <w:tcPr>
            <w:tcW w:w="1259" w:type="dxa"/>
          </w:tcPr>
          <w:p w:rsidR="00E60E4A" w:rsidRPr="00465369" w:rsidRDefault="00D2018D"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19</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4</w:t>
            </w:r>
          </w:p>
        </w:tc>
        <w:tc>
          <w:tcPr>
            <w:tcW w:w="3084"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bCs/>
                <w:color w:val="000000"/>
                <w:sz w:val="27"/>
                <w:szCs w:val="27"/>
              </w:rPr>
              <w:t>UIA</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IDBI Bank</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p>
        </w:tc>
        <w:tc>
          <w:tcPr>
            <w:tcW w:w="3084" w:type="dxa"/>
          </w:tcPr>
          <w:p w:rsidR="00E60E4A" w:rsidRPr="00465369" w:rsidRDefault="00E60E4A" w:rsidP="006D1823">
            <w:pPr>
              <w:spacing w:after="0" w:line="240" w:lineRule="auto"/>
              <w:jc w:val="both"/>
              <w:rPr>
                <w:rFonts w:ascii="Tahoma" w:hAnsi="Tahoma" w:cs="Tahoma"/>
                <w:bCs/>
                <w:color w:val="000000"/>
                <w:sz w:val="27"/>
                <w:szCs w:val="27"/>
              </w:rPr>
            </w:pPr>
          </w:p>
        </w:tc>
      </w:tr>
      <w:tr w:rsidR="00E60E4A" w:rsidRPr="00465369" w:rsidTr="003B1D3D">
        <w:trPr>
          <w:trHeight w:val="287"/>
        </w:trPr>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32</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48</w:t>
            </w:r>
          </w:p>
        </w:tc>
        <w:tc>
          <w:tcPr>
            <w:tcW w:w="3084" w:type="dxa"/>
          </w:tcPr>
          <w:p w:rsidR="00E60E4A" w:rsidRPr="00465369" w:rsidRDefault="00E60E4A" w:rsidP="006D1823">
            <w:pPr>
              <w:spacing w:after="0" w:line="240" w:lineRule="auto"/>
              <w:jc w:val="both"/>
              <w:rPr>
                <w:rFonts w:ascii="Tahoma" w:hAnsi="Tahoma" w:cs="Tahoma"/>
                <w:bCs/>
                <w:color w:val="000000"/>
                <w:sz w:val="27"/>
                <w:szCs w:val="27"/>
              </w:rPr>
            </w:pPr>
            <w:r w:rsidRPr="00465369">
              <w:rPr>
                <w:rFonts w:ascii="Tahoma" w:hAnsi="Tahoma" w:cs="Tahoma"/>
                <w:color w:val="000000"/>
                <w:sz w:val="27"/>
                <w:szCs w:val="27"/>
              </w:rPr>
              <w:t>OIC</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Harco  Bank</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w:t>
            </w:r>
          </w:p>
        </w:tc>
        <w:tc>
          <w:tcPr>
            <w:tcW w:w="194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4</w:t>
            </w:r>
          </w:p>
        </w:tc>
        <w:tc>
          <w:tcPr>
            <w:tcW w:w="3084"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color w:val="000000"/>
                <w:sz w:val="27"/>
                <w:szCs w:val="27"/>
              </w:rPr>
              <w:t>NICL</w:t>
            </w:r>
          </w:p>
        </w:tc>
      </w:tr>
      <w:tr w:rsidR="00E60E4A" w:rsidRPr="00465369" w:rsidTr="003B1D3D">
        <w:tc>
          <w:tcPr>
            <w:tcW w:w="36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b/>
                <w:bCs/>
                <w:color w:val="000000"/>
                <w:sz w:val="27"/>
                <w:szCs w:val="27"/>
              </w:rPr>
              <w:t>Total</w:t>
            </w:r>
          </w:p>
        </w:tc>
        <w:tc>
          <w:tcPr>
            <w:tcW w:w="125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b/>
                <w:bCs/>
                <w:color w:val="000000"/>
                <w:sz w:val="27"/>
                <w:szCs w:val="27"/>
              </w:rPr>
              <w:t>1</w:t>
            </w:r>
            <w:r w:rsidR="00D2018D" w:rsidRPr="00465369">
              <w:rPr>
                <w:rFonts w:ascii="Tahoma" w:hAnsi="Tahoma" w:cs="Tahoma"/>
                <w:b/>
                <w:bCs/>
                <w:color w:val="000000"/>
                <w:sz w:val="27"/>
                <w:szCs w:val="27"/>
              </w:rPr>
              <w:t>34</w:t>
            </w:r>
          </w:p>
        </w:tc>
        <w:tc>
          <w:tcPr>
            <w:tcW w:w="194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115</w:t>
            </w:r>
          </w:p>
        </w:tc>
        <w:tc>
          <w:tcPr>
            <w:tcW w:w="3084" w:type="dxa"/>
          </w:tcPr>
          <w:p w:rsidR="00E60E4A" w:rsidRPr="00465369" w:rsidRDefault="00E60E4A" w:rsidP="006D1823">
            <w:pPr>
              <w:tabs>
                <w:tab w:val="center" w:pos="1251"/>
              </w:tabs>
              <w:spacing w:after="0" w:line="240" w:lineRule="auto"/>
              <w:jc w:val="both"/>
              <w:rPr>
                <w:rFonts w:ascii="Tahoma" w:hAnsi="Tahoma" w:cs="Tahoma"/>
                <w:b/>
                <w:bCs/>
                <w:color w:val="000000"/>
                <w:sz w:val="27"/>
                <w:szCs w:val="27"/>
              </w:rPr>
            </w:pPr>
          </w:p>
        </w:tc>
      </w:tr>
    </w:tbl>
    <w:p w:rsidR="003B1D3D" w:rsidRDefault="003B1D3D"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BANKWISE POSITION OF PENDING CLAIMS UNDER PMJJBY AS AT DECEMBER, 2019</w:t>
      </w:r>
    </w:p>
    <w:p w:rsidR="00E60E4A" w:rsidRPr="00465369" w:rsidRDefault="00E60E4A" w:rsidP="00E60E4A">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2"/>
        <w:gridCol w:w="2062"/>
        <w:gridCol w:w="2449"/>
        <w:gridCol w:w="2800"/>
      </w:tblGrid>
      <w:tr w:rsidR="00E60E4A" w:rsidRPr="00465369" w:rsidTr="003B1D3D">
        <w:tc>
          <w:tcPr>
            <w:tcW w:w="2572"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lastRenderedPageBreak/>
              <w:t>Name of the Bank</w:t>
            </w:r>
          </w:p>
        </w:tc>
        <w:tc>
          <w:tcPr>
            <w:tcW w:w="4511" w:type="dxa"/>
            <w:gridSpan w:val="2"/>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 xml:space="preserve">Claims pending </w:t>
            </w:r>
          </w:p>
        </w:tc>
        <w:tc>
          <w:tcPr>
            <w:tcW w:w="2800"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Insurance Co.</w:t>
            </w:r>
          </w:p>
        </w:tc>
      </w:tr>
      <w:tr w:rsidR="00E60E4A" w:rsidRPr="00465369" w:rsidTr="003B1D3D">
        <w:tc>
          <w:tcPr>
            <w:tcW w:w="2572" w:type="dxa"/>
            <w:vMerge/>
          </w:tcPr>
          <w:p w:rsidR="00E60E4A" w:rsidRPr="00465369" w:rsidRDefault="00E60E4A" w:rsidP="006D1823">
            <w:pPr>
              <w:spacing w:after="0" w:line="240" w:lineRule="auto"/>
              <w:jc w:val="both"/>
              <w:rPr>
                <w:rFonts w:ascii="Tahoma" w:hAnsi="Tahoma" w:cs="Tahoma"/>
                <w:b/>
                <w:bCs/>
                <w:color w:val="000000"/>
                <w:sz w:val="27"/>
                <w:szCs w:val="27"/>
              </w:rPr>
            </w:pPr>
          </w:p>
        </w:tc>
        <w:tc>
          <w:tcPr>
            <w:tcW w:w="2062"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Upto 3 months</w:t>
            </w:r>
          </w:p>
        </w:tc>
        <w:tc>
          <w:tcPr>
            <w:tcW w:w="2449"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&gt;than 3 months</w:t>
            </w:r>
          </w:p>
        </w:tc>
        <w:tc>
          <w:tcPr>
            <w:tcW w:w="2800" w:type="dxa"/>
            <w:vMerge/>
          </w:tcPr>
          <w:p w:rsidR="00E60E4A" w:rsidRPr="00465369" w:rsidRDefault="00E60E4A" w:rsidP="006D1823">
            <w:pPr>
              <w:spacing w:after="0" w:line="240" w:lineRule="auto"/>
              <w:jc w:val="both"/>
              <w:rPr>
                <w:rFonts w:ascii="Tahoma" w:hAnsi="Tahoma" w:cs="Tahoma"/>
                <w:b/>
                <w:bCs/>
                <w:color w:val="000000"/>
                <w:sz w:val="27"/>
                <w:szCs w:val="27"/>
              </w:rPr>
            </w:pPr>
          </w:p>
        </w:tc>
      </w:tr>
      <w:tr w:rsidR="00E60E4A" w:rsidRPr="00465369" w:rsidTr="003B1D3D">
        <w:tc>
          <w:tcPr>
            <w:tcW w:w="2572"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Allahabad Bank</w:t>
            </w:r>
          </w:p>
        </w:tc>
        <w:tc>
          <w:tcPr>
            <w:tcW w:w="2062"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13</w:t>
            </w:r>
          </w:p>
        </w:tc>
        <w:tc>
          <w:tcPr>
            <w:tcW w:w="244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w:t>
            </w:r>
          </w:p>
        </w:tc>
        <w:tc>
          <w:tcPr>
            <w:tcW w:w="28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 xml:space="preserve">LIC of India </w:t>
            </w:r>
          </w:p>
        </w:tc>
      </w:tr>
      <w:tr w:rsidR="00E60E4A" w:rsidRPr="00465369" w:rsidTr="003B1D3D">
        <w:tc>
          <w:tcPr>
            <w:tcW w:w="2572"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Andhra Bank</w:t>
            </w:r>
          </w:p>
        </w:tc>
        <w:tc>
          <w:tcPr>
            <w:tcW w:w="2062"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449" w:type="dxa"/>
          </w:tcPr>
          <w:p w:rsidR="00E60E4A" w:rsidRPr="00465369" w:rsidRDefault="00E60E4A" w:rsidP="006D1823">
            <w:pPr>
              <w:spacing w:after="0" w:line="240" w:lineRule="auto"/>
              <w:jc w:val="center"/>
              <w:rPr>
                <w:rFonts w:ascii="Tahoma" w:hAnsi="Tahoma" w:cs="Tahoma"/>
                <w:color w:val="000000"/>
                <w:sz w:val="27"/>
                <w:szCs w:val="27"/>
              </w:rPr>
            </w:pPr>
          </w:p>
        </w:tc>
        <w:tc>
          <w:tcPr>
            <w:tcW w:w="2800" w:type="dxa"/>
          </w:tcPr>
          <w:p w:rsidR="00E60E4A" w:rsidRPr="00465369" w:rsidRDefault="00E60E4A" w:rsidP="006D1823">
            <w:pPr>
              <w:spacing w:after="0" w:line="240" w:lineRule="auto"/>
              <w:jc w:val="both"/>
              <w:rPr>
                <w:rFonts w:ascii="Tahoma" w:hAnsi="Tahoma" w:cs="Tahoma"/>
                <w:color w:val="000000"/>
                <w:sz w:val="27"/>
                <w:szCs w:val="27"/>
              </w:rPr>
            </w:pPr>
          </w:p>
        </w:tc>
      </w:tr>
      <w:tr w:rsidR="00E60E4A" w:rsidRPr="00465369" w:rsidTr="003B1D3D">
        <w:tc>
          <w:tcPr>
            <w:tcW w:w="2572"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Canara Bank</w:t>
            </w:r>
          </w:p>
        </w:tc>
        <w:tc>
          <w:tcPr>
            <w:tcW w:w="2062"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8</w:t>
            </w:r>
          </w:p>
        </w:tc>
        <w:tc>
          <w:tcPr>
            <w:tcW w:w="244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80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LIC of India</w:t>
            </w:r>
          </w:p>
        </w:tc>
      </w:tr>
      <w:tr w:rsidR="00E60E4A" w:rsidRPr="00465369" w:rsidTr="003B1D3D">
        <w:tc>
          <w:tcPr>
            <w:tcW w:w="2572"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OBC</w:t>
            </w:r>
          </w:p>
        </w:tc>
        <w:tc>
          <w:tcPr>
            <w:tcW w:w="2062"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6</w:t>
            </w:r>
          </w:p>
        </w:tc>
        <w:tc>
          <w:tcPr>
            <w:tcW w:w="244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w:t>
            </w:r>
          </w:p>
        </w:tc>
        <w:tc>
          <w:tcPr>
            <w:tcW w:w="280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color w:val="000000"/>
                <w:sz w:val="27"/>
                <w:szCs w:val="27"/>
              </w:rPr>
              <w:t>LIC of India</w:t>
            </w:r>
          </w:p>
        </w:tc>
      </w:tr>
      <w:tr w:rsidR="00E60E4A" w:rsidRPr="00465369" w:rsidTr="003B1D3D">
        <w:tc>
          <w:tcPr>
            <w:tcW w:w="2572"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Punjab National Bank</w:t>
            </w:r>
          </w:p>
        </w:tc>
        <w:tc>
          <w:tcPr>
            <w:tcW w:w="2062"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32</w:t>
            </w:r>
          </w:p>
        </w:tc>
        <w:tc>
          <w:tcPr>
            <w:tcW w:w="2449"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20</w:t>
            </w:r>
          </w:p>
        </w:tc>
        <w:tc>
          <w:tcPr>
            <w:tcW w:w="2800"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color w:val="000000"/>
                <w:sz w:val="27"/>
                <w:szCs w:val="27"/>
              </w:rPr>
              <w:t>LIC of India</w:t>
            </w:r>
          </w:p>
        </w:tc>
      </w:tr>
      <w:tr w:rsidR="005E54C7" w:rsidRPr="00465369" w:rsidTr="00976625">
        <w:tc>
          <w:tcPr>
            <w:tcW w:w="2572" w:type="dxa"/>
          </w:tcPr>
          <w:p w:rsidR="005E54C7" w:rsidRPr="00465369" w:rsidRDefault="005E54C7" w:rsidP="005E54C7">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Name of the Bank</w:t>
            </w:r>
          </w:p>
        </w:tc>
        <w:tc>
          <w:tcPr>
            <w:tcW w:w="4511" w:type="dxa"/>
            <w:gridSpan w:val="2"/>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b/>
                <w:bCs/>
                <w:color w:val="000000"/>
                <w:sz w:val="27"/>
                <w:szCs w:val="27"/>
              </w:rPr>
              <w:t xml:space="preserve">Claims pending </w:t>
            </w:r>
          </w:p>
        </w:tc>
        <w:tc>
          <w:tcPr>
            <w:tcW w:w="2800"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b/>
                <w:bCs/>
                <w:color w:val="000000"/>
                <w:sz w:val="27"/>
                <w:szCs w:val="27"/>
              </w:rPr>
              <w:t>Name of the Insurance Co.</w:t>
            </w: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b/>
                <w:bCs/>
                <w:color w:val="000000"/>
                <w:sz w:val="27"/>
                <w:szCs w:val="27"/>
              </w:rPr>
            </w:pPr>
          </w:p>
        </w:tc>
        <w:tc>
          <w:tcPr>
            <w:tcW w:w="2062" w:type="dxa"/>
          </w:tcPr>
          <w:p w:rsidR="005E54C7" w:rsidRPr="00465369" w:rsidRDefault="005E54C7" w:rsidP="005E54C7">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Upto 3 months</w:t>
            </w:r>
          </w:p>
        </w:tc>
        <w:tc>
          <w:tcPr>
            <w:tcW w:w="2449" w:type="dxa"/>
          </w:tcPr>
          <w:p w:rsidR="005E54C7" w:rsidRPr="00465369" w:rsidRDefault="005E54C7" w:rsidP="005E54C7">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&gt;than 3 months</w:t>
            </w:r>
          </w:p>
        </w:tc>
        <w:tc>
          <w:tcPr>
            <w:tcW w:w="2800"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LIC of India</w:t>
            </w: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 xml:space="preserve">Federal Bank </w:t>
            </w:r>
          </w:p>
        </w:tc>
        <w:tc>
          <w:tcPr>
            <w:tcW w:w="2062"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2449" w:type="dxa"/>
          </w:tcPr>
          <w:p w:rsidR="005E54C7" w:rsidRPr="00465369" w:rsidRDefault="005E54C7" w:rsidP="005E54C7">
            <w:pPr>
              <w:spacing w:after="0" w:line="240" w:lineRule="auto"/>
              <w:jc w:val="center"/>
              <w:rPr>
                <w:rFonts w:ascii="Tahoma" w:hAnsi="Tahoma" w:cs="Tahoma"/>
                <w:color w:val="000000"/>
                <w:sz w:val="27"/>
                <w:szCs w:val="27"/>
              </w:rPr>
            </w:pPr>
          </w:p>
        </w:tc>
        <w:tc>
          <w:tcPr>
            <w:tcW w:w="2800" w:type="dxa"/>
          </w:tcPr>
          <w:p w:rsidR="005E54C7" w:rsidRPr="00465369" w:rsidRDefault="005E54C7" w:rsidP="005E54C7">
            <w:pPr>
              <w:spacing w:after="0" w:line="240" w:lineRule="auto"/>
              <w:jc w:val="both"/>
              <w:rPr>
                <w:rFonts w:ascii="Tahoma" w:hAnsi="Tahoma" w:cs="Tahoma"/>
                <w:color w:val="000000"/>
                <w:sz w:val="27"/>
                <w:szCs w:val="27"/>
              </w:rPr>
            </w:pP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HDFC Bank</w:t>
            </w:r>
          </w:p>
        </w:tc>
        <w:tc>
          <w:tcPr>
            <w:tcW w:w="2062"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36</w:t>
            </w:r>
          </w:p>
        </w:tc>
        <w:tc>
          <w:tcPr>
            <w:tcW w:w="2449"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9</w:t>
            </w:r>
          </w:p>
        </w:tc>
        <w:tc>
          <w:tcPr>
            <w:tcW w:w="2800"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HDFC Life</w:t>
            </w: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IDBI</w:t>
            </w:r>
          </w:p>
        </w:tc>
        <w:tc>
          <w:tcPr>
            <w:tcW w:w="2062"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8</w:t>
            </w:r>
          </w:p>
        </w:tc>
        <w:tc>
          <w:tcPr>
            <w:tcW w:w="2449" w:type="dxa"/>
          </w:tcPr>
          <w:p w:rsidR="005E54C7" w:rsidRPr="00465369" w:rsidRDefault="005E54C7" w:rsidP="005E54C7">
            <w:pPr>
              <w:spacing w:after="0" w:line="240" w:lineRule="auto"/>
              <w:jc w:val="center"/>
              <w:rPr>
                <w:rFonts w:ascii="Tahoma" w:hAnsi="Tahoma" w:cs="Tahoma"/>
                <w:color w:val="000000"/>
                <w:sz w:val="27"/>
                <w:szCs w:val="27"/>
              </w:rPr>
            </w:pPr>
          </w:p>
        </w:tc>
        <w:tc>
          <w:tcPr>
            <w:tcW w:w="2800" w:type="dxa"/>
          </w:tcPr>
          <w:p w:rsidR="005E54C7" w:rsidRPr="00465369" w:rsidRDefault="005E54C7" w:rsidP="005E54C7">
            <w:pPr>
              <w:spacing w:after="0" w:line="240" w:lineRule="auto"/>
              <w:jc w:val="both"/>
              <w:rPr>
                <w:rFonts w:ascii="Tahoma" w:hAnsi="Tahoma" w:cs="Tahoma"/>
                <w:color w:val="000000"/>
                <w:sz w:val="27"/>
                <w:szCs w:val="27"/>
              </w:rPr>
            </w:pPr>
          </w:p>
        </w:tc>
      </w:tr>
      <w:tr w:rsidR="005E54C7" w:rsidRPr="00465369" w:rsidTr="003B1D3D">
        <w:trPr>
          <w:trHeight w:val="368"/>
        </w:trPr>
        <w:tc>
          <w:tcPr>
            <w:tcW w:w="2572"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Indusind Bank</w:t>
            </w:r>
          </w:p>
        </w:tc>
        <w:tc>
          <w:tcPr>
            <w:tcW w:w="2062"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449" w:type="dxa"/>
          </w:tcPr>
          <w:p w:rsidR="005E54C7" w:rsidRPr="00465369" w:rsidRDefault="005E54C7" w:rsidP="005E54C7">
            <w:pPr>
              <w:spacing w:after="0" w:line="240" w:lineRule="auto"/>
              <w:jc w:val="center"/>
              <w:rPr>
                <w:rFonts w:ascii="Tahoma" w:hAnsi="Tahoma" w:cs="Tahoma"/>
                <w:color w:val="000000"/>
                <w:sz w:val="27"/>
                <w:szCs w:val="27"/>
              </w:rPr>
            </w:pPr>
          </w:p>
        </w:tc>
        <w:tc>
          <w:tcPr>
            <w:tcW w:w="2800"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Cholamandalam</w:t>
            </w:r>
            <w:r>
              <w:rPr>
                <w:rFonts w:ascii="Tahoma" w:hAnsi="Tahoma" w:cs="Tahoma"/>
                <w:color w:val="000000"/>
                <w:sz w:val="27"/>
                <w:szCs w:val="27"/>
              </w:rPr>
              <w:t>M</w:t>
            </w:r>
            <w:r w:rsidRPr="00465369">
              <w:rPr>
                <w:rFonts w:ascii="Tahoma" w:hAnsi="Tahoma" w:cs="Tahoma"/>
                <w:color w:val="000000"/>
                <w:sz w:val="27"/>
                <w:szCs w:val="27"/>
              </w:rPr>
              <w:t>S</w:t>
            </w: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SHGB</w:t>
            </w:r>
          </w:p>
        </w:tc>
        <w:tc>
          <w:tcPr>
            <w:tcW w:w="2062"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33</w:t>
            </w:r>
          </w:p>
        </w:tc>
        <w:tc>
          <w:tcPr>
            <w:tcW w:w="2449"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25</w:t>
            </w:r>
          </w:p>
        </w:tc>
        <w:tc>
          <w:tcPr>
            <w:tcW w:w="2800" w:type="dxa"/>
          </w:tcPr>
          <w:p w:rsidR="005E54C7" w:rsidRPr="00465369" w:rsidRDefault="005E54C7" w:rsidP="005E54C7">
            <w:pPr>
              <w:spacing w:after="0" w:line="240" w:lineRule="auto"/>
              <w:jc w:val="both"/>
              <w:rPr>
                <w:rFonts w:ascii="Tahoma" w:hAnsi="Tahoma" w:cs="Tahoma"/>
                <w:b/>
                <w:bCs/>
                <w:color w:val="000000"/>
                <w:sz w:val="27"/>
                <w:szCs w:val="27"/>
              </w:rPr>
            </w:pPr>
            <w:r w:rsidRPr="00465369">
              <w:rPr>
                <w:rFonts w:ascii="Tahoma" w:hAnsi="Tahoma" w:cs="Tahoma"/>
                <w:color w:val="000000"/>
                <w:sz w:val="27"/>
                <w:szCs w:val="27"/>
              </w:rPr>
              <w:t>LIC of India</w:t>
            </w: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color w:val="000000"/>
                <w:sz w:val="27"/>
                <w:szCs w:val="27"/>
              </w:rPr>
            </w:pPr>
            <w:r w:rsidRPr="00465369">
              <w:rPr>
                <w:rFonts w:ascii="Tahoma" w:hAnsi="Tahoma" w:cs="Tahoma"/>
                <w:color w:val="000000"/>
                <w:sz w:val="27"/>
                <w:szCs w:val="27"/>
              </w:rPr>
              <w:t>Harco Bank</w:t>
            </w:r>
          </w:p>
        </w:tc>
        <w:tc>
          <w:tcPr>
            <w:tcW w:w="2062"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6</w:t>
            </w:r>
          </w:p>
        </w:tc>
        <w:tc>
          <w:tcPr>
            <w:tcW w:w="2449" w:type="dxa"/>
          </w:tcPr>
          <w:p w:rsidR="005E54C7" w:rsidRPr="00465369" w:rsidRDefault="005E54C7" w:rsidP="005E54C7">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800" w:type="dxa"/>
          </w:tcPr>
          <w:p w:rsidR="005E54C7" w:rsidRPr="00465369" w:rsidRDefault="005E54C7" w:rsidP="005E54C7">
            <w:pPr>
              <w:spacing w:after="0" w:line="240" w:lineRule="auto"/>
              <w:jc w:val="both"/>
              <w:rPr>
                <w:rFonts w:ascii="Tahoma" w:hAnsi="Tahoma" w:cs="Tahoma"/>
                <w:b/>
                <w:bCs/>
                <w:color w:val="000000"/>
                <w:sz w:val="27"/>
                <w:szCs w:val="27"/>
              </w:rPr>
            </w:pPr>
            <w:r w:rsidRPr="00465369">
              <w:rPr>
                <w:rFonts w:ascii="Tahoma" w:hAnsi="Tahoma" w:cs="Tahoma"/>
                <w:color w:val="000000"/>
                <w:sz w:val="27"/>
                <w:szCs w:val="27"/>
              </w:rPr>
              <w:t>LIC of India</w:t>
            </w:r>
          </w:p>
        </w:tc>
      </w:tr>
      <w:tr w:rsidR="005E54C7" w:rsidRPr="00465369" w:rsidTr="003B1D3D">
        <w:tc>
          <w:tcPr>
            <w:tcW w:w="2572" w:type="dxa"/>
          </w:tcPr>
          <w:p w:rsidR="005E54C7" w:rsidRPr="00465369" w:rsidRDefault="005E54C7" w:rsidP="005E54C7">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Total</w:t>
            </w:r>
          </w:p>
        </w:tc>
        <w:tc>
          <w:tcPr>
            <w:tcW w:w="2062" w:type="dxa"/>
          </w:tcPr>
          <w:p w:rsidR="005E54C7" w:rsidRPr="00465369" w:rsidRDefault="005E54C7" w:rsidP="005E54C7">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150</w:t>
            </w:r>
          </w:p>
        </w:tc>
        <w:tc>
          <w:tcPr>
            <w:tcW w:w="2449" w:type="dxa"/>
          </w:tcPr>
          <w:p w:rsidR="005E54C7" w:rsidRPr="00465369" w:rsidRDefault="005E54C7" w:rsidP="005E54C7">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56</w:t>
            </w:r>
          </w:p>
        </w:tc>
        <w:tc>
          <w:tcPr>
            <w:tcW w:w="2800" w:type="dxa"/>
          </w:tcPr>
          <w:p w:rsidR="005E54C7" w:rsidRPr="00465369" w:rsidRDefault="005E54C7" w:rsidP="005E54C7">
            <w:pPr>
              <w:spacing w:after="0" w:line="240" w:lineRule="auto"/>
              <w:jc w:val="both"/>
              <w:rPr>
                <w:rFonts w:ascii="Tahoma" w:hAnsi="Tahoma" w:cs="Tahoma"/>
                <w:b/>
                <w:bCs/>
                <w:color w:val="000000"/>
                <w:sz w:val="27"/>
                <w:szCs w:val="27"/>
              </w:rPr>
            </w:pPr>
          </w:p>
        </w:tc>
      </w:tr>
    </w:tbl>
    <w:p w:rsidR="00E60E4A" w:rsidRPr="003B1D3D" w:rsidRDefault="00E60E4A" w:rsidP="00E60E4A">
      <w:pPr>
        <w:pStyle w:val="ListParagraph"/>
        <w:spacing w:line="276" w:lineRule="auto"/>
        <w:ind w:left="0"/>
        <w:rPr>
          <w:rFonts w:ascii="Tahoma" w:eastAsia="Calibri" w:hAnsi="Tahoma" w:cs="Tahoma"/>
          <w:b/>
          <w:bCs/>
          <w:color w:val="000000"/>
          <w:sz w:val="17"/>
          <w:szCs w:val="17"/>
          <w:lang w:val="en-US"/>
        </w:rPr>
      </w:pPr>
    </w:p>
    <w:p w:rsidR="00E60E4A" w:rsidRPr="00465369" w:rsidRDefault="00E60E4A" w:rsidP="00E60E4A">
      <w:pPr>
        <w:pStyle w:val="ListParagraph"/>
        <w:ind w:left="0"/>
        <w:rPr>
          <w:rFonts w:ascii="Tahoma" w:eastAsia="Calibri" w:hAnsi="Tahoma" w:cs="Tahoma"/>
          <w:b/>
          <w:bCs/>
          <w:color w:val="000000"/>
          <w:sz w:val="27"/>
          <w:szCs w:val="27"/>
          <w:lang w:val="en-US"/>
        </w:rPr>
      </w:pPr>
      <w:r w:rsidRPr="00465369">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E60E4A" w:rsidRPr="003B1D3D" w:rsidRDefault="00E60E4A" w:rsidP="00E60E4A">
      <w:pPr>
        <w:pStyle w:val="ListParagraph"/>
        <w:ind w:left="0"/>
        <w:rPr>
          <w:rFonts w:ascii="Tahoma" w:eastAsia="Calibri" w:hAnsi="Tahoma" w:cs="Tahoma"/>
          <w:b/>
          <w:bCs/>
          <w:color w:val="000000"/>
          <w:sz w:val="15"/>
          <w:szCs w:val="15"/>
          <w:lang w:val="en-US"/>
        </w:rPr>
      </w:pPr>
    </w:p>
    <w:p w:rsidR="00E60E4A" w:rsidRPr="00465369" w:rsidRDefault="00E60E4A" w:rsidP="00E60E4A">
      <w:pPr>
        <w:pStyle w:val="ListParagraph"/>
        <w:spacing w:line="276" w:lineRule="auto"/>
        <w:ind w:left="0"/>
        <w:rPr>
          <w:rFonts w:ascii="Tahoma" w:eastAsia="Calibri" w:hAnsi="Tahoma" w:cs="Tahoma"/>
          <w:b/>
          <w:bCs/>
          <w:color w:val="000000"/>
          <w:sz w:val="27"/>
          <w:szCs w:val="27"/>
          <w:lang w:val="en-US"/>
        </w:rPr>
      </w:pPr>
      <w:r w:rsidRPr="00465369">
        <w:rPr>
          <w:rFonts w:ascii="Tahoma" w:eastAsia="Calibri" w:hAnsi="Tahoma" w:cs="Tahoma"/>
          <w:b/>
          <w:bCs/>
          <w:color w:val="000000"/>
          <w:sz w:val="27"/>
          <w:szCs w:val="27"/>
        </w:rPr>
        <w:t>The house may discuss.</w:t>
      </w:r>
    </w:p>
    <w:p w:rsidR="00E60E4A" w:rsidRPr="003B1D3D" w:rsidRDefault="00E60E4A" w:rsidP="00E60E4A">
      <w:pPr>
        <w:pStyle w:val="ListParagraph"/>
        <w:spacing w:line="276" w:lineRule="auto"/>
        <w:ind w:left="0"/>
        <w:rPr>
          <w:rFonts w:ascii="Tahoma" w:eastAsia="Calibri" w:hAnsi="Tahoma" w:cs="Tahoma"/>
          <w:b/>
          <w:bCs/>
          <w:color w:val="000000"/>
          <w:sz w:val="15"/>
          <w:szCs w:val="15"/>
          <w:lang w:val="en-US"/>
        </w:rPr>
      </w:pPr>
    </w:p>
    <w:p w:rsidR="00E60E4A" w:rsidRPr="00465369" w:rsidRDefault="00E60E4A" w:rsidP="00A90876">
      <w:pPr>
        <w:spacing w:line="240" w:lineRule="auto"/>
        <w:jc w:val="both"/>
        <w:rPr>
          <w:rFonts w:ascii="Tahoma" w:hAnsi="Tahoma" w:cs="Tahoma"/>
          <w:color w:val="000000"/>
          <w:sz w:val="27"/>
          <w:szCs w:val="27"/>
        </w:rPr>
      </w:pPr>
      <w:r w:rsidRPr="00465369">
        <w:rPr>
          <w:rFonts w:ascii="Tahoma" w:eastAsia="Calibri" w:hAnsi="Tahoma" w:cs="Tahoma"/>
          <w:b/>
          <w:bCs/>
          <w:color w:val="000000"/>
          <w:sz w:val="27"/>
          <w:szCs w:val="27"/>
        </w:rPr>
        <w:t>2.1</w:t>
      </w:r>
      <w:r w:rsidR="008E38A1" w:rsidRPr="00465369">
        <w:rPr>
          <w:rFonts w:ascii="Tahoma" w:eastAsia="Calibri" w:hAnsi="Tahoma" w:cs="Tahoma"/>
          <w:b/>
          <w:bCs/>
          <w:color w:val="000000"/>
          <w:sz w:val="27"/>
          <w:szCs w:val="27"/>
          <w:lang w:val="en-IN"/>
        </w:rPr>
        <w:t>1</w:t>
      </w:r>
      <w:r w:rsidRPr="00465369">
        <w:rPr>
          <w:rFonts w:ascii="Tahoma" w:eastAsia="Calibri" w:hAnsi="Tahoma" w:cs="Tahoma"/>
          <w:b/>
          <w:bCs/>
          <w:color w:val="000000"/>
          <w:sz w:val="27"/>
          <w:szCs w:val="27"/>
        </w:rPr>
        <w:t xml:space="preserve"> (iii) Atal Pension Yojana (APY) – </w:t>
      </w:r>
      <w:r w:rsidRPr="00465369">
        <w:rPr>
          <w:rFonts w:ascii="Tahoma" w:hAnsi="Tahoma" w:cs="Tahoma"/>
          <w:color w:val="000000"/>
          <w:sz w:val="27"/>
          <w:szCs w:val="27"/>
        </w:rPr>
        <w:t xml:space="preserve">Up to </w:t>
      </w:r>
      <w:r w:rsidRPr="00465369">
        <w:rPr>
          <w:rFonts w:ascii="Tahoma" w:hAnsi="Tahoma" w:cs="Tahoma"/>
          <w:b/>
          <w:bCs/>
          <w:color w:val="000000"/>
          <w:sz w:val="27"/>
          <w:szCs w:val="27"/>
        </w:rPr>
        <w:t>3</w:t>
      </w:r>
      <w:r w:rsidRPr="00465369">
        <w:rPr>
          <w:rFonts w:ascii="Tahoma" w:hAnsi="Tahoma" w:cs="Tahoma"/>
          <w:b/>
          <w:bCs/>
          <w:color w:val="000000"/>
          <w:sz w:val="27"/>
          <w:szCs w:val="27"/>
          <w:lang w:val="en-IN"/>
        </w:rPr>
        <w:t>1.12.</w:t>
      </w:r>
      <w:r w:rsidRPr="00465369">
        <w:rPr>
          <w:rFonts w:ascii="Tahoma" w:hAnsi="Tahoma" w:cs="Tahoma"/>
          <w:b/>
          <w:bCs/>
          <w:color w:val="000000"/>
          <w:sz w:val="27"/>
          <w:szCs w:val="27"/>
        </w:rPr>
        <w:t>2019</w:t>
      </w:r>
      <w:r w:rsidRPr="00465369">
        <w:rPr>
          <w:rFonts w:ascii="Tahoma" w:hAnsi="Tahoma" w:cs="Tahoma"/>
          <w:color w:val="000000"/>
          <w:sz w:val="27"/>
          <w:szCs w:val="27"/>
        </w:rPr>
        <w:t xml:space="preserve">, banks have enrolled </w:t>
      </w:r>
      <w:r w:rsidR="00A90876" w:rsidRPr="00465369">
        <w:rPr>
          <w:rFonts w:ascii="Tahoma" w:hAnsi="Tahoma" w:cs="Tahoma"/>
          <w:sz w:val="27"/>
          <w:szCs w:val="27"/>
        </w:rPr>
        <w:t xml:space="preserve">3,64,456 </w:t>
      </w:r>
      <w:r w:rsidRPr="00465369">
        <w:rPr>
          <w:rFonts w:ascii="Tahoma" w:hAnsi="Tahoma" w:cs="Tahoma"/>
          <w:color w:val="000000"/>
          <w:sz w:val="27"/>
          <w:szCs w:val="27"/>
        </w:rPr>
        <w:t>persons under the scheme.</w:t>
      </w:r>
    </w:p>
    <w:p w:rsidR="00E60E4A" w:rsidRPr="005E54C7" w:rsidRDefault="00E60E4A" w:rsidP="00E60E4A">
      <w:pPr>
        <w:pStyle w:val="ListParagraph"/>
        <w:ind w:left="0"/>
        <w:rPr>
          <w:rFonts w:ascii="Tahoma" w:hAnsi="Tahoma" w:cs="Tahoma"/>
          <w:color w:val="000000"/>
          <w:sz w:val="15"/>
          <w:szCs w:val="15"/>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5"/>
        <w:gridCol w:w="1686"/>
        <w:gridCol w:w="1597"/>
        <w:gridCol w:w="1556"/>
        <w:gridCol w:w="1909"/>
      </w:tblGrid>
      <w:tr w:rsidR="00E60E4A" w:rsidRPr="00465369" w:rsidTr="006D1823">
        <w:tc>
          <w:tcPr>
            <w:tcW w:w="3429"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1598"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Sept.,2019</w:t>
            </w:r>
          </w:p>
        </w:tc>
        <w:tc>
          <w:tcPr>
            <w:tcW w:w="1598"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Dec.,2019</w:t>
            </w:r>
          </w:p>
        </w:tc>
        <w:tc>
          <w:tcPr>
            <w:tcW w:w="1547"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Increase/</w:t>
            </w:r>
          </w:p>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Decrease</w:t>
            </w:r>
          </w:p>
        </w:tc>
        <w:tc>
          <w:tcPr>
            <w:tcW w:w="1931" w:type="dxa"/>
          </w:tcPr>
          <w:p w:rsidR="00E60E4A" w:rsidRPr="00465369" w:rsidRDefault="00E60E4A" w:rsidP="006D1823">
            <w:pPr>
              <w:spacing w:line="240" w:lineRule="auto"/>
              <w:jc w:val="both"/>
              <w:rPr>
                <w:rFonts w:ascii="Tahoma" w:hAnsi="Tahoma" w:cs="Tahoma"/>
                <w:b/>
                <w:bCs/>
                <w:sz w:val="27"/>
                <w:szCs w:val="27"/>
              </w:rPr>
            </w:pPr>
            <w:r w:rsidRPr="00465369">
              <w:rPr>
                <w:rFonts w:ascii="Tahoma" w:hAnsi="Tahoma" w:cs="Tahoma"/>
                <w:b/>
                <w:bCs/>
                <w:sz w:val="27"/>
                <w:szCs w:val="27"/>
              </w:rPr>
              <w:t>%age Increase</w:t>
            </w:r>
          </w:p>
        </w:tc>
      </w:tr>
      <w:tr w:rsidR="00E60E4A" w:rsidRPr="00465369" w:rsidTr="006D1823">
        <w:tc>
          <w:tcPr>
            <w:tcW w:w="3429" w:type="dxa"/>
          </w:tcPr>
          <w:p w:rsidR="00E60E4A" w:rsidRPr="00465369" w:rsidRDefault="00E60E4A" w:rsidP="006D1823">
            <w:pPr>
              <w:spacing w:line="240" w:lineRule="auto"/>
              <w:jc w:val="both"/>
              <w:rPr>
                <w:rFonts w:ascii="Tahoma" w:hAnsi="Tahoma" w:cs="Tahoma"/>
                <w:sz w:val="27"/>
                <w:szCs w:val="27"/>
              </w:rPr>
            </w:pPr>
            <w:r w:rsidRPr="00465369">
              <w:rPr>
                <w:rFonts w:ascii="Tahoma" w:hAnsi="Tahoma" w:cs="Tahoma"/>
                <w:sz w:val="27"/>
                <w:szCs w:val="27"/>
              </w:rPr>
              <w:t>No. of persons enrolled under APY</w:t>
            </w:r>
          </w:p>
        </w:tc>
        <w:tc>
          <w:tcPr>
            <w:tcW w:w="1598" w:type="dxa"/>
          </w:tcPr>
          <w:p w:rsidR="00E60E4A" w:rsidRPr="00465369" w:rsidRDefault="00E60E4A" w:rsidP="006D1823">
            <w:pPr>
              <w:spacing w:line="240" w:lineRule="auto"/>
              <w:jc w:val="center"/>
              <w:rPr>
                <w:rFonts w:ascii="Tahoma" w:hAnsi="Tahoma" w:cs="Tahoma"/>
                <w:sz w:val="27"/>
                <w:szCs w:val="27"/>
              </w:rPr>
            </w:pPr>
            <w:r w:rsidRPr="00465369">
              <w:rPr>
                <w:rFonts w:ascii="Tahoma" w:hAnsi="Tahoma" w:cs="Tahoma"/>
                <w:sz w:val="27"/>
                <w:szCs w:val="27"/>
              </w:rPr>
              <w:t>3,35,342</w:t>
            </w:r>
          </w:p>
        </w:tc>
        <w:tc>
          <w:tcPr>
            <w:tcW w:w="1598" w:type="dxa"/>
          </w:tcPr>
          <w:p w:rsidR="00E60E4A" w:rsidRPr="00465369" w:rsidRDefault="00E60E4A" w:rsidP="00A90876">
            <w:pPr>
              <w:spacing w:line="240" w:lineRule="auto"/>
              <w:jc w:val="center"/>
              <w:rPr>
                <w:rFonts w:ascii="Tahoma" w:hAnsi="Tahoma" w:cs="Tahoma"/>
                <w:sz w:val="27"/>
                <w:szCs w:val="27"/>
              </w:rPr>
            </w:pPr>
            <w:r w:rsidRPr="00465369">
              <w:rPr>
                <w:rFonts w:ascii="Tahoma" w:hAnsi="Tahoma" w:cs="Tahoma"/>
                <w:sz w:val="27"/>
                <w:szCs w:val="27"/>
              </w:rPr>
              <w:t>3,6</w:t>
            </w:r>
            <w:r w:rsidR="00A90876" w:rsidRPr="00465369">
              <w:rPr>
                <w:rFonts w:ascii="Tahoma" w:hAnsi="Tahoma" w:cs="Tahoma"/>
                <w:sz w:val="27"/>
                <w:szCs w:val="27"/>
              </w:rPr>
              <w:t>4,456</w:t>
            </w:r>
          </w:p>
        </w:tc>
        <w:tc>
          <w:tcPr>
            <w:tcW w:w="1547" w:type="dxa"/>
          </w:tcPr>
          <w:p w:rsidR="00E60E4A" w:rsidRPr="00465369" w:rsidRDefault="00E60E4A" w:rsidP="00A90876">
            <w:pPr>
              <w:spacing w:line="240" w:lineRule="auto"/>
              <w:jc w:val="center"/>
              <w:rPr>
                <w:rFonts w:ascii="Tahoma" w:hAnsi="Tahoma" w:cs="Tahoma"/>
                <w:sz w:val="27"/>
                <w:szCs w:val="27"/>
              </w:rPr>
            </w:pPr>
            <w:r w:rsidRPr="00465369">
              <w:rPr>
                <w:rFonts w:ascii="Tahoma" w:hAnsi="Tahoma" w:cs="Tahoma"/>
                <w:sz w:val="27"/>
                <w:szCs w:val="27"/>
              </w:rPr>
              <w:t>2</w:t>
            </w:r>
            <w:r w:rsidR="00A90876" w:rsidRPr="00465369">
              <w:rPr>
                <w:rFonts w:ascii="Tahoma" w:hAnsi="Tahoma" w:cs="Tahoma"/>
                <w:sz w:val="27"/>
                <w:szCs w:val="27"/>
              </w:rPr>
              <w:t>9,114</w:t>
            </w:r>
          </w:p>
        </w:tc>
        <w:tc>
          <w:tcPr>
            <w:tcW w:w="1931" w:type="dxa"/>
          </w:tcPr>
          <w:p w:rsidR="00E60E4A" w:rsidRPr="00465369" w:rsidRDefault="00A90876" w:rsidP="00A90876">
            <w:pPr>
              <w:spacing w:line="240" w:lineRule="auto"/>
              <w:jc w:val="center"/>
              <w:rPr>
                <w:rFonts w:ascii="Tahoma" w:hAnsi="Tahoma" w:cs="Tahoma"/>
                <w:sz w:val="27"/>
                <w:szCs w:val="27"/>
              </w:rPr>
            </w:pPr>
            <w:r w:rsidRPr="00465369">
              <w:rPr>
                <w:rFonts w:ascii="Tahoma" w:hAnsi="Tahoma" w:cs="Tahoma"/>
                <w:sz w:val="27"/>
                <w:szCs w:val="27"/>
              </w:rPr>
              <w:t>8.68</w:t>
            </w:r>
            <w:r w:rsidR="00E60E4A" w:rsidRPr="00465369">
              <w:rPr>
                <w:rFonts w:ascii="Tahoma" w:hAnsi="Tahoma" w:cs="Tahoma"/>
                <w:sz w:val="27"/>
                <w:szCs w:val="27"/>
              </w:rPr>
              <w:t>%</w:t>
            </w:r>
          </w:p>
        </w:tc>
      </w:tr>
    </w:tbl>
    <w:p w:rsidR="005E54C7" w:rsidRDefault="005E54C7"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Top 3 and bottom 3 major banks with their performance under APY:-</w:t>
      </w:r>
    </w:p>
    <w:p w:rsidR="00E60E4A" w:rsidRPr="00465369" w:rsidRDefault="00E60E4A" w:rsidP="00E60E4A">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507"/>
        <w:gridCol w:w="7005"/>
      </w:tblGrid>
      <w:tr w:rsidR="00E60E4A" w:rsidRPr="00465369" w:rsidTr="006D1823">
        <w:tc>
          <w:tcPr>
            <w:tcW w:w="6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50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702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59"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1</w:t>
            </w:r>
          </w:p>
        </w:tc>
        <w:tc>
          <w:tcPr>
            <w:tcW w:w="2509"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Top 3 Banks</w:t>
            </w:r>
          </w:p>
        </w:tc>
        <w:tc>
          <w:tcPr>
            <w:tcW w:w="7020" w:type="dxa"/>
          </w:tcPr>
          <w:p w:rsidR="00E60E4A" w:rsidRPr="00465369" w:rsidRDefault="00E60E4A" w:rsidP="006D1823">
            <w:pPr>
              <w:spacing w:after="0" w:line="240" w:lineRule="auto"/>
              <w:jc w:val="both"/>
              <w:rPr>
                <w:rFonts w:ascii="Tahoma" w:hAnsi="Tahoma" w:cs="Tahoma"/>
                <w:bCs/>
                <w:color w:val="000000"/>
                <w:sz w:val="27"/>
                <w:szCs w:val="27"/>
              </w:rPr>
            </w:pPr>
            <w:r w:rsidRPr="00465369">
              <w:rPr>
                <w:rFonts w:ascii="Tahoma" w:hAnsi="Tahoma" w:cs="Tahoma"/>
                <w:bCs/>
                <w:color w:val="000000"/>
                <w:sz w:val="27"/>
                <w:szCs w:val="27"/>
              </w:rPr>
              <w:t>SBI (48,856)</w:t>
            </w:r>
            <w:r w:rsidR="00D83C5B">
              <w:rPr>
                <w:rFonts w:ascii="Tahoma" w:hAnsi="Tahoma" w:cs="Tahoma"/>
                <w:bCs/>
                <w:color w:val="000000"/>
                <w:sz w:val="27"/>
                <w:szCs w:val="27"/>
              </w:rPr>
              <w:t>,</w:t>
            </w:r>
            <w:r w:rsidR="00D83C5B" w:rsidRPr="00465369">
              <w:rPr>
                <w:rFonts w:ascii="Tahoma" w:hAnsi="Tahoma" w:cs="Tahoma"/>
                <w:bCs/>
                <w:color w:val="000000"/>
                <w:sz w:val="27"/>
                <w:szCs w:val="27"/>
              </w:rPr>
              <w:t xml:space="preserve"> Canara Bank (36,397), </w:t>
            </w:r>
            <w:r w:rsidRPr="00465369">
              <w:rPr>
                <w:rFonts w:ascii="Tahoma" w:hAnsi="Tahoma" w:cs="Tahoma"/>
                <w:bCs/>
                <w:color w:val="000000"/>
                <w:sz w:val="27"/>
                <w:szCs w:val="27"/>
              </w:rPr>
              <w:t>&amp; SHGB (30,945) Convener Bank - (13,986)</w:t>
            </w:r>
          </w:p>
        </w:tc>
      </w:tr>
      <w:tr w:rsidR="00E60E4A" w:rsidRPr="00465369" w:rsidTr="006D1823">
        <w:tc>
          <w:tcPr>
            <w:tcW w:w="659"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lastRenderedPageBreak/>
              <w:t>2.</w:t>
            </w:r>
          </w:p>
        </w:tc>
        <w:tc>
          <w:tcPr>
            <w:tcW w:w="2509" w:type="dxa"/>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color w:val="000000"/>
                <w:sz w:val="27"/>
                <w:szCs w:val="27"/>
              </w:rPr>
              <w:t>Bottom 3 Banks</w:t>
            </w:r>
          </w:p>
        </w:tc>
        <w:tc>
          <w:tcPr>
            <w:tcW w:w="7020"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 xml:space="preserve">IndusInd (20) and Kotak Mahindra Bank (467) </w:t>
            </w:r>
          </w:p>
        </w:tc>
      </w:tr>
    </w:tbl>
    <w:p w:rsidR="005E54C7" w:rsidRPr="005E54C7" w:rsidRDefault="005E54C7" w:rsidP="00F5726C">
      <w:pPr>
        <w:spacing w:line="240" w:lineRule="auto"/>
        <w:jc w:val="both"/>
        <w:rPr>
          <w:rFonts w:ascii="Tahoma" w:hAnsi="Tahoma" w:cs="Tahoma"/>
          <w:b/>
          <w:bCs/>
          <w:sz w:val="17"/>
          <w:szCs w:val="17"/>
        </w:rPr>
      </w:pPr>
    </w:p>
    <w:p w:rsidR="00F5726C" w:rsidRPr="00465369" w:rsidRDefault="00F5726C" w:rsidP="00F5726C">
      <w:pPr>
        <w:spacing w:line="240" w:lineRule="auto"/>
        <w:jc w:val="both"/>
        <w:rPr>
          <w:rFonts w:ascii="Tahoma" w:hAnsi="Tahoma" w:cs="Tahoma"/>
          <w:b/>
          <w:bCs/>
          <w:sz w:val="27"/>
          <w:szCs w:val="27"/>
        </w:rPr>
      </w:pPr>
      <w:r w:rsidRPr="00465369">
        <w:rPr>
          <w:rFonts w:ascii="Tahoma" w:hAnsi="Tahoma" w:cs="Tahoma"/>
          <w:b/>
          <w:bCs/>
          <w:sz w:val="27"/>
          <w:szCs w:val="27"/>
        </w:rPr>
        <w:t>Top 3 &amp; Bottom 3 major districts are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327"/>
        <w:gridCol w:w="7185"/>
      </w:tblGrid>
      <w:tr w:rsidR="00F5726C" w:rsidRPr="00465369" w:rsidTr="006D1823">
        <w:tc>
          <w:tcPr>
            <w:tcW w:w="659" w:type="dxa"/>
          </w:tcPr>
          <w:p w:rsidR="00F5726C" w:rsidRPr="00465369" w:rsidRDefault="00F5726C" w:rsidP="006D1823">
            <w:pPr>
              <w:spacing w:line="240" w:lineRule="auto"/>
              <w:jc w:val="both"/>
              <w:rPr>
                <w:rFonts w:ascii="Tahoma" w:hAnsi="Tahoma" w:cs="Tahoma"/>
                <w:b/>
                <w:bCs/>
                <w:sz w:val="27"/>
                <w:szCs w:val="27"/>
              </w:rPr>
            </w:pPr>
            <w:r w:rsidRPr="00465369">
              <w:rPr>
                <w:rFonts w:ascii="Tahoma" w:hAnsi="Tahoma" w:cs="Tahoma"/>
                <w:b/>
                <w:bCs/>
                <w:sz w:val="27"/>
                <w:szCs w:val="27"/>
              </w:rPr>
              <w:t>Sr. No.</w:t>
            </w:r>
          </w:p>
        </w:tc>
        <w:tc>
          <w:tcPr>
            <w:tcW w:w="2329" w:type="dxa"/>
          </w:tcPr>
          <w:p w:rsidR="00F5726C" w:rsidRPr="00465369" w:rsidRDefault="00F5726C" w:rsidP="006D1823">
            <w:pPr>
              <w:spacing w:line="240" w:lineRule="auto"/>
              <w:jc w:val="both"/>
              <w:rPr>
                <w:rFonts w:ascii="Tahoma" w:hAnsi="Tahoma" w:cs="Tahoma"/>
                <w:b/>
                <w:bCs/>
                <w:sz w:val="27"/>
                <w:szCs w:val="27"/>
              </w:rPr>
            </w:pPr>
            <w:r w:rsidRPr="00465369">
              <w:rPr>
                <w:rFonts w:ascii="Tahoma" w:hAnsi="Tahoma" w:cs="Tahoma"/>
                <w:b/>
                <w:bCs/>
                <w:sz w:val="27"/>
                <w:szCs w:val="27"/>
              </w:rPr>
              <w:t>Parameter</w:t>
            </w:r>
          </w:p>
        </w:tc>
        <w:tc>
          <w:tcPr>
            <w:tcW w:w="7200" w:type="dxa"/>
          </w:tcPr>
          <w:p w:rsidR="00F5726C" w:rsidRPr="00465369" w:rsidRDefault="00F5726C" w:rsidP="006D1823">
            <w:pPr>
              <w:spacing w:line="240" w:lineRule="auto"/>
              <w:jc w:val="both"/>
              <w:rPr>
                <w:rFonts w:ascii="Tahoma" w:hAnsi="Tahoma" w:cs="Tahoma"/>
                <w:b/>
                <w:bCs/>
                <w:sz w:val="27"/>
                <w:szCs w:val="27"/>
              </w:rPr>
            </w:pPr>
            <w:r w:rsidRPr="00465369">
              <w:rPr>
                <w:rFonts w:ascii="Tahoma" w:hAnsi="Tahoma" w:cs="Tahoma"/>
                <w:b/>
                <w:bCs/>
                <w:sz w:val="27"/>
                <w:szCs w:val="27"/>
              </w:rPr>
              <w:t>Name of the Bank</w:t>
            </w:r>
          </w:p>
        </w:tc>
      </w:tr>
      <w:tr w:rsidR="00F5726C" w:rsidRPr="00465369" w:rsidTr="006D1823">
        <w:tc>
          <w:tcPr>
            <w:tcW w:w="659" w:type="dxa"/>
          </w:tcPr>
          <w:p w:rsidR="00F5726C" w:rsidRPr="00465369" w:rsidRDefault="00F5726C" w:rsidP="006D1823">
            <w:pPr>
              <w:spacing w:line="240" w:lineRule="auto"/>
              <w:jc w:val="both"/>
              <w:rPr>
                <w:rFonts w:ascii="Tahoma" w:hAnsi="Tahoma" w:cs="Tahoma"/>
                <w:b/>
                <w:sz w:val="27"/>
                <w:szCs w:val="27"/>
              </w:rPr>
            </w:pPr>
            <w:r w:rsidRPr="00465369">
              <w:rPr>
                <w:rFonts w:ascii="Tahoma" w:hAnsi="Tahoma" w:cs="Tahoma"/>
                <w:b/>
                <w:sz w:val="27"/>
                <w:szCs w:val="27"/>
              </w:rPr>
              <w:t>1</w:t>
            </w:r>
          </w:p>
        </w:tc>
        <w:tc>
          <w:tcPr>
            <w:tcW w:w="2329" w:type="dxa"/>
          </w:tcPr>
          <w:p w:rsidR="00F5726C" w:rsidRPr="00465369" w:rsidRDefault="00F5726C" w:rsidP="006D1823">
            <w:pPr>
              <w:spacing w:line="240" w:lineRule="auto"/>
              <w:jc w:val="both"/>
              <w:rPr>
                <w:rFonts w:ascii="Tahoma" w:hAnsi="Tahoma" w:cs="Tahoma"/>
                <w:b/>
                <w:sz w:val="27"/>
                <w:szCs w:val="27"/>
              </w:rPr>
            </w:pPr>
            <w:r w:rsidRPr="00465369">
              <w:rPr>
                <w:rFonts w:ascii="Tahoma" w:hAnsi="Tahoma" w:cs="Tahoma"/>
                <w:b/>
                <w:sz w:val="27"/>
                <w:szCs w:val="27"/>
              </w:rPr>
              <w:t>Top 3 Districts</w:t>
            </w:r>
          </w:p>
        </w:tc>
        <w:tc>
          <w:tcPr>
            <w:tcW w:w="7200" w:type="dxa"/>
          </w:tcPr>
          <w:p w:rsidR="00F5726C" w:rsidRPr="00465369" w:rsidRDefault="00F5726C" w:rsidP="00D83C5B">
            <w:pPr>
              <w:spacing w:line="240" w:lineRule="auto"/>
              <w:jc w:val="both"/>
              <w:rPr>
                <w:rFonts w:ascii="Tahoma" w:hAnsi="Tahoma" w:cs="Tahoma"/>
                <w:bCs/>
                <w:sz w:val="27"/>
                <w:szCs w:val="27"/>
              </w:rPr>
            </w:pPr>
            <w:r w:rsidRPr="00465369">
              <w:rPr>
                <w:rFonts w:ascii="Tahoma" w:hAnsi="Tahoma" w:cs="Tahoma"/>
                <w:bCs/>
                <w:sz w:val="27"/>
                <w:szCs w:val="27"/>
              </w:rPr>
              <w:t>Gurugram (5</w:t>
            </w:r>
            <w:r w:rsidR="00D83C5B">
              <w:rPr>
                <w:rFonts w:ascii="Tahoma" w:hAnsi="Tahoma" w:cs="Tahoma"/>
                <w:bCs/>
                <w:sz w:val="27"/>
                <w:szCs w:val="27"/>
              </w:rPr>
              <w:t>6,892</w:t>
            </w:r>
            <w:r w:rsidRPr="00465369">
              <w:rPr>
                <w:rFonts w:ascii="Tahoma" w:hAnsi="Tahoma" w:cs="Tahoma"/>
                <w:bCs/>
                <w:sz w:val="27"/>
                <w:szCs w:val="27"/>
              </w:rPr>
              <w:t>), Faridabad (</w:t>
            </w:r>
            <w:r w:rsidR="00D83C5B">
              <w:rPr>
                <w:rFonts w:ascii="Tahoma" w:hAnsi="Tahoma" w:cs="Tahoma"/>
                <w:bCs/>
                <w:sz w:val="27"/>
                <w:szCs w:val="27"/>
              </w:rPr>
              <w:t>32,587</w:t>
            </w:r>
            <w:r w:rsidRPr="00465369">
              <w:rPr>
                <w:rFonts w:ascii="Tahoma" w:hAnsi="Tahoma" w:cs="Tahoma"/>
                <w:bCs/>
                <w:sz w:val="27"/>
                <w:szCs w:val="27"/>
              </w:rPr>
              <w:t>) &amp; Karnal (2</w:t>
            </w:r>
            <w:r w:rsidR="00D83C5B">
              <w:rPr>
                <w:rFonts w:ascii="Tahoma" w:hAnsi="Tahoma" w:cs="Tahoma"/>
                <w:bCs/>
                <w:sz w:val="27"/>
                <w:szCs w:val="27"/>
              </w:rPr>
              <w:t>4,978</w:t>
            </w:r>
            <w:r w:rsidRPr="00465369">
              <w:rPr>
                <w:rFonts w:ascii="Tahoma" w:hAnsi="Tahoma" w:cs="Tahoma"/>
                <w:bCs/>
                <w:sz w:val="27"/>
                <w:szCs w:val="27"/>
              </w:rPr>
              <w:t>)</w:t>
            </w:r>
          </w:p>
        </w:tc>
      </w:tr>
      <w:tr w:rsidR="00F5726C" w:rsidRPr="00465369" w:rsidTr="006D1823">
        <w:tc>
          <w:tcPr>
            <w:tcW w:w="659" w:type="dxa"/>
          </w:tcPr>
          <w:p w:rsidR="00F5726C" w:rsidRPr="00465369" w:rsidRDefault="00F5726C" w:rsidP="006D1823">
            <w:pPr>
              <w:spacing w:line="240" w:lineRule="auto"/>
              <w:jc w:val="both"/>
              <w:rPr>
                <w:rFonts w:ascii="Tahoma" w:hAnsi="Tahoma" w:cs="Tahoma"/>
                <w:b/>
                <w:bCs/>
                <w:sz w:val="27"/>
                <w:szCs w:val="27"/>
              </w:rPr>
            </w:pPr>
            <w:r w:rsidRPr="00465369">
              <w:rPr>
                <w:rFonts w:ascii="Tahoma" w:hAnsi="Tahoma" w:cs="Tahoma"/>
                <w:b/>
                <w:bCs/>
                <w:sz w:val="27"/>
                <w:szCs w:val="27"/>
              </w:rPr>
              <w:t>2.</w:t>
            </w:r>
          </w:p>
        </w:tc>
        <w:tc>
          <w:tcPr>
            <w:tcW w:w="2329" w:type="dxa"/>
          </w:tcPr>
          <w:p w:rsidR="00F5726C" w:rsidRPr="00465369" w:rsidRDefault="00F5726C" w:rsidP="006D1823">
            <w:pPr>
              <w:spacing w:line="240" w:lineRule="auto"/>
              <w:jc w:val="both"/>
              <w:rPr>
                <w:rFonts w:ascii="Tahoma" w:hAnsi="Tahoma" w:cs="Tahoma"/>
                <w:b/>
                <w:bCs/>
                <w:sz w:val="27"/>
                <w:szCs w:val="27"/>
              </w:rPr>
            </w:pPr>
            <w:r w:rsidRPr="00465369">
              <w:rPr>
                <w:rFonts w:ascii="Tahoma" w:hAnsi="Tahoma" w:cs="Tahoma"/>
                <w:b/>
                <w:bCs/>
                <w:sz w:val="27"/>
                <w:szCs w:val="27"/>
              </w:rPr>
              <w:t>Bottom 3 Districts</w:t>
            </w:r>
          </w:p>
        </w:tc>
        <w:tc>
          <w:tcPr>
            <w:tcW w:w="7200" w:type="dxa"/>
          </w:tcPr>
          <w:p w:rsidR="00F5726C" w:rsidRPr="00465369" w:rsidRDefault="00F5726C" w:rsidP="00D83C5B">
            <w:pPr>
              <w:spacing w:line="240" w:lineRule="auto"/>
              <w:jc w:val="both"/>
              <w:rPr>
                <w:rFonts w:ascii="Tahoma" w:hAnsi="Tahoma" w:cs="Tahoma"/>
                <w:sz w:val="27"/>
                <w:szCs w:val="27"/>
              </w:rPr>
            </w:pPr>
            <w:r w:rsidRPr="00465369">
              <w:rPr>
                <w:rFonts w:ascii="Tahoma" w:hAnsi="Tahoma" w:cs="Tahoma"/>
                <w:sz w:val="27"/>
                <w:szCs w:val="27"/>
              </w:rPr>
              <w:t>CharkhiDadri (2,</w:t>
            </w:r>
            <w:r w:rsidR="00D83C5B">
              <w:rPr>
                <w:rFonts w:ascii="Tahoma" w:hAnsi="Tahoma" w:cs="Tahoma"/>
                <w:sz w:val="27"/>
                <w:szCs w:val="27"/>
              </w:rPr>
              <w:t>131</w:t>
            </w:r>
            <w:r w:rsidRPr="00465369">
              <w:rPr>
                <w:rFonts w:ascii="Tahoma" w:hAnsi="Tahoma" w:cs="Tahoma"/>
                <w:sz w:val="27"/>
                <w:szCs w:val="27"/>
              </w:rPr>
              <w:t>), Mewat (</w:t>
            </w:r>
            <w:r w:rsidR="00D83C5B">
              <w:rPr>
                <w:rFonts w:ascii="Tahoma" w:hAnsi="Tahoma" w:cs="Tahoma"/>
                <w:sz w:val="27"/>
                <w:szCs w:val="27"/>
              </w:rPr>
              <w:t>6,251</w:t>
            </w:r>
            <w:r w:rsidRPr="00465369">
              <w:rPr>
                <w:rFonts w:ascii="Tahoma" w:hAnsi="Tahoma" w:cs="Tahoma"/>
                <w:sz w:val="27"/>
                <w:szCs w:val="27"/>
              </w:rPr>
              <w:t>) &amp;</w:t>
            </w:r>
            <w:r w:rsidR="00D83C5B">
              <w:rPr>
                <w:rFonts w:ascii="Tahoma" w:hAnsi="Tahoma" w:cs="Tahoma"/>
                <w:sz w:val="27"/>
                <w:szCs w:val="27"/>
              </w:rPr>
              <w:t>Mohindergarh (7,106)</w:t>
            </w:r>
          </w:p>
        </w:tc>
      </w:tr>
    </w:tbl>
    <w:p w:rsidR="00F5726C" w:rsidRPr="00465369" w:rsidRDefault="00F5726C"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sz w:val="27"/>
          <w:szCs w:val="27"/>
        </w:rPr>
      </w:pPr>
      <w:r w:rsidRPr="00465369">
        <w:rPr>
          <w:rFonts w:ascii="Tahoma" w:hAnsi="Tahoma" w:cs="Tahoma"/>
          <w:b/>
          <w:bCs/>
          <w:color w:val="000000"/>
          <w:sz w:val="27"/>
          <w:szCs w:val="27"/>
        </w:rPr>
        <w:t xml:space="preserve">Bank wise &amp; District wise Progress is given on Annexure No.10 &amp; 10A </w:t>
      </w:r>
      <w:r w:rsidRPr="00465369">
        <w:rPr>
          <w:rFonts w:ascii="Tahoma" w:hAnsi="Tahoma" w:cs="Tahoma"/>
          <w:b/>
          <w:bCs/>
          <w:sz w:val="27"/>
          <w:szCs w:val="27"/>
        </w:rPr>
        <w:t xml:space="preserve">(P </w:t>
      </w:r>
      <w:r w:rsidR="007C488D">
        <w:rPr>
          <w:rFonts w:ascii="Tahoma" w:hAnsi="Tahoma" w:cs="Tahoma"/>
          <w:b/>
          <w:bCs/>
          <w:sz w:val="27"/>
          <w:szCs w:val="27"/>
        </w:rPr>
        <w:t xml:space="preserve">100 </w:t>
      </w:r>
      <w:r w:rsidRPr="00465369">
        <w:rPr>
          <w:rFonts w:ascii="Tahoma" w:hAnsi="Tahoma" w:cs="Tahoma"/>
          <w:b/>
          <w:bCs/>
          <w:sz w:val="27"/>
          <w:szCs w:val="27"/>
        </w:rPr>
        <w:t>&amp;</w:t>
      </w:r>
      <w:r w:rsidR="007C488D">
        <w:rPr>
          <w:rFonts w:ascii="Tahoma" w:hAnsi="Tahoma" w:cs="Tahoma"/>
          <w:b/>
          <w:bCs/>
          <w:sz w:val="27"/>
          <w:szCs w:val="27"/>
        </w:rPr>
        <w:t>101</w:t>
      </w:r>
      <w:r w:rsidRPr="00465369">
        <w:rPr>
          <w:rFonts w:ascii="Tahoma" w:hAnsi="Tahoma" w:cs="Tahoma"/>
          <w:b/>
          <w:bCs/>
          <w:sz w:val="27"/>
          <w:szCs w:val="27"/>
        </w:rPr>
        <w:t>).</w:t>
      </w:r>
    </w:p>
    <w:p w:rsidR="00695B08" w:rsidRPr="005E54C7" w:rsidRDefault="00695B08" w:rsidP="00E60E4A">
      <w:pPr>
        <w:spacing w:after="0"/>
        <w:jc w:val="both"/>
        <w:rPr>
          <w:rFonts w:ascii="Tahoma" w:hAnsi="Tahoma" w:cs="Tahoma"/>
          <w:b/>
          <w:bCs/>
          <w:sz w:val="13"/>
          <w:szCs w:val="13"/>
        </w:rPr>
      </w:pPr>
    </w:p>
    <w:p w:rsidR="00695B08" w:rsidRPr="00465369" w:rsidRDefault="00695B08" w:rsidP="00E60E4A">
      <w:pPr>
        <w:spacing w:after="0"/>
        <w:jc w:val="both"/>
        <w:rPr>
          <w:rFonts w:ascii="Tahoma" w:hAnsi="Tahoma" w:cs="Tahoma"/>
          <w:sz w:val="27"/>
          <w:szCs w:val="27"/>
        </w:rPr>
      </w:pPr>
      <w:r w:rsidRPr="00465369">
        <w:rPr>
          <w:rFonts w:ascii="Tahoma" w:hAnsi="Tahoma" w:cs="Tahoma"/>
          <w:sz w:val="27"/>
          <w:szCs w:val="27"/>
        </w:rPr>
        <w:t xml:space="preserve">With an objective to recognize the efforts put in by the branches of banks towards success of the APY scheme, PFRDA has launched the </w:t>
      </w:r>
      <w:r w:rsidRPr="00465369">
        <w:rPr>
          <w:rFonts w:ascii="Tahoma" w:hAnsi="Tahoma" w:cs="Tahoma"/>
          <w:b/>
          <w:bCs/>
          <w:sz w:val="27"/>
          <w:szCs w:val="27"/>
        </w:rPr>
        <w:t>BEAT THE BEST</w:t>
      </w:r>
      <w:r w:rsidRPr="00465369">
        <w:rPr>
          <w:rFonts w:ascii="Tahoma" w:hAnsi="Tahoma" w:cs="Tahoma"/>
          <w:sz w:val="27"/>
          <w:szCs w:val="27"/>
        </w:rPr>
        <w:t xml:space="preserve"> campaign from </w:t>
      </w:r>
      <w:r w:rsidRPr="00465369">
        <w:rPr>
          <w:rFonts w:ascii="Tahoma" w:hAnsi="Tahoma" w:cs="Tahoma"/>
          <w:b/>
          <w:bCs/>
          <w:sz w:val="27"/>
          <w:szCs w:val="27"/>
        </w:rPr>
        <w:t>1</w:t>
      </w:r>
      <w:r w:rsidRPr="00465369">
        <w:rPr>
          <w:rFonts w:ascii="Tahoma" w:hAnsi="Tahoma" w:cs="Tahoma"/>
          <w:b/>
          <w:bCs/>
          <w:sz w:val="27"/>
          <w:szCs w:val="27"/>
          <w:vertAlign w:val="superscript"/>
        </w:rPr>
        <w:t>st</w:t>
      </w:r>
      <w:r w:rsidRPr="00465369">
        <w:rPr>
          <w:rFonts w:ascii="Tahoma" w:hAnsi="Tahoma" w:cs="Tahoma"/>
          <w:b/>
          <w:bCs/>
          <w:sz w:val="27"/>
          <w:szCs w:val="27"/>
        </w:rPr>
        <w:t xml:space="preserve">  February to 31</w:t>
      </w:r>
      <w:r w:rsidRPr="00465369">
        <w:rPr>
          <w:rFonts w:ascii="Tahoma" w:hAnsi="Tahoma" w:cs="Tahoma"/>
          <w:b/>
          <w:bCs/>
          <w:sz w:val="27"/>
          <w:szCs w:val="27"/>
          <w:vertAlign w:val="superscript"/>
        </w:rPr>
        <w:t>st</w:t>
      </w:r>
      <w:r w:rsidRPr="00465369">
        <w:rPr>
          <w:rFonts w:ascii="Tahoma" w:hAnsi="Tahoma" w:cs="Tahoma"/>
          <w:b/>
          <w:bCs/>
          <w:sz w:val="27"/>
          <w:szCs w:val="27"/>
        </w:rPr>
        <w:t xml:space="preserve"> March 2020.</w:t>
      </w:r>
      <w:r w:rsidR="0016090B">
        <w:rPr>
          <w:rFonts w:ascii="Tahoma" w:hAnsi="Tahoma" w:cs="Tahoma"/>
          <w:sz w:val="27"/>
          <w:szCs w:val="27"/>
        </w:rPr>
        <w:t xml:space="preserve"> BEAT THE BEST campaign is to acknowledge the efforts of best performing branches of Public Sector Banks, Regional Rural Banks, Private Sector Banks, Cooperative &amp; Small Finance Banks by way of awarding Certificate of Appreciation, Certificate of Excellence and Certificate of </w:t>
      </w:r>
      <w:r w:rsidR="009A7C2E">
        <w:rPr>
          <w:rFonts w:ascii="Tahoma" w:hAnsi="Tahoma" w:cs="Tahoma"/>
          <w:sz w:val="27"/>
          <w:szCs w:val="27"/>
        </w:rPr>
        <w:t>p</w:t>
      </w:r>
      <w:r w:rsidR="0016090B">
        <w:rPr>
          <w:rFonts w:ascii="Tahoma" w:hAnsi="Tahoma" w:cs="Tahoma"/>
          <w:sz w:val="27"/>
          <w:szCs w:val="27"/>
        </w:rPr>
        <w:t xml:space="preserve">ar Excellence. </w:t>
      </w:r>
      <w:r w:rsidRPr="00465369">
        <w:rPr>
          <w:rFonts w:ascii="Tahoma" w:hAnsi="Tahoma" w:cs="Tahoma"/>
          <w:sz w:val="27"/>
          <w:szCs w:val="27"/>
        </w:rPr>
        <w:t xml:space="preserve">The </w:t>
      </w:r>
      <w:r w:rsidR="00C45D7E" w:rsidRPr="00465369">
        <w:rPr>
          <w:rFonts w:ascii="Tahoma" w:hAnsi="Tahoma" w:cs="Tahoma"/>
          <w:sz w:val="27"/>
          <w:szCs w:val="27"/>
        </w:rPr>
        <w:t xml:space="preserve">controlling heads of all </w:t>
      </w:r>
      <w:r w:rsidRPr="00465369">
        <w:rPr>
          <w:rFonts w:ascii="Tahoma" w:hAnsi="Tahoma" w:cs="Tahoma"/>
          <w:sz w:val="27"/>
          <w:szCs w:val="27"/>
        </w:rPr>
        <w:t>banks are requested to</w:t>
      </w:r>
      <w:r w:rsidR="00C45D7E" w:rsidRPr="00465369">
        <w:rPr>
          <w:rFonts w:ascii="Tahoma" w:hAnsi="Tahoma" w:cs="Tahoma"/>
          <w:sz w:val="27"/>
          <w:szCs w:val="27"/>
        </w:rPr>
        <w:t xml:space="preserve"> sensitize their branches to </w:t>
      </w:r>
      <w:r w:rsidRPr="00465369">
        <w:rPr>
          <w:rFonts w:ascii="Tahoma" w:hAnsi="Tahoma" w:cs="Tahoma"/>
          <w:sz w:val="27"/>
          <w:szCs w:val="27"/>
        </w:rPr>
        <w:t>make the campaign successful.</w:t>
      </w:r>
    </w:p>
    <w:p w:rsidR="00E60E4A" w:rsidRPr="005E54C7" w:rsidRDefault="00E60E4A" w:rsidP="00E60E4A">
      <w:pPr>
        <w:spacing w:after="0"/>
        <w:jc w:val="both"/>
        <w:rPr>
          <w:rFonts w:ascii="Tahoma" w:hAnsi="Tahoma" w:cs="Tahoma"/>
          <w:b/>
          <w:bCs/>
          <w:color w:val="000000"/>
          <w:sz w:val="15"/>
          <w:szCs w:val="15"/>
        </w:rPr>
      </w:pPr>
    </w:p>
    <w:p w:rsidR="00E60E4A" w:rsidRPr="00465369" w:rsidRDefault="00E60E4A" w:rsidP="00E60E4A">
      <w:pPr>
        <w:spacing w:after="0"/>
        <w:rPr>
          <w:rFonts w:ascii="Tahoma" w:hAnsi="Tahoma" w:cs="Tahoma"/>
          <w:b/>
          <w:bCs/>
          <w:color w:val="000000"/>
          <w:sz w:val="27"/>
          <w:szCs w:val="27"/>
        </w:rPr>
      </w:pPr>
      <w:r w:rsidRPr="00465369">
        <w:rPr>
          <w:rFonts w:ascii="Tahoma" w:hAnsi="Tahoma" w:cs="Tahoma"/>
          <w:b/>
          <w:bCs/>
          <w:color w:val="000000"/>
          <w:sz w:val="27"/>
          <w:szCs w:val="27"/>
        </w:rPr>
        <w:t>The house may review.</w:t>
      </w:r>
      <w:r w:rsidRPr="00465369">
        <w:rPr>
          <w:rFonts w:ascii="Tahoma" w:hAnsi="Tahoma" w:cs="Tahoma"/>
          <w:b/>
          <w:bCs/>
          <w:color w:val="000000"/>
          <w:sz w:val="27"/>
          <w:szCs w:val="27"/>
        </w:rPr>
        <w:softHyphen/>
      </w:r>
    </w:p>
    <w:p w:rsidR="006E4900" w:rsidRPr="005E54C7" w:rsidRDefault="006E4900" w:rsidP="00E60E4A">
      <w:pPr>
        <w:spacing w:after="0"/>
        <w:rPr>
          <w:rFonts w:ascii="Tahoma" w:hAnsi="Tahoma" w:cs="Tahoma"/>
          <w:b/>
          <w:bCs/>
          <w:color w:val="000000"/>
          <w:sz w:val="13"/>
          <w:szCs w:val="13"/>
        </w:rPr>
      </w:pPr>
    </w:p>
    <w:tbl>
      <w:tblPr>
        <w:tblW w:w="10278" w:type="dxa"/>
        <w:tblCellMar>
          <w:left w:w="0" w:type="dxa"/>
          <w:right w:w="0" w:type="dxa"/>
        </w:tblCellMar>
        <w:tblLook w:val="04A0"/>
      </w:tblPr>
      <w:tblGrid>
        <w:gridCol w:w="2117"/>
        <w:gridCol w:w="8161"/>
      </w:tblGrid>
      <w:tr w:rsidR="00E60E4A" w:rsidRPr="00465369" w:rsidTr="005E54C7">
        <w:trPr>
          <w:trHeight w:val="637"/>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5E54C7" w:rsidRDefault="00E60E4A" w:rsidP="005E54C7">
            <w:pPr>
              <w:spacing w:after="0" w:line="240" w:lineRule="auto"/>
              <w:rPr>
                <w:rFonts w:ascii="Tahoma" w:hAnsi="Tahoma" w:cs="Tahoma"/>
                <w:b/>
                <w:color w:val="000000"/>
                <w:sz w:val="24"/>
                <w:szCs w:val="24"/>
              </w:rPr>
            </w:pPr>
            <w:r w:rsidRPr="005E54C7">
              <w:rPr>
                <w:rFonts w:ascii="Tahoma" w:hAnsi="Tahoma" w:cs="Tahoma"/>
                <w:b/>
                <w:color w:val="000000"/>
                <w:sz w:val="24"/>
                <w:szCs w:val="24"/>
              </w:rPr>
              <w:t xml:space="preserve">AGENDA </w:t>
            </w:r>
            <w:r w:rsidR="005E54C7" w:rsidRPr="005E54C7">
              <w:rPr>
                <w:rFonts w:ascii="Tahoma" w:hAnsi="Tahoma" w:cs="Tahoma"/>
                <w:b/>
                <w:color w:val="000000"/>
                <w:sz w:val="24"/>
                <w:szCs w:val="24"/>
              </w:rPr>
              <w:t>I</w:t>
            </w:r>
            <w:r w:rsidRPr="005E54C7">
              <w:rPr>
                <w:rFonts w:ascii="Tahoma" w:hAnsi="Tahoma" w:cs="Tahoma"/>
                <w:b/>
                <w:color w:val="000000"/>
                <w:sz w:val="24"/>
                <w:szCs w:val="24"/>
              </w:rPr>
              <w:t xml:space="preserve">TEM NO. </w:t>
            </w:r>
            <w:r w:rsidR="005E54C7" w:rsidRPr="005E54C7">
              <w:rPr>
                <w:rFonts w:ascii="Tahoma" w:hAnsi="Tahoma" w:cs="Tahoma"/>
                <w:b/>
                <w:color w:val="000000"/>
                <w:sz w:val="24"/>
                <w:szCs w:val="24"/>
              </w:rPr>
              <w:t>2</w:t>
            </w:r>
            <w:r w:rsidRPr="005E54C7">
              <w:rPr>
                <w:rFonts w:ascii="Tahoma" w:hAnsi="Tahoma" w:cs="Tahoma"/>
                <w:b/>
                <w:color w:val="000000"/>
                <w:sz w:val="24"/>
                <w:szCs w:val="24"/>
              </w:rPr>
              <w:t>.1</w:t>
            </w:r>
            <w:r w:rsidR="008E38A1" w:rsidRPr="005E54C7">
              <w:rPr>
                <w:rFonts w:ascii="Tahoma" w:hAnsi="Tahoma" w:cs="Tahoma"/>
                <w:b/>
                <w:color w:val="000000"/>
                <w:sz w:val="24"/>
                <w:szCs w:val="24"/>
              </w:rPr>
              <w:t>2</w:t>
            </w:r>
            <w:r w:rsidRPr="005E54C7">
              <w:rPr>
                <w:rFonts w:ascii="Tahoma" w:hAnsi="Tahoma" w:cs="Tahoma"/>
                <w:b/>
                <w:color w:val="000000"/>
                <w:sz w:val="24"/>
                <w:szCs w:val="24"/>
              </w:rPr>
              <w:t xml:space="preserve"> (i)</w:t>
            </w:r>
          </w:p>
        </w:tc>
        <w:tc>
          <w:tcPr>
            <w:tcW w:w="81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PRADHAN MANTRI MUDRA YOJANA (PMMY)-PROGRESS DURING THE PERIOD ENDED DECEMBER, 2019 (2019-20)</w:t>
            </w:r>
          </w:p>
        </w:tc>
      </w:tr>
    </w:tbl>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spacing w:after="0"/>
        <w:jc w:val="both"/>
        <w:rPr>
          <w:rFonts w:ascii="Tahoma" w:hAnsi="Tahoma" w:cs="Tahoma"/>
          <w:color w:val="000000"/>
          <w:sz w:val="27"/>
          <w:szCs w:val="27"/>
        </w:rPr>
      </w:pPr>
      <w:r w:rsidRPr="00465369">
        <w:rPr>
          <w:rFonts w:ascii="Tahoma" w:hAnsi="Tahoma" w:cs="Tahoma"/>
          <w:b/>
          <w:bCs/>
          <w:color w:val="000000"/>
          <w:sz w:val="27"/>
          <w:szCs w:val="27"/>
        </w:rPr>
        <w:t>Institution wise comparative p</w:t>
      </w:r>
      <w:r w:rsidRPr="00465369">
        <w:rPr>
          <w:rFonts w:ascii="Tahoma" w:hAnsi="Tahoma" w:cs="Tahoma"/>
          <w:color w:val="000000"/>
          <w:sz w:val="27"/>
          <w:szCs w:val="27"/>
        </w:rPr>
        <w:t>rogress under Pradhan Mantri Mudra Yojana (PMMY) during the period ended December 2019 (2019-20) consisting of Shishu (Loans upto Rs.50000/-), Kishore (Loans from Rs.50001-Rs.5.00 lacs) &amp;Tarun (Loans above Rs.5.00 lac and upto Rs.10.00 lac) segments is given below:-</w:t>
      </w:r>
    </w:p>
    <w:p w:rsidR="00E60E4A" w:rsidRPr="005E54C7" w:rsidRDefault="00E60E4A" w:rsidP="00E60E4A">
      <w:pPr>
        <w:spacing w:after="0"/>
        <w:jc w:val="both"/>
        <w:rPr>
          <w:rFonts w:ascii="Tahoma" w:hAnsi="Tahoma" w:cs="Tahoma"/>
          <w:color w:val="000000"/>
          <w:sz w:val="19"/>
          <w:szCs w:val="19"/>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59"/>
        <w:gridCol w:w="2589"/>
        <w:gridCol w:w="3330"/>
      </w:tblGrid>
      <w:tr w:rsidR="00E60E4A" w:rsidRPr="00465369" w:rsidTr="006E4900">
        <w:tc>
          <w:tcPr>
            <w:tcW w:w="43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Category</w:t>
            </w:r>
          </w:p>
        </w:tc>
        <w:tc>
          <w:tcPr>
            <w:tcW w:w="5919" w:type="dxa"/>
            <w:gridSpan w:val="2"/>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Achievement, December, 2019</w:t>
            </w:r>
          </w:p>
        </w:tc>
      </w:tr>
      <w:tr w:rsidR="00E60E4A" w:rsidRPr="00465369" w:rsidTr="006E4900">
        <w:tc>
          <w:tcPr>
            <w:tcW w:w="4359" w:type="dxa"/>
          </w:tcPr>
          <w:p w:rsidR="00E60E4A" w:rsidRPr="00465369" w:rsidRDefault="00E60E4A" w:rsidP="006D1823">
            <w:pPr>
              <w:spacing w:after="0" w:line="240" w:lineRule="auto"/>
              <w:jc w:val="both"/>
              <w:rPr>
                <w:rFonts w:ascii="Tahoma" w:hAnsi="Tahoma" w:cs="Tahoma"/>
                <w:b/>
                <w:bCs/>
                <w:color w:val="000000"/>
                <w:sz w:val="27"/>
                <w:szCs w:val="27"/>
                <w:u w:val="single"/>
              </w:rPr>
            </w:pPr>
            <w:r w:rsidRPr="00465369">
              <w:rPr>
                <w:rFonts w:ascii="Tahoma" w:hAnsi="Tahoma" w:cs="Tahoma"/>
                <w:b/>
                <w:bCs/>
                <w:color w:val="000000"/>
                <w:sz w:val="27"/>
                <w:szCs w:val="27"/>
                <w:u w:val="single"/>
              </w:rPr>
              <w:t>SHISHU</w:t>
            </w:r>
          </w:p>
        </w:tc>
        <w:tc>
          <w:tcPr>
            <w:tcW w:w="2589"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No. of A/cs</w:t>
            </w:r>
          </w:p>
        </w:tc>
        <w:tc>
          <w:tcPr>
            <w:tcW w:w="333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Amt. (Rs. In lakhs)</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Public Sector Banks</w:t>
            </w:r>
          </w:p>
        </w:tc>
        <w:tc>
          <w:tcPr>
            <w:tcW w:w="2589" w:type="dxa"/>
          </w:tcPr>
          <w:p w:rsidR="00E60E4A" w:rsidRPr="00465369" w:rsidRDefault="00D02488" w:rsidP="006D1823">
            <w:pPr>
              <w:spacing w:after="0"/>
              <w:jc w:val="center"/>
              <w:rPr>
                <w:rFonts w:ascii="Tahoma" w:hAnsi="Tahoma" w:cs="Tahoma"/>
                <w:color w:val="000000"/>
                <w:sz w:val="27"/>
                <w:szCs w:val="27"/>
              </w:rPr>
            </w:pPr>
            <w:r w:rsidRPr="00465369">
              <w:rPr>
                <w:rFonts w:ascii="Tahoma" w:hAnsi="Tahoma" w:cs="Tahoma"/>
                <w:color w:val="000000"/>
                <w:sz w:val="27"/>
                <w:szCs w:val="27"/>
              </w:rPr>
              <w:t>12765</w:t>
            </w:r>
          </w:p>
        </w:tc>
        <w:tc>
          <w:tcPr>
            <w:tcW w:w="3330" w:type="dxa"/>
          </w:tcPr>
          <w:p w:rsidR="00E60E4A" w:rsidRPr="00465369" w:rsidRDefault="00E60E4A" w:rsidP="00D02488">
            <w:pPr>
              <w:spacing w:after="0"/>
              <w:jc w:val="center"/>
              <w:rPr>
                <w:rFonts w:ascii="Tahoma" w:hAnsi="Tahoma" w:cs="Tahoma"/>
                <w:color w:val="000000"/>
                <w:sz w:val="27"/>
                <w:szCs w:val="27"/>
              </w:rPr>
            </w:pPr>
            <w:r w:rsidRPr="00465369">
              <w:rPr>
                <w:rFonts w:ascii="Tahoma" w:hAnsi="Tahoma" w:cs="Tahoma"/>
                <w:color w:val="000000"/>
                <w:sz w:val="27"/>
                <w:szCs w:val="27"/>
              </w:rPr>
              <w:t>41</w:t>
            </w:r>
            <w:r w:rsidR="00D02488" w:rsidRPr="00465369">
              <w:rPr>
                <w:rFonts w:ascii="Tahoma" w:hAnsi="Tahoma" w:cs="Tahoma"/>
                <w:color w:val="000000"/>
                <w:sz w:val="27"/>
                <w:szCs w:val="27"/>
              </w:rPr>
              <w:t>37</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Private Sector Banks</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204204</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58220</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1145</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439</w:t>
            </w:r>
          </w:p>
        </w:tc>
      </w:tr>
      <w:tr w:rsidR="00E60E4A" w:rsidRPr="00465369" w:rsidTr="006E4900">
        <w:tc>
          <w:tcPr>
            <w:tcW w:w="43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Total</w:t>
            </w:r>
          </w:p>
        </w:tc>
        <w:tc>
          <w:tcPr>
            <w:tcW w:w="2589" w:type="dxa"/>
          </w:tcPr>
          <w:p w:rsidR="00E60E4A" w:rsidRPr="00465369" w:rsidRDefault="00D02488"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218114</w:t>
            </w:r>
          </w:p>
        </w:tc>
        <w:tc>
          <w:tcPr>
            <w:tcW w:w="3330" w:type="dxa"/>
          </w:tcPr>
          <w:p w:rsidR="00E60E4A" w:rsidRPr="00465369" w:rsidRDefault="00D02488"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62795</w:t>
            </w:r>
          </w:p>
        </w:tc>
      </w:tr>
      <w:tr w:rsidR="00E60E4A" w:rsidRPr="00465369" w:rsidTr="006E4900">
        <w:tc>
          <w:tcPr>
            <w:tcW w:w="10278" w:type="dxa"/>
            <w:gridSpan w:val="3"/>
          </w:tcPr>
          <w:p w:rsidR="00E60E4A" w:rsidRPr="00465369" w:rsidRDefault="00E60E4A" w:rsidP="006D1823">
            <w:pPr>
              <w:spacing w:after="0"/>
              <w:rPr>
                <w:rFonts w:ascii="Tahoma" w:hAnsi="Tahoma" w:cs="Tahoma"/>
                <w:b/>
                <w:bCs/>
                <w:color w:val="000000"/>
                <w:sz w:val="27"/>
                <w:szCs w:val="27"/>
                <w:u w:val="single"/>
              </w:rPr>
            </w:pPr>
            <w:r w:rsidRPr="00465369">
              <w:rPr>
                <w:rFonts w:ascii="Tahoma" w:hAnsi="Tahoma" w:cs="Tahoma"/>
                <w:b/>
                <w:bCs/>
                <w:color w:val="000000"/>
                <w:sz w:val="27"/>
                <w:szCs w:val="27"/>
                <w:u w:val="single"/>
              </w:rPr>
              <w:t>KISHORE</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Public Sector Banks</w:t>
            </w:r>
          </w:p>
        </w:tc>
        <w:tc>
          <w:tcPr>
            <w:tcW w:w="2589" w:type="dxa"/>
          </w:tcPr>
          <w:p w:rsidR="00E60E4A" w:rsidRPr="00465369" w:rsidRDefault="00A6355C" w:rsidP="006D1823">
            <w:pPr>
              <w:spacing w:after="0"/>
              <w:jc w:val="center"/>
              <w:rPr>
                <w:rFonts w:ascii="Tahoma" w:hAnsi="Tahoma" w:cs="Tahoma"/>
                <w:color w:val="000000"/>
                <w:sz w:val="27"/>
                <w:szCs w:val="27"/>
              </w:rPr>
            </w:pPr>
            <w:r w:rsidRPr="00465369">
              <w:rPr>
                <w:rFonts w:ascii="Tahoma" w:hAnsi="Tahoma" w:cs="Tahoma"/>
                <w:color w:val="000000"/>
                <w:sz w:val="27"/>
                <w:szCs w:val="27"/>
              </w:rPr>
              <w:t>21597</w:t>
            </w:r>
          </w:p>
        </w:tc>
        <w:tc>
          <w:tcPr>
            <w:tcW w:w="3330" w:type="dxa"/>
          </w:tcPr>
          <w:p w:rsidR="00E60E4A" w:rsidRPr="00465369" w:rsidRDefault="00A6355C" w:rsidP="006D1823">
            <w:pPr>
              <w:spacing w:after="0"/>
              <w:jc w:val="center"/>
              <w:rPr>
                <w:rFonts w:ascii="Tahoma" w:hAnsi="Tahoma" w:cs="Tahoma"/>
                <w:color w:val="000000"/>
                <w:sz w:val="27"/>
                <w:szCs w:val="27"/>
              </w:rPr>
            </w:pPr>
            <w:r w:rsidRPr="00465369">
              <w:rPr>
                <w:rFonts w:ascii="Tahoma" w:hAnsi="Tahoma" w:cs="Tahoma"/>
                <w:color w:val="000000"/>
                <w:sz w:val="27"/>
                <w:szCs w:val="27"/>
              </w:rPr>
              <w:t>43670</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lastRenderedPageBreak/>
              <w:t>Private Sector Banks</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14199</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30845</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6419</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9469</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b/>
                <w:bCs/>
                <w:color w:val="000000"/>
                <w:sz w:val="27"/>
                <w:szCs w:val="27"/>
              </w:rPr>
              <w:t>Total</w:t>
            </w:r>
          </w:p>
        </w:tc>
        <w:tc>
          <w:tcPr>
            <w:tcW w:w="2589" w:type="dxa"/>
          </w:tcPr>
          <w:p w:rsidR="00E60E4A" w:rsidRPr="00465369" w:rsidRDefault="00A6355C"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42215</w:t>
            </w:r>
          </w:p>
        </w:tc>
        <w:tc>
          <w:tcPr>
            <w:tcW w:w="3330" w:type="dxa"/>
          </w:tcPr>
          <w:p w:rsidR="00E60E4A" w:rsidRPr="00465369" w:rsidRDefault="00A6355C" w:rsidP="00A6355C">
            <w:pPr>
              <w:spacing w:after="0"/>
              <w:jc w:val="center"/>
              <w:rPr>
                <w:rFonts w:ascii="Tahoma" w:hAnsi="Tahoma" w:cs="Tahoma"/>
                <w:b/>
                <w:bCs/>
                <w:color w:val="000000"/>
                <w:sz w:val="27"/>
                <w:szCs w:val="27"/>
              </w:rPr>
            </w:pPr>
            <w:r w:rsidRPr="00465369">
              <w:rPr>
                <w:rFonts w:ascii="Tahoma" w:hAnsi="Tahoma" w:cs="Tahoma"/>
                <w:b/>
                <w:bCs/>
                <w:color w:val="000000"/>
                <w:sz w:val="27"/>
                <w:szCs w:val="27"/>
              </w:rPr>
              <w:t>83984</w:t>
            </w:r>
          </w:p>
        </w:tc>
      </w:tr>
      <w:tr w:rsidR="00E60E4A" w:rsidRPr="00465369" w:rsidTr="006E4900">
        <w:tc>
          <w:tcPr>
            <w:tcW w:w="10278" w:type="dxa"/>
            <w:gridSpan w:val="3"/>
          </w:tcPr>
          <w:p w:rsidR="00E60E4A" w:rsidRPr="00465369" w:rsidRDefault="00E60E4A" w:rsidP="006D1823">
            <w:pPr>
              <w:spacing w:after="0"/>
              <w:rPr>
                <w:rFonts w:ascii="Tahoma" w:hAnsi="Tahoma" w:cs="Tahoma"/>
                <w:b/>
                <w:bCs/>
                <w:color w:val="000000"/>
                <w:sz w:val="27"/>
                <w:szCs w:val="27"/>
                <w:u w:val="single"/>
              </w:rPr>
            </w:pPr>
            <w:r w:rsidRPr="00465369">
              <w:rPr>
                <w:rFonts w:ascii="Tahoma" w:hAnsi="Tahoma" w:cs="Tahoma"/>
                <w:b/>
                <w:bCs/>
                <w:color w:val="000000"/>
                <w:sz w:val="27"/>
                <w:szCs w:val="27"/>
                <w:u w:val="single"/>
              </w:rPr>
              <w:t>Tarun</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Public Sector Banks</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6597</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50317</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Private Sector Banks</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5226</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36163</w:t>
            </w:r>
          </w:p>
        </w:tc>
      </w:tr>
      <w:tr w:rsidR="00E60E4A" w:rsidRPr="00465369" w:rsidTr="006E4900">
        <w:tc>
          <w:tcPr>
            <w:tcW w:w="4359"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2589"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199</w:t>
            </w:r>
          </w:p>
        </w:tc>
        <w:tc>
          <w:tcPr>
            <w:tcW w:w="3330" w:type="dxa"/>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1470</w:t>
            </w:r>
          </w:p>
        </w:tc>
      </w:tr>
      <w:tr w:rsidR="00E60E4A" w:rsidRPr="00465369" w:rsidTr="006E4900">
        <w:tc>
          <w:tcPr>
            <w:tcW w:w="43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 xml:space="preserve">Total </w:t>
            </w:r>
          </w:p>
        </w:tc>
        <w:tc>
          <w:tcPr>
            <w:tcW w:w="2589" w:type="dxa"/>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12022</w:t>
            </w:r>
          </w:p>
        </w:tc>
        <w:tc>
          <w:tcPr>
            <w:tcW w:w="3330" w:type="dxa"/>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87950</w:t>
            </w:r>
          </w:p>
        </w:tc>
      </w:tr>
      <w:tr w:rsidR="00E60E4A" w:rsidRPr="00465369" w:rsidTr="006E4900">
        <w:tc>
          <w:tcPr>
            <w:tcW w:w="43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Grand Total (Haryana State) (Shishu+Kishore+Tarun)</w:t>
            </w:r>
          </w:p>
        </w:tc>
        <w:tc>
          <w:tcPr>
            <w:tcW w:w="2589" w:type="dxa"/>
          </w:tcPr>
          <w:p w:rsidR="00E60E4A" w:rsidRPr="00465369" w:rsidRDefault="00E60E4A" w:rsidP="0072366F">
            <w:pPr>
              <w:spacing w:after="0"/>
              <w:jc w:val="center"/>
              <w:rPr>
                <w:rFonts w:ascii="Tahoma" w:hAnsi="Tahoma" w:cs="Tahoma"/>
                <w:b/>
                <w:bCs/>
                <w:color w:val="000000"/>
                <w:sz w:val="27"/>
                <w:szCs w:val="27"/>
              </w:rPr>
            </w:pPr>
            <w:r w:rsidRPr="00465369">
              <w:rPr>
                <w:rFonts w:ascii="Tahoma" w:hAnsi="Tahoma" w:cs="Tahoma"/>
                <w:b/>
                <w:bCs/>
                <w:color w:val="000000"/>
                <w:sz w:val="27"/>
                <w:szCs w:val="27"/>
              </w:rPr>
              <w:t>272</w:t>
            </w:r>
            <w:r w:rsidR="0072366F" w:rsidRPr="00465369">
              <w:rPr>
                <w:rFonts w:ascii="Tahoma" w:hAnsi="Tahoma" w:cs="Tahoma"/>
                <w:b/>
                <w:bCs/>
                <w:color w:val="000000"/>
                <w:sz w:val="27"/>
                <w:szCs w:val="27"/>
              </w:rPr>
              <w:t>351</w:t>
            </w:r>
          </w:p>
        </w:tc>
        <w:tc>
          <w:tcPr>
            <w:tcW w:w="3330" w:type="dxa"/>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2</w:t>
            </w:r>
            <w:r w:rsidR="0072366F" w:rsidRPr="00465369">
              <w:rPr>
                <w:rFonts w:ascii="Tahoma" w:hAnsi="Tahoma" w:cs="Tahoma"/>
                <w:b/>
                <w:bCs/>
                <w:color w:val="000000"/>
                <w:sz w:val="27"/>
                <w:szCs w:val="27"/>
              </w:rPr>
              <w:t>34729</w:t>
            </w:r>
          </w:p>
        </w:tc>
      </w:tr>
    </w:tbl>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u w:val="single"/>
        </w:rPr>
        <w:t xml:space="preserve">Top 3 and bottom 3 major Banks </w:t>
      </w:r>
      <w:r w:rsidRPr="00465369">
        <w:rPr>
          <w:rFonts w:ascii="Tahoma" w:hAnsi="Tahoma" w:cs="Tahoma"/>
          <w:b/>
          <w:bCs/>
          <w:color w:val="000000"/>
          <w:sz w:val="27"/>
          <w:szCs w:val="27"/>
        </w:rPr>
        <w:t>with their performance under Pradhan Mantri Mudra Yojana (PMMY) during the year period ended December, 2019 (2019-20) are as under:-</w:t>
      </w:r>
    </w:p>
    <w:p w:rsidR="00E60E4A" w:rsidRPr="00465369" w:rsidRDefault="00E60E4A" w:rsidP="00E60E4A">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414"/>
        <w:gridCol w:w="6098"/>
      </w:tblGrid>
      <w:tr w:rsidR="00E60E4A" w:rsidRPr="00465369" w:rsidTr="006D1823">
        <w:tc>
          <w:tcPr>
            <w:tcW w:w="659" w:type="dxa"/>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Sr. No.</w:t>
            </w:r>
          </w:p>
        </w:tc>
        <w:tc>
          <w:tcPr>
            <w:tcW w:w="3418" w:type="dxa"/>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Parameter</w:t>
            </w:r>
          </w:p>
        </w:tc>
        <w:tc>
          <w:tcPr>
            <w:tcW w:w="6111" w:type="dxa"/>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59"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1</w:t>
            </w:r>
          </w:p>
        </w:tc>
        <w:tc>
          <w:tcPr>
            <w:tcW w:w="3418" w:type="dxa"/>
          </w:tcPr>
          <w:p w:rsidR="00E60E4A" w:rsidRPr="00465369" w:rsidRDefault="00E60E4A" w:rsidP="006D1823">
            <w:pPr>
              <w:spacing w:after="0" w:line="240" w:lineRule="auto"/>
              <w:rPr>
                <w:rFonts w:ascii="Tahoma" w:hAnsi="Tahoma" w:cs="Tahoma"/>
                <w:b/>
                <w:color w:val="000000"/>
                <w:sz w:val="27"/>
                <w:szCs w:val="27"/>
              </w:rPr>
            </w:pPr>
            <w:r w:rsidRPr="00465369">
              <w:rPr>
                <w:rFonts w:ascii="Tahoma" w:hAnsi="Tahoma" w:cs="Tahoma"/>
                <w:b/>
                <w:color w:val="000000"/>
                <w:sz w:val="27"/>
                <w:szCs w:val="27"/>
              </w:rPr>
              <w:t>Top 3 Banks (Amount wise)</w:t>
            </w:r>
          </w:p>
        </w:tc>
        <w:tc>
          <w:tcPr>
            <w:tcW w:w="6111" w:type="dxa"/>
          </w:tcPr>
          <w:p w:rsidR="00E60E4A" w:rsidRPr="00465369" w:rsidRDefault="00E60E4A" w:rsidP="006D1823">
            <w:pPr>
              <w:spacing w:after="0" w:line="240" w:lineRule="auto"/>
              <w:jc w:val="both"/>
              <w:rPr>
                <w:rFonts w:ascii="Tahoma" w:hAnsi="Tahoma" w:cs="Tahoma"/>
                <w:bCs/>
                <w:color w:val="000000"/>
                <w:sz w:val="27"/>
                <w:szCs w:val="27"/>
              </w:rPr>
            </w:pPr>
            <w:r w:rsidRPr="00465369">
              <w:rPr>
                <w:rFonts w:ascii="Tahoma" w:hAnsi="Tahoma" w:cs="Tahoma"/>
                <w:bCs/>
                <w:color w:val="000000"/>
                <w:sz w:val="27"/>
                <w:szCs w:val="27"/>
              </w:rPr>
              <w:t xml:space="preserve">IndusInd Bank (106224 – Rs 39773 lakhs), PNB (17481 – Rs 29936 lakhs), ICICI (8700 – Rs 26113 lakhs) </w:t>
            </w:r>
          </w:p>
        </w:tc>
      </w:tr>
      <w:tr w:rsidR="00E60E4A" w:rsidRPr="00465369" w:rsidTr="006D1823">
        <w:tc>
          <w:tcPr>
            <w:tcW w:w="659"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3418"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Bottom 3 Banks </w:t>
            </w:r>
            <w:r w:rsidRPr="00465369">
              <w:rPr>
                <w:rFonts w:ascii="Tahoma" w:hAnsi="Tahoma" w:cs="Tahoma"/>
                <w:b/>
                <w:color w:val="000000"/>
                <w:sz w:val="27"/>
                <w:szCs w:val="27"/>
              </w:rPr>
              <w:t>(Amountwise)</w:t>
            </w:r>
          </w:p>
        </w:tc>
        <w:tc>
          <w:tcPr>
            <w:tcW w:w="6111"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bCs/>
                <w:color w:val="000000"/>
                <w:sz w:val="27"/>
                <w:szCs w:val="27"/>
              </w:rPr>
              <w:t>Bank of Maharashtra (85 – Rs 33 lakhs), Allahabad Bank (60 – Rs 175 lakhs) &amp; United Bank of India (61 – Rs 173 lakhs)</w:t>
            </w:r>
          </w:p>
        </w:tc>
      </w:tr>
    </w:tbl>
    <w:p w:rsidR="00E60E4A" w:rsidRPr="00465369" w:rsidRDefault="00E60E4A" w:rsidP="00E60E4A">
      <w:pPr>
        <w:spacing w:after="0"/>
        <w:jc w:val="both"/>
        <w:rPr>
          <w:rFonts w:ascii="Tahoma" w:hAnsi="Tahoma" w:cs="Tahoma"/>
          <w:color w:val="000000"/>
          <w:sz w:val="27"/>
          <w:szCs w:val="27"/>
        </w:rPr>
      </w:pPr>
    </w:p>
    <w:p w:rsidR="0016090B" w:rsidRDefault="0016090B" w:rsidP="00E60E4A">
      <w:pPr>
        <w:spacing w:after="0"/>
        <w:jc w:val="both"/>
        <w:rPr>
          <w:rFonts w:ascii="Tahoma" w:hAnsi="Tahoma" w:cs="Tahoma"/>
          <w:b/>
          <w:bCs/>
          <w:color w:val="000000"/>
          <w:sz w:val="27"/>
          <w:szCs w:val="27"/>
        </w:rPr>
      </w:pPr>
      <w:r w:rsidRPr="0016090B">
        <w:rPr>
          <w:rFonts w:ascii="Tahoma" w:hAnsi="Tahoma" w:cs="Tahoma"/>
          <w:color w:val="000000"/>
          <w:sz w:val="27"/>
          <w:szCs w:val="27"/>
        </w:rPr>
        <w:t xml:space="preserve">Details of PMMY cases </w:t>
      </w:r>
      <w:r w:rsidRPr="00886DD3">
        <w:rPr>
          <w:rFonts w:ascii="Tahoma" w:hAnsi="Tahoma" w:cs="Tahoma"/>
          <w:b/>
          <w:bCs/>
          <w:color w:val="000000"/>
          <w:sz w:val="27"/>
          <w:szCs w:val="27"/>
        </w:rPr>
        <w:t>since inception of the scheme</w:t>
      </w:r>
      <w:r w:rsidRPr="0016090B">
        <w:rPr>
          <w:rFonts w:ascii="Tahoma" w:hAnsi="Tahoma" w:cs="Tahoma"/>
          <w:color w:val="000000"/>
          <w:sz w:val="27"/>
          <w:szCs w:val="27"/>
        </w:rPr>
        <w:t xml:space="preserve"> in the State of Haryana is as under:-</w:t>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p>
    <w:p w:rsidR="005E54C7" w:rsidRPr="005E54C7" w:rsidRDefault="005E54C7" w:rsidP="00E60E4A">
      <w:pPr>
        <w:spacing w:after="0"/>
        <w:jc w:val="both"/>
        <w:rPr>
          <w:rFonts w:ascii="Tahoma" w:hAnsi="Tahoma" w:cs="Tahoma"/>
          <w:color w:val="000000"/>
          <w:szCs w:val="22"/>
        </w:rPr>
      </w:pP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Pr>
          <w:rFonts w:ascii="Tahoma" w:hAnsi="Tahoma" w:cs="Tahoma"/>
          <w:b/>
          <w:bCs/>
          <w:color w:val="000000"/>
          <w:sz w:val="27"/>
          <w:szCs w:val="27"/>
        </w:rPr>
        <w:tab/>
      </w:r>
      <w:r w:rsidRPr="005E54C7">
        <w:rPr>
          <w:rFonts w:ascii="Tahoma" w:hAnsi="Tahoma" w:cs="Tahoma"/>
          <w:color w:val="000000"/>
          <w:szCs w:val="22"/>
        </w:rPr>
        <w:t>Rs in crores</w:t>
      </w:r>
    </w:p>
    <w:tbl>
      <w:tblPr>
        <w:tblW w:w="9840" w:type="dxa"/>
        <w:tblInd w:w="-10" w:type="dxa"/>
        <w:tblLook w:val="04A0"/>
      </w:tblPr>
      <w:tblGrid>
        <w:gridCol w:w="5572"/>
        <w:gridCol w:w="2033"/>
        <w:gridCol w:w="2235"/>
      </w:tblGrid>
      <w:tr w:rsidR="0016090B" w:rsidRPr="0016090B" w:rsidTr="005E54C7">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6090B" w:rsidRPr="0016090B" w:rsidRDefault="0016090B" w:rsidP="0016090B">
            <w:pPr>
              <w:spacing w:after="0" w:line="240" w:lineRule="auto"/>
              <w:jc w:val="center"/>
              <w:rPr>
                <w:rFonts w:ascii="Tahoma" w:hAnsi="Tahoma" w:cs="Tahoma"/>
                <w:b/>
                <w:bCs/>
                <w:color w:val="000000"/>
                <w:szCs w:val="22"/>
              </w:rPr>
            </w:pPr>
            <w:r w:rsidRPr="0016090B">
              <w:rPr>
                <w:rFonts w:ascii="Tahoma" w:hAnsi="Tahoma" w:cs="Tahoma"/>
                <w:b/>
                <w:bCs/>
                <w:color w:val="000000"/>
                <w:szCs w:val="22"/>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16090B" w:rsidRPr="0016090B" w:rsidRDefault="0016090B" w:rsidP="0016090B">
            <w:pPr>
              <w:spacing w:after="0" w:line="240" w:lineRule="auto"/>
              <w:jc w:val="center"/>
              <w:rPr>
                <w:rFonts w:ascii="Tahoma" w:hAnsi="Tahoma" w:cs="Tahoma"/>
                <w:b/>
                <w:bCs/>
                <w:color w:val="000000"/>
                <w:szCs w:val="22"/>
              </w:rPr>
            </w:pPr>
            <w:r w:rsidRPr="0016090B">
              <w:rPr>
                <w:rFonts w:ascii="Tahoma" w:hAnsi="Tahoma" w:cs="Tahoma"/>
                <w:b/>
                <w:bCs/>
                <w:color w:val="000000"/>
                <w:szCs w:val="22"/>
              </w:rPr>
              <w:t>Total</w:t>
            </w:r>
          </w:p>
        </w:tc>
      </w:tr>
      <w:tr w:rsidR="0016090B" w:rsidRPr="0016090B" w:rsidTr="005E54C7">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16090B" w:rsidRPr="0016090B" w:rsidRDefault="0016090B" w:rsidP="0016090B">
            <w:pPr>
              <w:spacing w:after="0" w:line="240" w:lineRule="auto"/>
              <w:jc w:val="center"/>
              <w:rPr>
                <w:rFonts w:ascii="Tahoma" w:hAnsi="Tahoma" w:cs="Tahoma"/>
                <w:b/>
                <w:bCs/>
                <w:color w:val="000000"/>
                <w:szCs w:val="22"/>
              </w:rPr>
            </w:pPr>
          </w:p>
        </w:tc>
        <w:tc>
          <w:tcPr>
            <w:tcW w:w="2033" w:type="dxa"/>
            <w:tcBorders>
              <w:top w:val="nil"/>
              <w:left w:val="nil"/>
              <w:bottom w:val="single" w:sz="8" w:space="0" w:color="auto"/>
              <w:right w:val="single" w:sz="8" w:space="0" w:color="auto"/>
            </w:tcBorders>
            <w:shd w:val="clear" w:color="auto" w:fill="auto"/>
            <w:noWrap/>
            <w:vAlign w:val="center"/>
            <w:hideMark/>
          </w:tcPr>
          <w:p w:rsidR="0016090B" w:rsidRPr="0016090B" w:rsidRDefault="0016090B" w:rsidP="0016090B">
            <w:pPr>
              <w:spacing w:after="0" w:line="240" w:lineRule="auto"/>
              <w:jc w:val="center"/>
              <w:rPr>
                <w:rFonts w:ascii="Tahoma" w:hAnsi="Tahoma" w:cs="Tahoma"/>
                <w:b/>
                <w:bCs/>
                <w:color w:val="000000"/>
                <w:szCs w:val="22"/>
              </w:rPr>
            </w:pPr>
            <w:r w:rsidRPr="0016090B">
              <w:rPr>
                <w:rFonts w:ascii="Tahoma" w:hAnsi="Tahoma" w:cs="Tahoma"/>
                <w:b/>
                <w:bCs/>
                <w:color w:val="000000"/>
                <w:szCs w:val="22"/>
              </w:rPr>
              <w:t>A/C</w:t>
            </w:r>
          </w:p>
        </w:tc>
        <w:tc>
          <w:tcPr>
            <w:tcW w:w="2235" w:type="dxa"/>
            <w:tcBorders>
              <w:top w:val="nil"/>
              <w:left w:val="nil"/>
              <w:bottom w:val="single" w:sz="8" w:space="0" w:color="auto"/>
              <w:right w:val="single" w:sz="8" w:space="0" w:color="auto"/>
            </w:tcBorders>
            <w:shd w:val="clear" w:color="auto" w:fill="auto"/>
            <w:noWrap/>
            <w:vAlign w:val="center"/>
            <w:hideMark/>
          </w:tcPr>
          <w:p w:rsidR="0016090B" w:rsidRPr="0016090B" w:rsidRDefault="0016090B" w:rsidP="0016090B">
            <w:pPr>
              <w:spacing w:after="0" w:line="240" w:lineRule="auto"/>
              <w:jc w:val="center"/>
              <w:rPr>
                <w:rFonts w:ascii="Tahoma" w:hAnsi="Tahoma" w:cs="Tahoma"/>
                <w:b/>
                <w:bCs/>
                <w:color w:val="000000"/>
                <w:szCs w:val="22"/>
              </w:rPr>
            </w:pPr>
            <w:r w:rsidRPr="0016090B">
              <w:rPr>
                <w:rFonts w:ascii="Tahoma" w:hAnsi="Tahoma" w:cs="Tahoma"/>
                <w:b/>
                <w:bCs/>
                <w:color w:val="000000"/>
                <w:szCs w:val="22"/>
              </w:rPr>
              <w:t>Amt.</w:t>
            </w:r>
          </w:p>
        </w:tc>
      </w:tr>
      <w:tr w:rsidR="0016090B" w:rsidRPr="0016090B" w:rsidTr="005E54C7">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16090B" w:rsidRPr="0016090B" w:rsidRDefault="0016090B" w:rsidP="0016090B">
            <w:pPr>
              <w:spacing w:after="0" w:line="240" w:lineRule="auto"/>
              <w:rPr>
                <w:rFonts w:ascii="Tahoma" w:hAnsi="Tahoma" w:cs="Tahoma"/>
                <w:color w:val="000000"/>
                <w:szCs w:val="22"/>
              </w:rPr>
            </w:pPr>
            <w:r w:rsidRPr="0016090B">
              <w:rPr>
                <w:rFonts w:ascii="Tahoma" w:hAnsi="Tahoma" w:cs="Tahoma"/>
                <w:color w:val="000000"/>
                <w:szCs w:val="22"/>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1,895</w:t>
            </w:r>
          </w:p>
        </w:tc>
      </w:tr>
      <w:tr w:rsidR="0016090B" w:rsidRPr="0016090B" w:rsidTr="005E54C7">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16090B" w:rsidRPr="0016090B" w:rsidRDefault="0016090B" w:rsidP="0016090B">
            <w:pPr>
              <w:spacing w:after="0" w:line="240" w:lineRule="auto"/>
              <w:rPr>
                <w:rFonts w:ascii="Tahoma" w:hAnsi="Tahoma" w:cs="Tahoma"/>
                <w:color w:val="000000"/>
                <w:szCs w:val="22"/>
              </w:rPr>
            </w:pPr>
            <w:r w:rsidRPr="0016090B">
              <w:rPr>
                <w:rFonts w:ascii="Tahoma" w:hAnsi="Tahoma" w:cs="Tahoma"/>
                <w:color w:val="000000"/>
                <w:szCs w:val="22"/>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1,886</w:t>
            </w:r>
          </w:p>
        </w:tc>
      </w:tr>
      <w:tr w:rsidR="0016090B" w:rsidRPr="0016090B" w:rsidTr="005E54C7">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16090B" w:rsidRPr="0016090B" w:rsidRDefault="0016090B" w:rsidP="0016090B">
            <w:pPr>
              <w:spacing w:after="0" w:line="240" w:lineRule="auto"/>
              <w:rPr>
                <w:rFonts w:ascii="Tahoma" w:hAnsi="Tahoma" w:cs="Tahoma"/>
                <w:color w:val="000000"/>
                <w:szCs w:val="22"/>
              </w:rPr>
            </w:pPr>
            <w:r w:rsidRPr="0016090B">
              <w:rPr>
                <w:rFonts w:ascii="Tahoma" w:hAnsi="Tahoma" w:cs="Tahoma"/>
                <w:color w:val="000000"/>
                <w:szCs w:val="22"/>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 xml:space="preserve"> 1,85,414</w:t>
            </w:r>
          </w:p>
        </w:tc>
        <w:tc>
          <w:tcPr>
            <w:tcW w:w="2235"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2,740</w:t>
            </w:r>
          </w:p>
        </w:tc>
      </w:tr>
      <w:tr w:rsidR="0016090B" w:rsidRPr="0016090B" w:rsidTr="005E54C7">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16090B" w:rsidRPr="0016090B" w:rsidRDefault="0016090B" w:rsidP="0016090B">
            <w:pPr>
              <w:spacing w:after="0" w:line="240" w:lineRule="auto"/>
              <w:rPr>
                <w:rFonts w:ascii="Tahoma" w:hAnsi="Tahoma" w:cs="Tahoma"/>
                <w:color w:val="000000"/>
                <w:szCs w:val="22"/>
              </w:rPr>
            </w:pPr>
            <w:r w:rsidRPr="0016090B">
              <w:rPr>
                <w:rFonts w:ascii="Tahoma" w:hAnsi="Tahoma" w:cs="Tahoma"/>
                <w:color w:val="000000"/>
                <w:szCs w:val="22"/>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 xml:space="preserve"> 3,40,910</w:t>
            </w:r>
          </w:p>
        </w:tc>
        <w:tc>
          <w:tcPr>
            <w:tcW w:w="2235" w:type="dxa"/>
            <w:tcBorders>
              <w:top w:val="nil"/>
              <w:left w:val="nil"/>
              <w:bottom w:val="single" w:sz="12" w:space="0" w:color="auto"/>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3,357</w:t>
            </w:r>
          </w:p>
        </w:tc>
      </w:tr>
      <w:tr w:rsidR="0016090B" w:rsidRPr="0016090B" w:rsidTr="005E54C7">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16090B" w:rsidRPr="0016090B" w:rsidRDefault="0016090B" w:rsidP="0016090B">
            <w:pPr>
              <w:spacing w:after="0" w:line="240" w:lineRule="auto"/>
              <w:rPr>
                <w:rFonts w:ascii="Tahoma" w:hAnsi="Tahoma" w:cs="Tahoma"/>
                <w:color w:val="000000"/>
                <w:szCs w:val="22"/>
              </w:rPr>
            </w:pPr>
            <w:r w:rsidRPr="0016090B">
              <w:rPr>
                <w:rFonts w:ascii="Tahoma" w:hAnsi="Tahoma" w:cs="Tahoma"/>
                <w:color w:val="000000"/>
                <w:szCs w:val="22"/>
              </w:rPr>
              <w:t>2019-20 (Till 31.12.2019)</w:t>
            </w:r>
          </w:p>
        </w:tc>
        <w:tc>
          <w:tcPr>
            <w:tcW w:w="2033" w:type="dxa"/>
            <w:tcBorders>
              <w:top w:val="nil"/>
              <w:left w:val="nil"/>
              <w:bottom w:val="nil"/>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 xml:space="preserve"> 2,72,101</w:t>
            </w:r>
          </w:p>
        </w:tc>
        <w:tc>
          <w:tcPr>
            <w:tcW w:w="2235" w:type="dxa"/>
            <w:tcBorders>
              <w:top w:val="nil"/>
              <w:left w:val="nil"/>
              <w:bottom w:val="nil"/>
              <w:right w:val="single" w:sz="12" w:space="0" w:color="auto"/>
            </w:tcBorders>
            <w:shd w:val="clear" w:color="auto" w:fill="auto"/>
            <w:noWrap/>
            <w:vAlign w:val="bottom"/>
            <w:hideMark/>
          </w:tcPr>
          <w:p w:rsidR="0016090B" w:rsidRPr="0016090B" w:rsidRDefault="0016090B" w:rsidP="0016090B">
            <w:pPr>
              <w:spacing w:after="0" w:line="240" w:lineRule="auto"/>
              <w:jc w:val="center"/>
              <w:rPr>
                <w:rFonts w:ascii="Tahoma" w:hAnsi="Tahoma" w:cs="Tahoma"/>
                <w:color w:val="000000"/>
                <w:szCs w:val="22"/>
              </w:rPr>
            </w:pPr>
            <w:r w:rsidRPr="0016090B">
              <w:rPr>
                <w:rFonts w:ascii="Tahoma" w:hAnsi="Tahoma" w:cs="Tahoma"/>
                <w:color w:val="000000"/>
                <w:szCs w:val="22"/>
              </w:rPr>
              <w:t>2,171</w:t>
            </w:r>
          </w:p>
        </w:tc>
      </w:tr>
      <w:tr w:rsidR="0016090B" w:rsidRPr="0016090B" w:rsidTr="005E54C7">
        <w:trPr>
          <w:trHeight w:val="407"/>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090B" w:rsidRPr="0016090B" w:rsidRDefault="0016090B" w:rsidP="00DA20A0">
            <w:pPr>
              <w:spacing w:after="0" w:line="240" w:lineRule="auto"/>
              <w:rPr>
                <w:rFonts w:ascii="Tahoma" w:hAnsi="Tahoma" w:cs="Tahoma"/>
                <w:b/>
                <w:bCs/>
                <w:color w:val="000000"/>
                <w:szCs w:val="22"/>
              </w:rPr>
            </w:pPr>
            <w:r w:rsidRPr="0016090B">
              <w:rPr>
                <w:rFonts w:ascii="Tahoma" w:hAnsi="Tahoma" w:cs="Tahoma"/>
                <w:b/>
                <w:bCs/>
                <w:color w:val="000000"/>
                <w:szCs w:val="22"/>
              </w:rPr>
              <w:t>Total</w:t>
            </w:r>
          </w:p>
        </w:tc>
        <w:tc>
          <w:tcPr>
            <w:tcW w:w="2033" w:type="dxa"/>
            <w:tcBorders>
              <w:top w:val="single" w:sz="8" w:space="0" w:color="auto"/>
              <w:left w:val="nil"/>
              <w:bottom w:val="single" w:sz="8" w:space="0" w:color="auto"/>
              <w:right w:val="single" w:sz="8" w:space="0" w:color="auto"/>
            </w:tcBorders>
            <w:shd w:val="clear" w:color="auto" w:fill="auto"/>
            <w:noWrap/>
            <w:vAlign w:val="center"/>
            <w:hideMark/>
          </w:tcPr>
          <w:p w:rsidR="0016090B" w:rsidRPr="0016090B" w:rsidRDefault="0016090B" w:rsidP="0016090B">
            <w:pPr>
              <w:spacing w:after="0" w:line="240" w:lineRule="auto"/>
              <w:jc w:val="center"/>
              <w:rPr>
                <w:rFonts w:ascii="Tahoma" w:hAnsi="Tahoma" w:cs="Tahoma"/>
                <w:b/>
                <w:bCs/>
                <w:color w:val="000000"/>
                <w:szCs w:val="22"/>
              </w:rPr>
            </w:pPr>
            <w:r w:rsidRPr="0016090B">
              <w:rPr>
                <w:rFonts w:ascii="Tahoma" w:hAnsi="Tahoma" w:cs="Tahoma"/>
                <w:b/>
                <w:bCs/>
                <w:color w:val="000000"/>
                <w:szCs w:val="22"/>
              </w:rPr>
              <w:t xml:space="preserve"> 11,35,021</w:t>
            </w:r>
          </w:p>
        </w:tc>
        <w:tc>
          <w:tcPr>
            <w:tcW w:w="2235" w:type="dxa"/>
            <w:tcBorders>
              <w:top w:val="single" w:sz="8" w:space="0" w:color="auto"/>
              <w:left w:val="nil"/>
              <w:bottom w:val="single" w:sz="8" w:space="0" w:color="auto"/>
              <w:right w:val="single" w:sz="8" w:space="0" w:color="auto"/>
            </w:tcBorders>
            <w:shd w:val="clear" w:color="auto" w:fill="auto"/>
            <w:noWrap/>
            <w:vAlign w:val="center"/>
            <w:hideMark/>
          </w:tcPr>
          <w:p w:rsidR="0016090B" w:rsidRPr="0016090B" w:rsidRDefault="0016090B" w:rsidP="0016090B">
            <w:pPr>
              <w:spacing w:after="0" w:line="240" w:lineRule="auto"/>
              <w:jc w:val="center"/>
              <w:rPr>
                <w:rFonts w:ascii="Tahoma" w:hAnsi="Tahoma" w:cs="Tahoma"/>
                <w:b/>
                <w:bCs/>
                <w:color w:val="000000"/>
                <w:szCs w:val="22"/>
              </w:rPr>
            </w:pPr>
            <w:r w:rsidRPr="0016090B">
              <w:rPr>
                <w:rFonts w:ascii="Tahoma" w:hAnsi="Tahoma" w:cs="Tahoma"/>
                <w:b/>
                <w:bCs/>
                <w:color w:val="000000"/>
                <w:szCs w:val="22"/>
              </w:rPr>
              <w:t>12,049</w:t>
            </w:r>
          </w:p>
        </w:tc>
      </w:tr>
    </w:tbl>
    <w:p w:rsidR="0016090B" w:rsidRDefault="0016090B"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FF0000"/>
          <w:sz w:val="27"/>
          <w:szCs w:val="27"/>
        </w:rPr>
      </w:pPr>
      <w:r w:rsidRPr="00465369">
        <w:rPr>
          <w:rFonts w:ascii="Tahoma" w:hAnsi="Tahoma" w:cs="Tahoma"/>
          <w:b/>
          <w:bCs/>
          <w:color w:val="000000"/>
          <w:sz w:val="27"/>
          <w:szCs w:val="27"/>
        </w:rPr>
        <w:t xml:space="preserve">Bank wise details is as per Annexure No. 11.1-11.8 </w:t>
      </w:r>
      <w:r w:rsidRPr="00465369">
        <w:rPr>
          <w:rFonts w:ascii="Tahoma" w:hAnsi="Tahoma" w:cs="Tahoma"/>
          <w:b/>
          <w:bCs/>
          <w:sz w:val="27"/>
          <w:szCs w:val="27"/>
        </w:rPr>
        <w:t xml:space="preserve">(P </w:t>
      </w:r>
      <w:r w:rsidR="003C024B">
        <w:rPr>
          <w:rFonts w:ascii="Tahoma" w:hAnsi="Tahoma" w:cs="Tahoma"/>
          <w:b/>
          <w:bCs/>
          <w:sz w:val="27"/>
          <w:szCs w:val="27"/>
        </w:rPr>
        <w:t>102-</w:t>
      </w:r>
      <w:r w:rsidR="00A35152">
        <w:rPr>
          <w:rFonts w:ascii="Tahoma" w:hAnsi="Tahoma" w:cs="Tahoma"/>
          <w:b/>
          <w:bCs/>
          <w:sz w:val="27"/>
          <w:szCs w:val="27"/>
        </w:rPr>
        <w:t>109</w:t>
      </w:r>
      <w:r w:rsidRPr="00465369">
        <w:rPr>
          <w:rFonts w:ascii="Tahoma" w:hAnsi="Tahoma" w:cs="Tahoma"/>
          <w:b/>
          <w:bCs/>
          <w:sz w:val="27"/>
          <w:szCs w:val="27"/>
        </w:rPr>
        <w:t>)</w:t>
      </w:r>
    </w:p>
    <w:p w:rsidR="00E60E4A" w:rsidRPr="00465369" w:rsidRDefault="00E60E4A" w:rsidP="00E60E4A">
      <w:pPr>
        <w:spacing w:after="0" w:line="240" w:lineRule="auto"/>
        <w:jc w:val="both"/>
        <w:rPr>
          <w:rFonts w:ascii="Tahoma" w:hAnsi="Tahoma" w:cs="Tahoma"/>
          <w:b/>
          <w:bCs/>
          <w:color w:val="000000"/>
          <w:sz w:val="27"/>
          <w:szCs w:val="27"/>
        </w:rPr>
      </w:pPr>
    </w:p>
    <w:p w:rsidR="00E60E4A" w:rsidRDefault="00E60E4A" w:rsidP="00E60E4A">
      <w:pPr>
        <w:jc w:val="both"/>
        <w:rPr>
          <w:rFonts w:ascii="Tahoma" w:hAnsi="Tahoma" w:cs="Tahoma"/>
          <w:b/>
          <w:bCs/>
          <w:color w:val="000000"/>
          <w:sz w:val="27"/>
          <w:szCs w:val="27"/>
        </w:rPr>
      </w:pPr>
      <w:r w:rsidRPr="00465369">
        <w:rPr>
          <w:rFonts w:ascii="Tahoma" w:hAnsi="Tahoma" w:cs="Tahoma"/>
          <w:b/>
          <w:bCs/>
          <w:color w:val="000000"/>
          <w:sz w:val="27"/>
          <w:szCs w:val="27"/>
        </w:rPr>
        <w:t>The house may review.</w:t>
      </w:r>
    </w:p>
    <w:tbl>
      <w:tblPr>
        <w:tblW w:w="10278" w:type="dxa"/>
        <w:tblCellMar>
          <w:left w:w="0" w:type="dxa"/>
          <w:right w:w="0" w:type="dxa"/>
        </w:tblCellMar>
        <w:tblLook w:val="04A0"/>
      </w:tblPr>
      <w:tblGrid>
        <w:gridCol w:w="2358"/>
        <w:gridCol w:w="7920"/>
      </w:tblGrid>
      <w:tr w:rsidR="00E60E4A" w:rsidRPr="00465369" w:rsidTr="006D1823">
        <w:trPr>
          <w:trHeight w:val="637"/>
        </w:trPr>
        <w:tc>
          <w:tcPr>
            <w:tcW w:w="23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8E38A1">
            <w:pPr>
              <w:spacing w:after="0" w:line="240" w:lineRule="auto"/>
              <w:rPr>
                <w:rFonts w:ascii="Tahoma" w:hAnsi="Tahoma" w:cs="Tahoma"/>
                <w:b/>
                <w:color w:val="000000"/>
                <w:sz w:val="27"/>
                <w:szCs w:val="27"/>
              </w:rPr>
            </w:pPr>
            <w:r w:rsidRPr="00465369">
              <w:rPr>
                <w:rFonts w:ascii="Tahoma" w:hAnsi="Tahoma" w:cs="Tahoma"/>
                <w:b/>
                <w:color w:val="000000"/>
                <w:sz w:val="27"/>
                <w:szCs w:val="27"/>
              </w:rPr>
              <w:lastRenderedPageBreak/>
              <w:t>AGENDA ITEM NO. 2.1</w:t>
            </w:r>
            <w:r w:rsidR="008E38A1" w:rsidRPr="00465369">
              <w:rPr>
                <w:rFonts w:ascii="Tahoma" w:hAnsi="Tahoma" w:cs="Tahoma"/>
                <w:b/>
                <w:color w:val="000000"/>
                <w:sz w:val="27"/>
                <w:szCs w:val="27"/>
              </w:rPr>
              <w:t>2</w:t>
            </w:r>
            <w:r w:rsidRPr="00465369">
              <w:rPr>
                <w:rFonts w:ascii="Tahoma" w:hAnsi="Tahoma" w:cs="Tahoma"/>
                <w:b/>
                <w:color w:val="000000"/>
                <w:sz w:val="27"/>
                <w:szCs w:val="27"/>
              </w:rPr>
              <w:t xml:space="preserve"> (ii)</w:t>
            </w:r>
          </w:p>
        </w:tc>
        <w:tc>
          <w:tcPr>
            <w:tcW w:w="7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color w:val="000000"/>
                <w:sz w:val="27"/>
                <w:szCs w:val="27"/>
              </w:rPr>
            </w:pPr>
            <w:r w:rsidRPr="00465369">
              <w:rPr>
                <w:rFonts w:ascii="Tahoma" w:hAnsi="Tahoma" w:cs="Tahoma"/>
                <w:b/>
                <w:bCs/>
                <w:color w:val="000000"/>
                <w:sz w:val="27"/>
                <w:szCs w:val="27"/>
              </w:rPr>
              <w:t xml:space="preserve">STATUS OF NPA IN PRADHAN MANTRI MUDRA YOJANA (PMMY) LOAN ACCOUNTS AS AT DECEMBER, 2019 </w:t>
            </w:r>
          </w:p>
        </w:tc>
      </w:tr>
    </w:tbl>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Bank wise and District wise position</w:t>
      </w:r>
      <w:r w:rsidR="00156B43" w:rsidRPr="00465369">
        <w:rPr>
          <w:rFonts w:ascii="Tahoma" w:hAnsi="Tahoma" w:cs="Tahoma"/>
          <w:b/>
          <w:bCs/>
          <w:color w:val="000000"/>
          <w:sz w:val="27"/>
          <w:szCs w:val="27"/>
        </w:rPr>
        <w:t xml:space="preserve"> as on December 2019</w:t>
      </w:r>
      <w:r w:rsidRPr="00465369">
        <w:rPr>
          <w:rFonts w:ascii="Tahoma" w:hAnsi="Tahoma" w:cs="Tahoma"/>
          <w:b/>
          <w:bCs/>
          <w:color w:val="000000"/>
          <w:sz w:val="27"/>
          <w:szCs w:val="27"/>
        </w:rPr>
        <w:t xml:space="preserve"> is given in Annexure No.11.9 &amp; 11.10 </w:t>
      </w:r>
      <w:r w:rsidRPr="00465369">
        <w:rPr>
          <w:rFonts w:ascii="Tahoma" w:hAnsi="Tahoma" w:cs="Tahoma"/>
          <w:b/>
          <w:bCs/>
          <w:sz w:val="27"/>
          <w:szCs w:val="27"/>
        </w:rPr>
        <w:t xml:space="preserve">(P </w:t>
      </w:r>
      <w:r w:rsidR="00A35152">
        <w:rPr>
          <w:rFonts w:ascii="Tahoma" w:hAnsi="Tahoma" w:cs="Tahoma"/>
          <w:b/>
          <w:bCs/>
          <w:sz w:val="27"/>
          <w:szCs w:val="27"/>
        </w:rPr>
        <w:t>110-111)</w:t>
      </w:r>
      <w:r w:rsidRPr="00465369">
        <w:rPr>
          <w:rFonts w:ascii="Tahoma" w:hAnsi="Tahoma" w:cs="Tahoma"/>
          <w:b/>
          <w:bCs/>
          <w:color w:val="000000"/>
          <w:sz w:val="27"/>
          <w:szCs w:val="27"/>
        </w:rPr>
        <w:t xml:space="preserve"> for information of the house.</w:t>
      </w:r>
    </w:p>
    <w:p w:rsidR="00E60E4A" w:rsidRDefault="00E60E4A"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Pr="00465369" w:rsidRDefault="005E54C7"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Institution wise position is as under:-</w:t>
      </w:r>
    </w:p>
    <w:p w:rsidR="00E60E4A" w:rsidRPr="005E54C7" w:rsidRDefault="00E60E4A" w:rsidP="00E60E4A">
      <w:pPr>
        <w:jc w:val="right"/>
        <w:rPr>
          <w:rFonts w:ascii="Tahoma" w:hAnsi="Tahoma" w:cs="Tahoma"/>
          <w:b/>
          <w:bCs/>
          <w:color w:val="000000"/>
          <w:szCs w:val="22"/>
        </w:rPr>
      </w:pPr>
      <w:r w:rsidRPr="005E54C7">
        <w:rPr>
          <w:rFonts w:ascii="Tahoma" w:hAnsi="Tahoma" w:cs="Tahoma"/>
          <w:b/>
          <w:bCs/>
          <w:color w:val="000000"/>
          <w:szCs w:val="22"/>
        </w:rPr>
        <w:t>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0"/>
        <w:gridCol w:w="2573"/>
        <w:gridCol w:w="2295"/>
        <w:gridCol w:w="1701"/>
      </w:tblGrid>
      <w:tr w:rsidR="00E60E4A" w:rsidRPr="005E54C7" w:rsidTr="006D1823">
        <w:tc>
          <w:tcPr>
            <w:tcW w:w="3618" w:type="dxa"/>
          </w:tcPr>
          <w:p w:rsidR="00E60E4A" w:rsidRPr="005E54C7" w:rsidRDefault="00E60E4A" w:rsidP="006D1823">
            <w:pPr>
              <w:spacing w:after="0" w:line="240" w:lineRule="auto"/>
              <w:jc w:val="both"/>
              <w:rPr>
                <w:rFonts w:ascii="Tahoma" w:hAnsi="Tahoma" w:cs="Tahoma"/>
                <w:b/>
                <w:bCs/>
                <w:color w:val="000000"/>
                <w:szCs w:val="22"/>
              </w:rPr>
            </w:pPr>
            <w:r w:rsidRPr="005E54C7">
              <w:rPr>
                <w:rFonts w:ascii="Tahoma" w:hAnsi="Tahoma" w:cs="Tahoma"/>
                <w:b/>
                <w:bCs/>
                <w:color w:val="000000"/>
                <w:szCs w:val="22"/>
              </w:rPr>
              <w:t>Institution</w:t>
            </w:r>
          </w:p>
        </w:tc>
        <w:tc>
          <w:tcPr>
            <w:tcW w:w="2610" w:type="dxa"/>
          </w:tcPr>
          <w:p w:rsidR="00E60E4A" w:rsidRPr="005E54C7" w:rsidRDefault="00E60E4A" w:rsidP="006D1823">
            <w:pPr>
              <w:spacing w:after="0" w:line="240" w:lineRule="auto"/>
              <w:jc w:val="both"/>
              <w:rPr>
                <w:rFonts w:ascii="Tahoma" w:hAnsi="Tahoma" w:cs="Tahoma"/>
                <w:b/>
                <w:bCs/>
                <w:color w:val="000000"/>
                <w:szCs w:val="22"/>
              </w:rPr>
            </w:pPr>
            <w:r w:rsidRPr="005E54C7">
              <w:rPr>
                <w:rFonts w:ascii="Tahoma" w:hAnsi="Tahoma" w:cs="Tahoma"/>
                <w:b/>
                <w:bCs/>
                <w:color w:val="000000"/>
                <w:szCs w:val="22"/>
              </w:rPr>
              <w:t>Total outstanding under the scheme as at Dec., 19</w:t>
            </w:r>
          </w:p>
        </w:tc>
        <w:tc>
          <w:tcPr>
            <w:tcW w:w="2340" w:type="dxa"/>
          </w:tcPr>
          <w:p w:rsidR="00E60E4A" w:rsidRPr="005E54C7" w:rsidRDefault="00E60E4A" w:rsidP="006D1823">
            <w:pPr>
              <w:spacing w:after="0" w:line="240" w:lineRule="auto"/>
              <w:jc w:val="both"/>
              <w:rPr>
                <w:rFonts w:ascii="Tahoma" w:hAnsi="Tahoma" w:cs="Tahoma"/>
                <w:b/>
                <w:bCs/>
                <w:color w:val="000000"/>
                <w:szCs w:val="22"/>
              </w:rPr>
            </w:pPr>
            <w:r w:rsidRPr="005E54C7">
              <w:rPr>
                <w:rFonts w:ascii="Tahoma" w:hAnsi="Tahoma" w:cs="Tahoma"/>
                <w:b/>
                <w:bCs/>
                <w:color w:val="000000"/>
                <w:szCs w:val="22"/>
              </w:rPr>
              <w:t>NPA under the scheme as at Dec., 19</w:t>
            </w:r>
          </w:p>
        </w:tc>
        <w:tc>
          <w:tcPr>
            <w:tcW w:w="1728" w:type="dxa"/>
          </w:tcPr>
          <w:p w:rsidR="00E60E4A" w:rsidRPr="005E54C7" w:rsidRDefault="00E60E4A" w:rsidP="006D1823">
            <w:pPr>
              <w:spacing w:after="0" w:line="240" w:lineRule="auto"/>
              <w:jc w:val="both"/>
              <w:rPr>
                <w:rFonts w:ascii="Tahoma" w:hAnsi="Tahoma" w:cs="Tahoma"/>
                <w:b/>
                <w:bCs/>
                <w:color w:val="000000"/>
                <w:szCs w:val="22"/>
              </w:rPr>
            </w:pPr>
            <w:r w:rsidRPr="005E54C7">
              <w:rPr>
                <w:rFonts w:ascii="Tahoma" w:hAnsi="Tahoma" w:cs="Tahoma"/>
                <w:b/>
                <w:bCs/>
                <w:color w:val="000000"/>
                <w:szCs w:val="22"/>
              </w:rPr>
              <w:t>%age of NPA</w:t>
            </w:r>
          </w:p>
        </w:tc>
      </w:tr>
      <w:tr w:rsidR="00E60E4A" w:rsidRPr="005E54C7" w:rsidTr="006D1823">
        <w:tc>
          <w:tcPr>
            <w:tcW w:w="3618" w:type="dxa"/>
          </w:tcPr>
          <w:p w:rsidR="00E60E4A" w:rsidRPr="005E54C7" w:rsidRDefault="00E60E4A" w:rsidP="006D1823">
            <w:pPr>
              <w:spacing w:after="0"/>
              <w:jc w:val="both"/>
              <w:rPr>
                <w:rFonts w:ascii="Tahoma" w:hAnsi="Tahoma" w:cs="Tahoma"/>
                <w:b/>
                <w:bCs/>
                <w:color w:val="000000"/>
                <w:szCs w:val="22"/>
              </w:rPr>
            </w:pPr>
            <w:r w:rsidRPr="005E54C7">
              <w:rPr>
                <w:rFonts w:ascii="Tahoma" w:hAnsi="Tahoma" w:cs="Tahoma"/>
                <w:b/>
                <w:bCs/>
                <w:color w:val="000000"/>
                <w:szCs w:val="22"/>
              </w:rPr>
              <w:t>Public Sector Banks</w:t>
            </w:r>
          </w:p>
        </w:tc>
        <w:tc>
          <w:tcPr>
            <w:tcW w:w="2610" w:type="dxa"/>
          </w:tcPr>
          <w:p w:rsidR="00E60E4A" w:rsidRPr="005E54C7" w:rsidRDefault="00E60E4A" w:rsidP="006D1823">
            <w:pPr>
              <w:spacing w:after="0"/>
              <w:jc w:val="center"/>
              <w:rPr>
                <w:rFonts w:ascii="Tahoma" w:hAnsi="Tahoma" w:cs="Tahoma"/>
                <w:color w:val="000000"/>
                <w:szCs w:val="22"/>
              </w:rPr>
            </w:pPr>
            <w:r w:rsidRPr="005E54C7">
              <w:rPr>
                <w:rFonts w:ascii="Tahoma" w:hAnsi="Tahoma" w:cs="Tahoma"/>
                <w:color w:val="000000"/>
                <w:szCs w:val="22"/>
              </w:rPr>
              <w:t>2201</w:t>
            </w:r>
          </w:p>
        </w:tc>
        <w:tc>
          <w:tcPr>
            <w:tcW w:w="2340" w:type="dxa"/>
          </w:tcPr>
          <w:p w:rsidR="00E60E4A" w:rsidRPr="005E54C7" w:rsidRDefault="00E60E4A" w:rsidP="006D1823">
            <w:pPr>
              <w:spacing w:after="0"/>
              <w:jc w:val="center"/>
              <w:rPr>
                <w:rFonts w:ascii="Tahoma" w:hAnsi="Tahoma" w:cs="Tahoma"/>
                <w:color w:val="000000"/>
                <w:szCs w:val="22"/>
              </w:rPr>
            </w:pPr>
            <w:r w:rsidRPr="005E54C7">
              <w:rPr>
                <w:rFonts w:ascii="Tahoma" w:hAnsi="Tahoma" w:cs="Tahoma"/>
                <w:color w:val="000000"/>
                <w:szCs w:val="22"/>
              </w:rPr>
              <w:t>203</w:t>
            </w:r>
          </w:p>
        </w:tc>
        <w:tc>
          <w:tcPr>
            <w:tcW w:w="1728" w:type="dxa"/>
          </w:tcPr>
          <w:p w:rsidR="00E60E4A" w:rsidRPr="005E54C7" w:rsidRDefault="00E60E4A" w:rsidP="00390966">
            <w:pPr>
              <w:spacing w:after="0"/>
              <w:jc w:val="center"/>
              <w:rPr>
                <w:rFonts w:ascii="Tahoma" w:hAnsi="Tahoma" w:cs="Tahoma"/>
                <w:color w:val="000000"/>
                <w:szCs w:val="22"/>
              </w:rPr>
            </w:pPr>
            <w:r w:rsidRPr="005E54C7">
              <w:rPr>
                <w:rFonts w:ascii="Tahoma" w:hAnsi="Tahoma" w:cs="Tahoma"/>
                <w:color w:val="000000"/>
                <w:szCs w:val="22"/>
              </w:rPr>
              <w:t>9.2</w:t>
            </w:r>
            <w:r w:rsidR="00390966" w:rsidRPr="005E54C7">
              <w:rPr>
                <w:rFonts w:ascii="Tahoma" w:hAnsi="Tahoma" w:cs="Tahoma"/>
                <w:color w:val="000000"/>
                <w:szCs w:val="22"/>
              </w:rPr>
              <w:t>4</w:t>
            </w:r>
            <w:r w:rsidRPr="005E54C7">
              <w:rPr>
                <w:rFonts w:ascii="Tahoma" w:hAnsi="Tahoma" w:cs="Tahoma"/>
                <w:color w:val="000000"/>
                <w:szCs w:val="22"/>
              </w:rPr>
              <w:t>%</w:t>
            </w:r>
          </w:p>
        </w:tc>
      </w:tr>
      <w:tr w:rsidR="00E60E4A" w:rsidRPr="005E54C7" w:rsidTr="006D1823">
        <w:tc>
          <w:tcPr>
            <w:tcW w:w="3618" w:type="dxa"/>
          </w:tcPr>
          <w:p w:rsidR="00E60E4A" w:rsidRPr="005E54C7" w:rsidRDefault="00E60E4A" w:rsidP="006D1823">
            <w:pPr>
              <w:spacing w:after="0"/>
              <w:jc w:val="both"/>
              <w:rPr>
                <w:rFonts w:ascii="Tahoma" w:hAnsi="Tahoma" w:cs="Tahoma"/>
                <w:b/>
                <w:bCs/>
                <w:color w:val="000000"/>
                <w:szCs w:val="22"/>
              </w:rPr>
            </w:pPr>
            <w:r w:rsidRPr="005E54C7">
              <w:rPr>
                <w:rFonts w:ascii="Tahoma" w:hAnsi="Tahoma" w:cs="Tahoma"/>
                <w:b/>
                <w:bCs/>
                <w:color w:val="000000"/>
                <w:szCs w:val="22"/>
              </w:rPr>
              <w:t>Private Sector Banks</w:t>
            </w:r>
          </w:p>
        </w:tc>
        <w:tc>
          <w:tcPr>
            <w:tcW w:w="2610" w:type="dxa"/>
          </w:tcPr>
          <w:p w:rsidR="00E60E4A" w:rsidRPr="005E54C7" w:rsidRDefault="00390966" w:rsidP="006D1823">
            <w:pPr>
              <w:spacing w:after="0"/>
              <w:jc w:val="center"/>
              <w:rPr>
                <w:rFonts w:ascii="Tahoma" w:hAnsi="Tahoma" w:cs="Tahoma"/>
                <w:color w:val="000000"/>
                <w:szCs w:val="22"/>
              </w:rPr>
            </w:pPr>
            <w:r w:rsidRPr="005E54C7">
              <w:rPr>
                <w:rFonts w:ascii="Tahoma" w:hAnsi="Tahoma" w:cs="Tahoma"/>
                <w:color w:val="000000"/>
                <w:szCs w:val="22"/>
              </w:rPr>
              <w:t>1473</w:t>
            </w:r>
          </w:p>
        </w:tc>
        <w:tc>
          <w:tcPr>
            <w:tcW w:w="2340" w:type="dxa"/>
          </w:tcPr>
          <w:p w:rsidR="00E60E4A" w:rsidRPr="005E54C7" w:rsidRDefault="00390966" w:rsidP="006D1823">
            <w:pPr>
              <w:spacing w:after="0"/>
              <w:jc w:val="center"/>
              <w:rPr>
                <w:rFonts w:ascii="Tahoma" w:hAnsi="Tahoma" w:cs="Tahoma"/>
                <w:color w:val="000000"/>
                <w:szCs w:val="22"/>
              </w:rPr>
            </w:pPr>
            <w:r w:rsidRPr="005E54C7">
              <w:rPr>
                <w:rFonts w:ascii="Tahoma" w:hAnsi="Tahoma" w:cs="Tahoma"/>
                <w:color w:val="000000"/>
                <w:szCs w:val="22"/>
              </w:rPr>
              <w:t>4</w:t>
            </w:r>
            <w:r w:rsidR="00E60E4A" w:rsidRPr="005E54C7">
              <w:rPr>
                <w:rFonts w:ascii="Tahoma" w:hAnsi="Tahoma" w:cs="Tahoma"/>
                <w:color w:val="000000"/>
                <w:szCs w:val="22"/>
              </w:rPr>
              <w:t>6</w:t>
            </w:r>
          </w:p>
        </w:tc>
        <w:tc>
          <w:tcPr>
            <w:tcW w:w="1728" w:type="dxa"/>
          </w:tcPr>
          <w:p w:rsidR="00E60E4A" w:rsidRPr="005E54C7" w:rsidRDefault="00E60E4A" w:rsidP="00390966">
            <w:pPr>
              <w:spacing w:after="0"/>
              <w:jc w:val="center"/>
              <w:rPr>
                <w:rFonts w:ascii="Tahoma" w:hAnsi="Tahoma" w:cs="Tahoma"/>
                <w:color w:val="000000"/>
                <w:szCs w:val="22"/>
              </w:rPr>
            </w:pPr>
            <w:r w:rsidRPr="005E54C7">
              <w:rPr>
                <w:rFonts w:ascii="Tahoma" w:hAnsi="Tahoma" w:cs="Tahoma"/>
                <w:color w:val="000000"/>
                <w:szCs w:val="22"/>
              </w:rPr>
              <w:t>3.1</w:t>
            </w:r>
            <w:r w:rsidR="00390966" w:rsidRPr="005E54C7">
              <w:rPr>
                <w:rFonts w:ascii="Tahoma" w:hAnsi="Tahoma" w:cs="Tahoma"/>
                <w:color w:val="000000"/>
                <w:szCs w:val="22"/>
              </w:rPr>
              <w:t>2</w:t>
            </w:r>
            <w:r w:rsidRPr="005E54C7">
              <w:rPr>
                <w:rFonts w:ascii="Tahoma" w:hAnsi="Tahoma" w:cs="Tahoma"/>
                <w:color w:val="000000"/>
                <w:szCs w:val="22"/>
              </w:rPr>
              <w:t>%</w:t>
            </w:r>
          </w:p>
        </w:tc>
      </w:tr>
      <w:tr w:rsidR="00E60E4A" w:rsidRPr="005E54C7" w:rsidTr="006D1823">
        <w:tc>
          <w:tcPr>
            <w:tcW w:w="3618" w:type="dxa"/>
          </w:tcPr>
          <w:p w:rsidR="00E60E4A" w:rsidRPr="005E54C7" w:rsidRDefault="00E60E4A" w:rsidP="006D1823">
            <w:pPr>
              <w:spacing w:after="0"/>
              <w:jc w:val="both"/>
              <w:rPr>
                <w:rFonts w:ascii="Tahoma" w:hAnsi="Tahoma" w:cs="Tahoma"/>
                <w:b/>
                <w:bCs/>
                <w:color w:val="000000"/>
                <w:szCs w:val="22"/>
              </w:rPr>
            </w:pPr>
            <w:r w:rsidRPr="005E54C7">
              <w:rPr>
                <w:rFonts w:ascii="Tahoma" w:hAnsi="Tahoma" w:cs="Tahoma"/>
                <w:b/>
                <w:bCs/>
                <w:color w:val="000000"/>
                <w:szCs w:val="22"/>
              </w:rPr>
              <w:t>Sarva Haryana Gramin Bank (RRB)</w:t>
            </w:r>
          </w:p>
        </w:tc>
        <w:tc>
          <w:tcPr>
            <w:tcW w:w="2610" w:type="dxa"/>
          </w:tcPr>
          <w:p w:rsidR="00E60E4A" w:rsidRPr="005E54C7" w:rsidRDefault="00390966" w:rsidP="006D1823">
            <w:pPr>
              <w:spacing w:after="0"/>
              <w:jc w:val="center"/>
              <w:rPr>
                <w:rFonts w:ascii="Tahoma" w:hAnsi="Tahoma" w:cs="Tahoma"/>
                <w:color w:val="000000"/>
                <w:szCs w:val="22"/>
              </w:rPr>
            </w:pPr>
            <w:r w:rsidRPr="005E54C7">
              <w:rPr>
                <w:rFonts w:ascii="Tahoma" w:hAnsi="Tahoma" w:cs="Tahoma"/>
                <w:color w:val="000000"/>
                <w:szCs w:val="22"/>
              </w:rPr>
              <w:t>422</w:t>
            </w:r>
          </w:p>
        </w:tc>
        <w:tc>
          <w:tcPr>
            <w:tcW w:w="2340" w:type="dxa"/>
          </w:tcPr>
          <w:p w:rsidR="00E60E4A" w:rsidRPr="005E54C7" w:rsidRDefault="00E60E4A" w:rsidP="006D1823">
            <w:pPr>
              <w:spacing w:after="0"/>
              <w:jc w:val="center"/>
              <w:rPr>
                <w:rFonts w:ascii="Tahoma" w:hAnsi="Tahoma" w:cs="Tahoma"/>
                <w:color w:val="000000"/>
                <w:szCs w:val="22"/>
              </w:rPr>
            </w:pPr>
            <w:r w:rsidRPr="005E54C7">
              <w:rPr>
                <w:rFonts w:ascii="Tahoma" w:hAnsi="Tahoma" w:cs="Tahoma"/>
                <w:color w:val="000000"/>
                <w:szCs w:val="22"/>
              </w:rPr>
              <w:t>16</w:t>
            </w:r>
          </w:p>
        </w:tc>
        <w:tc>
          <w:tcPr>
            <w:tcW w:w="1728" w:type="dxa"/>
          </w:tcPr>
          <w:p w:rsidR="00E60E4A" w:rsidRPr="005E54C7" w:rsidRDefault="00E60E4A" w:rsidP="00390966">
            <w:pPr>
              <w:spacing w:after="0"/>
              <w:jc w:val="center"/>
              <w:rPr>
                <w:rFonts w:ascii="Tahoma" w:hAnsi="Tahoma" w:cs="Tahoma"/>
                <w:color w:val="000000"/>
                <w:szCs w:val="22"/>
              </w:rPr>
            </w:pPr>
            <w:r w:rsidRPr="005E54C7">
              <w:rPr>
                <w:rFonts w:ascii="Tahoma" w:hAnsi="Tahoma" w:cs="Tahoma"/>
                <w:color w:val="000000"/>
                <w:szCs w:val="22"/>
              </w:rPr>
              <w:t>3.7</w:t>
            </w:r>
            <w:r w:rsidR="00390966" w:rsidRPr="005E54C7">
              <w:rPr>
                <w:rFonts w:ascii="Tahoma" w:hAnsi="Tahoma" w:cs="Tahoma"/>
                <w:color w:val="000000"/>
                <w:szCs w:val="22"/>
              </w:rPr>
              <w:t>3</w:t>
            </w:r>
            <w:r w:rsidRPr="005E54C7">
              <w:rPr>
                <w:rFonts w:ascii="Tahoma" w:hAnsi="Tahoma" w:cs="Tahoma"/>
                <w:color w:val="000000"/>
                <w:szCs w:val="22"/>
              </w:rPr>
              <w:t>%</w:t>
            </w:r>
          </w:p>
        </w:tc>
      </w:tr>
      <w:tr w:rsidR="00E60E4A" w:rsidRPr="005E54C7" w:rsidTr="006D1823">
        <w:trPr>
          <w:trHeight w:val="323"/>
        </w:trPr>
        <w:tc>
          <w:tcPr>
            <w:tcW w:w="3618" w:type="dxa"/>
          </w:tcPr>
          <w:p w:rsidR="00E60E4A" w:rsidRPr="005E54C7" w:rsidRDefault="00E60E4A" w:rsidP="006D1823">
            <w:pPr>
              <w:spacing w:after="0"/>
              <w:rPr>
                <w:rFonts w:ascii="Tahoma" w:hAnsi="Tahoma" w:cs="Tahoma"/>
                <w:b/>
                <w:bCs/>
                <w:color w:val="000000"/>
                <w:szCs w:val="22"/>
              </w:rPr>
            </w:pPr>
            <w:r w:rsidRPr="005E54C7">
              <w:rPr>
                <w:rFonts w:ascii="Tahoma" w:hAnsi="Tahoma" w:cs="Tahoma"/>
                <w:b/>
                <w:bCs/>
                <w:color w:val="000000"/>
                <w:szCs w:val="22"/>
              </w:rPr>
              <w:t>Total</w:t>
            </w:r>
          </w:p>
        </w:tc>
        <w:tc>
          <w:tcPr>
            <w:tcW w:w="2610" w:type="dxa"/>
          </w:tcPr>
          <w:p w:rsidR="00E60E4A" w:rsidRPr="005E54C7" w:rsidRDefault="00390966" w:rsidP="006D1823">
            <w:pPr>
              <w:spacing w:after="0"/>
              <w:jc w:val="center"/>
              <w:rPr>
                <w:rFonts w:ascii="Tahoma" w:hAnsi="Tahoma" w:cs="Tahoma"/>
                <w:b/>
                <w:bCs/>
                <w:color w:val="000000"/>
                <w:szCs w:val="22"/>
              </w:rPr>
            </w:pPr>
            <w:r w:rsidRPr="005E54C7">
              <w:rPr>
                <w:rFonts w:ascii="Tahoma" w:hAnsi="Tahoma" w:cs="Tahoma"/>
                <w:b/>
                <w:bCs/>
                <w:color w:val="000000"/>
                <w:szCs w:val="22"/>
              </w:rPr>
              <w:t>4096</w:t>
            </w:r>
          </w:p>
        </w:tc>
        <w:tc>
          <w:tcPr>
            <w:tcW w:w="2340" w:type="dxa"/>
          </w:tcPr>
          <w:p w:rsidR="00E60E4A" w:rsidRPr="005E54C7" w:rsidRDefault="00390966" w:rsidP="006D1823">
            <w:pPr>
              <w:spacing w:after="0"/>
              <w:jc w:val="center"/>
              <w:rPr>
                <w:rFonts w:ascii="Tahoma" w:hAnsi="Tahoma" w:cs="Tahoma"/>
                <w:b/>
                <w:bCs/>
                <w:color w:val="000000"/>
                <w:szCs w:val="22"/>
              </w:rPr>
            </w:pPr>
            <w:r w:rsidRPr="005E54C7">
              <w:rPr>
                <w:rFonts w:ascii="Tahoma" w:hAnsi="Tahoma" w:cs="Tahoma"/>
                <w:b/>
                <w:bCs/>
                <w:color w:val="000000"/>
                <w:szCs w:val="22"/>
              </w:rPr>
              <w:t>265</w:t>
            </w:r>
          </w:p>
        </w:tc>
        <w:tc>
          <w:tcPr>
            <w:tcW w:w="1728" w:type="dxa"/>
          </w:tcPr>
          <w:p w:rsidR="00E60E4A" w:rsidRPr="005E54C7" w:rsidRDefault="00E60E4A" w:rsidP="00390966">
            <w:pPr>
              <w:spacing w:after="0"/>
              <w:jc w:val="center"/>
              <w:rPr>
                <w:rFonts w:ascii="Tahoma" w:hAnsi="Tahoma" w:cs="Tahoma"/>
                <w:b/>
                <w:bCs/>
                <w:color w:val="000000"/>
                <w:szCs w:val="22"/>
              </w:rPr>
            </w:pPr>
            <w:r w:rsidRPr="005E54C7">
              <w:rPr>
                <w:rFonts w:ascii="Tahoma" w:hAnsi="Tahoma" w:cs="Tahoma"/>
                <w:b/>
                <w:bCs/>
                <w:color w:val="000000"/>
                <w:szCs w:val="22"/>
              </w:rPr>
              <w:t>6.</w:t>
            </w:r>
            <w:r w:rsidR="00390966" w:rsidRPr="005E54C7">
              <w:rPr>
                <w:rFonts w:ascii="Tahoma" w:hAnsi="Tahoma" w:cs="Tahoma"/>
                <w:b/>
                <w:bCs/>
                <w:color w:val="000000"/>
                <w:szCs w:val="22"/>
              </w:rPr>
              <w:t>46</w:t>
            </w:r>
            <w:r w:rsidRPr="005E54C7">
              <w:rPr>
                <w:rFonts w:ascii="Tahoma" w:hAnsi="Tahoma" w:cs="Tahoma"/>
                <w:b/>
                <w:bCs/>
                <w:color w:val="000000"/>
                <w:szCs w:val="22"/>
              </w:rPr>
              <w:t>%</w:t>
            </w:r>
          </w:p>
        </w:tc>
      </w:tr>
    </w:tbl>
    <w:p w:rsidR="005E54C7" w:rsidRPr="005E54C7" w:rsidRDefault="005E54C7" w:rsidP="00E60E4A">
      <w:pPr>
        <w:jc w:val="both"/>
        <w:rPr>
          <w:rFonts w:ascii="Tahoma" w:hAnsi="Tahoma" w:cs="Tahoma"/>
          <w:b/>
          <w:bCs/>
          <w:color w:val="000000"/>
          <w:sz w:val="17"/>
          <w:szCs w:val="17"/>
        </w:rPr>
      </w:pPr>
    </w:p>
    <w:p w:rsidR="00E60E4A" w:rsidRPr="00465369" w:rsidRDefault="00E60E4A" w:rsidP="00E60E4A">
      <w:pPr>
        <w:jc w:val="both"/>
        <w:rPr>
          <w:rFonts w:ascii="Tahoma" w:hAnsi="Tahoma" w:cs="Tahoma"/>
          <w:b/>
          <w:bCs/>
          <w:color w:val="000000"/>
          <w:sz w:val="27"/>
          <w:szCs w:val="27"/>
        </w:rPr>
      </w:pPr>
      <w:r w:rsidRPr="00465369">
        <w:rPr>
          <w:rFonts w:ascii="Tahoma" w:hAnsi="Tahoma" w:cs="Tahoma"/>
          <w:b/>
          <w:bCs/>
          <w:color w:val="000000"/>
          <w:sz w:val="27"/>
          <w:szCs w:val="27"/>
        </w:rPr>
        <w:t>The house may discuss.</w:t>
      </w:r>
    </w:p>
    <w:tbl>
      <w:tblPr>
        <w:tblW w:w="10278" w:type="dxa"/>
        <w:tblLayout w:type="fixed"/>
        <w:tblCellMar>
          <w:left w:w="0" w:type="dxa"/>
          <w:right w:w="0" w:type="dxa"/>
        </w:tblCellMar>
        <w:tblLook w:val="04A0"/>
      </w:tblPr>
      <w:tblGrid>
        <w:gridCol w:w="2518"/>
        <w:gridCol w:w="7760"/>
      </w:tblGrid>
      <w:tr w:rsidR="00E60E4A" w:rsidRPr="00465369" w:rsidTr="00E80A66">
        <w:trPr>
          <w:trHeight w:val="295"/>
        </w:trPr>
        <w:tc>
          <w:tcPr>
            <w:tcW w:w="25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8E38A1"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AGENDA ITEM NO.2.13</w:t>
            </w:r>
          </w:p>
        </w:tc>
        <w:tc>
          <w:tcPr>
            <w:tcW w:w="77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PROGRESS UNDER STAND-UP INDIA SCHEME DURING THE PERIOD ENDED DECEMBER, 2019 (2019-20)</w:t>
            </w:r>
          </w:p>
        </w:tc>
      </w:tr>
    </w:tbl>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jc w:val="both"/>
        <w:rPr>
          <w:rFonts w:ascii="Tahoma" w:hAnsi="Tahoma" w:cs="Tahoma"/>
          <w:color w:val="000000"/>
          <w:sz w:val="27"/>
          <w:szCs w:val="27"/>
        </w:rPr>
      </w:pPr>
      <w:r w:rsidRPr="00465369">
        <w:rPr>
          <w:rFonts w:ascii="Tahoma" w:hAnsi="Tahoma" w:cs="Tahoma"/>
          <w:color w:val="000000"/>
          <w:sz w:val="27"/>
          <w:szCs w:val="27"/>
        </w:rPr>
        <w:t>Stand-Up India Scheme was launched by the Hon’ble Prime Minister on 5</w:t>
      </w:r>
      <w:r w:rsidRPr="00465369">
        <w:rPr>
          <w:rFonts w:ascii="Tahoma" w:hAnsi="Tahoma" w:cs="Tahoma"/>
          <w:color w:val="000000"/>
          <w:sz w:val="27"/>
          <w:szCs w:val="27"/>
          <w:vertAlign w:val="superscript"/>
        </w:rPr>
        <w:t>th</w:t>
      </w:r>
      <w:r w:rsidRPr="00465369">
        <w:rPr>
          <w:rFonts w:ascii="Tahoma" w:hAnsi="Tahoma" w:cs="Tahoma"/>
          <w:color w:val="000000"/>
          <w:sz w:val="27"/>
          <w:szCs w:val="27"/>
        </w:rPr>
        <w:t xml:space="preserve"> April, 2016 with the objective of facilitating bank loans between Rs.10 lakh and Rs. 100 lakh to at least one Scheduled Caste (SC) or Scheduled Tribe (ST) borrower and at least one woman borrower per bank branch of all scheduled commercial banks for setting up a green field enterprise. This enterprise may be in manufacturing, service or trading sector. In case of non-individual enterprises at least 51% of the shareholding and controlling stake should be held by either an SC/ST or Woman Entrepreneur.</w:t>
      </w:r>
    </w:p>
    <w:p w:rsidR="00E60E4A" w:rsidRPr="00465369" w:rsidRDefault="00E60E4A" w:rsidP="00E60E4A">
      <w:pPr>
        <w:jc w:val="both"/>
        <w:rPr>
          <w:rFonts w:ascii="Tahoma" w:hAnsi="Tahoma" w:cs="Tahoma"/>
          <w:color w:val="000000"/>
          <w:sz w:val="27"/>
          <w:szCs w:val="27"/>
        </w:rPr>
      </w:pPr>
      <w:r w:rsidRPr="00465369">
        <w:rPr>
          <w:rFonts w:ascii="Tahoma" w:hAnsi="Tahoma" w:cs="Tahoma"/>
          <w:color w:val="000000"/>
          <w:sz w:val="27"/>
          <w:szCs w:val="27"/>
        </w:rPr>
        <w:t>An interactive portal (</w:t>
      </w:r>
      <w:hyperlink r:id="rId8" w:history="1">
        <w:r w:rsidRPr="00465369">
          <w:rPr>
            <w:rStyle w:val="Hyperlink"/>
            <w:rFonts w:ascii="Tahoma" w:hAnsi="Tahoma" w:cs="Tahoma"/>
            <w:color w:val="000000"/>
            <w:sz w:val="27"/>
            <w:szCs w:val="27"/>
          </w:rPr>
          <w:t>www.standupmitra.in</w:t>
        </w:r>
      </w:hyperlink>
      <w:r w:rsidRPr="00465369">
        <w:rPr>
          <w:rFonts w:ascii="Tahoma" w:hAnsi="Tahoma" w:cs="Tahoma"/>
          <w:color w:val="000000"/>
          <w:sz w:val="27"/>
          <w:szCs w:val="27"/>
        </w:rPr>
        <w:t xml:space="preserve">) has also been launched by the Hon’ble Prime Minister which hosts information about various entities providing handholding support to the borrower. It has been advised to route the loan applications through the portal. </w:t>
      </w:r>
    </w:p>
    <w:p w:rsidR="00E60E4A"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Institution wise Progress under Stand Up India Programme during the period ended December, 2019 (2019-20) is given below:-</w:t>
      </w: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p w:rsidR="005E54C7" w:rsidRDefault="005E54C7" w:rsidP="00E60E4A">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1980"/>
        <w:gridCol w:w="2790"/>
      </w:tblGrid>
      <w:tr w:rsidR="00E60E4A" w:rsidRPr="00465369" w:rsidTr="006D1823">
        <w:tc>
          <w:tcPr>
            <w:tcW w:w="5058" w:type="dxa"/>
            <w:vMerge w:val="restart"/>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Institution</w:t>
            </w:r>
          </w:p>
        </w:tc>
        <w:tc>
          <w:tcPr>
            <w:tcW w:w="4770" w:type="dxa"/>
            <w:gridSpan w:val="2"/>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December, 2019</w:t>
            </w:r>
          </w:p>
        </w:tc>
      </w:tr>
      <w:tr w:rsidR="00E60E4A" w:rsidRPr="00465369" w:rsidTr="006D1823">
        <w:tc>
          <w:tcPr>
            <w:tcW w:w="5058" w:type="dxa"/>
            <w:vMerge/>
          </w:tcPr>
          <w:p w:rsidR="00E60E4A" w:rsidRPr="00465369" w:rsidRDefault="00E60E4A" w:rsidP="006D1823">
            <w:pPr>
              <w:spacing w:after="0" w:line="240" w:lineRule="auto"/>
              <w:jc w:val="both"/>
              <w:rPr>
                <w:rFonts w:ascii="Tahoma" w:hAnsi="Tahoma" w:cs="Tahoma"/>
                <w:b/>
                <w:bCs/>
                <w:color w:val="000000"/>
                <w:sz w:val="27"/>
                <w:szCs w:val="27"/>
              </w:rPr>
            </w:pPr>
          </w:p>
        </w:tc>
        <w:tc>
          <w:tcPr>
            <w:tcW w:w="198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No. of A/cs</w:t>
            </w:r>
          </w:p>
        </w:tc>
        <w:tc>
          <w:tcPr>
            <w:tcW w:w="279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Amt.</w:t>
            </w:r>
          </w:p>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(Rs. in lakhs)</w:t>
            </w:r>
          </w:p>
        </w:tc>
      </w:tr>
      <w:tr w:rsidR="00E60E4A" w:rsidRPr="00465369" w:rsidTr="006D1823">
        <w:tc>
          <w:tcPr>
            <w:tcW w:w="9828" w:type="dxa"/>
            <w:gridSpan w:val="3"/>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WOMEN</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Public Sector Banks</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164</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3804</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Private Sector Banks</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108</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2360</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24</w:t>
            </w:r>
          </w:p>
        </w:tc>
      </w:tr>
      <w:tr w:rsidR="00E60E4A" w:rsidRPr="00465369" w:rsidTr="006D1823">
        <w:trPr>
          <w:trHeight w:val="395"/>
        </w:trPr>
        <w:tc>
          <w:tcPr>
            <w:tcW w:w="5058"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Total</w:t>
            </w:r>
          </w:p>
        </w:tc>
        <w:tc>
          <w:tcPr>
            <w:tcW w:w="198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273</w:t>
            </w:r>
          </w:p>
        </w:tc>
        <w:tc>
          <w:tcPr>
            <w:tcW w:w="279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6188</w:t>
            </w:r>
          </w:p>
        </w:tc>
      </w:tr>
      <w:tr w:rsidR="00E60E4A" w:rsidRPr="00465369" w:rsidTr="006D1823">
        <w:tc>
          <w:tcPr>
            <w:tcW w:w="9828" w:type="dxa"/>
            <w:gridSpan w:val="3"/>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SC/ST</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Public Sector Banks</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105</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1763</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Private Sector Banks</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4</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119</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42</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Total</w:t>
            </w:r>
          </w:p>
        </w:tc>
        <w:tc>
          <w:tcPr>
            <w:tcW w:w="198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111</w:t>
            </w:r>
          </w:p>
        </w:tc>
        <w:tc>
          <w:tcPr>
            <w:tcW w:w="279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1924</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Public Sector Bank</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269</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5567</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Private Sector Banks</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112</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2478</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color w:val="000000"/>
                <w:sz w:val="27"/>
                <w:szCs w:val="27"/>
              </w:rPr>
            </w:pPr>
            <w:r w:rsidRPr="00465369">
              <w:rPr>
                <w:rFonts w:ascii="Tahoma" w:hAnsi="Tahoma" w:cs="Tahoma"/>
                <w:color w:val="000000"/>
                <w:sz w:val="27"/>
                <w:szCs w:val="27"/>
              </w:rPr>
              <w:t>Sarva Haryana Gramin Bank</w:t>
            </w:r>
          </w:p>
        </w:tc>
        <w:tc>
          <w:tcPr>
            <w:tcW w:w="198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3</w:t>
            </w:r>
          </w:p>
        </w:tc>
        <w:tc>
          <w:tcPr>
            <w:tcW w:w="2790" w:type="dxa"/>
          </w:tcPr>
          <w:p w:rsidR="00E60E4A" w:rsidRPr="00465369" w:rsidRDefault="00E60E4A" w:rsidP="006D1823">
            <w:pPr>
              <w:spacing w:after="0" w:line="240" w:lineRule="auto"/>
              <w:jc w:val="center"/>
              <w:rPr>
                <w:rFonts w:ascii="Tahoma" w:hAnsi="Tahoma" w:cs="Tahoma"/>
                <w:color w:val="000000"/>
                <w:sz w:val="27"/>
                <w:szCs w:val="27"/>
              </w:rPr>
            </w:pPr>
            <w:r w:rsidRPr="00465369">
              <w:rPr>
                <w:rFonts w:ascii="Tahoma" w:hAnsi="Tahoma" w:cs="Tahoma"/>
                <w:color w:val="000000"/>
                <w:sz w:val="27"/>
                <w:szCs w:val="27"/>
              </w:rPr>
              <w:t>67</w:t>
            </w:r>
          </w:p>
        </w:tc>
      </w:tr>
      <w:tr w:rsidR="00E60E4A" w:rsidRPr="00465369" w:rsidTr="006D1823">
        <w:tc>
          <w:tcPr>
            <w:tcW w:w="5058"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Grand Total (Women &amp; SC/ST)</w:t>
            </w:r>
          </w:p>
        </w:tc>
        <w:tc>
          <w:tcPr>
            <w:tcW w:w="198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384</w:t>
            </w:r>
          </w:p>
        </w:tc>
        <w:tc>
          <w:tcPr>
            <w:tcW w:w="2790" w:type="dxa"/>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8112</w:t>
            </w:r>
          </w:p>
        </w:tc>
      </w:tr>
      <w:tr w:rsidR="00E60E4A" w:rsidRPr="00465369" w:rsidTr="006D1823">
        <w:tc>
          <w:tcPr>
            <w:tcW w:w="5058" w:type="dxa"/>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No. of Branches sanctioned loans</w:t>
            </w:r>
          </w:p>
        </w:tc>
        <w:tc>
          <w:tcPr>
            <w:tcW w:w="4770" w:type="dxa"/>
            <w:gridSpan w:val="2"/>
          </w:tcPr>
          <w:p w:rsidR="00E60E4A" w:rsidRPr="00465369" w:rsidRDefault="00E60E4A" w:rsidP="006D1823">
            <w:pPr>
              <w:spacing w:after="0" w:line="240" w:lineRule="auto"/>
              <w:jc w:val="center"/>
              <w:rPr>
                <w:rFonts w:ascii="Tahoma" w:hAnsi="Tahoma" w:cs="Tahoma"/>
                <w:b/>
                <w:bCs/>
                <w:color w:val="000000"/>
                <w:sz w:val="27"/>
                <w:szCs w:val="27"/>
              </w:rPr>
            </w:pPr>
            <w:r w:rsidRPr="00465369">
              <w:rPr>
                <w:rFonts w:ascii="Tahoma" w:hAnsi="Tahoma" w:cs="Tahoma"/>
                <w:b/>
                <w:bCs/>
                <w:color w:val="000000"/>
                <w:sz w:val="27"/>
                <w:szCs w:val="27"/>
              </w:rPr>
              <w:t>199</w:t>
            </w:r>
          </w:p>
        </w:tc>
      </w:tr>
    </w:tbl>
    <w:p w:rsidR="00E60E4A" w:rsidRPr="00465369" w:rsidRDefault="00E60E4A" w:rsidP="00E60E4A">
      <w:pPr>
        <w:spacing w:after="0"/>
        <w:jc w:val="both"/>
        <w:rPr>
          <w:rFonts w:ascii="Tahoma" w:hAnsi="Tahoma" w:cs="Tahoma"/>
          <w:b/>
          <w:bCs/>
          <w:color w:val="000000"/>
          <w:sz w:val="27"/>
          <w:szCs w:val="27"/>
        </w:rPr>
      </w:pPr>
    </w:p>
    <w:p w:rsidR="00E60E4A" w:rsidRPr="00465369" w:rsidRDefault="00E60E4A" w:rsidP="00E60E4A">
      <w:pPr>
        <w:jc w:val="both"/>
        <w:rPr>
          <w:rFonts w:ascii="Tahoma" w:hAnsi="Tahoma" w:cs="Tahoma"/>
          <w:b/>
          <w:bCs/>
          <w:color w:val="000000"/>
          <w:sz w:val="27"/>
          <w:szCs w:val="27"/>
        </w:rPr>
      </w:pPr>
      <w:r w:rsidRPr="00465369">
        <w:rPr>
          <w:rFonts w:ascii="Tahoma" w:hAnsi="Tahoma" w:cs="Tahoma"/>
          <w:b/>
          <w:bCs/>
          <w:color w:val="000000"/>
          <w:sz w:val="27"/>
          <w:szCs w:val="27"/>
          <w:u w:val="single"/>
        </w:rPr>
        <w:t xml:space="preserve">Top 3 and bottom 3 major Banks </w:t>
      </w:r>
      <w:r w:rsidRPr="00465369">
        <w:rPr>
          <w:rFonts w:ascii="Tahoma" w:hAnsi="Tahoma" w:cs="Tahoma"/>
          <w:b/>
          <w:bCs/>
          <w:color w:val="000000"/>
          <w:sz w:val="27"/>
          <w:szCs w:val="27"/>
        </w:rPr>
        <w:t>with their performance under Stand Up India Scheme are as under:-</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687"/>
        <w:gridCol w:w="6825"/>
      </w:tblGrid>
      <w:tr w:rsidR="00E60E4A" w:rsidRPr="00465369" w:rsidTr="006D1823">
        <w:tc>
          <w:tcPr>
            <w:tcW w:w="65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Sr. No.</w:t>
            </w:r>
          </w:p>
        </w:tc>
        <w:tc>
          <w:tcPr>
            <w:tcW w:w="2689"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Parameter</w:t>
            </w:r>
          </w:p>
        </w:tc>
        <w:tc>
          <w:tcPr>
            <w:tcW w:w="6840" w:type="dxa"/>
          </w:tcPr>
          <w:p w:rsidR="00E60E4A" w:rsidRPr="00465369" w:rsidRDefault="00E60E4A" w:rsidP="006D1823">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Name of the Bank</w:t>
            </w:r>
          </w:p>
        </w:tc>
      </w:tr>
      <w:tr w:rsidR="00E60E4A" w:rsidRPr="00465369" w:rsidTr="006D1823">
        <w:tc>
          <w:tcPr>
            <w:tcW w:w="659"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1</w:t>
            </w:r>
          </w:p>
        </w:tc>
        <w:tc>
          <w:tcPr>
            <w:tcW w:w="2689" w:type="dxa"/>
          </w:tcPr>
          <w:p w:rsidR="00E60E4A" w:rsidRPr="00465369" w:rsidRDefault="00E60E4A" w:rsidP="006D1823">
            <w:pPr>
              <w:spacing w:after="0"/>
              <w:rPr>
                <w:rFonts w:ascii="Tahoma" w:hAnsi="Tahoma" w:cs="Tahoma"/>
                <w:b/>
                <w:color w:val="000000"/>
                <w:sz w:val="27"/>
                <w:szCs w:val="27"/>
              </w:rPr>
            </w:pPr>
            <w:r w:rsidRPr="00465369">
              <w:rPr>
                <w:rFonts w:ascii="Tahoma" w:hAnsi="Tahoma" w:cs="Tahoma"/>
                <w:b/>
                <w:color w:val="000000"/>
                <w:sz w:val="27"/>
                <w:szCs w:val="27"/>
              </w:rPr>
              <w:t>Top 3 Banks (account-wise)</w:t>
            </w:r>
          </w:p>
        </w:tc>
        <w:tc>
          <w:tcPr>
            <w:tcW w:w="6840" w:type="dxa"/>
          </w:tcPr>
          <w:p w:rsidR="00E60E4A" w:rsidRPr="00465369" w:rsidRDefault="00E60E4A" w:rsidP="006D1823">
            <w:pPr>
              <w:spacing w:after="0"/>
              <w:jc w:val="both"/>
              <w:rPr>
                <w:rFonts w:ascii="Tahoma" w:hAnsi="Tahoma" w:cs="Tahoma"/>
                <w:bCs/>
                <w:color w:val="000000"/>
                <w:sz w:val="27"/>
                <w:szCs w:val="27"/>
              </w:rPr>
            </w:pPr>
            <w:r w:rsidRPr="00465369">
              <w:rPr>
                <w:rFonts w:ascii="Tahoma" w:hAnsi="Tahoma" w:cs="Tahoma"/>
                <w:bCs/>
                <w:color w:val="000000"/>
                <w:sz w:val="27"/>
                <w:szCs w:val="27"/>
              </w:rPr>
              <w:t xml:space="preserve">HDFC Bank (81 – Rs 17.47 crore),Canara Bank (52 – Rs 14.10 crore) &amp; Punjab National Bank (45 cases -Rs 14.26 crore)  </w:t>
            </w:r>
          </w:p>
        </w:tc>
      </w:tr>
      <w:tr w:rsidR="00E60E4A" w:rsidRPr="00465369" w:rsidTr="006D1823">
        <w:tc>
          <w:tcPr>
            <w:tcW w:w="6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2.</w:t>
            </w:r>
          </w:p>
        </w:tc>
        <w:tc>
          <w:tcPr>
            <w:tcW w:w="268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Bottom 3 Banks</w:t>
            </w:r>
          </w:p>
        </w:tc>
        <w:tc>
          <w:tcPr>
            <w:tcW w:w="684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Indian Bank (2 Rs 0.26 crore), Allahabad Bank (2 – Rs 0.37 crore)  &amp; Andhra Bank (1 – Rs 0.33 crore)</w:t>
            </w:r>
          </w:p>
        </w:tc>
      </w:tr>
      <w:tr w:rsidR="00E60E4A" w:rsidRPr="00465369" w:rsidTr="006D1823">
        <w:tc>
          <w:tcPr>
            <w:tcW w:w="65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3.</w:t>
            </w:r>
          </w:p>
        </w:tc>
        <w:tc>
          <w:tcPr>
            <w:tcW w:w="2689" w:type="dxa"/>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 xml:space="preserve">Major Banks with </w:t>
            </w:r>
            <w:r w:rsidRPr="00465369">
              <w:rPr>
                <w:rFonts w:ascii="Tahoma" w:hAnsi="Tahoma" w:cs="Tahoma"/>
                <w:b/>
                <w:bCs/>
                <w:color w:val="000000"/>
                <w:sz w:val="27"/>
                <w:szCs w:val="27"/>
              </w:rPr>
              <w:lastRenderedPageBreak/>
              <w:t>Zero Performance</w:t>
            </w:r>
          </w:p>
        </w:tc>
        <w:tc>
          <w:tcPr>
            <w:tcW w:w="6840" w:type="dxa"/>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lastRenderedPageBreak/>
              <w:t xml:space="preserve">Bank of Maharashtra, Corporation Bank, United Bank </w:t>
            </w:r>
            <w:r w:rsidRPr="00465369">
              <w:rPr>
                <w:rFonts w:ascii="Tahoma" w:hAnsi="Tahoma" w:cs="Tahoma"/>
                <w:color w:val="000000"/>
                <w:sz w:val="27"/>
                <w:szCs w:val="27"/>
              </w:rPr>
              <w:lastRenderedPageBreak/>
              <w:t>of India, Axis Bank, Federal Bank, J&amp;K Bank, Karnataka Bank, Kotak Mahindra Bank, Yes Bank</w:t>
            </w:r>
          </w:p>
        </w:tc>
      </w:tr>
    </w:tbl>
    <w:p w:rsidR="006D1823" w:rsidRPr="00465369" w:rsidRDefault="006D1823" w:rsidP="00E60E4A">
      <w:pPr>
        <w:spacing w:after="0"/>
        <w:jc w:val="both"/>
        <w:rPr>
          <w:rFonts w:ascii="Tahoma" w:hAnsi="Tahoma" w:cs="Tahoma"/>
          <w:b/>
          <w:bCs/>
          <w:color w:val="000000"/>
          <w:sz w:val="27"/>
          <w:szCs w:val="27"/>
        </w:rPr>
      </w:pPr>
    </w:p>
    <w:p w:rsidR="00E60E4A" w:rsidRPr="008112CD" w:rsidRDefault="00E60E4A" w:rsidP="00E60E4A">
      <w:pPr>
        <w:spacing w:after="0"/>
        <w:jc w:val="both"/>
        <w:rPr>
          <w:rFonts w:ascii="Tahoma" w:hAnsi="Tahoma" w:cs="Tahoma"/>
          <w:b/>
          <w:bCs/>
          <w:sz w:val="27"/>
          <w:szCs w:val="27"/>
        </w:rPr>
      </w:pPr>
      <w:r w:rsidRPr="00465369">
        <w:rPr>
          <w:rFonts w:ascii="Tahoma" w:hAnsi="Tahoma" w:cs="Tahoma"/>
          <w:b/>
          <w:bCs/>
          <w:color w:val="000000"/>
          <w:sz w:val="27"/>
          <w:szCs w:val="27"/>
        </w:rPr>
        <w:t xml:space="preserve">Bank wise and District wise details are given in Annexure No. 12.1 &amp; 12.2 (P </w:t>
      </w:r>
      <w:r w:rsidR="008112CD">
        <w:rPr>
          <w:rFonts w:ascii="Tahoma" w:hAnsi="Tahoma" w:cs="Tahoma"/>
          <w:b/>
          <w:bCs/>
          <w:color w:val="000000"/>
          <w:sz w:val="27"/>
          <w:szCs w:val="27"/>
        </w:rPr>
        <w:t>112-113</w:t>
      </w:r>
      <w:r w:rsidRPr="008112CD">
        <w:rPr>
          <w:rFonts w:ascii="Tahoma" w:hAnsi="Tahoma" w:cs="Tahoma"/>
          <w:b/>
          <w:bCs/>
          <w:sz w:val="27"/>
          <w:szCs w:val="27"/>
        </w:rPr>
        <w:t>).</w:t>
      </w:r>
    </w:p>
    <w:p w:rsidR="00E60E4A" w:rsidRDefault="00E60E4A" w:rsidP="00E60E4A">
      <w:pPr>
        <w:spacing w:after="0"/>
        <w:jc w:val="both"/>
        <w:rPr>
          <w:rFonts w:ascii="Tahoma" w:hAnsi="Tahoma" w:cs="Tahoma"/>
          <w:b/>
          <w:bCs/>
          <w:color w:val="000000"/>
          <w:sz w:val="27"/>
          <w:szCs w:val="27"/>
        </w:rPr>
      </w:pPr>
    </w:p>
    <w:p w:rsidR="00DA20A0" w:rsidRDefault="00DA20A0" w:rsidP="00E60E4A">
      <w:pPr>
        <w:spacing w:after="0"/>
        <w:jc w:val="both"/>
        <w:rPr>
          <w:rFonts w:ascii="Tahoma" w:hAnsi="Tahoma" w:cs="Tahoma"/>
          <w:b/>
          <w:bCs/>
          <w:color w:val="000000"/>
          <w:sz w:val="27"/>
          <w:szCs w:val="27"/>
        </w:rPr>
      </w:pPr>
      <w:r w:rsidRPr="0016090B">
        <w:rPr>
          <w:rFonts w:ascii="Tahoma" w:hAnsi="Tahoma" w:cs="Tahoma"/>
          <w:color w:val="000000"/>
          <w:sz w:val="27"/>
          <w:szCs w:val="27"/>
        </w:rPr>
        <w:t xml:space="preserve">Details of </w:t>
      </w:r>
      <w:r>
        <w:rPr>
          <w:rFonts w:ascii="Tahoma" w:hAnsi="Tahoma" w:cs="Tahoma"/>
          <w:color w:val="000000"/>
          <w:sz w:val="27"/>
          <w:szCs w:val="27"/>
        </w:rPr>
        <w:t>Stand Up India</w:t>
      </w:r>
      <w:r w:rsidRPr="0016090B">
        <w:rPr>
          <w:rFonts w:ascii="Tahoma" w:hAnsi="Tahoma" w:cs="Tahoma"/>
          <w:color w:val="000000"/>
          <w:sz w:val="27"/>
          <w:szCs w:val="27"/>
        </w:rPr>
        <w:t xml:space="preserve"> cases </w:t>
      </w:r>
      <w:r w:rsidRPr="00886DD3">
        <w:rPr>
          <w:rFonts w:ascii="Tahoma" w:hAnsi="Tahoma" w:cs="Tahoma"/>
          <w:b/>
          <w:bCs/>
          <w:color w:val="000000"/>
          <w:sz w:val="27"/>
          <w:szCs w:val="27"/>
        </w:rPr>
        <w:t>since inception of the scheme</w:t>
      </w:r>
      <w:r w:rsidRPr="0016090B">
        <w:rPr>
          <w:rFonts w:ascii="Tahoma" w:hAnsi="Tahoma" w:cs="Tahoma"/>
          <w:color w:val="000000"/>
          <w:sz w:val="27"/>
          <w:szCs w:val="27"/>
        </w:rPr>
        <w:t xml:space="preserve"> in the State of Haryana is as under:-</w:t>
      </w:r>
      <w:r>
        <w:rPr>
          <w:rFonts w:ascii="Tahoma" w:hAnsi="Tahoma" w:cs="Tahoma"/>
          <w:b/>
          <w:bCs/>
          <w:color w:val="000000"/>
          <w:sz w:val="27"/>
          <w:szCs w:val="27"/>
        </w:rPr>
        <w:tab/>
      </w:r>
    </w:p>
    <w:p w:rsidR="005E54C7" w:rsidRDefault="005E54C7" w:rsidP="00E60E4A">
      <w:pPr>
        <w:spacing w:after="0"/>
        <w:jc w:val="both"/>
        <w:rPr>
          <w:rFonts w:ascii="Tahoma" w:hAnsi="Tahoma" w:cs="Tahoma"/>
          <w:b/>
          <w:bCs/>
          <w:color w:val="000000"/>
          <w:sz w:val="27"/>
          <w:szCs w:val="27"/>
        </w:rPr>
      </w:pPr>
    </w:p>
    <w:tbl>
      <w:tblPr>
        <w:tblW w:w="9728" w:type="dxa"/>
        <w:tblLook w:val="04A0"/>
      </w:tblPr>
      <w:tblGrid>
        <w:gridCol w:w="5804"/>
        <w:gridCol w:w="1669"/>
        <w:gridCol w:w="2255"/>
      </w:tblGrid>
      <w:tr w:rsidR="00DA20A0" w:rsidRPr="00DA20A0" w:rsidTr="00DA20A0">
        <w:trPr>
          <w:trHeight w:val="424"/>
        </w:trPr>
        <w:tc>
          <w:tcPr>
            <w:tcW w:w="5804" w:type="dxa"/>
            <w:tcBorders>
              <w:top w:val="nil"/>
              <w:left w:val="nil"/>
              <w:bottom w:val="nil"/>
              <w:right w:val="nil"/>
            </w:tcBorders>
            <w:shd w:val="clear" w:color="auto" w:fill="auto"/>
            <w:noWrap/>
            <w:vAlign w:val="bottom"/>
            <w:hideMark/>
          </w:tcPr>
          <w:p w:rsidR="00DA20A0" w:rsidRPr="00DA20A0" w:rsidRDefault="00DA20A0" w:rsidP="00DA20A0">
            <w:pPr>
              <w:spacing w:after="0" w:line="240" w:lineRule="auto"/>
              <w:rPr>
                <w:rFonts w:ascii="Times New Roman" w:eastAsia="Times New Roman" w:hAnsi="Times New Roman" w:cs="Times New Roman"/>
                <w:sz w:val="24"/>
                <w:szCs w:val="24"/>
                <w:lang w:val="en-IN" w:eastAsia="en-IN"/>
              </w:rPr>
            </w:pPr>
          </w:p>
        </w:tc>
        <w:tc>
          <w:tcPr>
            <w:tcW w:w="3924" w:type="dxa"/>
            <w:gridSpan w:val="2"/>
            <w:tcBorders>
              <w:top w:val="nil"/>
              <w:left w:val="nil"/>
              <w:bottom w:val="nil"/>
              <w:right w:val="nil"/>
            </w:tcBorders>
            <w:shd w:val="clear" w:color="auto" w:fill="auto"/>
            <w:noWrap/>
            <w:vAlign w:val="bottom"/>
            <w:hideMark/>
          </w:tcPr>
          <w:p w:rsidR="005E54C7" w:rsidRDefault="005E54C7" w:rsidP="00DA20A0">
            <w:pPr>
              <w:spacing w:after="0" w:line="240" w:lineRule="auto"/>
              <w:jc w:val="center"/>
              <w:rPr>
                <w:rFonts w:ascii="Calibri" w:eastAsia="Times New Roman" w:hAnsi="Calibri" w:cs="Times New Roman"/>
                <w:color w:val="000000"/>
                <w:sz w:val="28"/>
                <w:szCs w:val="28"/>
                <w:lang w:val="en-IN" w:eastAsia="en-IN"/>
              </w:rPr>
            </w:pPr>
          </w:p>
          <w:p w:rsidR="00DA20A0" w:rsidRPr="00DA20A0" w:rsidRDefault="00DA20A0" w:rsidP="00DA20A0">
            <w:pPr>
              <w:spacing w:after="0" w:line="240" w:lineRule="auto"/>
              <w:jc w:val="center"/>
              <w:rPr>
                <w:rFonts w:ascii="Calibri" w:eastAsia="Times New Roman" w:hAnsi="Calibri" w:cs="Times New Roman"/>
                <w:color w:val="000000"/>
                <w:sz w:val="28"/>
                <w:szCs w:val="28"/>
                <w:lang w:val="en-IN" w:eastAsia="en-IN"/>
              </w:rPr>
            </w:pPr>
            <w:r w:rsidRPr="00DA20A0">
              <w:rPr>
                <w:rFonts w:ascii="Calibri" w:eastAsia="Times New Roman" w:hAnsi="Calibri" w:cs="Times New Roman"/>
                <w:color w:val="000000"/>
                <w:sz w:val="28"/>
                <w:szCs w:val="28"/>
                <w:lang w:val="en-IN" w:eastAsia="en-IN"/>
              </w:rPr>
              <w:t>Amt. in crores</w:t>
            </w:r>
          </w:p>
        </w:tc>
      </w:tr>
      <w:tr w:rsidR="00DA20A0" w:rsidRPr="00DA20A0" w:rsidTr="00DA20A0">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A20A0" w:rsidRPr="00DA20A0" w:rsidRDefault="00DA20A0" w:rsidP="00DA20A0">
            <w:pPr>
              <w:spacing w:after="0" w:line="240" w:lineRule="auto"/>
              <w:rPr>
                <w:rFonts w:ascii="Tahoma" w:hAnsi="Tahoma" w:cs="Tahoma"/>
                <w:b/>
                <w:bCs/>
                <w:color w:val="000000"/>
                <w:szCs w:val="22"/>
              </w:rPr>
            </w:pPr>
            <w:r w:rsidRPr="00DA20A0">
              <w:rPr>
                <w:rFonts w:ascii="Tahoma" w:hAnsi="Tahoma" w:cs="Tahoma"/>
                <w:b/>
                <w:bCs/>
                <w:color w:val="000000"/>
                <w:szCs w:val="22"/>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jc w:val="center"/>
              <w:rPr>
                <w:rFonts w:ascii="Tahoma" w:hAnsi="Tahoma" w:cs="Tahoma"/>
                <w:b/>
                <w:bCs/>
                <w:color w:val="000000"/>
                <w:szCs w:val="22"/>
              </w:rPr>
            </w:pPr>
            <w:r w:rsidRPr="00DA20A0">
              <w:rPr>
                <w:rFonts w:ascii="Tahoma" w:hAnsi="Tahoma" w:cs="Tahoma"/>
                <w:b/>
                <w:bCs/>
                <w:color w:val="000000"/>
                <w:szCs w:val="22"/>
              </w:rPr>
              <w:t>Total (Sanction)</w:t>
            </w:r>
          </w:p>
        </w:tc>
      </w:tr>
      <w:tr w:rsidR="00DA20A0" w:rsidRPr="00DA20A0" w:rsidTr="00DA20A0">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DA20A0" w:rsidRPr="00DA20A0" w:rsidRDefault="00DA20A0" w:rsidP="00DA20A0">
            <w:pPr>
              <w:spacing w:after="0" w:line="240" w:lineRule="auto"/>
              <w:rPr>
                <w:rFonts w:ascii="Tahoma" w:hAnsi="Tahoma" w:cs="Tahoma"/>
                <w:b/>
                <w:bCs/>
                <w:color w:val="000000"/>
                <w:szCs w:val="22"/>
              </w:rPr>
            </w:pPr>
          </w:p>
        </w:tc>
        <w:tc>
          <w:tcPr>
            <w:tcW w:w="1669" w:type="dxa"/>
            <w:tcBorders>
              <w:top w:val="nil"/>
              <w:left w:val="nil"/>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jc w:val="center"/>
              <w:rPr>
                <w:rFonts w:ascii="Tahoma" w:hAnsi="Tahoma" w:cs="Tahoma"/>
                <w:b/>
                <w:bCs/>
                <w:color w:val="000000"/>
                <w:szCs w:val="22"/>
              </w:rPr>
            </w:pPr>
            <w:r w:rsidRPr="00DA20A0">
              <w:rPr>
                <w:rFonts w:ascii="Tahoma" w:hAnsi="Tahoma" w:cs="Tahoma"/>
                <w:b/>
                <w:bCs/>
                <w:color w:val="000000"/>
                <w:szCs w:val="22"/>
              </w:rPr>
              <w:t>A/C</w:t>
            </w:r>
          </w:p>
        </w:tc>
        <w:tc>
          <w:tcPr>
            <w:tcW w:w="2255" w:type="dxa"/>
            <w:tcBorders>
              <w:top w:val="nil"/>
              <w:left w:val="nil"/>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jc w:val="center"/>
              <w:rPr>
                <w:rFonts w:ascii="Tahoma" w:hAnsi="Tahoma" w:cs="Tahoma"/>
                <w:b/>
                <w:bCs/>
                <w:color w:val="000000"/>
                <w:szCs w:val="22"/>
              </w:rPr>
            </w:pPr>
            <w:r w:rsidRPr="00DA20A0">
              <w:rPr>
                <w:rFonts w:ascii="Tahoma" w:hAnsi="Tahoma" w:cs="Tahoma"/>
                <w:b/>
                <w:bCs/>
                <w:color w:val="000000"/>
                <w:szCs w:val="22"/>
              </w:rPr>
              <w:t>Amt.</w:t>
            </w:r>
          </w:p>
        </w:tc>
      </w:tr>
      <w:tr w:rsidR="00DA20A0" w:rsidRPr="00DA20A0" w:rsidTr="00DA20A0">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rPr>
                <w:rFonts w:ascii="Tahoma" w:hAnsi="Tahoma" w:cs="Tahoma"/>
                <w:color w:val="000000"/>
                <w:szCs w:val="22"/>
              </w:rPr>
            </w:pPr>
            <w:r w:rsidRPr="00DA20A0">
              <w:rPr>
                <w:rFonts w:ascii="Tahoma" w:hAnsi="Tahoma" w:cs="Tahoma"/>
                <w:color w:val="000000"/>
                <w:szCs w:val="22"/>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237.90</w:t>
            </w:r>
          </w:p>
        </w:tc>
      </w:tr>
      <w:tr w:rsidR="00DA20A0" w:rsidRPr="00DA20A0" w:rsidTr="00DA20A0">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rPr>
                <w:rFonts w:ascii="Tahoma" w:hAnsi="Tahoma" w:cs="Tahoma"/>
                <w:color w:val="000000"/>
                <w:szCs w:val="22"/>
              </w:rPr>
            </w:pPr>
            <w:r w:rsidRPr="00DA20A0">
              <w:rPr>
                <w:rFonts w:ascii="Tahoma" w:hAnsi="Tahoma" w:cs="Tahoma"/>
                <w:color w:val="000000"/>
                <w:szCs w:val="22"/>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282.41</w:t>
            </w:r>
          </w:p>
        </w:tc>
      </w:tr>
      <w:tr w:rsidR="00DA20A0" w:rsidRPr="00DA20A0" w:rsidTr="00DA20A0">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rPr>
                <w:rFonts w:ascii="Tahoma" w:hAnsi="Tahoma" w:cs="Tahoma"/>
                <w:color w:val="000000"/>
                <w:szCs w:val="22"/>
              </w:rPr>
            </w:pPr>
            <w:r w:rsidRPr="00DA20A0">
              <w:rPr>
                <w:rFonts w:ascii="Tahoma" w:hAnsi="Tahoma" w:cs="Tahoma"/>
                <w:color w:val="000000"/>
                <w:szCs w:val="22"/>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729</w:t>
            </w:r>
          </w:p>
        </w:tc>
        <w:tc>
          <w:tcPr>
            <w:tcW w:w="2255"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140.54</w:t>
            </w:r>
          </w:p>
        </w:tc>
      </w:tr>
      <w:tr w:rsidR="00DA20A0" w:rsidRPr="00DA20A0" w:rsidTr="00DA20A0">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rPr>
                <w:rFonts w:ascii="Tahoma" w:hAnsi="Tahoma" w:cs="Tahoma"/>
                <w:color w:val="000000"/>
                <w:szCs w:val="22"/>
              </w:rPr>
            </w:pPr>
            <w:r w:rsidRPr="00DA20A0">
              <w:rPr>
                <w:rFonts w:ascii="Tahoma" w:hAnsi="Tahoma" w:cs="Tahoma"/>
                <w:color w:val="000000"/>
                <w:szCs w:val="22"/>
              </w:rPr>
              <w:t>2019-20 (Till December 2019)</w:t>
            </w:r>
          </w:p>
        </w:tc>
        <w:tc>
          <w:tcPr>
            <w:tcW w:w="1669"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384</w:t>
            </w:r>
          </w:p>
        </w:tc>
        <w:tc>
          <w:tcPr>
            <w:tcW w:w="2255"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color w:val="000000"/>
                <w:szCs w:val="22"/>
              </w:rPr>
            </w:pPr>
            <w:r w:rsidRPr="00DA20A0">
              <w:rPr>
                <w:rFonts w:ascii="Tahoma" w:hAnsi="Tahoma" w:cs="Tahoma"/>
                <w:color w:val="000000"/>
                <w:szCs w:val="22"/>
              </w:rPr>
              <w:t>81.13</w:t>
            </w:r>
          </w:p>
        </w:tc>
      </w:tr>
      <w:tr w:rsidR="00DA20A0" w:rsidRPr="00DA20A0" w:rsidTr="00DA20A0">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DA20A0" w:rsidRPr="00DA20A0" w:rsidRDefault="00DA20A0" w:rsidP="00DA20A0">
            <w:pPr>
              <w:spacing w:after="0" w:line="240" w:lineRule="auto"/>
              <w:rPr>
                <w:rFonts w:ascii="Tahoma" w:hAnsi="Tahoma" w:cs="Tahoma"/>
                <w:b/>
                <w:bCs/>
                <w:color w:val="000000"/>
                <w:szCs w:val="22"/>
              </w:rPr>
            </w:pPr>
            <w:r w:rsidRPr="00DA20A0">
              <w:rPr>
                <w:rFonts w:ascii="Tahoma" w:hAnsi="Tahoma" w:cs="Tahoma"/>
                <w:b/>
                <w:bCs/>
                <w:color w:val="000000"/>
                <w:szCs w:val="22"/>
              </w:rPr>
              <w:t>Total Sanction</w:t>
            </w:r>
          </w:p>
        </w:tc>
        <w:tc>
          <w:tcPr>
            <w:tcW w:w="1669"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b/>
                <w:bCs/>
                <w:color w:val="000000"/>
                <w:szCs w:val="22"/>
              </w:rPr>
            </w:pPr>
            <w:r w:rsidRPr="00DA20A0">
              <w:rPr>
                <w:rFonts w:ascii="Tahoma" w:hAnsi="Tahoma" w:cs="Tahoma"/>
                <w:b/>
                <w:bCs/>
                <w:color w:val="000000"/>
                <w:szCs w:val="22"/>
              </w:rPr>
              <w:t>3659</w:t>
            </w:r>
          </w:p>
        </w:tc>
        <w:tc>
          <w:tcPr>
            <w:tcW w:w="2255" w:type="dxa"/>
            <w:tcBorders>
              <w:top w:val="nil"/>
              <w:left w:val="nil"/>
              <w:bottom w:val="single" w:sz="8" w:space="0" w:color="auto"/>
              <w:right w:val="single" w:sz="8" w:space="0" w:color="auto"/>
            </w:tcBorders>
            <w:shd w:val="clear" w:color="auto" w:fill="auto"/>
            <w:noWrap/>
            <w:vAlign w:val="bottom"/>
            <w:hideMark/>
          </w:tcPr>
          <w:p w:rsidR="00DA20A0" w:rsidRPr="00DA20A0" w:rsidRDefault="00DA20A0" w:rsidP="00DA20A0">
            <w:pPr>
              <w:spacing w:after="0" w:line="240" w:lineRule="auto"/>
              <w:jc w:val="center"/>
              <w:rPr>
                <w:rFonts w:ascii="Tahoma" w:hAnsi="Tahoma" w:cs="Tahoma"/>
                <w:b/>
                <w:bCs/>
                <w:color w:val="000000"/>
                <w:szCs w:val="22"/>
              </w:rPr>
            </w:pPr>
            <w:r w:rsidRPr="00DA20A0">
              <w:rPr>
                <w:rFonts w:ascii="Tahoma" w:hAnsi="Tahoma" w:cs="Tahoma"/>
                <w:b/>
                <w:bCs/>
                <w:color w:val="000000"/>
                <w:szCs w:val="22"/>
              </w:rPr>
              <w:t>741.98</w:t>
            </w:r>
          </w:p>
        </w:tc>
      </w:tr>
    </w:tbl>
    <w:p w:rsidR="00DA20A0" w:rsidRPr="00DA20A0" w:rsidRDefault="00DA20A0" w:rsidP="00E60E4A">
      <w:pPr>
        <w:spacing w:after="0"/>
        <w:jc w:val="both"/>
        <w:rPr>
          <w:rFonts w:ascii="Tahoma" w:hAnsi="Tahoma" w:cs="Tahoma"/>
          <w:b/>
          <w:bCs/>
          <w:color w:val="000000"/>
          <w:sz w:val="27"/>
          <w:szCs w:val="27"/>
        </w:rPr>
      </w:pPr>
    </w:p>
    <w:p w:rsidR="00E60E4A" w:rsidRPr="00465369" w:rsidRDefault="00E60E4A" w:rsidP="00E60E4A">
      <w:pPr>
        <w:pStyle w:val="ListParagraph"/>
        <w:spacing w:line="276" w:lineRule="auto"/>
        <w:ind w:left="0"/>
        <w:rPr>
          <w:rFonts w:ascii="Tahoma" w:hAnsi="Tahoma" w:cs="Tahoma"/>
          <w:color w:val="000000"/>
          <w:sz w:val="27"/>
          <w:szCs w:val="27"/>
        </w:rPr>
      </w:pPr>
      <w:r w:rsidRPr="00465369">
        <w:rPr>
          <w:rFonts w:ascii="Tahoma" w:hAnsi="Tahoma" w:cs="Tahoma"/>
          <w:bCs/>
          <w:color w:val="000000"/>
          <w:sz w:val="27"/>
          <w:szCs w:val="27"/>
          <w:lang w:val="en-US"/>
        </w:rPr>
        <w:t>We all are aware that a</w:t>
      </w:r>
      <w:r w:rsidRPr="00465369">
        <w:rPr>
          <w:rFonts w:ascii="Tahoma" w:hAnsi="Tahoma" w:cs="Tahoma"/>
          <w:bCs/>
          <w:color w:val="000000"/>
          <w:sz w:val="27"/>
          <w:szCs w:val="27"/>
        </w:rPr>
        <w:t xml:space="preserve">s per Govt. of India instructions, every branch of a scheduled commercial bank is mandated to finance at least </w:t>
      </w:r>
      <w:r w:rsidRPr="00465369">
        <w:rPr>
          <w:rFonts w:ascii="Tahoma" w:hAnsi="Tahoma" w:cs="Tahoma"/>
          <w:color w:val="000000"/>
          <w:sz w:val="27"/>
          <w:szCs w:val="27"/>
        </w:rPr>
        <w:t xml:space="preserve">one Scheduled Caste (SC) or Scheduled Tribe (ST) borrower and at least one woman borrower under Stand Up India Scheme. While going through the progress of banks under the scheme, it has been observed that </w:t>
      </w:r>
      <w:r w:rsidRPr="00465369">
        <w:rPr>
          <w:rFonts w:ascii="Tahoma" w:hAnsi="Tahoma" w:cs="Tahoma"/>
          <w:bCs/>
          <w:color w:val="000000"/>
          <w:sz w:val="27"/>
          <w:szCs w:val="27"/>
        </w:rPr>
        <w:t>out of 47</w:t>
      </w:r>
      <w:r w:rsidRPr="00465369">
        <w:rPr>
          <w:rFonts w:ascii="Tahoma" w:hAnsi="Tahoma" w:cs="Tahoma"/>
          <w:bCs/>
          <w:color w:val="000000"/>
          <w:sz w:val="27"/>
          <w:szCs w:val="27"/>
          <w:lang w:val="en-US"/>
        </w:rPr>
        <w:t>12</w:t>
      </w:r>
      <w:r w:rsidRPr="00465369">
        <w:rPr>
          <w:rFonts w:ascii="Tahoma" w:hAnsi="Tahoma" w:cs="Tahoma"/>
          <w:bCs/>
          <w:color w:val="000000"/>
          <w:sz w:val="27"/>
          <w:szCs w:val="27"/>
        </w:rPr>
        <w:t xml:space="preserve"> branches of scheduled commercial banks in the State of Haryana, only </w:t>
      </w:r>
      <w:r w:rsidRPr="00465369">
        <w:rPr>
          <w:rFonts w:ascii="Tahoma" w:hAnsi="Tahoma" w:cs="Tahoma"/>
          <w:bCs/>
          <w:color w:val="000000"/>
          <w:sz w:val="27"/>
          <w:szCs w:val="27"/>
          <w:lang w:val="en-US"/>
        </w:rPr>
        <w:t>199</w:t>
      </w:r>
      <w:r w:rsidRPr="00465369">
        <w:rPr>
          <w:rFonts w:ascii="Tahoma" w:hAnsi="Tahoma" w:cs="Tahoma"/>
          <w:bCs/>
          <w:color w:val="000000"/>
          <w:sz w:val="27"/>
          <w:szCs w:val="27"/>
        </w:rPr>
        <w:t xml:space="preserve"> branches have participated in the scheme.</w:t>
      </w:r>
    </w:p>
    <w:p w:rsidR="00E60E4A" w:rsidRPr="005E54C7" w:rsidRDefault="00E60E4A" w:rsidP="00E60E4A">
      <w:pPr>
        <w:pStyle w:val="ListParagraph"/>
        <w:ind w:left="0"/>
        <w:rPr>
          <w:rFonts w:ascii="Tahoma" w:hAnsi="Tahoma" w:cs="Tahoma"/>
          <w:color w:val="000000"/>
          <w:sz w:val="17"/>
          <w:szCs w:val="17"/>
        </w:rPr>
      </w:pPr>
    </w:p>
    <w:p w:rsidR="00E60E4A" w:rsidRPr="00465369" w:rsidRDefault="00E60E4A" w:rsidP="00E60E4A">
      <w:pPr>
        <w:pStyle w:val="ListParagraph"/>
        <w:spacing w:line="276" w:lineRule="auto"/>
        <w:ind w:left="0"/>
        <w:rPr>
          <w:rFonts w:ascii="Tahoma" w:hAnsi="Tahoma" w:cs="Tahoma"/>
          <w:b/>
          <w:bCs/>
          <w:color w:val="000000"/>
          <w:sz w:val="27"/>
          <w:szCs w:val="27"/>
        </w:rPr>
      </w:pPr>
      <w:r w:rsidRPr="00465369">
        <w:rPr>
          <w:rFonts w:ascii="Tahoma" w:hAnsi="Tahoma" w:cs="Tahoma"/>
          <w:b/>
          <w:bCs/>
          <w:color w:val="000000"/>
          <w:sz w:val="27"/>
          <w:szCs w:val="27"/>
        </w:rPr>
        <w:t xml:space="preserve">Controlling heads of banks are requested to sensitize </w:t>
      </w:r>
      <w:r w:rsidRPr="00465369">
        <w:rPr>
          <w:rFonts w:ascii="Tahoma" w:hAnsi="Tahoma" w:cs="Tahoma"/>
          <w:b/>
          <w:bCs/>
          <w:color w:val="000000"/>
          <w:sz w:val="27"/>
          <w:szCs w:val="27"/>
          <w:lang w:val="en-US"/>
        </w:rPr>
        <w:t xml:space="preserve">all </w:t>
      </w:r>
      <w:r w:rsidRPr="00465369">
        <w:rPr>
          <w:rFonts w:ascii="Tahoma" w:hAnsi="Tahoma" w:cs="Tahoma"/>
          <w:b/>
          <w:bCs/>
          <w:color w:val="000000"/>
          <w:sz w:val="27"/>
          <w:szCs w:val="27"/>
        </w:rPr>
        <w:t>branches</w:t>
      </w:r>
      <w:r w:rsidRPr="00465369">
        <w:rPr>
          <w:rFonts w:ascii="Tahoma" w:hAnsi="Tahoma" w:cs="Tahoma"/>
          <w:b/>
          <w:bCs/>
          <w:color w:val="000000"/>
          <w:sz w:val="27"/>
          <w:szCs w:val="27"/>
          <w:lang w:val="en-US"/>
        </w:rPr>
        <w:t xml:space="preserve"> of their bank in the State </w:t>
      </w:r>
      <w:r w:rsidRPr="00465369">
        <w:rPr>
          <w:rFonts w:ascii="Tahoma" w:hAnsi="Tahoma" w:cs="Tahoma"/>
          <w:b/>
          <w:bCs/>
          <w:color w:val="000000"/>
          <w:sz w:val="27"/>
          <w:szCs w:val="27"/>
        </w:rPr>
        <w:t xml:space="preserve">and advise them to finance atleast one SC/ST and </w:t>
      </w:r>
      <w:r w:rsidRPr="00465369">
        <w:rPr>
          <w:rFonts w:ascii="Tahoma" w:hAnsi="Tahoma" w:cs="Tahoma"/>
          <w:b/>
          <w:bCs/>
          <w:color w:val="000000"/>
          <w:sz w:val="27"/>
          <w:szCs w:val="27"/>
          <w:lang w:val="en-US"/>
        </w:rPr>
        <w:t xml:space="preserve">&amp; one </w:t>
      </w:r>
      <w:r w:rsidRPr="00465369">
        <w:rPr>
          <w:rFonts w:ascii="Tahoma" w:hAnsi="Tahoma" w:cs="Tahoma"/>
          <w:b/>
          <w:bCs/>
          <w:color w:val="000000"/>
          <w:sz w:val="27"/>
          <w:szCs w:val="27"/>
        </w:rPr>
        <w:t xml:space="preserve">women beneficiary under Stand Up India Scheme </w:t>
      </w:r>
      <w:r w:rsidRPr="00465369">
        <w:rPr>
          <w:rFonts w:ascii="Tahoma" w:hAnsi="Tahoma" w:cs="Tahoma"/>
          <w:b/>
          <w:bCs/>
          <w:color w:val="000000"/>
          <w:sz w:val="27"/>
          <w:szCs w:val="27"/>
          <w:lang w:val="en-US"/>
        </w:rPr>
        <w:t xml:space="preserve">so that significant progress could be made under the scheme </w:t>
      </w:r>
      <w:r w:rsidRPr="00465369">
        <w:rPr>
          <w:rFonts w:ascii="Tahoma" w:hAnsi="Tahoma" w:cs="Tahoma"/>
          <w:b/>
          <w:bCs/>
          <w:color w:val="000000"/>
          <w:sz w:val="27"/>
          <w:szCs w:val="27"/>
        </w:rPr>
        <w:t>during the current financial year 201</w:t>
      </w:r>
      <w:r w:rsidRPr="00465369">
        <w:rPr>
          <w:rFonts w:ascii="Tahoma" w:hAnsi="Tahoma" w:cs="Tahoma"/>
          <w:b/>
          <w:bCs/>
          <w:color w:val="000000"/>
          <w:sz w:val="27"/>
          <w:szCs w:val="27"/>
          <w:lang w:val="en-US"/>
        </w:rPr>
        <w:t>9</w:t>
      </w:r>
      <w:r w:rsidRPr="00465369">
        <w:rPr>
          <w:rFonts w:ascii="Tahoma" w:hAnsi="Tahoma" w:cs="Tahoma"/>
          <w:b/>
          <w:bCs/>
          <w:color w:val="000000"/>
          <w:sz w:val="27"/>
          <w:szCs w:val="27"/>
        </w:rPr>
        <w:t>-</w:t>
      </w:r>
      <w:r w:rsidRPr="00465369">
        <w:rPr>
          <w:rFonts w:ascii="Tahoma" w:hAnsi="Tahoma" w:cs="Tahoma"/>
          <w:b/>
          <w:bCs/>
          <w:color w:val="000000"/>
          <w:sz w:val="27"/>
          <w:szCs w:val="27"/>
          <w:lang w:val="en-US"/>
        </w:rPr>
        <w:t>20</w:t>
      </w:r>
      <w:r w:rsidRPr="00465369">
        <w:rPr>
          <w:rFonts w:ascii="Tahoma" w:hAnsi="Tahoma" w:cs="Tahoma"/>
          <w:b/>
          <w:bCs/>
          <w:color w:val="000000"/>
          <w:sz w:val="27"/>
          <w:szCs w:val="27"/>
        </w:rPr>
        <w:t>.</w:t>
      </w:r>
    </w:p>
    <w:p w:rsidR="00E60E4A" w:rsidRPr="005E54C7" w:rsidRDefault="00E60E4A" w:rsidP="00E60E4A">
      <w:pPr>
        <w:pStyle w:val="ListParagraph"/>
        <w:ind w:left="0"/>
        <w:rPr>
          <w:rFonts w:ascii="Tahoma" w:hAnsi="Tahoma" w:cs="Tahoma"/>
          <w:b/>
          <w:bCs/>
          <w:color w:val="000000"/>
          <w:sz w:val="21"/>
          <w:szCs w:val="21"/>
        </w:rPr>
      </w:pPr>
    </w:p>
    <w:p w:rsidR="00E60E4A" w:rsidRPr="00465369" w:rsidRDefault="00E60E4A" w:rsidP="00E60E4A">
      <w:pPr>
        <w:pStyle w:val="ListParagraph"/>
        <w:spacing w:line="276" w:lineRule="auto"/>
        <w:ind w:left="0"/>
        <w:rPr>
          <w:rFonts w:ascii="Tahoma" w:hAnsi="Tahoma" w:cs="Tahoma"/>
          <w:b/>
          <w:bCs/>
          <w:color w:val="000000"/>
          <w:sz w:val="27"/>
          <w:szCs w:val="27"/>
        </w:rPr>
      </w:pPr>
      <w:r w:rsidRPr="00465369">
        <w:rPr>
          <w:rFonts w:ascii="Tahoma" w:hAnsi="Tahoma" w:cs="Tahoma"/>
          <w:b/>
          <w:bCs/>
          <w:color w:val="000000"/>
          <w:sz w:val="27"/>
          <w:szCs w:val="27"/>
        </w:rPr>
        <w:t>The house may discuss.</w:t>
      </w:r>
    </w:p>
    <w:p w:rsidR="00E60E4A" w:rsidRPr="00465369" w:rsidRDefault="00E60E4A" w:rsidP="00E60E4A">
      <w:pPr>
        <w:spacing w:after="0" w:line="240" w:lineRule="auto"/>
        <w:jc w:val="both"/>
        <w:rPr>
          <w:rFonts w:ascii="Tahoma" w:hAnsi="Tahoma" w:cs="Tahoma"/>
          <w:bCs/>
          <w:color w:val="000000"/>
          <w:sz w:val="27"/>
          <w:szCs w:val="27"/>
        </w:rPr>
      </w:pPr>
    </w:p>
    <w:tbl>
      <w:tblPr>
        <w:tblW w:w="0" w:type="auto"/>
        <w:tblLayout w:type="fixed"/>
        <w:tblCellMar>
          <w:left w:w="0" w:type="dxa"/>
          <w:right w:w="0" w:type="dxa"/>
        </w:tblCellMar>
        <w:tblLook w:val="04A0"/>
      </w:tblPr>
      <w:tblGrid>
        <w:gridCol w:w="1548"/>
        <w:gridCol w:w="8730"/>
      </w:tblGrid>
      <w:tr w:rsidR="00E60E4A" w:rsidRPr="00465369" w:rsidTr="006D1823">
        <w:trPr>
          <w:trHeight w:val="295"/>
        </w:trPr>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8E38A1"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AGENDA ITEM NO. 2.14</w:t>
            </w:r>
          </w:p>
        </w:tc>
        <w:tc>
          <w:tcPr>
            <w:tcW w:w="87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contextualSpacing/>
              <w:jc w:val="both"/>
              <w:rPr>
                <w:rFonts w:ascii="Tahoma" w:hAnsi="Tahoma" w:cs="Tahoma"/>
                <w:b/>
                <w:bCs/>
                <w:color w:val="000000"/>
                <w:sz w:val="27"/>
                <w:szCs w:val="27"/>
              </w:rPr>
            </w:pPr>
            <w:r w:rsidRPr="00465369">
              <w:rPr>
                <w:rFonts w:ascii="Tahoma" w:hAnsi="Tahoma" w:cs="Tahoma"/>
                <w:b/>
                <w:bCs/>
                <w:color w:val="000000"/>
                <w:sz w:val="27"/>
                <w:szCs w:val="27"/>
              </w:rPr>
              <w:t>IMPLEMENTATION OF MEASURES FOR PROMOTION &amp; PROLIFERATION OF DIGITAL PAYMENTS IN THE STATE-PROGRESS DURING THE PERI</w:t>
            </w:r>
            <w:r w:rsidR="005E54C7">
              <w:rPr>
                <w:rFonts w:ascii="Tahoma" w:hAnsi="Tahoma" w:cs="Tahoma"/>
                <w:b/>
                <w:bCs/>
                <w:color w:val="000000"/>
                <w:sz w:val="27"/>
                <w:szCs w:val="27"/>
              </w:rPr>
              <w:t xml:space="preserve">OD ENDED DECEMBER 2019 </w:t>
            </w:r>
          </w:p>
        </w:tc>
      </w:tr>
    </w:tbl>
    <w:p w:rsidR="00E60E4A" w:rsidRPr="00465369" w:rsidRDefault="00E60E4A" w:rsidP="00E60E4A">
      <w:pPr>
        <w:spacing w:after="0"/>
        <w:jc w:val="both"/>
        <w:rPr>
          <w:rFonts w:ascii="Tahoma" w:hAnsi="Tahoma" w:cs="Tahoma"/>
          <w:bCs/>
          <w:color w:val="000000"/>
          <w:sz w:val="27"/>
          <w:szCs w:val="27"/>
        </w:rPr>
      </w:pPr>
    </w:p>
    <w:p w:rsidR="005E54C7" w:rsidRDefault="00E60E4A" w:rsidP="00E60E4A">
      <w:pPr>
        <w:jc w:val="both"/>
        <w:rPr>
          <w:rFonts w:ascii="Tahoma" w:hAnsi="Tahoma" w:cs="Tahoma"/>
          <w:b/>
          <w:color w:val="000000"/>
          <w:sz w:val="27"/>
          <w:szCs w:val="27"/>
        </w:rPr>
      </w:pPr>
      <w:r w:rsidRPr="00DA20A0">
        <w:rPr>
          <w:rFonts w:ascii="Tahoma" w:hAnsi="Tahoma" w:cs="Tahoma"/>
          <w:b/>
          <w:color w:val="000000"/>
          <w:sz w:val="27"/>
          <w:szCs w:val="27"/>
        </w:rPr>
        <w:lastRenderedPageBreak/>
        <w:t xml:space="preserve">During the period ended December 2019, </w:t>
      </w:r>
      <w:r w:rsidR="00D440DB" w:rsidRPr="00DA20A0">
        <w:rPr>
          <w:rFonts w:ascii="Tahoma" w:hAnsi="Tahoma" w:cs="Tahoma"/>
          <w:b/>
          <w:color w:val="000000"/>
          <w:sz w:val="27"/>
          <w:szCs w:val="27"/>
        </w:rPr>
        <w:t>32.17</w:t>
      </w:r>
      <w:r w:rsidRPr="00DA20A0">
        <w:rPr>
          <w:rFonts w:ascii="Tahoma" w:hAnsi="Tahoma" w:cs="Tahoma"/>
          <w:b/>
          <w:color w:val="000000"/>
          <w:sz w:val="27"/>
          <w:szCs w:val="27"/>
        </w:rPr>
        <w:t xml:space="preserve"> crore digital transactions have been performed by banks. </w:t>
      </w:r>
    </w:p>
    <w:p w:rsidR="00E60E4A" w:rsidRPr="0004442B" w:rsidRDefault="00E60E4A" w:rsidP="00E60E4A">
      <w:pPr>
        <w:jc w:val="both"/>
        <w:rPr>
          <w:rFonts w:ascii="Tahoma" w:hAnsi="Tahoma" w:cs="Tahoma"/>
          <w:b/>
          <w:sz w:val="27"/>
          <w:szCs w:val="27"/>
        </w:rPr>
      </w:pPr>
      <w:r w:rsidRPr="00465369">
        <w:rPr>
          <w:rFonts w:ascii="Tahoma" w:hAnsi="Tahoma" w:cs="Tahoma"/>
          <w:b/>
          <w:color w:val="000000"/>
          <w:sz w:val="27"/>
          <w:szCs w:val="27"/>
        </w:rPr>
        <w:t>Bank</w:t>
      </w:r>
      <w:r w:rsidR="005E54C7">
        <w:rPr>
          <w:rFonts w:ascii="Tahoma" w:hAnsi="Tahoma" w:cs="Tahoma"/>
          <w:b/>
          <w:color w:val="000000"/>
          <w:sz w:val="27"/>
          <w:szCs w:val="27"/>
        </w:rPr>
        <w:t>/</w:t>
      </w:r>
      <w:r w:rsidRPr="00465369">
        <w:rPr>
          <w:rFonts w:ascii="Tahoma" w:hAnsi="Tahoma" w:cs="Tahoma"/>
          <w:b/>
          <w:color w:val="000000"/>
          <w:sz w:val="27"/>
          <w:szCs w:val="27"/>
        </w:rPr>
        <w:t>District</w:t>
      </w:r>
      <w:r w:rsidR="005E54C7">
        <w:rPr>
          <w:rFonts w:ascii="Tahoma" w:hAnsi="Tahoma" w:cs="Tahoma"/>
          <w:b/>
          <w:color w:val="000000"/>
          <w:sz w:val="27"/>
          <w:szCs w:val="27"/>
        </w:rPr>
        <w:t>-w</w:t>
      </w:r>
      <w:r w:rsidRPr="00465369">
        <w:rPr>
          <w:rFonts w:ascii="Tahoma" w:hAnsi="Tahoma" w:cs="Tahoma"/>
          <w:b/>
          <w:color w:val="000000"/>
          <w:sz w:val="27"/>
          <w:szCs w:val="27"/>
        </w:rPr>
        <w:t>ise</w:t>
      </w:r>
      <w:r w:rsidR="005E54C7">
        <w:rPr>
          <w:rFonts w:ascii="Tahoma" w:hAnsi="Tahoma" w:cs="Tahoma"/>
          <w:b/>
          <w:color w:val="000000"/>
          <w:sz w:val="27"/>
          <w:szCs w:val="27"/>
        </w:rPr>
        <w:t xml:space="preserve"> progress</w:t>
      </w:r>
      <w:r w:rsidRPr="00465369">
        <w:rPr>
          <w:rFonts w:ascii="Tahoma" w:hAnsi="Tahoma" w:cs="Tahoma"/>
          <w:b/>
          <w:color w:val="000000"/>
          <w:sz w:val="27"/>
          <w:szCs w:val="27"/>
        </w:rPr>
        <w:t xml:space="preserve"> is given on Annex No.</w:t>
      </w:r>
      <w:r w:rsidRPr="00465369">
        <w:rPr>
          <w:rFonts w:ascii="Tahoma" w:hAnsi="Tahoma" w:cs="Tahoma"/>
          <w:b/>
          <w:sz w:val="27"/>
          <w:szCs w:val="27"/>
        </w:rPr>
        <w:t xml:space="preserve">13.1 &amp; 13.2 </w:t>
      </w:r>
      <w:r w:rsidRPr="0004442B">
        <w:rPr>
          <w:rFonts w:ascii="Tahoma" w:hAnsi="Tahoma" w:cs="Tahoma"/>
          <w:b/>
          <w:sz w:val="27"/>
          <w:szCs w:val="27"/>
        </w:rPr>
        <w:t>(P</w:t>
      </w:r>
      <w:r w:rsidR="0004442B" w:rsidRPr="0004442B">
        <w:rPr>
          <w:rFonts w:ascii="Tahoma" w:hAnsi="Tahoma" w:cs="Tahoma"/>
          <w:b/>
          <w:sz w:val="27"/>
          <w:szCs w:val="27"/>
        </w:rPr>
        <w:t>114-115</w:t>
      </w:r>
      <w:r w:rsidRPr="0004442B">
        <w:rPr>
          <w:rFonts w:ascii="Tahoma" w:hAnsi="Tahoma" w:cs="Tahoma"/>
          <w:b/>
          <w:sz w:val="27"/>
          <w:szCs w:val="27"/>
        </w:rPr>
        <w:t xml:space="preserve">). </w:t>
      </w:r>
    </w:p>
    <w:p w:rsidR="00E60E4A" w:rsidRPr="00DA20A0" w:rsidRDefault="00E60E4A" w:rsidP="00E60E4A">
      <w:pPr>
        <w:jc w:val="both"/>
        <w:rPr>
          <w:rFonts w:ascii="Tahoma" w:hAnsi="Tahoma" w:cs="Tahoma"/>
          <w:bCs/>
          <w:color w:val="000000"/>
          <w:sz w:val="27"/>
          <w:szCs w:val="27"/>
        </w:rPr>
      </w:pPr>
      <w:r w:rsidRPr="00DA20A0">
        <w:rPr>
          <w:rFonts w:ascii="Tahoma" w:hAnsi="Tahoma" w:cs="Tahoma"/>
          <w:bCs/>
          <w:color w:val="000000"/>
          <w:sz w:val="27"/>
          <w:szCs w:val="27"/>
        </w:rPr>
        <w:t xml:space="preserve">Representative of Department of Electronics &amp; Communications, Haryana is requested to apprise the house about the targets allocated to the State of Haryana for digital transactions for the financial year 2019-20 and the target to be allocated to various banks operating in the State of Haryana. </w:t>
      </w:r>
    </w:p>
    <w:p w:rsidR="00E60E4A" w:rsidRPr="00465369" w:rsidRDefault="00E60E4A" w:rsidP="00E60E4A">
      <w:pPr>
        <w:tabs>
          <w:tab w:val="left" w:pos="8325"/>
          <w:tab w:val="right" w:pos="9360"/>
        </w:tabs>
        <w:jc w:val="both"/>
        <w:rPr>
          <w:rFonts w:ascii="Tahoma" w:hAnsi="Tahoma" w:cs="Tahoma"/>
          <w:b/>
          <w:bCs/>
          <w:color w:val="000000"/>
          <w:sz w:val="27"/>
          <w:szCs w:val="27"/>
        </w:rPr>
      </w:pPr>
      <w:r w:rsidRPr="00465369">
        <w:rPr>
          <w:rFonts w:ascii="Tahoma" w:hAnsi="Tahoma" w:cs="Tahoma"/>
          <w:b/>
          <w:bCs/>
          <w:color w:val="000000"/>
          <w:sz w:val="27"/>
          <w:szCs w:val="27"/>
        </w:rPr>
        <w:t>The house may review.</w:t>
      </w:r>
    </w:p>
    <w:tbl>
      <w:tblPr>
        <w:tblW w:w="9913" w:type="dxa"/>
        <w:tblLayout w:type="fixed"/>
        <w:tblCellMar>
          <w:left w:w="0" w:type="dxa"/>
          <w:right w:w="0" w:type="dxa"/>
        </w:tblCellMar>
        <w:tblLook w:val="04A0"/>
      </w:tblPr>
      <w:tblGrid>
        <w:gridCol w:w="1833"/>
        <w:gridCol w:w="8080"/>
      </w:tblGrid>
      <w:tr w:rsidR="00E60E4A" w:rsidRPr="00465369" w:rsidTr="00093DF0">
        <w:trPr>
          <w:trHeight w:val="295"/>
        </w:trPr>
        <w:tc>
          <w:tcPr>
            <w:tcW w:w="18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AGENDA ITEM NO. 2.1</w:t>
            </w:r>
            <w:r w:rsidR="008E38A1" w:rsidRPr="00465369">
              <w:rPr>
                <w:rFonts w:ascii="Tahoma" w:hAnsi="Tahoma" w:cs="Tahoma"/>
                <w:b/>
                <w:bCs/>
                <w:color w:val="000000"/>
                <w:sz w:val="27"/>
                <w:szCs w:val="27"/>
              </w:rPr>
              <w:t>5</w:t>
            </w:r>
          </w:p>
        </w:tc>
        <w:tc>
          <w:tcPr>
            <w:tcW w:w="8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465369" w:rsidRDefault="00E60E4A" w:rsidP="006D1823">
            <w:pPr>
              <w:spacing w:after="0" w:line="240" w:lineRule="auto"/>
              <w:contextualSpacing/>
              <w:jc w:val="both"/>
              <w:rPr>
                <w:rFonts w:ascii="Tahoma" w:hAnsi="Tahoma" w:cs="Tahoma"/>
                <w:b/>
                <w:bCs/>
                <w:color w:val="000000"/>
                <w:sz w:val="27"/>
                <w:szCs w:val="27"/>
              </w:rPr>
            </w:pPr>
            <w:r w:rsidRPr="00465369">
              <w:rPr>
                <w:rFonts w:ascii="Tahoma" w:hAnsi="Tahoma" w:cs="Tahoma"/>
                <w:b/>
                <w:bCs/>
                <w:color w:val="000000"/>
                <w:sz w:val="27"/>
                <w:szCs w:val="27"/>
              </w:rPr>
              <w:t>IDENTIFICATION OF DISTRICT KARNAL FOR 100% DIGITALIZATION</w:t>
            </w:r>
          </w:p>
        </w:tc>
      </w:tr>
    </w:tbl>
    <w:p w:rsidR="009B4780" w:rsidRPr="009B4780" w:rsidRDefault="009B4780" w:rsidP="00E60E4A">
      <w:pPr>
        <w:tabs>
          <w:tab w:val="left" w:pos="8325"/>
          <w:tab w:val="right" w:pos="9360"/>
        </w:tabs>
        <w:jc w:val="both"/>
        <w:rPr>
          <w:rFonts w:ascii="Tahoma" w:eastAsia="Times New Roman" w:hAnsi="Tahoma" w:cs="Tahoma"/>
          <w:bCs/>
          <w:color w:val="000000"/>
          <w:sz w:val="9"/>
          <w:szCs w:val="9"/>
          <w:lang/>
        </w:rPr>
      </w:pPr>
    </w:p>
    <w:p w:rsidR="00E60E4A" w:rsidRPr="00465369" w:rsidRDefault="00E60E4A" w:rsidP="00E60E4A">
      <w:pPr>
        <w:tabs>
          <w:tab w:val="left" w:pos="8325"/>
          <w:tab w:val="right" w:pos="9360"/>
        </w:tabs>
        <w:jc w:val="both"/>
        <w:rPr>
          <w:rFonts w:ascii="Tahoma" w:eastAsia="Times New Roman" w:hAnsi="Tahoma" w:cs="Tahoma"/>
          <w:bCs/>
          <w:color w:val="000000"/>
          <w:sz w:val="27"/>
          <w:szCs w:val="27"/>
          <w:lang/>
        </w:rPr>
      </w:pPr>
      <w:r w:rsidRPr="00465369">
        <w:rPr>
          <w:rFonts w:ascii="Tahoma" w:eastAsia="Times New Roman" w:hAnsi="Tahoma" w:cs="Tahoma"/>
          <w:bCs/>
          <w:color w:val="000000"/>
          <w:sz w:val="27"/>
          <w:szCs w:val="27"/>
          <w:lang/>
        </w:rPr>
        <w:t>As per Reserve Bank of India circular No. RBI/2019-20/79.FIDD.CO.LBS.BC. No. 13/02.01.001/2019-20 dated 07.10.2019 to make one district 100% digitalized in Haryana State, a meeting was convened on 13.11.2020 by SLBC Haryana of all stake holders i.e. major banks operating in the State of Haryana, Department of Hartron, RB</w:t>
      </w:r>
      <w:r w:rsidR="00DA20A0">
        <w:rPr>
          <w:rFonts w:ascii="Tahoma" w:eastAsia="Times New Roman" w:hAnsi="Tahoma" w:cs="Tahoma"/>
          <w:bCs/>
          <w:color w:val="000000"/>
          <w:sz w:val="27"/>
          <w:szCs w:val="27"/>
          <w:lang w:val="en-IN"/>
        </w:rPr>
        <w:t>I</w:t>
      </w:r>
      <w:r w:rsidRPr="00465369">
        <w:rPr>
          <w:rFonts w:ascii="Tahoma" w:eastAsia="Times New Roman" w:hAnsi="Tahoma" w:cs="Tahoma"/>
          <w:bCs/>
          <w:color w:val="000000"/>
          <w:sz w:val="27"/>
          <w:szCs w:val="27"/>
          <w:lang/>
        </w:rPr>
        <w:t xml:space="preserve"> etc. to select one district in the State of Haryana for 100% digitalization within a time-frame of one year.</w:t>
      </w:r>
    </w:p>
    <w:p w:rsidR="00E60E4A" w:rsidRPr="00465369" w:rsidRDefault="00E60E4A" w:rsidP="00E60E4A">
      <w:pPr>
        <w:tabs>
          <w:tab w:val="left" w:pos="8325"/>
          <w:tab w:val="right" w:pos="9360"/>
        </w:tabs>
        <w:jc w:val="both"/>
        <w:rPr>
          <w:rFonts w:ascii="Tahoma" w:eastAsia="Times New Roman" w:hAnsi="Tahoma" w:cs="Tahoma"/>
          <w:bCs/>
          <w:color w:val="000000"/>
          <w:sz w:val="27"/>
          <w:szCs w:val="27"/>
          <w:lang/>
        </w:rPr>
      </w:pPr>
      <w:r w:rsidRPr="00465369">
        <w:rPr>
          <w:rFonts w:ascii="Tahoma" w:eastAsia="Times New Roman" w:hAnsi="Tahoma" w:cs="Tahoma"/>
          <w:bCs/>
          <w:color w:val="000000"/>
          <w:sz w:val="27"/>
          <w:szCs w:val="27"/>
          <w:lang/>
        </w:rPr>
        <w:t xml:space="preserve">After detailed deliberations, </w:t>
      </w:r>
      <w:r w:rsidR="00DA20A0">
        <w:rPr>
          <w:rFonts w:ascii="Tahoma" w:eastAsia="Times New Roman" w:hAnsi="Tahoma" w:cs="Tahoma"/>
          <w:bCs/>
          <w:color w:val="000000"/>
          <w:sz w:val="27"/>
          <w:szCs w:val="27"/>
          <w:lang w:val="en-IN"/>
        </w:rPr>
        <w:t xml:space="preserve">4 districts were identified i.e. Ambala, Bhiwani, Hisar&amp; Karnal, out of which district </w:t>
      </w:r>
      <w:r w:rsidRPr="009B4780">
        <w:rPr>
          <w:rFonts w:ascii="Tahoma" w:eastAsia="Times New Roman" w:hAnsi="Tahoma" w:cs="Tahoma"/>
          <w:b/>
          <w:color w:val="000000"/>
          <w:sz w:val="27"/>
          <w:szCs w:val="27"/>
          <w:lang/>
        </w:rPr>
        <w:t xml:space="preserve">Karnal </w:t>
      </w:r>
      <w:r w:rsidRPr="00465369">
        <w:rPr>
          <w:rFonts w:ascii="Tahoma" w:eastAsia="Times New Roman" w:hAnsi="Tahoma" w:cs="Tahoma"/>
          <w:bCs/>
          <w:color w:val="000000"/>
          <w:sz w:val="27"/>
          <w:szCs w:val="27"/>
          <w:lang/>
        </w:rPr>
        <w:t>district</w:t>
      </w:r>
      <w:r w:rsidR="00DA20A0">
        <w:rPr>
          <w:rFonts w:ascii="Tahoma" w:eastAsia="Times New Roman" w:hAnsi="Tahoma" w:cs="Tahoma"/>
          <w:bCs/>
          <w:color w:val="000000"/>
          <w:sz w:val="27"/>
          <w:szCs w:val="27"/>
          <w:lang w:val="en-IN"/>
        </w:rPr>
        <w:t xml:space="preserve"> was selected with the approval of Government of Haryana </w:t>
      </w:r>
      <w:r w:rsidRPr="00465369">
        <w:rPr>
          <w:rFonts w:ascii="Tahoma" w:eastAsia="Times New Roman" w:hAnsi="Tahoma" w:cs="Tahoma"/>
          <w:bCs/>
          <w:color w:val="000000"/>
          <w:sz w:val="27"/>
          <w:szCs w:val="27"/>
          <w:lang/>
        </w:rPr>
        <w:t>for 100% digitalization in the State of Haryana.  As per decision of SLBC, the action plan should be got executed as per the following schedule &amp; format:-</w:t>
      </w:r>
    </w:p>
    <w:p w:rsidR="00E60E4A" w:rsidRPr="00465369" w:rsidRDefault="00E60E4A" w:rsidP="00E60E4A">
      <w:pPr>
        <w:tabs>
          <w:tab w:val="left" w:pos="8325"/>
          <w:tab w:val="right" w:pos="9360"/>
        </w:tabs>
        <w:jc w:val="both"/>
        <w:rPr>
          <w:rFonts w:ascii="Tahoma" w:eastAsia="Times New Roman" w:hAnsi="Tahoma" w:cs="Tahoma"/>
          <w:bCs/>
          <w:color w:val="000000"/>
          <w:sz w:val="27"/>
          <w:szCs w:val="27"/>
          <w:lang/>
        </w:rPr>
      </w:pPr>
      <w:r w:rsidRPr="00465369">
        <w:rPr>
          <w:rFonts w:ascii="Tahoma" w:eastAsia="Times New Roman" w:hAnsi="Tahoma" w:cs="Tahoma"/>
          <w:bCs/>
          <w:color w:val="000000"/>
          <w:sz w:val="27"/>
          <w:szCs w:val="27"/>
          <w:lang/>
        </w:rPr>
        <w:t>1.80% of total digitalization work should be completed by 31.12.2019.</w:t>
      </w:r>
    </w:p>
    <w:p w:rsidR="00E60E4A" w:rsidRPr="00465369" w:rsidRDefault="00E60E4A" w:rsidP="00E60E4A">
      <w:pPr>
        <w:tabs>
          <w:tab w:val="left" w:pos="8325"/>
          <w:tab w:val="right" w:pos="9360"/>
        </w:tabs>
        <w:jc w:val="both"/>
        <w:rPr>
          <w:rFonts w:ascii="Tahoma" w:eastAsia="Times New Roman" w:hAnsi="Tahoma" w:cs="Tahoma"/>
          <w:bCs/>
          <w:color w:val="000000"/>
          <w:sz w:val="27"/>
          <w:szCs w:val="27"/>
          <w:lang/>
        </w:rPr>
      </w:pPr>
      <w:r w:rsidRPr="00465369">
        <w:rPr>
          <w:rFonts w:ascii="Tahoma" w:eastAsia="Times New Roman" w:hAnsi="Tahoma" w:cs="Tahoma"/>
          <w:bCs/>
          <w:color w:val="000000"/>
          <w:sz w:val="27"/>
          <w:szCs w:val="27"/>
          <w:lang/>
        </w:rPr>
        <w:t>2.90% of total digitalization work should be completed by 31.03.2020.</w:t>
      </w:r>
    </w:p>
    <w:p w:rsidR="00E60E4A" w:rsidRPr="00465369" w:rsidRDefault="00E60E4A" w:rsidP="00E60E4A">
      <w:pPr>
        <w:tabs>
          <w:tab w:val="left" w:pos="8325"/>
          <w:tab w:val="right" w:pos="9360"/>
        </w:tabs>
        <w:jc w:val="both"/>
        <w:rPr>
          <w:rFonts w:ascii="Tahoma" w:eastAsia="Times New Roman" w:hAnsi="Tahoma" w:cs="Tahoma"/>
          <w:bCs/>
          <w:color w:val="000000"/>
          <w:sz w:val="27"/>
          <w:szCs w:val="27"/>
          <w:lang/>
        </w:rPr>
      </w:pPr>
      <w:r w:rsidRPr="00465369">
        <w:rPr>
          <w:rFonts w:ascii="Tahoma" w:eastAsia="Times New Roman" w:hAnsi="Tahoma" w:cs="Tahoma"/>
          <w:bCs/>
          <w:color w:val="000000"/>
          <w:sz w:val="27"/>
          <w:szCs w:val="27"/>
          <w:lang/>
        </w:rPr>
        <w:t>3.100% of total digitalization work should be completed by 30.06.2020.</w:t>
      </w:r>
    </w:p>
    <w:p w:rsidR="00E60E4A" w:rsidRPr="00465369" w:rsidRDefault="00E60E4A" w:rsidP="00E60E4A">
      <w:pPr>
        <w:tabs>
          <w:tab w:val="left" w:pos="8325"/>
          <w:tab w:val="right" w:pos="9360"/>
        </w:tabs>
        <w:jc w:val="both"/>
        <w:rPr>
          <w:rFonts w:ascii="Tahoma" w:hAnsi="Tahoma" w:cs="Tahoma"/>
          <w:b/>
          <w:color w:val="000000"/>
          <w:sz w:val="27"/>
          <w:szCs w:val="27"/>
        </w:rPr>
      </w:pPr>
      <w:r w:rsidRPr="00465369">
        <w:rPr>
          <w:rFonts w:ascii="Tahoma" w:hAnsi="Tahoma" w:cs="Tahoma"/>
          <w:b/>
          <w:color w:val="000000"/>
          <w:sz w:val="27"/>
          <w:szCs w:val="27"/>
        </w:rPr>
        <w:t>The house to discuss.</w:t>
      </w:r>
    </w:p>
    <w:tbl>
      <w:tblPr>
        <w:tblW w:w="0" w:type="auto"/>
        <w:tblCellMar>
          <w:left w:w="0" w:type="dxa"/>
          <w:right w:w="0" w:type="dxa"/>
        </w:tblCellMar>
        <w:tblLook w:val="04A0"/>
      </w:tblPr>
      <w:tblGrid>
        <w:gridCol w:w="1443"/>
        <w:gridCol w:w="8666"/>
      </w:tblGrid>
      <w:tr w:rsidR="00E60E4A" w:rsidRPr="003B1D3D" w:rsidTr="006D1823">
        <w:tc>
          <w:tcPr>
            <w:tcW w:w="14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E4A" w:rsidRPr="003B1D3D" w:rsidRDefault="00E60E4A" w:rsidP="006D1823">
            <w:pPr>
              <w:spacing w:after="0" w:line="240" w:lineRule="auto"/>
              <w:rPr>
                <w:rFonts w:ascii="Tahoma" w:hAnsi="Tahoma" w:cs="Tahoma"/>
                <w:b/>
                <w:bCs/>
                <w:color w:val="000000"/>
                <w:sz w:val="27"/>
                <w:szCs w:val="27"/>
              </w:rPr>
            </w:pPr>
            <w:r w:rsidRPr="003B1D3D">
              <w:rPr>
                <w:rFonts w:ascii="Tahoma" w:hAnsi="Tahoma" w:cs="Tahoma"/>
                <w:b/>
                <w:bCs/>
                <w:color w:val="000000"/>
                <w:sz w:val="27"/>
                <w:szCs w:val="27"/>
              </w:rPr>
              <w:t>AGENDA ITEM NO. 3</w:t>
            </w:r>
          </w:p>
        </w:tc>
        <w:tc>
          <w:tcPr>
            <w:tcW w:w="87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0E4A" w:rsidRPr="003B1D3D" w:rsidRDefault="00E60E4A" w:rsidP="006D1823">
            <w:pPr>
              <w:spacing w:after="0" w:line="240" w:lineRule="auto"/>
              <w:jc w:val="both"/>
              <w:rPr>
                <w:rFonts w:ascii="Tahoma" w:hAnsi="Tahoma" w:cs="Tahoma"/>
                <w:b/>
                <w:bCs/>
                <w:color w:val="000000"/>
                <w:sz w:val="27"/>
                <w:szCs w:val="27"/>
              </w:rPr>
            </w:pPr>
            <w:r w:rsidRPr="003B1D3D">
              <w:rPr>
                <w:rFonts w:ascii="Tahoma" w:hAnsi="Tahoma" w:cs="Tahoma"/>
                <w:b/>
                <w:bCs/>
                <w:color w:val="000000"/>
                <w:sz w:val="27"/>
                <w:szCs w:val="27"/>
              </w:rPr>
              <w:t>OPENING OF BRICK &amp; MORTAR BRANCHES/BANKING OUTLETS IN VILLAGES WITHOUT A BANK BRANCH OF A SCHEDULED COMMERCIAL BANK WITH POPULATION MORE THAN 5000- PROGRESS AS AT DECEMBER 2019</w:t>
            </w:r>
          </w:p>
        </w:tc>
      </w:tr>
    </w:tbl>
    <w:p w:rsidR="00E60E4A" w:rsidRPr="009B4780" w:rsidRDefault="00E60E4A" w:rsidP="00E60E4A">
      <w:pPr>
        <w:spacing w:after="0"/>
        <w:jc w:val="both"/>
        <w:rPr>
          <w:rFonts w:ascii="Tahoma" w:hAnsi="Tahoma" w:cs="Tahoma"/>
          <w:color w:val="000000"/>
          <w:sz w:val="17"/>
          <w:szCs w:val="17"/>
        </w:rPr>
      </w:pPr>
    </w:p>
    <w:p w:rsidR="00E60E4A"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Bank wise status of opening of brick and mortar branches as at December, 2019 is given below:-</w:t>
      </w: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Default="0018071C" w:rsidP="00E60E4A">
      <w:pPr>
        <w:spacing w:after="0" w:line="240" w:lineRule="auto"/>
        <w:jc w:val="both"/>
        <w:rPr>
          <w:rFonts w:ascii="Tahoma" w:hAnsi="Tahoma" w:cs="Tahoma"/>
          <w:b/>
          <w:bCs/>
          <w:color w:val="000000"/>
          <w:sz w:val="27"/>
          <w:szCs w:val="27"/>
        </w:rPr>
      </w:pPr>
    </w:p>
    <w:p w:rsidR="0018071C" w:rsidRPr="00465369" w:rsidRDefault="0018071C" w:rsidP="00E60E4A">
      <w:pPr>
        <w:spacing w:after="0" w:line="240" w:lineRule="auto"/>
        <w:jc w:val="both"/>
        <w:rPr>
          <w:rFonts w:ascii="Tahoma" w:hAnsi="Tahoma" w:cs="Tahoma"/>
          <w:b/>
          <w:bCs/>
          <w:color w:val="000000"/>
          <w:sz w:val="27"/>
          <w:szCs w:val="27"/>
        </w:rPr>
      </w:pPr>
    </w:p>
    <w:p w:rsidR="00E60E4A" w:rsidRPr="009B4780" w:rsidRDefault="00E60E4A" w:rsidP="00E60E4A">
      <w:pPr>
        <w:spacing w:after="0" w:line="240" w:lineRule="auto"/>
        <w:jc w:val="both"/>
        <w:rPr>
          <w:rFonts w:ascii="Tahoma" w:hAnsi="Tahoma" w:cs="Tahoma"/>
          <w:color w:val="000000"/>
          <w:sz w:val="9"/>
          <w:szCs w:val="9"/>
        </w:rPr>
      </w:pPr>
    </w:p>
    <w:tbl>
      <w:tblPr>
        <w:tblW w:w="10095" w:type="dxa"/>
        <w:tblInd w:w="93" w:type="dxa"/>
        <w:tblLayout w:type="fixed"/>
        <w:tblLook w:val="04A0"/>
      </w:tblPr>
      <w:tblGrid>
        <w:gridCol w:w="645"/>
        <w:gridCol w:w="2092"/>
        <w:gridCol w:w="1148"/>
        <w:gridCol w:w="1687"/>
        <w:gridCol w:w="1560"/>
        <w:gridCol w:w="2963"/>
      </w:tblGrid>
      <w:tr w:rsidR="00E60E4A" w:rsidRPr="00465369" w:rsidTr="009B4780">
        <w:trPr>
          <w:trHeight w:val="108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S. No.</w:t>
            </w:r>
          </w:p>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 </w:t>
            </w:r>
          </w:p>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noWrap/>
            <w:hideMark/>
          </w:tcPr>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Bank</w:t>
            </w:r>
          </w:p>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 </w:t>
            </w:r>
          </w:p>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 xml:space="preserve">No. of villages allocated </w:t>
            </w:r>
          </w:p>
        </w:tc>
        <w:tc>
          <w:tcPr>
            <w:tcW w:w="1687" w:type="dxa"/>
            <w:tcBorders>
              <w:top w:val="single" w:sz="4" w:space="0" w:color="auto"/>
              <w:left w:val="nil"/>
              <w:bottom w:val="single" w:sz="4" w:space="0" w:color="auto"/>
              <w:right w:val="single" w:sz="4" w:space="0" w:color="auto"/>
            </w:tcBorders>
            <w:shd w:val="clear" w:color="auto" w:fill="auto"/>
            <w:noWrap/>
            <w:hideMark/>
          </w:tcPr>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Branches/</w:t>
            </w:r>
          </w:p>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Banking Outlets opened</w:t>
            </w:r>
          </w:p>
        </w:tc>
        <w:tc>
          <w:tcPr>
            <w:tcW w:w="1560" w:type="dxa"/>
            <w:tcBorders>
              <w:top w:val="single" w:sz="4" w:space="0" w:color="auto"/>
              <w:left w:val="nil"/>
              <w:bottom w:val="single" w:sz="4" w:space="0" w:color="auto"/>
              <w:right w:val="single" w:sz="4" w:space="0" w:color="auto"/>
            </w:tcBorders>
            <w:shd w:val="clear" w:color="auto" w:fill="auto"/>
            <w:noWrap/>
            <w:hideMark/>
          </w:tcPr>
          <w:p w:rsidR="00E60E4A" w:rsidRPr="009B4780" w:rsidRDefault="00E60E4A" w:rsidP="006D1823">
            <w:pPr>
              <w:spacing w:after="0" w:line="240" w:lineRule="auto"/>
              <w:jc w:val="both"/>
              <w:rPr>
                <w:rFonts w:ascii="Tahoma" w:hAnsi="Tahoma" w:cs="Tahoma"/>
                <w:b/>
                <w:bCs/>
                <w:color w:val="000000"/>
                <w:sz w:val="24"/>
                <w:szCs w:val="24"/>
              </w:rPr>
            </w:pPr>
            <w:r w:rsidRPr="009B4780">
              <w:rPr>
                <w:rFonts w:ascii="Tahoma" w:hAnsi="Tahoma" w:cs="Tahoma"/>
                <w:b/>
                <w:bCs/>
                <w:color w:val="000000"/>
                <w:sz w:val="24"/>
                <w:szCs w:val="24"/>
              </w:rPr>
              <w:t>Branches/Banking Outlets yet to be opened</w:t>
            </w:r>
          </w:p>
        </w:tc>
        <w:tc>
          <w:tcPr>
            <w:tcW w:w="2963" w:type="dxa"/>
            <w:tcBorders>
              <w:top w:val="single" w:sz="4" w:space="0" w:color="auto"/>
              <w:left w:val="nil"/>
              <w:bottom w:val="single" w:sz="4" w:space="0" w:color="auto"/>
              <w:right w:val="single" w:sz="4" w:space="0" w:color="auto"/>
            </w:tcBorders>
            <w:shd w:val="clear" w:color="auto" w:fill="auto"/>
            <w:noWrap/>
            <w:hideMark/>
          </w:tcPr>
          <w:p w:rsidR="00E60E4A" w:rsidRPr="009B4780" w:rsidRDefault="00E60E4A" w:rsidP="006D1823">
            <w:pPr>
              <w:spacing w:after="0" w:line="240" w:lineRule="auto"/>
              <w:ind w:right="868"/>
              <w:jc w:val="both"/>
              <w:rPr>
                <w:rFonts w:ascii="Tahoma" w:hAnsi="Tahoma" w:cs="Tahoma"/>
                <w:b/>
                <w:bCs/>
                <w:color w:val="000000"/>
                <w:sz w:val="24"/>
                <w:szCs w:val="24"/>
              </w:rPr>
            </w:pPr>
            <w:r w:rsidRPr="009B4780">
              <w:rPr>
                <w:rFonts w:ascii="Tahoma" w:hAnsi="Tahoma" w:cs="Tahoma"/>
                <w:b/>
                <w:bCs/>
                <w:color w:val="000000"/>
                <w:sz w:val="24"/>
                <w:szCs w:val="24"/>
              </w:rPr>
              <w:t>Latest Status conveyed by the bank</w:t>
            </w:r>
          </w:p>
        </w:tc>
      </w:tr>
      <w:tr w:rsidR="00E60E4A" w:rsidRPr="00465369" w:rsidTr="009B4780">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Allahabad Bank</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p>
        </w:tc>
        <w:tc>
          <w:tcPr>
            <w:tcW w:w="2963" w:type="dxa"/>
            <w:tcBorders>
              <w:top w:val="single" w:sz="4" w:space="0" w:color="auto"/>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2</w:t>
            </w:r>
          </w:p>
        </w:tc>
        <w:tc>
          <w:tcPr>
            <w:tcW w:w="2092"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Andhra Bank</w:t>
            </w:r>
          </w:p>
        </w:tc>
        <w:tc>
          <w:tcPr>
            <w:tcW w:w="1148"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687"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560"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9B4780" w:rsidRDefault="00E60E4A" w:rsidP="006D1823">
            <w:pPr>
              <w:spacing w:after="0"/>
              <w:rPr>
                <w:rFonts w:ascii="Tahoma" w:hAnsi="Tahoma" w:cs="Tahoma"/>
                <w:color w:val="000000"/>
                <w:sz w:val="27"/>
                <w:szCs w:val="27"/>
              </w:rPr>
            </w:pPr>
            <w:r w:rsidRPr="009B4780">
              <w:rPr>
                <w:rFonts w:ascii="Tahoma" w:hAnsi="Tahoma" w:cs="Tahoma"/>
                <w:color w:val="000000"/>
                <w:sz w:val="27"/>
                <w:szCs w:val="27"/>
              </w:rPr>
              <w:t>3</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Bank of Baroda</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4</w:t>
            </w:r>
          </w:p>
        </w:tc>
        <w:tc>
          <w:tcPr>
            <w:tcW w:w="2092"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Canara Bank</w:t>
            </w:r>
          </w:p>
        </w:tc>
        <w:tc>
          <w:tcPr>
            <w:tcW w:w="1148"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2</w:t>
            </w:r>
          </w:p>
        </w:tc>
        <w:tc>
          <w:tcPr>
            <w:tcW w:w="1687"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2</w:t>
            </w:r>
          </w:p>
        </w:tc>
        <w:tc>
          <w:tcPr>
            <w:tcW w:w="1560"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5</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C B I</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9</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6</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Corpn. Bank</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7</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IDBI Bank</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w:t>
            </w:r>
          </w:p>
        </w:tc>
        <w:tc>
          <w:tcPr>
            <w:tcW w:w="2963"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both"/>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8</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OBC</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18</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13</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5</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b/>
                <w:bCs/>
                <w:color w:val="000000"/>
                <w:sz w:val="27"/>
                <w:szCs w:val="27"/>
              </w:rPr>
            </w:pPr>
            <w:r w:rsidRPr="00465369">
              <w:rPr>
                <w:rFonts w:ascii="Tahoma" w:hAnsi="Tahoma" w:cs="Tahoma"/>
                <w:b/>
                <w:bCs/>
                <w:color w:val="000000"/>
                <w:sz w:val="27"/>
                <w:szCs w:val="27"/>
              </w:rPr>
              <w:t>No further Progress received from bank</w:t>
            </w: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9</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P N B</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47</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47</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10</w:t>
            </w:r>
          </w:p>
        </w:tc>
        <w:tc>
          <w:tcPr>
            <w:tcW w:w="2092"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P S B</w:t>
            </w:r>
          </w:p>
        </w:tc>
        <w:tc>
          <w:tcPr>
            <w:tcW w:w="1148"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2</w:t>
            </w:r>
          </w:p>
        </w:tc>
        <w:tc>
          <w:tcPr>
            <w:tcW w:w="1687"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2</w:t>
            </w:r>
          </w:p>
        </w:tc>
        <w:tc>
          <w:tcPr>
            <w:tcW w:w="1560"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11</w:t>
            </w:r>
          </w:p>
        </w:tc>
        <w:tc>
          <w:tcPr>
            <w:tcW w:w="2092"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S B I</w:t>
            </w:r>
          </w:p>
        </w:tc>
        <w:tc>
          <w:tcPr>
            <w:tcW w:w="1148"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38</w:t>
            </w:r>
          </w:p>
        </w:tc>
        <w:tc>
          <w:tcPr>
            <w:tcW w:w="1687"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38</w:t>
            </w:r>
          </w:p>
        </w:tc>
        <w:tc>
          <w:tcPr>
            <w:tcW w:w="1560"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b/>
                <w:bCs/>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12</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9B4780">
            <w:pPr>
              <w:spacing w:after="0"/>
              <w:rPr>
                <w:rFonts w:ascii="Tahoma" w:hAnsi="Tahoma" w:cs="Tahoma"/>
                <w:color w:val="000000"/>
                <w:sz w:val="27"/>
                <w:szCs w:val="27"/>
              </w:rPr>
            </w:pPr>
            <w:r w:rsidRPr="00465369">
              <w:rPr>
                <w:rFonts w:ascii="Tahoma" w:hAnsi="Tahoma" w:cs="Tahoma"/>
                <w:color w:val="000000"/>
                <w:sz w:val="27"/>
                <w:szCs w:val="27"/>
              </w:rPr>
              <w:t>Synd. Bank</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7</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7</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13</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U B I</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4</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4</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14</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UCO Bank</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b/>
                <w:bCs/>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15</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HDFC Bank</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3</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b/>
                <w:bCs/>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16</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ICICI Bank</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1</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E60E4A" w:rsidRPr="00465369" w:rsidRDefault="00E60E4A" w:rsidP="006D1823">
            <w:pPr>
              <w:spacing w:after="0"/>
              <w:jc w:val="both"/>
              <w:rPr>
                <w:rFonts w:ascii="Tahoma" w:hAnsi="Tahoma" w:cs="Tahoma"/>
                <w:color w:val="000000"/>
                <w:sz w:val="27"/>
                <w:szCs w:val="27"/>
              </w:rPr>
            </w:pPr>
            <w:r w:rsidRPr="00465369">
              <w:rPr>
                <w:rFonts w:ascii="Tahoma" w:hAnsi="Tahoma" w:cs="Tahoma"/>
                <w:color w:val="000000"/>
                <w:sz w:val="27"/>
                <w:szCs w:val="27"/>
              </w:rPr>
              <w:t>17</w:t>
            </w:r>
          </w:p>
        </w:tc>
        <w:tc>
          <w:tcPr>
            <w:tcW w:w="2092"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rPr>
                <w:rFonts w:ascii="Tahoma" w:hAnsi="Tahoma" w:cs="Tahoma"/>
                <w:color w:val="000000"/>
                <w:sz w:val="27"/>
                <w:szCs w:val="27"/>
              </w:rPr>
            </w:pPr>
            <w:r w:rsidRPr="00465369">
              <w:rPr>
                <w:rFonts w:ascii="Tahoma" w:hAnsi="Tahoma" w:cs="Tahoma"/>
                <w:color w:val="000000"/>
                <w:sz w:val="27"/>
                <w:szCs w:val="27"/>
              </w:rPr>
              <w:t>SHGB</w:t>
            </w:r>
          </w:p>
        </w:tc>
        <w:tc>
          <w:tcPr>
            <w:tcW w:w="1148"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53</w:t>
            </w:r>
          </w:p>
        </w:tc>
        <w:tc>
          <w:tcPr>
            <w:tcW w:w="1687"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color w:val="000000"/>
                <w:sz w:val="27"/>
                <w:szCs w:val="27"/>
              </w:rPr>
            </w:pPr>
            <w:r w:rsidRPr="00465369">
              <w:rPr>
                <w:rFonts w:ascii="Tahoma" w:hAnsi="Tahoma" w:cs="Tahoma"/>
                <w:color w:val="000000"/>
                <w:sz w:val="27"/>
                <w:szCs w:val="27"/>
              </w:rPr>
              <w:t>53</w:t>
            </w:r>
          </w:p>
        </w:tc>
        <w:tc>
          <w:tcPr>
            <w:tcW w:w="1560" w:type="dxa"/>
            <w:tcBorders>
              <w:top w:val="nil"/>
              <w:left w:val="nil"/>
              <w:bottom w:val="single" w:sz="4" w:space="0" w:color="auto"/>
              <w:right w:val="single" w:sz="4" w:space="0" w:color="auto"/>
            </w:tcBorders>
            <w:shd w:val="clear" w:color="auto" w:fill="auto"/>
            <w:noWrap/>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both"/>
              <w:rPr>
                <w:rFonts w:ascii="Tahoma" w:hAnsi="Tahoma" w:cs="Tahoma"/>
                <w:b/>
                <w:bCs/>
                <w:color w:val="000000"/>
                <w:sz w:val="27"/>
                <w:szCs w:val="27"/>
              </w:rPr>
            </w:pPr>
          </w:p>
        </w:tc>
      </w:tr>
      <w:tr w:rsidR="00E60E4A" w:rsidRPr="00465369" w:rsidTr="009B4780">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b/>
                <w:bCs/>
                <w:color w:val="000000"/>
                <w:sz w:val="27"/>
                <w:szCs w:val="27"/>
              </w:rPr>
            </w:pPr>
          </w:p>
        </w:tc>
        <w:tc>
          <w:tcPr>
            <w:tcW w:w="2092"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rPr>
                <w:rFonts w:ascii="Tahoma" w:hAnsi="Tahoma" w:cs="Tahoma"/>
                <w:b/>
                <w:bCs/>
                <w:color w:val="000000"/>
                <w:sz w:val="27"/>
                <w:szCs w:val="27"/>
              </w:rPr>
            </w:pPr>
            <w:r w:rsidRPr="00465369">
              <w:rPr>
                <w:rFonts w:ascii="Tahoma" w:hAnsi="Tahoma" w:cs="Tahoma"/>
                <w:b/>
                <w:bCs/>
                <w:color w:val="000000"/>
                <w:sz w:val="27"/>
                <w:szCs w:val="27"/>
              </w:rPr>
              <w:t>TOTAL</w:t>
            </w:r>
          </w:p>
        </w:tc>
        <w:tc>
          <w:tcPr>
            <w:tcW w:w="1148"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194</w:t>
            </w:r>
          </w:p>
        </w:tc>
        <w:tc>
          <w:tcPr>
            <w:tcW w:w="1687"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189</w:t>
            </w:r>
          </w:p>
        </w:tc>
        <w:tc>
          <w:tcPr>
            <w:tcW w:w="1560"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b/>
                <w:bCs/>
                <w:color w:val="000000"/>
                <w:sz w:val="27"/>
                <w:szCs w:val="27"/>
              </w:rPr>
            </w:pPr>
            <w:r w:rsidRPr="00465369">
              <w:rPr>
                <w:rFonts w:ascii="Tahoma" w:hAnsi="Tahoma" w:cs="Tahoma"/>
                <w:b/>
                <w:bCs/>
                <w:color w:val="000000"/>
                <w:sz w:val="27"/>
                <w:szCs w:val="27"/>
              </w:rPr>
              <w:t>5</w:t>
            </w:r>
          </w:p>
        </w:tc>
        <w:tc>
          <w:tcPr>
            <w:tcW w:w="2963" w:type="dxa"/>
            <w:tcBorders>
              <w:top w:val="nil"/>
              <w:left w:val="nil"/>
              <w:bottom w:val="single" w:sz="4" w:space="0" w:color="auto"/>
              <w:right w:val="single" w:sz="4" w:space="0" w:color="auto"/>
            </w:tcBorders>
            <w:shd w:val="clear" w:color="auto" w:fill="auto"/>
            <w:noWrap/>
            <w:vAlign w:val="bottom"/>
            <w:hideMark/>
          </w:tcPr>
          <w:p w:rsidR="00E60E4A" w:rsidRPr="00465369" w:rsidRDefault="00E60E4A" w:rsidP="006D1823">
            <w:pPr>
              <w:spacing w:after="0"/>
              <w:jc w:val="center"/>
              <w:rPr>
                <w:rFonts w:ascii="Tahoma" w:hAnsi="Tahoma" w:cs="Tahoma"/>
                <w:b/>
                <w:bCs/>
                <w:color w:val="000000"/>
                <w:sz w:val="27"/>
                <w:szCs w:val="27"/>
              </w:rPr>
            </w:pPr>
          </w:p>
        </w:tc>
      </w:tr>
    </w:tbl>
    <w:p w:rsidR="0018071C" w:rsidRDefault="0018071C" w:rsidP="00E60E4A">
      <w:pPr>
        <w:spacing w:after="0"/>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color w:val="000000"/>
          <w:sz w:val="27"/>
          <w:szCs w:val="27"/>
        </w:rPr>
      </w:pPr>
      <w:r w:rsidRPr="00465369">
        <w:rPr>
          <w:rFonts w:ascii="Tahoma" w:hAnsi="Tahoma" w:cs="Tahoma"/>
          <w:b/>
          <w:bCs/>
          <w:color w:val="000000"/>
          <w:sz w:val="27"/>
          <w:szCs w:val="27"/>
        </w:rPr>
        <w:t xml:space="preserve">Controlling head/representative of OBC (5), </w:t>
      </w:r>
      <w:r w:rsidRPr="00465369">
        <w:rPr>
          <w:rFonts w:ascii="Tahoma" w:hAnsi="Tahoma" w:cs="Tahoma"/>
          <w:color w:val="000000"/>
          <w:sz w:val="27"/>
          <w:szCs w:val="27"/>
        </w:rPr>
        <w:t>is requested to apprise the house about the latest status of their bank in this regard.</w:t>
      </w:r>
    </w:p>
    <w:tbl>
      <w:tblPr>
        <w:tblW w:w="0" w:type="auto"/>
        <w:tblBorders>
          <w:top w:val="nil"/>
          <w:left w:val="nil"/>
          <w:bottom w:val="nil"/>
          <w:right w:val="nil"/>
        </w:tblBorders>
        <w:tblLayout w:type="fixed"/>
        <w:tblLook w:val="0000"/>
      </w:tblPr>
      <w:tblGrid>
        <w:gridCol w:w="9928"/>
      </w:tblGrid>
      <w:tr w:rsidR="00E60E4A" w:rsidRPr="00465369" w:rsidTr="006D1823">
        <w:trPr>
          <w:trHeight w:val="146"/>
        </w:trPr>
        <w:tc>
          <w:tcPr>
            <w:tcW w:w="9928" w:type="dxa"/>
          </w:tcPr>
          <w:p w:rsidR="00E60E4A" w:rsidRPr="00465369" w:rsidRDefault="00E60E4A" w:rsidP="006D1823">
            <w:pPr>
              <w:autoSpaceDE w:val="0"/>
              <w:autoSpaceDN w:val="0"/>
              <w:adjustRightInd w:val="0"/>
              <w:spacing w:after="0"/>
              <w:jc w:val="both"/>
              <w:rPr>
                <w:rFonts w:ascii="Tahoma" w:hAnsi="Tahoma" w:cs="Tahoma"/>
                <w:b/>
                <w:bCs/>
                <w:color w:val="000000"/>
                <w:sz w:val="27"/>
                <w:szCs w:val="27"/>
              </w:rPr>
            </w:pPr>
          </w:p>
        </w:tc>
      </w:tr>
    </w:tbl>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The house may discuss.</w:t>
      </w:r>
    </w:p>
    <w:p w:rsidR="00E60E4A" w:rsidRPr="00465369" w:rsidRDefault="00E60E4A" w:rsidP="00E60E4A">
      <w:pPr>
        <w:spacing w:after="0"/>
        <w:jc w:val="both"/>
        <w:rPr>
          <w:rFonts w:ascii="Tahoma" w:hAnsi="Tahoma" w:cs="Tahoma"/>
          <w:b/>
          <w:bCs/>
          <w:color w:val="000000"/>
          <w:sz w:val="27"/>
          <w:szCs w:val="27"/>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1"/>
        <w:gridCol w:w="8425"/>
      </w:tblGrid>
      <w:tr w:rsidR="00E60E4A" w:rsidRPr="00465369" w:rsidTr="006E4900">
        <w:tc>
          <w:tcPr>
            <w:tcW w:w="1781" w:type="dxa"/>
          </w:tcPr>
          <w:p w:rsidR="00E60E4A" w:rsidRPr="00465369" w:rsidRDefault="00E60E4A" w:rsidP="006D1823">
            <w:pPr>
              <w:spacing w:after="0"/>
              <w:jc w:val="both"/>
              <w:rPr>
                <w:rFonts w:ascii="Tahoma" w:hAnsi="Tahoma" w:cs="Tahoma"/>
                <w:b/>
                <w:sz w:val="27"/>
                <w:szCs w:val="27"/>
              </w:rPr>
            </w:pPr>
            <w:r w:rsidRPr="00465369">
              <w:rPr>
                <w:rFonts w:ascii="Tahoma" w:hAnsi="Tahoma" w:cs="Tahoma"/>
                <w:b/>
                <w:sz w:val="27"/>
                <w:szCs w:val="27"/>
              </w:rPr>
              <w:lastRenderedPageBreak/>
              <w:t>AGENDA ITEM 4.1</w:t>
            </w:r>
          </w:p>
        </w:tc>
        <w:tc>
          <w:tcPr>
            <w:tcW w:w="8425" w:type="dxa"/>
          </w:tcPr>
          <w:p w:rsidR="00E60E4A" w:rsidRPr="00465369" w:rsidRDefault="00E60E4A" w:rsidP="006D1823">
            <w:pPr>
              <w:spacing w:after="0"/>
              <w:jc w:val="both"/>
              <w:rPr>
                <w:rFonts w:ascii="Tahoma" w:hAnsi="Tahoma" w:cs="Tahoma"/>
                <w:b/>
                <w:sz w:val="27"/>
                <w:szCs w:val="27"/>
              </w:rPr>
            </w:pPr>
            <w:r w:rsidRPr="00465369">
              <w:rPr>
                <w:rFonts w:ascii="Tahoma" w:hAnsi="Tahoma" w:cs="Tahoma"/>
                <w:b/>
                <w:bCs/>
                <w:sz w:val="27"/>
                <w:szCs w:val="27"/>
              </w:rPr>
              <w:t>OPENING OF FINANCIAL LITERACY CENTRES (FLCs) AT BLOCK LEVEL-PROGRESS AS AT DECEMBER 2019</w:t>
            </w:r>
          </w:p>
        </w:tc>
      </w:tr>
    </w:tbl>
    <w:p w:rsidR="00E60E4A" w:rsidRPr="00465369" w:rsidRDefault="00E60E4A" w:rsidP="00E60E4A">
      <w:pPr>
        <w:spacing w:after="0"/>
        <w:rPr>
          <w:rFonts w:ascii="Tahoma" w:hAnsi="Tahoma" w:cs="Tahoma"/>
          <w:sz w:val="27"/>
          <w:szCs w:val="27"/>
        </w:rPr>
      </w:pPr>
    </w:p>
    <w:p w:rsidR="00E60E4A" w:rsidRDefault="00E60E4A" w:rsidP="00E60E4A">
      <w:pPr>
        <w:spacing w:after="0"/>
        <w:jc w:val="both"/>
        <w:rPr>
          <w:rFonts w:ascii="Tahoma" w:hAnsi="Tahoma" w:cs="Tahoma"/>
          <w:sz w:val="27"/>
          <w:szCs w:val="27"/>
        </w:rPr>
      </w:pPr>
      <w:r w:rsidRPr="00465369">
        <w:rPr>
          <w:rFonts w:ascii="Tahoma" w:hAnsi="Tahoma" w:cs="Tahoma"/>
          <w:sz w:val="27"/>
          <w:szCs w:val="27"/>
        </w:rPr>
        <w:t>Out of 125 allocated blocks in the State of Haryana, 144 FLCs (including FLCs of Cooperative Banks &amp; 10 opened by CRISIL) have been set up in 124 blocks of the State of Haryana upto December, 2019.</w:t>
      </w:r>
    </w:p>
    <w:p w:rsidR="0018071C" w:rsidRDefault="0018071C" w:rsidP="00E60E4A">
      <w:pPr>
        <w:spacing w:after="0"/>
        <w:jc w:val="both"/>
        <w:rPr>
          <w:rFonts w:ascii="Tahoma" w:hAnsi="Tahoma" w:cs="Tahoma"/>
          <w:sz w:val="27"/>
          <w:szCs w:val="27"/>
        </w:rPr>
      </w:pPr>
    </w:p>
    <w:p w:rsidR="0018071C" w:rsidRPr="00465369" w:rsidRDefault="0018071C" w:rsidP="00E60E4A">
      <w:pPr>
        <w:spacing w:after="0"/>
        <w:jc w:val="both"/>
        <w:rPr>
          <w:rFonts w:ascii="Tahoma" w:hAnsi="Tahoma" w:cs="Tahoma"/>
          <w:sz w:val="27"/>
          <w:szCs w:val="27"/>
        </w:rPr>
      </w:pPr>
    </w:p>
    <w:p w:rsidR="00E60E4A" w:rsidRPr="00465369" w:rsidRDefault="00E60E4A" w:rsidP="00E60E4A">
      <w:pPr>
        <w:spacing w:after="0" w:line="240" w:lineRule="auto"/>
        <w:jc w:val="both"/>
        <w:rPr>
          <w:rFonts w:ascii="Tahoma" w:hAnsi="Tahoma" w:cs="Tahoma"/>
          <w:b/>
          <w:bCs/>
          <w:color w:val="000000"/>
          <w:sz w:val="27"/>
          <w:szCs w:val="27"/>
        </w:rPr>
      </w:pPr>
    </w:p>
    <w:tbl>
      <w:tblPr>
        <w:tblW w:w="10080" w:type="dxa"/>
        <w:tblInd w:w="108" w:type="dxa"/>
        <w:tblCellMar>
          <w:left w:w="0" w:type="dxa"/>
          <w:right w:w="0" w:type="dxa"/>
        </w:tblCellMar>
        <w:tblLook w:val="04A0"/>
      </w:tblPr>
      <w:tblGrid>
        <w:gridCol w:w="1710"/>
        <w:gridCol w:w="8370"/>
      </w:tblGrid>
      <w:tr w:rsidR="00E60E4A" w:rsidRPr="003B1D3D" w:rsidTr="006D1823">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60E4A" w:rsidRPr="003B1D3D" w:rsidRDefault="00E60E4A" w:rsidP="006D1823">
            <w:pPr>
              <w:spacing w:after="0" w:line="240" w:lineRule="auto"/>
              <w:rPr>
                <w:rFonts w:ascii="Tahoma" w:hAnsi="Tahoma" w:cs="Tahoma"/>
                <w:b/>
                <w:color w:val="000000"/>
                <w:sz w:val="27"/>
                <w:szCs w:val="27"/>
              </w:rPr>
            </w:pPr>
            <w:r w:rsidRPr="003B1D3D">
              <w:rPr>
                <w:rFonts w:ascii="Tahoma" w:hAnsi="Tahoma" w:cs="Tahoma"/>
                <w:b/>
                <w:color w:val="000000"/>
                <w:sz w:val="27"/>
                <w:szCs w:val="27"/>
              </w:rPr>
              <w:t>AGENDA ITEM 4.2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60E4A" w:rsidRPr="003B1D3D" w:rsidRDefault="00E60E4A" w:rsidP="006D1823">
            <w:pPr>
              <w:spacing w:after="0" w:line="240" w:lineRule="auto"/>
              <w:jc w:val="both"/>
              <w:rPr>
                <w:rFonts w:ascii="Tahoma" w:eastAsia="Calibri" w:hAnsi="Tahoma" w:cs="Tahoma"/>
                <w:b/>
                <w:color w:val="000000"/>
                <w:sz w:val="27"/>
                <w:szCs w:val="27"/>
              </w:rPr>
            </w:pPr>
            <w:r w:rsidRPr="003B1D3D">
              <w:rPr>
                <w:rFonts w:ascii="Tahoma" w:hAnsi="Tahoma" w:cs="Tahoma"/>
                <w:b/>
                <w:color w:val="000000"/>
                <w:sz w:val="27"/>
                <w:szCs w:val="27"/>
              </w:rPr>
              <w:t xml:space="preserve">FINANCIAL LITERACY CENTRES (FLCs)–PROGRESS DURING THE Q.E. DECEMBER, 2019 </w:t>
            </w:r>
          </w:p>
        </w:tc>
      </w:tr>
    </w:tbl>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spacing w:after="0"/>
        <w:jc w:val="both"/>
        <w:rPr>
          <w:rFonts w:ascii="Tahoma" w:hAnsi="Tahoma" w:cs="Tahoma"/>
          <w:color w:val="000000"/>
          <w:sz w:val="27"/>
          <w:szCs w:val="27"/>
        </w:rPr>
      </w:pPr>
      <w:r w:rsidRPr="00465369">
        <w:rPr>
          <w:rFonts w:ascii="Tahoma" w:hAnsi="Tahoma" w:cs="Tahoma"/>
          <w:color w:val="000000"/>
          <w:sz w:val="27"/>
          <w:szCs w:val="27"/>
        </w:rPr>
        <w:t>From the progress report of FLCs during the quarter ended December, 2019, it has been observed that:-</w:t>
      </w:r>
    </w:p>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pStyle w:val="ListParagraph"/>
        <w:numPr>
          <w:ilvl w:val="0"/>
          <w:numId w:val="5"/>
        </w:numPr>
        <w:spacing w:line="276" w:lineRule="auto"/>
        <w:rPr>
          <w:rFonts w:ascii="Tahoma" w:hAnsi="Tahoma" w:cs="Tahoma"/>
          <w:color w:val="000000"/>
          <w:sz w:val="27"/>
          <w:szCs w:val="27"/>
        </w:rPr>
      </w:pPr>
      <w:r w:rsidRPr="00465369">
        <w:rPr>
          <w:rFonts w:ascii="Tahoma" w:hAnsi="Tahoma" w:cs="Tahoma"/>
          <w:color w:val="000000"/>
          <w:sz w:val="27"/>
          <w:szCs w:val="27"/>
          <w:lang w:val="en-US"/>
        </w:rPr>
        <w:t>2788</w:t>
      </w:r>
      <w:r w:rsidRPr="00465369">
        <w:rPr>
          <w:rFonts w:ascii="Tahoma" w:hAnsi="Tahoma" w:cs="Tahoma"/>
          <w:color w:val="000000"/>
          <w:sz w:val="27"/>
          <w:szCs w:val="27"/>
        </w:rPr>
        <w:t xml:space="preserve"> Going Digital Camps were organized by FLCs during the quarter ended </w:t>
      </w:r>
      <w:r w:rsidRPr="00465369">
        <w:rPr>
          <w:rFonts w:ascii="Tahoma" w:hAnsi="Tahoma" w:cs="Tahoma"/>
          <w:color w:val="000000"/>
          <w:sz w:val="27"/>
          <w:szCs w:val="27"/>
          <w:lang w:val="en-US"/>
        </w:rPr>
        <w:t>December 2019</w:t>
      </w:r>
      <w:r w:rsidRPr="00465369">
        <w:rPr>
          <w:rFonts w:ascii="Tahoma" w:hAnsi="Tahoma" w:cs="Tahoma"/>
          <w:color w:val="000000"/>
          <w:sz w:val="27"/>
          <w:szCs w:val="27"/>
        </w:rPr>
        <w:t>.</w:t>
      </w:r>
    </w:p>
    <w:p w:rsidR="00E60E4A" w:rsidRPr="00465369" w:rsidRDefault="00E60E4A" w:rsidP="00E60E4A">
      <w:pPr>
        <w:pStyle w:val="ListParagraph"/>
        <w:numPr>
          <w:ilvl w:val="0"/>
          <w:numId w:val="5"/>
        </w:numPr>
        <w:spacing w:line="276" w:lineRule="auto"/>
        <w:rPr>
          <w:rFonts w:ascii="Tahoma" w:hAnsi="Tahoma" w:cs="Tahoma"/>
          <w:color w:val="000000"/>
          <w:sz w:val="27"/>
          <w:szCs w:val="27"/>
        </w:rPr>
      </w:pPr>
      <w:r w:rsidRPr="00465369">
        <w:rPr>
          <w:rFonts w:ascii="Tahoma" w:hAnsi="Tahoma" w:cs="Tahoma"/>
          <w:color w:val="000000"/>
          <w:sz w:val="27"/>
          <w:szCs w:val="27"/>
          <w:lang w:val="en-US"/>
        </w:rPr>
        <w:t>3475</w:t>
      </w:r>
      <w:r w:rsidRPr="00465369">
        <w:rPr>
          <w:rFonts w:ascii="Tahoma" w:hAnsi="Tahoma" w:cs="Tahoma"/>
          <w:color w:val="000000"/>
          <w:sz w:val="27"/>
          <w:szCs w:val="27"/>
        </w:rPr>
        <w:t xml:space="preserve"> Targets Oriented camps were organized  in the State of Haryana during the quarter ended </w:t>
      </w:r>
      <w:r w:rsidRPr="00465369">
        <w:rPr>
          <w:rFonts w:ascii="Tahoma" w:hAnsi="Tahoma" w:cs="Tahoma"/>
          <w:color w:val="000000"/>
          <w:sz w:val="27"/>
          <w:szCs w:val="27"/>
          <w:lang w:val="en-US"/>
        </w:rPr>
        <w:t>December 2019</w:t>
      </w:r>
      <w:r w:rsidRPr="00465369">
        <w:rPr>
          <w:rFonts w:ascii="Tahoma" w:hAnsi="Tahoma" w:cs="Tahoma"/>
          <w:color w:val="000000"/>
          <w:sz w:val="27"/>
          <w:szCs w:val="27"/>
        </w:rPr>
        <w:t>.</w:t>
      </w:r>
    </w:p>
    <w:p w:rsidR="00E60E4A" w:rsidRPr="00465369" w:rsidRDefault="00E60E4A" w:rsidP="00E60E4A">
      <w:pPr>
        <w:pStyle w:val="ListParagraph"/>
        <w:spacing w:line="276" w:lineRule="auto"/>
        <w:ind w:left="360"/>
        <w:rPr>
          <w:rFonts w:ascii="Tahoma" w:hAnsi="Tahoma" w:cs="Tahoma"/>
          <w:b/>
          <w:bCs/>
          <w:color w:val="000000"/>
          <w:sz w:val="27"/>
          <w:szCs w:val="27"/>
          <w:lang w:val="en-US"/>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Controlling heads of banks are requested to ensure that:-</w:t>
      </w:r>
    </w:p>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numPr>
          <w:ilvl w:val="0"/>
          <w:numId w:val="6"/>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All FLCs opened by their bank are functioning regularly</w:t>
      </w:r>
    </w:p>
    <w:p w:rsidR="00E60E4A" w:rsidRPr="00465369" w:rsidRDefault="00E60E4A" w:rsidP="00E60E4A">
      <w:pPr>
        <w:numPr>
          <w:ilvl w:val="0"/>
          <w:numId w:val="6"/>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Independent counselors are appointed in all FLCs</w:t>
      </w:r>
    </w:p>
    <w:p w:rsidR="00E60E4A" w:rsidRPr="00465369" w:rsidRDefault="00E60E4A" w:rsidP="00E60E4A">
      <w:pPr>
        <w:numPr>
          <w:ilvl w:val="0"/>
          <w:numId w:val="6"/>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Complete infrastructure is provided to all FLCs</w:t>
      </w:r>
    </w:p>
    <w:p w:rsidR="00E60E4A" w:rsidRPr="00465369" w:rsidRDefault="00E60E4A" w:rsidP="00E60E4A">
      <w:pPr>
        <w:numPr>
          <w:ilvl w:val="0"/>
          <w:numId w:val="6"/>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Senior Officers of their office visit the FLCs on their visit to the field/branches in the concerned area.</w:t>
      </w:r>
    </w:p>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The house may review.</w:t>
      </w:r>
    </w:p>
    <w:p w:rsidR="00E60E4A" w:rsidRPr="00465369" w:rsidRDefault="00E60E4A" w:rsidP="00E60E4A">
      <w:pPr>
        <w:spacing w:after="0" w:line="240" w:lineRule="auto"/>
        <w:jc w:val="both"/>
        <w:rPr>
          <w:rFonts w:ascii="Tahoma" w:hAnsi="Tahoma" w:cs="Tahoma"/>
          <w:b/>
          <w:bCs/>
          <w:color w:val="000000"/>
          <w:sz w:val="27"/>
          <w:szCs w:val="27"/>
        </w:rPr>
      </w:pPr>
    </w:p>
    <w:tbl>
      <w:tblPr>
        <w:tblW w:w="10188" w:type="dxa"/>
        <w:tblLayout w:type="fixed"/>
        <w:tblCellMar>
          <w:left w:w="0" w:type="dxa"/>
          <w:right w:w="0" w:type="dxa"/>
        </w:tblCellMar>
        <w:tblLook w:val="04A0"/>
      </w:tblPr>
      <w:tblGrid>
        <w:gridCol w:w="1835"/>
        <w:gridCol w:w="8353"/>
      </w:tblGrid>
      <w:tr w:rsidR="00E60E4A" w:rsidRPr="00465369" w:rsidTr="006D1823">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60E4A" w:rsidRPr="00465369" w:rsidRDefault="00E60E4A" w:rsidP="006D1823">
            <w:pPr>
              <w:spacing w:after="0" w:line="240" w:lineRule="auto"/>
              <w:rPr>
                <w:rFonts w:ascii="Tahoma" w:hAnsi="Tahoma" w:cs="Tahoma"/>
                <w:color w:val="000000"/>
                <w:sz w:val="27"/>
                <w:szCs w:val="27"/>
              </w:rPr>
            </w:pPr>
            <w:r w:rsidRPr="00465369">
              <w:rPr>
                <w:rFonts w:ascii="Tahoma" w:hAnsi="Tahoma" w:cs="Tahoma"/>
                <w:b/>
                <w:color w:val="000000"/>
                <w:sz w:val="27"/>
                <w:szCs w:val="27"/>
              </w:rPr>
              <w:t>AGENDA ITEM 4.3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60E4A" w:rsidRPr="003B1D3D" w:rsidRDefault="00E60E4A" w:rsidP="006D1823">
            <w:pPr>
              <w:spacing w:after="0" w:line="240" w:lineRule="auto"/>
              <w:jc w:val="both"/>
              <w:rPr>
                <w:rFonts w:ascii="Tahoma" w:eastAsia="Calibri" w:hAnsi="Tahoma" w:cs="Tahoma"/>
                <w:b/>
                <w:bCs/>
                <w:color w:val="000000"/>
                <w:sz w:val="27"/>
                <w:szCs w:val="27"/>
              </w:rPr>
            </w:pPr>
            <w:r w:rsidRPr="003B1D3D">
              <w:rPr>
                <w:rFonts w:ascii="Tahoma" w:hAnsi="Tahoma" w:cs="Tahoma"/>
                <w:b/>
                <w:bCs/>
                <w:color w:val="000000"/>
                <w:sz w:val="27"/>
                <w:szCs w:val="27"/>
              </w:rPr>
              <w:t>FINANCIAL LITERACY–HOLDING OF ONE CAMP PER RURAL BRANCH PER MONTH- PROGRESS DURING THE QUARTER ENDED DECEMBER, 2019 (2019-20)</w:t>
            </w:r>
          </w:p>
        </w:tc>
      </w:tr>
    </w:tbl>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spacing w:after="0"/>
        <w:jc w:val="both"/>
        <w:rPr>
          <w:rFonts w:ascii="Tahoma" w:hAnsi="Tahoma" w:cs="Tahoma"/>
          <w:color w:val="000000"/>
          <w:sz w:val="27"/>
          <w:szCs w:val="27"/>
        </w:rPr>
      </w:pPr>
      <w:r w:rsidRPr="00465369">
        <w:rPr>
          <w:rFonts w:ascii="Tahoma" w:hAnsi="Tahoma" w:cs="Tahoma"/>
          <w:color w:val="000000"/>
          <w:sz w:val="27"/>
          <w:szCs w:val="27"/>
        </w:rPr>
        <w:t>Progress made by rural branches of banks in organizing Financial Literacy Camps during the quarter ended December, 19 is given below for information of the house:-</w:t>
      </w:r>
    </w:p>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pStyle w:val="ListParagraph"/>
        <w:numPr>
          <w:ilvl w:val="0"/>
          <w:numId w:val="5"/>
        </w:numPr>
        <w:spacing w:line="276" w:lineRule="auto"/>
        <w:rPr>
          <w:rFonts w:ascii="Tahoma" w:hAnsi="Tahoma" w:cs="Tahoma"/>
          <w:b/>
          <w:bCs/>
          <w:color w:val="000000"/>
          <w:sz w:val="27"/>
          <w:szCs w:val="27"/>
        </w:rPr>
      </w:pPr>
      <w:r w:rsidRPr="00465369">
        <w:rPr>
          <w:rFonts w:ascii="Tahoma" w:hAnsi="Tahoma" w:cs="Tahoma"/>
          <w:color w:val="000000"/>
          <w:sz w:val="27"/>
          <w:szCs w:val="27"/>
        </w:rPr>
        <w:lastRenderedPageBreak/>
        <w:t>21</w:t>
      </w:r>
      <w:r w:rsidRPr="00465369">
        <w:rPr>
          <w:rFonts w:ascii="Tahoma" w:hAnsi="Tahoma" w:cs="Tahoma"/>
          <w:color w:val="000000"/>
          <w:sz w:val="27"/>
          <w:szCs w:val="27"/>
          <w:lang w:val="en-IN"/>
        </w:rPr>
        <w:t>18</w:t>
      </w:r>
      <w:r w:rsidRPr="00465369">
        <w:rPr>
          <w:rFonts w:ascii="Tahoma" w:hAnsi="Tahoma" w:cs="Tahoma"/>
          <w:color w:val="000000"/>
          <w:sz w:val="27"/>
          <w:szCs w:val="27"/>
        </w:rPr>
        <w:t xml:space="preserve"> rural branches of banks have conducted </w:t>
      </w:r>
      <w:r w:rsidRPr="00465369">
        <w:rPr>
          <w:rFonts w:ascii="Tahoma" w:hAnsi="Tahoma" w:cs="Tahoma"/>
          <w:color w:val="000000"/>
          <w:sz w:val="27"/>
          <w:szCs w:val="27"/>
          <w:lang w:val="en-IN"/>
        </w:rPr>
        <w:t>6263</w:t>
      </w:r>
      <w:r w:rsidRPr="00465369">
        <w:rPr>
          <w:rFonts w:ascii="Tahoma" w:hAnsi="Tahoma" w:cs="Tahoma"/>
          <w:color w:val="000000"/>
          <w:sz w:val="27"/>
          <w:szCs w:val="27"/>
        </w:rPr>
        <w:t xml:space="preserve"> Financial Literacy Camps during the quarter ended </w:t>
      </w:r>
      <w:r w:rsidRPr="00465369">
        <w:rPr>
          <w:rFonts w:ascii="Tahoma" w:hAnsi="Tahoma" w:cs="Tahoma"/>
          <w:color w:val="000000"/>
          <w:sz w:val="27"/>
          <w:szCs w:val="27"/>
          <w:lang w:val="en-US"/>
        </w:rPr>
        <w:t>December</w:t>
      </w:r>
      <w:r w:rsidRPr="00465369">
        <w:rPr>
          <w:rFonts w:ascii="Tahoma" w:hAnsi="Tahoma" w:cs="Tahoma"/>
          <w:color w:val="000000"/>
          <w:sz w:val="27"/>
          <w:szCs w:val="27"/>
        </w:rPr>
        <w:t xml:space="preserve"> 2019.</w:t>
      </w:r>
    </w:p>
    <w:p w:rsidR="00E60E4A" w:rsidRPr="00465369" w:rsidRDefault="00E60E4A" w:rsidP="00E60E4A">
      <w:pPr>
        <w:pStyle w:val="ListParagraph"/>
        <w:numPr>
          <w:ilvl w:val="0"/>
          <w:numId w:val="5"/>
        </w:numPr>
        <w:spacing w:line="276" w:lineRule="auto"/>
        <w:rPr>
          <w:rFonts w:ascii="Tahoma" w:hAnsi="Tahoma" w:cs="Tahoma"/>
          <w:b/>
          <w:bCs/>
          <w:color w:val="000000"/>
          <w:sz w:val="27"/>
          <w:szCs w:val="27"/>
        </w:rPr>
      </w:pPr>
      <w:r w:rsidRPr="00465369">
        <w:rPr>
          <w:rFonts w:ascii="Tahoma" w:hAnsi="Tahoma" w:cs="Tahoma"/>
          <w:color w:val="000000"/>
          <w:sz w:val="27"/>
          <w:szCs w:val="27"/>
          <w:lang w:val="en-US"/>
        </w:rPr>
        <w:t>Out of 6263</w:t>
      </w:r>
      <w:r w:rsidRPr="00465369">
        <w:rPr>
          <w:rFonts w:ascii="Tahoma" w:hAnsi="Tahoma" w:cs="Tahoma"/>
          <w:color w:val="000000"/>
          <w:sz w:val="27"/>
          <w:szCs w:val="27"/>
        </w:rPr>
        <w:t xml:space="preserve"> Financial Literacy Camps </w:t>
      </w:r>
      <w:r w:rsidRPr="00465369">
        <w:rPr>
          <w:rFonts w:ascii="Tahoma" w:hAnsi="Tahoma" w:cs="Tahoma"/>
          <w:color w:val="000000"/>
          <w:sz w:val="27"/>
          <w:szCs w:val="27"/>
          <w:lang w:val="en-US"/>
        </w:rPr>
        <w:t xml:space="preserve">organized </w:t>
      </w:r>
      <w:r w:rsidRPr="00465369">
        <w:rPr>
          <w:rFonts w:ascii="Tahoma" w:hAnsi="Tahoma" w:cs="Tahoma"/>
          <w:color w:val="000000"/>
          <w:sz w:val="27"/>
          <w:szCs w:val="27"/>
        </w:rPr>
        <w:t xml:space="preserve">during the quarter ended </w:t>
      </w:r>
      <w:r w:rsidRPr="00465369">
        <w:rPr>
          <w:rFonts w:ascii="Tahoma" w:hAnsi="Tahoma" w:cs="Tahoma"/>
          <w:color w:val="000000"/>
          <w:sz w:val="27"/>
          <w:szCs w:val="27"/>
          <w:lang w:val="en-US"/>
        </w:rPr>
        <w:t>December</w:t>
      </w:r>
      <w:r w:rsidRPr="00465369">
        <w:rPr>
          <w:rFonts w:ascii="Tahoma" w:hAnsi="Tahoma" w:cs="Tahoma"/>
          <w:color w:val="000000"/>
          <w:sz w:val="27"/>
          <w:szCs w:val="27"/>
        </w:rPr>
        <w:t xml:space="preserve"> 2019</w:t>
      </w:r>
      <w:r w:rsidRPr="00465369">
        <w:rPr>
          <w:rFonts w:ascii="Tahoma" w:hAnsi="Tahoma" w:cs="Tahoma"/>
          <w:color w:val="000000"/>
          <w:sz w:val="27"/>
          <w:szCs w:val="27"/>
          <w:lang w:val="en-US"/>
        </w:rPr>
        <w:t xml:space="preserve">, 2788 Special Camps were organized and 3475 target specific camps were organized by 2118 rural branches of banks operating in the State of Haryana. </w:t>
      </w:r>
    </w:p>
    <w:p w:rsidR="00E60E4A" w:rsidRPr="00465369" w:rsidRDefault="00E60E4A" w:rsidP="00E60E4A">
      <w:pPr>
        <w:pStyle w:val="ListParagraph"/>
        <w:rPr>
          <w:rFonts w:ascii="Tahoma" w:hAnsi="Tahoma" w:cs="Tahoma"/>
          <w:b/>
          <w:bCs/>
          <w:color w:val="000000"/>
          <w:sz w:val="27"/>
          <w:szCs w:val="27"/>
        </w:rPr>
      </w:pPr>
    </w:p>
    <w:p w:rsidR="00E60E4A" w:rsidRPr="00465369" w:rsidRDefault="00E60E4A" w:rsidP="00E60E4A">
      <w:pPr>
        <w:spacing w:after="0"/>
        <w:jc w:val="both"/>
        <w:rPr>
          <w:rFonts w:ascii="Tahoma" w:hAnsi="Tahoma" w:cs="Tahoma"/>
          <w:b/>
          <w:bCs/>
          <w:sz w:val="27"/>
          <w:szCs w:val="27"/>
        </w:rPr>
      </w:pPr>
      <w:r w:rsidRPr="00465369">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465369">
        <w:rPr>
          <w:rFonts w:ascii="Tahoma" w:hAnsi="Tahoma" w:cs="Tahoma"/>
          <w:b/>
          <w:bCs/>
          <w:color w:val="000000"/>
          <w:sz w:val="27"/>
          <w:szCs w:val="27"/>
        </w:rPr>
        <w:t xml:space="preserve">Bank wise/District wise Progress is given on Annexure No.14.1 &amp; 14.2 </w:t>
      </w:r>
      <w:r w:rsidRPr="00465369">
        <w:rPr>
          <w:rFonts w:ascii="Tahoma" w:hAnsi="Tahoma" w:cs="Tahoma"/>
          <w:b/>
          <w:bCs/>
          <w:sz w:val="27"/>
          <w:szCs w:val="27"/>
        </w:rPr>
        <w:t xml:space="preserve">(P </w:t>
      </w:r>
      <w:r w:rsidR="003D5AF5">
        <w:rPr>
          <w:rFonts w:ascii="Tahoma" w:hAnsi="Tahoma" w:cs="Tahoma"/>
          <w:b/>
          <w:bCs/>
          <w:sz w:val="27"/>
          <w:szCs w:val="27"/>
        </w:rPr>
        <w:t>116-117</w:t>
      </w:r>
      <w:r w:rsidRPr="00465369">
        <w:rPr>
          <w:rFonts w:ascii="Tahoma" w:hAnsi="Tahoma" w:cs="Tahoma"/>
          <w:b/>
          <w:bCs/>
          <w:sz w:val="27"/>
          <w:szCs w:val="27"/>
        </w:rPr>
        <w:t>).</w:t>
      </w:r>
    </w:p>
    <w:p w:rsidR="00E60E4A" w:rsidRPr="00465369" w:rsidRDefault="00E60E4A" w:rsidP="00E60E4A">
      <w:pPr>
        <w:pStyle w:val="ListParagraph"/>
        <w:spacing w:line="276" w:lineRule="auto"/>
        <w:ind w:left="0"/>
        <w:rPr>
          <w:rFonts w:ascii="Tahoma" w:hAnsi="Tahoma" w:cs="Tahoma"/>
          <w:b/>
          <w:bCs/>
          <w:color w:val="000000"/>
          <w:sz w:val="27"/>
          <w:szCs w:val="27"/>
          <w:lang w:val="en-US"/>
        </w:rPr>
      </w:pPr>
    </w:p>
    <w:tbl>
      <w:tblPr>
        <w:tblW w:w="0" w:type="auto"/>
        <w:tblCellMar>
          <w:left w:w="0" w:type="dxa"/>
          <w:right w:w="0" w:type="dxa"/>
        </w:tblCellMar>
        <w:tblLook w:val="04A0"/>
      </w:tblPr>
      <w:tblGrid>
        <w:gridCol w:w="2257"/>
        <w:gridCol w:w="7852"/>
      </w:tblGrid>
      <w:tr w:rsidR="00E60E4A" w:rsidRPr="00465369" w:rsidTr="006D1823">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0E4A" w:rsidRPr="003B1D3D" w:rsidRDefault="00E60E4A" w:rsidP="006D1823">
            <w:pPr>
              <w:spacing w:after="0" w:line="240" w:lineRule="auto"/>
              <w:jc w:val="both"/>
              <w:rPr>
                <w:rFonts w:ascii="Tahoma" w:hAnsi="Tahoma" w:cs="Tahoma"/>
                <w:b/>
                <w:bCs/>
                <w:color w:val="000000"/>
                <w:sz w:val="27"/>
                <w:szCs w:val="27"/>
              </w:rPr>
            </w:pPr>
            <w:r w:rsidRPr="003B1D3D">
              <w:rPr>
                <w:rFonts w:ascii="Tahoma" w:hAnsi="Tahoma" w:cs="Tahoma"/>
                <w:b/>
                <w:bCs/>
                <w:color w:val="000000"/>
                <w:sz w:val="27"/>
                <w:szCs w:val="27"/>
              </w:rPr>
              <w:t>AGENDA ITEM NO. 5.1</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60E4A" w:rsidRPr="003B1D3D" w:rsidRDefault="00E60E4A" w:rsidP="006D1823">
            <w:pPr>
              <w:spacing w:after="0" w:line="240" w:lineRule="auto"/>
              <w:jc w:val="both"/>
              <w:rPr>
                <w:rFonts w:ascii="Tahoma" w:hAnsi="Tahoma" w:cs="Tahoma"/>
                <w:b/>
                <w:bCs/>
                <w:color w:val="000000"/>
                <w:sz w:val="27"/>
                <w:szCs w:val="27"/>
              </w:rPr>
            </w:pPr>
            <w:r w:rsidRPr="003B1D3D">
              <w:rPr>
                <w:rFonts w:ascii="Tahoma" w:hAnsi="Tahoma" w:cs="Tahoma"/>
                <w:b/>
                <w:bCs/>
                <w:color w:val="000000"/>
                <w:sz w:val="27"/>
                <w:szCs w:val="27"/>
              </w:rPr>
              <w:t>PROGRESS OF RURAL SELF EMPLOYMENT TRAINING INSTITUTES (RSETIs) UPTO DECEMBER, 2019 (2018-19)</w:t>
            </w:r>
          </w:p>
        </w:tc>
      </w:tr>
    </w:tbl>
    <w:p w:rsidR="00E60E4A" w:rsidRPr="00465369" w:rsidRDefault="00E60E4A" w:rsidP="00E60E4A">
      <w:pPr>
        <w:spacing w:after="0" w:line="240" w:lineRule="auto"/>
        <w:rPr>
          <w:rFonts w:ascii="Tahoma" w:hAnsi="Tahoma" w:cs="Tahoma"/>
          <w:color w:val="000000"/>
          <w:sz w:val="27"/>
          <w:szCs w:val="27"/>
        </w:rPr>
      </w:pPr>
      <w:r w:rsidRPr="00465369">
        <w:rPr>
          <w:rFonts w:ascii="Tahoma" w:hAnsi="Tahoma" w:cs="Tahoma"/>
          <w:b/>
          <w:bCs/>
          <w:color w:val="000000"/>
          <w:sz w:val="27"/>
          <w:szCs w:val="27"/>
        </w:rPr>
        <w:t> </w:t>
      </w:r>
    </w:p>
    <w:p w:rsidR="00E60E4A" w:rsidRPr="00465369" w:rsidRDefault="00E60E4A" w:rsidP="00E60E4A">
      <w:pPr>
        <w:spacing w:after="0" w:line="240" w:lineRule="auto"/>
        <w:rPr>
          <w:rFonts w:ascii="Tahoma" w:hAnsi="Tahoma" w:cs="Tahoma"/>
          <w:color w:val="000000"/>
          <w:sz w:val="27"/>
          <w:szCs w:val="27"/>
        </w:rPr>
      </w:pPr>
      <w:r w:rsidRPr="00465369">
        <w:rPr>
          <w:rFonts w:ascii="Tahoma" w:hAnsi="Tahoma" w:cs="Tahoma"/>
          <w:color w:val="000000"/>
          <w:sz w:val="27"/>
          <w:szCs w:val="27"/>
        </w:rPr>
        <w:t>In the State of Haryana, RSETIs are functioning in 21 districts of the state.</w:t>
      </w:r>
    </w:p>
    <w:p w:rsidR="00E60E4A" w:rsidRPr="00465369" w:rsidRDefault="00E60E4A" w:rsidP="00E60E4A">
      <w:pPr>
        <w:spacing w:after="0" w:line="240" w:lineRule="auto"/>
        <w:rPr>
          <w:rFonts w:ascii="Tahoma" w:hAnsi="Tahoma" w:cs="Tahoma"/>
          <w:color w:val="000000"/>
          <w:sz w:val="27"/>
          <w:szCs w:val="27"/>
          <w:vertAlign w:val="superscript"/>
        </w:rPr>
      </w:pPr>
      <w:r w:rsidRPr="00465369">
        <w:rPr>
          <w:rFonts w:ascii="Tahoma" w:hAnsi="Tahoma" w:cs="Tahoma"/>
          <w:color w:val="000000"/>
          <w:sz w:val="27"/>
          <w:szCs w:val="27"/>
        </w:rPr>
        <w:t> </w:t>
      </w:r>
    </w:p>
    <w:p w:rsidR="00E60E4A" w:rsidRPr="00465369" w:rsidRDefault="00E60E4A" w:rsidP="00E60E4A">
      <w:pPr>
        <w:spacing w:after="0" w:line="240" w:lineRule="auto"/>
        <w:jc w:val="both"/>
        <w:rPr>
          <w:rFonts w:ascii="Tahoma" w:hAnsi="Tahoma" w:cs="Tahoma"/>
          <w:b/>
          <w:color w:val="000000"/>
          <w:sz w:val="27"/>
          <w:szCs w:val="27"/>
        </w:rPr>
      </w:pPr>
      <w:r w:rsidRPr="00465369">
        <w:rPr>
          <w:rFonts w:ascii="Tahoma" w:hAnsi="Tahoma" w:cs="Tahoma"/>
          <w:b/>
          <w:color w:val="000000"/>
          <w:sz w:val="27"/>
          <w:szCs w:val="27"/>
        </w:rPr>
        <w:t>From the progress report of RSETIs from 01.04.2019 to 31.12.2019, it has been observed that:-</w:t>
      </w:r>
    </w:p>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pStyle w:val="ListParagraph"/>
        <w:numPr>
          <w:ilvl w:val="0"/>
          <w:numId w:val="3"/>
        </w:numPr>
        <w:spacing w:line="276" w:lineRule="auto"/>
        <w:rPr>
          <w:rFonts w:ascii="Tahoma" w:hAnsi="Tahoma" w:cs="Tahoma"/>
          <w:color w:val="000000"/>
          <w:sz w:val="27"/>
          <w:szCs w:val="27"/>
        </w:rPr>
      </w:pPr>
      <w:r w:rsidRPr="00465369">
        <w:rPr>
          <w:rFonts w:ascii="Tahoma" w:hAnsi="Tahoma" w:cs="Tahoma"/>
          <w:color w:val="000000"/>
          <w:sz w:val="27"/>
          <w:szCs w:val="27"/>
          <w:lang w:val="en-US"/>
        </w:rPr>
        <w:t>537</w:t>
      </w:r>
      <w:r w:rsidRPr="00465369">
        <w:rPr>
          <w:rFonts w:ascii="Tahoma" w:hAnsi="Tahoma" w:cs="Tahoma"/>
          <w:color w:val="000000"/>
          <w:sz w:val="27"/>
          <w:szCs w:val="27"/>
        </w:rPr>
        <w:t xml:space="preserve"> training programmes of Skill Development have been organized </w:t>
      </w:r>
      <w:r w:rsidRPr="00465369">
        <w:rPr>
          <w:rFonts w:ascii="Tahoma" w:hAnsi="Tahoma" w:cs="Tahoma"/>
          <w:color w:val="000000"/>
          <w:sz w:val="27"/>
          <w:szCs w:val="27"/>
          <w:lang w:val="en-IN"/>
        </w:rPr>
        <w:t>during the review period</w:t>
      </w:r>
      <w:r w:rsidRPr="00465369">
        <w:rPr>
          <w:rFonts w:ascii="Tahoma" w:hAnsi="Tahoma" w:cs="Tahoma"/>
          <w:color w:val="000000"/>
          <w:sz w:val="27"/>
          <w:szCs w:val="27"/>
        </w:rPr>
        <w:t xml:space="preserve"> wherein 1</w:t>
      </w:r>
      <w:r w:rsidRPr="00465369">
        <w:rPr>
          <w:rFonts w:ascii="Tahoma" w:hAnsi="Tahoma" w:cs="Tahoma"/>
          <w:color w:val="000000"/>
          <w:sz w:val="27"/>
          <w:szCs w:val="27"/>
          <w:lang w:val="en-IN"/>
        </w:rPr>
        <w:t>3,370</w:t>
      </w:r>
      <w:r w:rsidRPr="00465369">
        <w:rPr>
          <w:rFonts w:ascii="Tahoma" w:hAnsi="Tahoma" w:cs="Tahoma"/>
          <w:color w:val="000000"/>
          <w:sz w:val="27"/>
          <w:szCs w:val="27"/>
        </w:rPr>
        <w:t xml:space="preserve"> trainees participated.</w:t>
      </w:r>
    </w:p>
    <w:p w:rsidR="00E60E4A" w:rsidRPr="00465369" w:rsidRDefault="00E60E4A" w:rsidP="00E60E4A">
      <w:pPr>
        <w:pStyle w:val="ListParagraph"/>
        <w:numPr>
          <w:ilvl w:val="0"/>
          <w:numId w:val="3"/>
        </w:numPr>
        <w:spacing w:line="276" w:lineRule="auto"/>
        <w:rPr>
          <w:rFonts w:ascii="Tahoma" w:hAnsi="Tahoma" w:cs="Tahoma"/>
          <w:color w:val="000000"/>
          <w:sz w:val="27"/>
          <w:szCs w:val="27"/>
        </w:rPr>
      </w:pPr>
      <w:r w:rsidRPr="00465369">
        <w:rPr>
          <w:rFonts w:ascii="Tahoma" w:hAnsi="Tahoma" w:cs="Tahoma"/>
          <w:color w:val="000000"/>
          <w:sz w:val="27"/>
          <w:szCs w:val="27"/>
          <w:lang w:val="en-US"/>
        </w:rPr>
        <w:t>1,821</w:t>
      </w:r>
      <w:r w:rsidRPr="00465369">
        <w:rPr>
          <w:rFonts w:ascii="Tahoma" w:hAnsi="Tahoma" w:cs="Tahoma"/>
          <w:color w:val="000000"/>
          <w:sz w:val="27"/>
          <w:szCs w:val="27"/>
        </w:rPr>
        <w:t xml:space="preserve"> trainees have been financed by the banks to start their Enterprises, </w:t>
      </w:r>
      <w:r w:rsidRPr="00465369">
        <w:rPr>
          <w:rFonts w:ascii="Tahoma" w:hAnsi="Tahoma" w:cs="Tahoma"/>
          <w:color w:val="000000"/>
          <w:sz w:val="27"/>
          <w:szCs w:val="27"/>
          <w:lang w:val="en-US"/>
        </w:rPr>
        <w:t>5,897</w:t>
      </w:r>
      <w:r w:rsidRPr="00465369">
        <w:rPr>
          <w:rFonts w:ascii="Tahoma" w:hAnsi="Tahoma" w:cs="Tahoma"/>
          <w:color w:val="000000"/>
          <w:sz w:val="27"/>
          <w:szCs w:val="27"/>
        </w:rPr>
        <w:t xml:space="preserve"> trainees have set up enterprise with their owned funds and </w:t>
      </w:r>
      <w:r w:rsidRPr="00465369">
        <w:rPr>
          <w:rFonts w:ascii="Tahoma" w:hAnsi="Tahoma" w:cs="Tahoma"/>
          <w:color w:val="000000"/>
          <w:sz w:val="27"/>
          <w:szCs w:val="27"/>
          <w:lang w:val="en-IN"/>
        </w:rPr>
        <w:t>408</w:t>
      </w:r>
      <w:r w:rsidRPr="00465369">
        <w:rPr>
          <w:rFonts w:ascii="Tahoma" w:hAnsi="Tahoma" w:cs="Tahoma"/>
          <w:color w:val="000000"/>
          <w:sz w:val="27"/>
          <w:szCs w:val="27"/>
        </w:rPr>
        <w:t xml:space="preserve"> trainees got wage employment.</w:t>
      </w:r>
    </w:p>
    <w:p w:rsidR="00E60E4A" w:rsidRPr="00465369" w:rsidRDefault="00E60E4A" w:rsidP="00E60E4A">
      <w:pPr>
        <w:pStyle w:val="ListParagraph"/>
        <w:numPr>
          <w:ilvl w:val="0"/>
          <w:numId w:val="3"/>
        </w:numPr>
        <w:spacing w:line="276" w:lineRule="auto"/>
        <w:rPr>
          <w:rFonts w:ascii="Tahoma" w:hAnsi="Tahoma" w:cs="Tahoma"/>
          <w:color w:val="000000"/>
          <w:sz w:val="27"/>
          <w:szCs w:val="27"/>
        </w:rPr>
      </w:pPr>
      <w:r w:rsidRPr="00465369">
        <w:rPr>
          <w:rFonts w:ascii="Tahoma" w:hAnsi="Tahoma" w:cs="Tahoma"/>
          <w:color w:val="000000"/>
          <w:sz w:val="27"/>
          <w:szCs w:val="27"/>
        </w:rPr>
        <w:t>Settlement rate is 6</w:t>
      </w:r>
      <w:r w:rsidRPr="00465369">
        <w:rPr>
          <w:rFonts w:ascii="Tahoma" w:hAnsi="Tahoma" w:cs="Tahoma"/>
          <w:color w:val="000000"/>
          <w:sz w:val="27"/>
          <w:szCs w:val="27"/>
          <w:lang w:val="en-IN"/>
        </w:rPr>
        <w:t>1</w:t>
      </w:r>
      <w:r w:rsidRPr="00465369">
        <w:rPr>
          <w:rFonts w:ascii="Tahoma" w:hAnsi="Tahoma" w:cs="Tahoma"/>
          <w:color w:val="000000"/>
          <w:sz w:val="27"/>
          <w:szCs w:val="27"/>
        </w:rPr>
        <w:t>%.</w:t>
      </w:r>
    </w:p>
    <w:p w:rsidR="00E60E4A" w:rsidRPr="00465369" w:rsidRDefault="00E60E4A" w:rsidP="00E60E4A">
      <w:pPr>
        <w:pStyle w:val="ListParagraph"/>
        <w:numPr>
          <w:ilvl w:val="0"/>
          <w:numId w:val="3"/>
        </w:numPr>
        <w:spacing w:line="276" w:lineRule="auto"/>
        <w:rPr>
          <w:rFonts w:ascii="Tahoma" w:hAnsi="Tahoma" w:cs="Tahoma"/>
          <w:color w:val="000000"/>
          <w:sz w:val="27"/>
          <w:szCs w:val="27"/>
        </w:rPr>
      </w:pPr>
      <w:r w:rsidRPr="00465369">
        <w:rPr>
          <w:rFonts w:ascii="Tahoma" w:hAnsi="Tahoma" w:cs="Tahoma"/>
          <w:color w:val="000000"/>
          <w:sz w:val="27"/>
          <w:szCs w:val="27"/>
        </w:rPr>
        <w:t>Out of the total 1,</w:t>
      </w:r>
      <w:r w:rsidRPr="00465369">
        <w:rPr>
          <w:rFonts w:ascii="Tahoma" w:hAnsi="Tahoma" w:cs="Tahoma"/>
          <w:color w:val="000000"/>
          <w:sz w:val="27"/>
          <w:szCs w:val="27"/>
          <w:lang w:val="en-IN"/>
        </w:rPr>
        <w:t>3,370</w:t>
      </w:r>
      <w:r w:rsidRPr="00465369">
        <w:rPr>
          <w:rFonts w:ascii="Tahoma" w:hAnsi="Tahoma" w:cs="Tahoma"/>
          <w:color w:val="000000"/>
          <w:sz w:val="27"/>
          <w:szCs w:val="27"/>
        </w:rPr>
        <w:t xml:space="preserve"> trainees, </w:t>
      </w:r>
      <w:r w:rsidRPr="00465369">
        <w:rPr>
          <w:rFonts w:ascii="Tahoma" w:hAnsi="Tahoma" w:cs="Tahoma"/>
          <w:color w:val="000000"/>
          <w:sz w:val="27"/>
          <w:szCs w:val="27"/>
          <w:lang w:val="en-IN"/>
        </w:rPr>
        <w:t>4564</w:t>
      </w:r>
      <w:r w:rsidRPr="00465369">
        <w:rPr>
          <w:rFonts w:ascii="Tahoma" w:hAnsi="Tahoma" w:cs="Tahoma"/>
          <w:color w:val="000000"/>
          <w:sz w:val="27"/>
          <w:szCs w:val="27"/>
        </w:rPr>
        <w:t>, were from SC/ ST category, 3</w:t>
      </w:r>
      <w:r w:rsidRPr="00465369">
        <w:rPr>
          <w:rFonts w:ascii="Tahoma" w:hAnsi="Tahoma" w:cs="Tahoma"/>
          <w:color w:val="000000"/>
          <w:sz w:val="27"/>
          <w:szCs w:val="27"/>
          <w:lang w:val="en-IN"/>
        </w:rPr>
        <w:t>808</w:t>
      </w:r>
      <w:r w:rsidRPr="00465369">
        <w:rPr>
          <w:rFonts w:ascii="Tahoma" w:hAnsi="Tahoma" w:cs="Tahoma"/>
          <w:color w:val="000000"/>
          <w:sz w:val="27"/>
          <w:szCs w:val="27"/>
        </w:rPr>
        <w:t xml:space="preserve"> from OBC, </w:t>
      </w:r>
      <w:r w:rsidRPr="00465369">
        <w:rPr>
          <w:rFonts w:ascii="Tahoma" w:hAnsi="Tahoma" w:cs="Tahoma"/>
          <w:color w:val="000000"/>
          <w:sz w:val="27"/>
          <w:szCs w:val="27"/>
          <w:lang w:val="en-IN"/>
        </w:rPr>
        <w:t>574</w:t>
      </w:r>
      <w:r w:rsidRPr="00465369">
        <w:rPr>
          <w:rFonts w:ascii="Tahoma" w:hAnsi="Tahoma" w:cs="Tahoma"/>
          <w:color w:val="000000"/>
          <w:sz w:val="27"/>
          <w:szCs w:val="27"/>
        </w:rPr>
        <w:t xml:space="preserve"> from Minority and </w:t>
      </w:r>
      <w:r w:rsidRPr="00465369">
        <w:rPr>
          <w:rFonts w:ascii="Tahoma" w:hAnsi="Tahoma" w:cs="Tahoma"/>
          <w:color w:val="000000"/>
          <w:sz w:val="27"/>
          <w:szCs w:val="27"/>
          <w:lang w:val="en-IN"/>
        </w:rPr>
        <w:t>4424</w:t>
      </w:r>
      <w:r w:rsidRPr="00465369">
        <w:rPr>
          <w:rFonts w:ascii="Tahoma" w:hAnsi="Tahoma" w:cs="Tahoma"/>
          <w:color w:val="000000"/>
          <w:sz w:val="27"/>
          <w:szCs w:val="27"/>
        </w:rPr>
        <w:t xml:space="preserve"> were from other categories.</w:t>
      </w:r>
    </w:p>
    <w:p w:rsidR="00E60E4A" w:rsidRPr="00465369" w:rsidRDefault="00E60E4A" w:rsidP="00E60E4A">
      <w:pPr>
        <w:pStyle w:val="ListParagraph"/>
        <w:rPr>
          <w:rFonts w:ascii="Tahoma" w:hAnsi="Tahoma" w:cs="Tahoma"/>
          <w:color w:val="000000"/>
          <w:sz w:val="27"/>
          <w:szCs w:val="27"/>
        </w:rPr>
      </w:pPr>
    </w:p>
    <w:p w:rsidR="00E60E4A" w:rsidRPr="00465369" w:rsidRDefault="00E60E4A" w:rsidP="00E60E4A">
      <w:pPr>
        <w:spacing w:after="0" w:line="240" w:lineRule="auto"/>
        <w:jc w:val="both"/>
        <w:rPr>
          <w:rFonts w:ascii="Tahoma" w:hAnsi="Tahoma" w:cs="Tahoma"/>
          <w:color w:val="000000"/>
          <w:sz w:val="27"/>
          <w:szCs w:val="27"/>
        </w:rPr>
      </w:pPr>
      <w:r w:rsidRPr="00465369">
        <w:rPr>
          <w:rFonts w:ascii="Tahoma" w:hAnsi="Tahoma" w:cs="Tahoma"/>
          <w:b/>
          <w:bCs/>
          <w:color w:val="000000"/>
          <w:sz w:val="27"/>
          <w:szCs w:val="27"/>
        </w:rPr>
        <w:t xml:space="preserve">Performance of the RSETIs functioning in the State up to DECEMBER 2019 is given on Annexure No.15.1  </w:t>
      </w:r>
      <w:r w:rsidRPr="00465369">
        <w:rPr>
          <w:rFonts w:ascii="Tahoma" w:hAnsi="Tahoma" w:cs="Tahoma"/>
          <w:b/>
          <w:bCs/>
          <w:sz w:val="27"/>
          <w:szCs w:val="27"/>
        </w:rPr>
        <w:t>(P-</w:t>
      </w:r>
      <w:r w:rsidR="00155FCD">
        <w:rPr>
          <w:rFonts w:ascii="Tahoma" w:hAnsi="Tahoma" w:cs="Tahoma"/>
          <w:b/>
          <w:bCs/>
          <w:sz w:val="27"/>
          <w:szCs w:val="27"/>
        </w:rPr>
        <w:t>118</w:t>
      </w:r>
      <w:r w:rsidRPr="00465369">
        <w:rPr>
          <w:rFonts w:ascii="Tahoma" w:hAnsi="Tahoma" w:cs="Tahoma"/>
          <w:b/>
          <w:bCs/>
          <w:sz w:val="27"/>
          <w:szCs w:val="27"/>
        </w:rPr>
        <w:t>).</w:t>
      </w:r>
    </w:p>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The House may review.  </w:t>
      </w:r>
    </w:p>
    <w:p w:rsidR="00E60E4A" w:rsidRDefault="00E60E4A" w:rsidP="00E60E4A">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7761"/>
      </w:tblGrid>
      <w:tr w:rsidR="00E60E4A" w:rsidRPr="00465369" w:rsidTr="006D1823">
        <w:tc>
          <w:tcPr>
            <w:tcW w:w="2122" w:type="dxa"/>
            <w:tcBorders>
              <w:top w:val="single" w:sz="4" w:space="0" w:color="auto"/>
              <w:left w:val="single" w:sz="4" w:space="0" w:color="auto"/>
              <w:bottom w:val="single" w:sz="4" w:space="0" w:color="auto"/>
              <w:right w:val="single" w:sz="4" w:space="0" w:color="auto"/>
            </w:tcBorders>
            <w:hideMark/>
          </w:tcPr>
          <w:p w:rsidR="00E60E4A" w:rsidRPr="00465369" w:rsidRDefault="00E60E4A" w:rsidP="006D1823">
            <w:pPr>
              <w:spacing w:after="0" w:line="240" w:lineRule="auto"/>
              <w:jc w:val="both"/>
              <w:rPr>
                <w:rFonts w:ascii="Tahoma" w:hAnsi="Tahoma" w:cs="Tahoma"/>
                <w:b/>
                <w:color w:val="000000"/>
                <w:sz w:val="27"/>
                <w:szCs w:val="27"/>
                <w:lang w:val="en-IN" w:eastAsia="en-IN"/>
              </w:rPr>
            </w:pPr>
            <w:r w:rsidRPr="00465369">
              <w:rPr>
                <w:rFonts w:ascii="Tahoma" w:hAnsi="Tahoma" w:cs="Tahoma"/>
                <w:b/>
                <w:bCs/>
                <w:color w:val="000000"/>
                <w:sz w:val="27"/>
                <w:szCs w:val="27"/>
                <w:lang w:val="en-IN" w:eastAsia="en-IN"/>
              </w:rPr>
              <w:t>AGENDA ITEM NO. 5.2</w:t>
            </w:r>
          </w:p>
        </w:tc>
        <w:tc>
          <w:tcPr>
            <w:tcW w:w="7761" w:type="dxa"/>
            <w:tcBorders>
              <w:top w:val="single" w:sz="4" w:space="0" w:color="auto"/>
              <w:left w:val="single" w:sz="4" w:space="0" w:color="auto"/>
              <w:bottom w:val="single" w:sz="4" w:space="0" w:color="auto"/>
              <w:right w:val="single" w:sz="4" w:space="0" w:color="auto"/>
            </w:tcBorders>
            <w:hideMark/>
          </w:tcPr>
          <w:p w:rsidR="00E60E4A" w:rsidRPr="00465369" w:rsidRDefault="00E60E4A" w:rsidP="006D1823">
            <w:pPr>
              <w:spacing w:after="0" w:line="240" w:lineRule="auto"/>
              <w:jc w:val="both"/>
              <w:rPr>
                <w:rFonts w:ascii="Tahoma" w:hAnsi="Tahoma" w:cs="Tahoma"/>
                <w:b/>
                <w:color w:val="000000"/>
                <w:sz w:val="27"/>
                <w:szCs w:val="27"/>
                <w:lang w:val="en-IN" w:eastAsia="en-IN"/>
              </w:rPr>
            </w:pPr>
            <w:r w:rsidRPr="00465369">
              <w:rPr>
                <w:rFonts w:ascii="Tahoma" w:hAnsi="Tahoma" w:cs="Tahoma"/>
                <w:b/>
                <w:color w:val="000000"/>
                <w:sz w:val="27"/>
                <w:szCs w:val="27"/>
                <w:lang w:val="en-IN" w:eastAsia="en-IN"/>
              </w:rPr>
              <w:t xml:space="preserve">DISPOSAL OF LOAN APPLICATIONS SPONSORED/REFERRED BY RSETIs OPERATING IN THE STATE OF HARYANA-PROGRESS UPTO THE </w:t>
            </w:r>
            <w:r w:rsidRPr="00465369">
              <w:rPr>
                <w:rFonts w:ascii="Tahoma" w:hAnsi="Tahoma" w:cs="Tahoma"/>
                <w:b/>
                <w:color w:val="000000"/>
                <w:sz w:val="27"/>
                <w:szCs w:val="27"/>
                <w:lang w:val="en-IN" w:eastAsia="en-IN"/>
              </w:rPr>
              <w:lastRenderedPageBreak/>
              <w:t xml:space="preserve">PERIOD ENDED DECEMBER, 2019 </w:t>
            </w:r>
          </w:p>
        </w:tc>
      </w:tr>
    </w:tbl>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From the progress report upto the period ended December, 2019, it has been observed that:-</w:t>
      </w:r>
    </w:p>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pStyle w:val="ListParagraph"/>
        <w:numPr>
          <w:ilvl w:val="0"/>
          <w:numId w:val="3"/>
        </w:numPr>
        <w:rPr>
          <w:rFonts w:ascii="Tahoma" w:eastAsia="Calibri" w:hAnsi="Tahoma" w:cs="Tahoma"/>
          <w:color w:val="000000"/>
          <w:sz w:val="27"/>
          <w:szCs w:val="27"/>
        </w:rPr>
      </w:pPr>
      <w:r w:rsidRPr="00465369">
        <w:rPr>
          <w:rFonts w:ascii="Tahoma" w:eastAsia="Calibri" w:hAnsi="Tahoma" w:cs="Tahoma"/>
          <w:color w:val="000000"/>
          <w:sz w:val="27"/>
          <w:szCs w:val="27"/>
          <w:lang w:val="en-IN"/>
        </w:rPr>
        <w:t>From 01.04.2019 to 31.12.2019</w:t>
      </w:r>
      <w:r w:rsidRPr="00465369">
        <w:rPr>
          <w:rFonts w:ascii="Tahoma" w:eastAsia="Calibri" w:hAnsi="Tahoma" w:cs="Tahoma"/>
          <w:color w:val="000000"/>
          <w:sz w:val="27"/>
          <w:szCs w:val="27"/>
        </w:rPr>
        <w:t xml:space="preserve">, </w:t>
      </w:r>
      <w:r w:rsidRPr="00465369">
        <w:rPr>
          <w:rFonts w:ascii="Tahoma" w:hAnsi="Tahoma" w:cs="Tahoma"/>
          <w:color w:val="000000"/>
          <w:sz w:val="27"/>
          <w:szCs w:val="27"/>
        </w:rPr>
        <w:t>1</w:t>
      </w:r>
      <w:r w:rsidRPr="00465369">
        <w:rPr>
          <w:rFonts w:ascii="Tahoma" w:hAnsi="Tahoma" w:cs="Tahoma"/>
          <w:color w:val="000000"/>
          <w:sz w:val="27"/>
          <w:szCs w:val="27"/>
          <w:lang w:val="en-US"/>
        </w:rPr>
        <w:t>506</w:t>
      </w:r>
      <w:r w:rsidRPr="00465369">
        <w:rPr>
          <w:rFonts w:ascii="Tahoma" w:eastAsia="Calibri" w:hAnsi="Tahoma" w:cs="Tahoma"/>
          <w:color w:val="000000"/>
          <w:sz w:val="27"/>
          <w:szCs w:val="27"/>
        </w:rPr>
        <w:t xml:space="preserve"> loan applications of RSETI trained candidates have been sponsored</w:t>
      </w:r>
      <w:r w:rsidRPr="00465369">
        <w:rPr>
          <w:rFonts w:ascii="Tahoma" w:eastAsia="Calibri" w:hAnsi="Tahoma" w:cs="Tahoma"/>
          <w:color w:val="000000"/>
          <w:sz w:val="27"/>
          <w:szCs w:val="27"/>
          <w:lang w:val="en-IN"/>
        </w:rPr>
        <w:t>, 161 sanctioned and 1160 applications are pending for disposal by various banks.</w:t>
      </w:r>
    </w:p>
    <w:p w:rsidR="00E60E4A" w:rsidRPr="00465369" w:rsidRDefault="00E60E4A" w:rsidP="00E60E4A">
      <w:pPr>
        <w:pStyle w:val="ListParagraph"/>
        <w:rPr>
          <w:rFonts w:ascii="Tahoma" w:eastAsia="Calibri" w:hAnsi="Tahoma" w:cs="Tahoma"/>
          <w:color w:val="000000"/>
          <w:sz w:val="27"/>
          <w:szCs w:val="27"/>
        </w:rPr>
      </w:pPr>
    </w:p>
    <w:p w:rsidR="00E60E4A" w:rsidRPr="00465369" w:rsidRDefault="00E60E4A" w:rsidP="00E60E4A">
      <w:pPr>
        <w:spacing w:after="0" w:line="240" w:lineRule="auto"/>
        <w:jc w:val="both"/>
        <w:rPr>
          <w:rFonts w:ascii="Tahoma" w:hAnsi="Tahoma" w:cs="Tahoma"/>
          <w:b/>
          <w:bCs/>
          <w:color w:val="FF0000"/>
          <w:sz w:val="27"/>
          <w:szCs w:val="27"/>
        </w:rPr>
      </w:pPr>
      <w:r w:rsidRPr="00465369">
        <w:rPr>
          <w:rFonts w:ascii="Tahoma" w:hAnsi="Tahoma" w:cs="Tahoma"/>
          <w:b/>
          <w:bCs/>
          <w:color w:val="000000"/>
          <w:sz w:val="27"/>
          <w:szCs w:val="27"/>
        </w:rPr>
        <w:t xml:space="preserve">Bank wise and District wise progress along with the pendency is given on Annexure No. 15.2 &amp; 15.3 </w:t>
      </w:r>
      <w:r w:rsidRPr="00465369">
        <w:rPr>
          <w:rFonts w:ascii="Tahoma" w:hAnsi="Tahoma" w:cs="Tahoma"/>
          <w:b/>
          <w:bCs/>
          <w:sz w:val="27"/>
          <w:szCs w:val="27"/>
        </w:rPr>
        <w:t xml:space="preserve">(P </w:t>
      </w:r>
      <w:r w:rsidR="00155FCD">
        <w:rPr>
          <w:rFonts w:ascii="Tahoma" w:hAnsi="Tahoma" w:cs="Tahoma"/>
          <w:b/>
          <w:bCs/>
          <w:sz w:val="27"/>
          <w:szCs w:val="27"/>
        </w:rPr>
        <w:t>119-120</w:t>
      </w:r>
      <w:r w:rsidRPr="00465369">
        <w:rPr>
          <w:rFonts w:ascii="Tahoma" w:hAnsi="Tahoma" w:cs="Tahoma"/>
          <w:b/>
          <w:bCs/>
          <w:sz w:val="27"/>
          <w:szCs w:val="27"/>
        </w:rPr>
        <w:t>).</w:t>
      </w:r>
    </w:p>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The following action is required from banks in this regard:-</w:t>
      </w:r>
    </w:p>
    <w:p w:rsidR="00E60E4A" w:rsidRPr="00465369" w:rsidRDefault="00E60E4A" w:rsidP="00E60E4A">
      <w:pPr>
        <w:spacing w:after="0" w:line="240" w:lineRule="auto"/>
        <w:jc w:val="both"/>
        <w:rPr>
          <w:rFonts w:ascii="Tahoma" w:hAnsi="Tahoma" w:cs="Tahoma"/>
          <w:color w:val="000000"/>
          <w:sz w:val="27"/>
          <w:szCs w:val="27"/>
        </w:rPr>
      </w:pPr>
    </w:p>
    <w:p w:rsidR="00E60E4A" w:rsidRPr="00465369" w:rsidRDefault="00E60E4A" w:rsidP="00E60E4A">
      <w:pPr>
        <w:pStyle w:val="ListParagraph"/>
        <w:numPr>
          <w:ilvl w:val="0"/>
          <w:numId w:val="4"/>
        </w:numPr>
        <w:spacing w:line="276" w:lineRule="auto"/>
        <w:rPr>
          <w:rFonts w:ascii="Tahoma" w:hAnsi="Tahoma" w:cs="Tahoma"/>
          <w:color w:val="000000"/>
          <w:sz w:val="27"/>
          <w:szCs w:val="27"/>
        </w:rPr>
      </w:pPr>
      <w:r w:rsidRPr="00465369">
        <w:rPr>
          <w:rFonts w:ascii="Tahoma" w:hAnsi="Tahoma" w:cs="Tahoma"/>
          <w:color w:val="000000"/>
          <w:sz w:val="27"/>
          <w:szCs w:val="27"/>
        </w:rPr>
        <w:t>Loan applications of RSETI trained persons are disposed of within 15-30 days from the receipt of application at the branch.</w:t>
      </w:r>
    </w:p>
    <w:p w:rsidR="00E60E4A" w:rsidRPr="00465369" w:rsidRDefault="00E60E4A" w:rsidP="00E60E4A">
      <w:pPr>
        <w:pStyle w:val="ListParagraph"/>
        <w:numPr>
          <w:ilvl w:val="0"/>
          <w:numId w:val="4"/>
        </w:numPr>
        <w:spacing w:line="276" w:lineRule="auto"/>
        <w:rPr>
          <w:rFonts w:ascii="Tahoma" w:hAnsi="Tahoma" w:cs="Tahoma"/>
          <w:color w:val="000000"/>
          <w:sz w:val="27"/>
          <w:szCs w:val="27"/>
        </w:rPr>
      </w:pPr>
      <w:r w:rsidRPr="00465369">
        <w:rPr>
          <w:rFonts w:ascii="Tahoma" w:hAnsi="Tahoma" w:cs="Tahoma"/>
          <w:color w:val="000000"/>
          <w:sz w:val="27"/>
          <w:szCs w:val="27"/>
        </w:rPr>
        <w:t>Loan application of RSETI trained person should be rejected by the next higher authority at Controlling Office level.</w:t>
      </w:r>
    </w:p>
    <w:p w:rsidR="00E60E4A" w:rsidRDefault="00E60E4A" w:rsidP="00E60E4A">
      <w:pPr>
        <w:pStyle w:val="ListParagraph"/>
        <w:numPr>
          <w:ilvl w:val="0"/>
          <w:numId w:val="4"/>
        </w:numPr>
        <w:spacing w:line="276" w:lineRule="auto"/>
        <w:rPr>
          <w:rFonts w:ascii="Tahoma" w:hAnsi="Tahoma" w:cs="Tahoma"/>
          <w:color w:val="000000"/>
          <w:sz w:val="27"/>
          <w:szCs w:val="27"/>
        </w:rPr>
      </w:pPr>
      <w:r w:rsidRPr="00465369">
        <w:rPr>
          <w:rFonts w:ascii="Tahoma" w:hAnsi="Tahoma" w:cs="Tahoma"/>
          <w:color w:val="000000"/>
          <w:sz w:val="27"/>
          <w:szCs w:val="27"/>
        </w:rPr>
        <w:t>Branches of different banks in the area to motivate rural masses and send them for training to RSETI functioning in their respective district.</w:t>
      </w:r>
    </w:p>
    <w:p w:rsidR="00CA2DE2" w:rsidRPr="00465369" w:rsidRDefault="00CA2DE2" w:rsidP="00E60E4A">
      <w:pPr>
        <w:pStyle w:val="ListParagraph"/>
        <w:numPr>
          <w:ilvl w:val="0"/>
          <w:numId w:val="4"/>
        </w:numPr>
        <w:spacing w:line="276" w:lineRule="auto"/>
        <w:rPr>
          <w:rFonts w:ascii="Tahoma" w:hAnsi="Tahoma" w:cs="Tahoma"/>
          <w:color w:val="000000"/>
          <w:sz w:val="27"/>
          <w:szCs w:val="27"/>
        </w:rPr>
      </w:pPr>
      <w:r>
        <w:rPr>
          <w:rFonts w:ascii="Tahoma" w:hAnsi="Tahoma" w:cs="Tahoma"/>
          <w:color w:val="000000"/>
          <w:sz w:val="27"/>
          <w:szCs w:val="27"/>
          <w:lang w:val="en-IN"/>
        </w:rPr>
        <w:t xml:space="preserve">District authorities should be invited on every Valediction Function and LDM alongwith Manager of respective bank branches should also attend the function.  Director, RSETI should ensure to hand-over loan applications under MUDRA (complete in all respects) of needy candidates to respective bank Managers on the Valediction Function itself.  Director, RSETI with the help of LDM should keep proper follow-up with concerned bank branches for disbursement of loan to RSETI pass-out trainees in order to ensure that they establish their self-employment ventures by bank loan. </w:t>
      </w:r>
    </w:p>
    <w:p w:rsidR="00E60E4A" w:rsidRPr="00465369" w:rsidRDefault="00E60E4A" w:rsidP="00E60E4A">
      <w:pPr>
        <w:pStyle w:val="ListParagraph"/>
        <w:spacing w:line="276" w:lineRule="auto"/>
        <w:rPr>
          <w:rFonts w:ascii="Tahoma" w:hAnsi="Tahoma" w:cs="Tahoma"/>
          <w:color w:val="000000"/>
          <w:sz w:val="27"/>
          <w:szCs w:val="27"/>
        </w:rPr>
      </w:pPr>
    </w:p>
    <w:p w:rsidR="00E60E4A" w:rsidRPr="00465369" w:rsidRDefault="00E60E4A" w:rsidP="00E60E4A">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Controlling heads of banks are once again requested to impart necessary instructions to their field functionaries in this regard.</w:t>
      </w:r>
    </w:p>
    <w:p w:rsidR="00E60E4A" w:rsidRPr="00465369" w:rsidRDefault="00E60E4A" w:rsidP="00E60E4A">
      <w:pPr>
        <w:spacing w:after="0" w:line="240" w:lineRule="auto"/>
        <w:jc w:val="both"/>
        <w:rPr>
          <w:rFonts w:ascii="Tahoma" w:hAnsi="Tahoma" w:cs="Tahoma"/>
          <w:b/>
          <w:bCs/>
          <w:color w:val="000000"/>
          <w:sz w:val="27"/>
          <w:szCs w:val="27"/>
        </w:rPr>
      </w:pPr>
    </w:p>
    <w:tbl>
      <w:tblPr>
        <w:tblW w:w="0" w:type="auto"/>
        <w:tblCellMar>
          <w:left w:w="0" w:type="dxa"/>
          <w:right w:w="0" w:type="dxa"/>
        </w:tblCellMar>
        <w:tblLook w:val="04A0"/>
      </w:tblPr>
      <w:tblGrid>
        <w:gridCol w:w="2257"/>
        <w:gridCol w:w="7852"/>
      </w:tblGrid>
      <w:tr w:rsidR="00E60E4A" w:rsidRPr="00465369" w:rsidTr="006D1823">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60E4A" w:rsidRPr="003B1D3D" w:rsidRDefault="00E60E4A" w:rsidP="006D1823">
            <w:pPr>
              <w:spacing w:after="0" w:line="240" w:lineRule="auto"/>
              <w:jc w:val="both"/>
              <w:rPr>
                <w:rFonts w:ascii="Tahoma" w:hAnsi="Tahoma" w:cs="Tahoma"/>
                <w:b/>
                <w:bCs/>
                <w:color w:val="000000"/>
                <w:sz w:val="27"/>
                <w:szCs w:val="27"/>
              </w:rPr>
            </w:pPr>
            <w:r w:rsidRPr="003B1D3D">
              <w:rPr>
                <w:rFonts w:ascii="Tahoma" w:hAnsi="Tahoma" w:cs="Tahoma"/>
                <w:b/>
                <w:bCs/>
                <w:color w:val="000000"/>
                <w:sz w:val="27"/>
                <w:szCs w:val="27"/>
              </w:rPr>
              <w:t>AGENDA ITEM NO. 5.3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60E4A" w:rsidRPr="003B1D3D" w:rsidRDefault="00E60E4A" w:rsidP="006D1823">
            <w:pPr>
              <w:spacing w:after="0" w:line="240" w:lineRule="auto"/>
              <w:jc w:val="both"/>
              <w:rPr>
                <w:rFonts w:ascii="Tahoma" w:hAnsi="Tahoma" w:cs="Tahoma"/>
                <w:b/>
                <w:bCs/>
                <w:color w:val="000000"/>
                <w:sz w:val="27"/>
                <w:szCs w:val="27"/>
              </w:rPr>
            </w:pPr>
            <w:r w:rsidRPr="003B1D3D">
              <w:rPr>
                <w:rFonts w:ascii="Tahoma" w:hAnsi="Tahoma" w:cs="Tahoma"/>
                <w:b/>
                <w:bCs/>
                <w:color w:val="000000"/>
                <w:sz w:val="27"/>
                <w:szCs w:val="27"/>
              </w:rPr>
              <w:t xml:space="preserve">ANY OTHER ISSUES RELATING TO RURAL SELF EMPLOYMENT TRAINING INSTITUTES (RSETIs) IN THE STATE OF HARYANA </w:t>
            </w:r>
          </w:p>
        </w:tc>
      </w:tr>
    </w:tbl>
    <w:p w:rsidR="00E60E4A" w:rsidRPr="00465369" w:rsidRDefault="00E60E4A" w:rsidP="00E60E4A">
      <w:pPr>
        <w:spacing w:after="0" w:line="240" w:lineRule="auto"/>
        <w:jc w:val="both"/>
        <w:rPr>
          <w:rFonts w:ascii="Tahoma" w:hAnsi="Tahoma" w:cs="Tahoma"/>
          <w:b/>
          <w:bCs/>
          <w:color w:val="000000"/>
          <w:sz w:val="27"/>
          <w:szCs w:val="27"/>
        </w:rPr>
      </w:pPr>
    </w:p>
    <w:p w:rsidR="00E60E4A" w:rsidRPr="00465369" w:rsidRDefault="00E60E4A" w:rsidP="00E60E4A">
      <w:pPr>
        <w:spacing w:after="0"/>
        <w:jc w:val="both"/>
        <w:rPr>
          <w:rFonts w:ascii="Tahoma" w:hAnsi="Tahoma" w:cs="Tahoma"/>
          <w:color w:val="000000"/>
          <w:sz w:val="27"/>
          <w:szCs w:val="27"/>
        </w:rPr>
      </w:pPr>
      <w:r w:rsidRPr="00465369">
        <w:rPr>
          <w:rFonts w:ascii="Tahoma" w:hAnsi="Tahoma" w:cs="Tahoma"/>
          <w:color w:val="000000"/>
          <w:sz w:val="27"/>
          <w:szCs w:val="27"/>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rsidR="00E60E4A" w:rsidRPr="00465369" w:rsidRDefault="00E60E4A" w:rsidP="00E60E4A">
      <w:pPr>
        <w:spacing w:after="0"/>
        <w:jc w:val="both"/>
        <w:rPr>
          <w:rFonts w:ascii="Tahoma" w:hAnsi="Tahoma" w:cs="Tahoma"/>
          <w:color w:val="000000"/>
          <w:sz w:val="27"/>
          <w:szCs w:val="27"/>
        </w:rPr>
      </w:pPr>
      <w:r w:rsidRPr="00465369">
        <w:rPr>
          <w:rFonts w:ascii="Tahoma" w:hAnsi="Tahoma" w:cs="Tahoma"/>
          <w:color w:val="000000"/>
          <w:sz w:val="27"/>
          <w:szCs w:val="27"/>
        </w:rPr>
        <w:lastRenderedPageBreak/>
        <w:tab/>
      </w:r>
      <w:r w:rsidRPr="00465369">
        <w:rPr>
          <w:rFonts w:ascii="Tahoma" w:hAnsi="Tahoma" w:cs="Tahoma"/>
          <w:color w:val="000000"/>
          <w:sz w:val="27"/>
          <w:szCs w:val="27"/>
        </w:rPr>
        <w:tab/>
      </w:r>
      <w:r w:rsidRPr="00465369">
        <w:rPr>
          <w:rFonts w:ascii="Tahoma" w:hAnsi="Tahoma" w:cs="Tahoma"/>
          <w:color w:val="000000"/>
          <w:sz w:val="27"/>
          <w:szCs w:val="27"/>
        </w:rPr>
        <w:tab/>
      </w:r>
      <w:r w:rsidRPr="00465369">
        <w:rPr>
          <w:rFonts w:ascii="Tahoma" w:hAnsi="Tahoma" w:cs="Tahoma"/>
          <w:color w:val="000000"/>
          <w:sz w:val="27"/>
          <w:szCs w:val="27"/>
        </w:rPr>
        <w:tab/>
      </w:r>
      <w:r w:rsidRPr="00465369">
        <w:rPr>
          <w:rFonts w:ascii="Tahoma" w:hAnsi="Tahoma" w:cs="Tahoma"/>
          <w:color w:val="000000"/>
          <w:sz w:val="27"/>
          <w:szCs w:val="27"/>
        </w:rPr>
        <w:tab/>
      </w:r>
      <w:r w:rsidRPr="00465369">
        <w:rPr>
          <w:rFonts w:ascii="Tahoma" w:hAnsi="Tahoma" w:cs="Tahoma"/>
          <w:color w:val="000000"/>
          <w:sz w:val="27"/>
          <w:szCs w:val="27"/>
        </w:rPr>
        <w:tab/>
      </w:r>
      <w:r w:rsidRPr="00465369">
        <w:rPr>
          <w:rFonts w:ascii="Tahoma" w:hAnsi="Tahoma" w:cs="Tahoma"/>
          <w:color w:val="000000"/>
          <w:sz w:val="27"/>
          <w:szCs w:val="27"/>
        </w:rPr>
        <w:tab/>
      </w:r>
    </w:p>
    <w:p w:rsidR="00E60E4A" w:rsidRPr="00465369" w:rsidRDefault="00E60E4A" w:rsidP="00E60E4A">
      <w:pPr>
        <w:spacing w:after="0"/>
        <w:jc w:val="both"/>
        <w:rPr>
          <w:rFonts w:ascii="Tahoma" w:hAnsi="Tahoma" w:cs="Tahoma"/>
          <w:b/>
          <w:bCs/>
          <w:color w:val="000000"/>
          <w:sz w:val="27"/>
          <w:szCs w:val="27"/>
        </w:rPr>
      </w:pPr>
      <w:r w:rsidRPr="00465369">
        <w:rPr>
          <w:rFonts w:ascii="Tahoma" w:hAnsi="Tahoma" w:cs="Tahoma"/>
          <w:b/>
          <w:bCs/>
          <w:color w:val="000000"/>
          <w:sz w:val="27"/>
          <w:szCs w:val="27"/>
        </w:rPr>
        <w:t xml:space="preserve">The house may discuss.                                                                                                                                                                                                                                                       </w:t>
      </w:r>
    </w:p>
    <w:p w:rsidR="00093DF0" w:rsidRPr="00465369" w:rsidRDefault="00093DF0" w:rsidP="00E60E4A">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5"/>
        <w:gridCol w:w="7943"/>
      </w:tblGrid>
      <w:tr w:rsidR="00E60E4A" w:rsidRPr="00465369" w:rsidTr="006D1823">
        <w:tc>
          <w:tcPr>
            <w:tcW w:w="2245" w:type="dxa"/>
          </w:tcPr>
          <w:p w:rsidR="00E60E4A" w:rsidRPr="00465369" w:rsidRDefault="00E60E4A" w:rsidP="006D1823">
            <w:pPr>
              <w:pStyle w:val="PlainText"/>
              <w:jc w:val="left"/>
              <w:rPr>
                <w:rFonts w:cs="Tahoma"/>
                <w:color w:val="000000"/>
                <w:sz w:val="27"/>
                <w:szCs w:val="27"/>
                <w:lang w:val="en-IN" w:eastAsia="en-IN"/>
              </w:rPr>
            </w:pPr>
            <w:r w:rsidRPr="00465369">
              <w:rPr>
                <w:rFonts w:cs="Tahoma"/>
                <w:b/>
                <w:color w:val="000000"/>
                <w:sz w:val="27"/>
                <w:szCs w:val="27"/>
                <w:lang w:val="en-IN" w:eastAsia="en-IN"/>
              </w:rPr>
              <w:t>AGENDA ITEM NO. 6</w:t>
            </w:r>
          </w:p>
        </w:tc>
        <w:tc>
          <w:tcPr>
            <w:tcW w:w="7943" w:type="dxa"/>
          </w:tcPr>
          <w:p w:rsidR="00E60E4A" w:rsidRPr="00465369" w:rsidRDefault="00E60E4A" w:rsidP="006D1823">
            <w:pPr>
              <w:pStyle w:val="PlainText"/>
              <w:rPr>
                <w:rFonts w:cs="Tahoma"/>
                <w:b/>
                <w:bCs w:val="0"/>
                <w:color w:val="000000"/>
                <w:sz w:val="27"/>
                <w:szCs w:val="27"/>
                <w:lang w:val="en-US" w:eastAsia="en-IN"/>
              </w:rPr>
            </w:pPr>
            <w:r w:rsidRPr="00465369">
              <w:rPr>
                <w:rFonts w:cs="Tahoma"/>
                <w:b/>
                <w:bCs w:val="0"/>
                <w:noProof/>
                <w:sz w:val="27"/>
                <w:szCs w:val="27"/>
              </w:rPr>
              <w:t>NOTIFICATION UNDER INDIAN STAMP (HARYANA AMENDMENT) BILL 2018</w:t>
            </w:r>
          </w:p>
        </w:tc>
      </w:tr>
    </w:tbl>
    <w:p w:rsidR="00E60E4A" w:rsidRPr="00465369" w:rsidRDefault="00E60E4A" w:rsidP="00E60E4A">
      <w:pPr>
        <w:pStyle w:val="PlainText"/>
        <w:ind w:hanging="108"/>
        <w:rPr>
          <w:rFonts w:cs="Tahoma"/>
          <w:color w:val="000000"/>
          <w:sz w:val="27"/>
          <w:szCs w:val="27"/>
          <w:lang w:val="en-IN" w:eastAsia="en-IN"/>
        </w:rPr>
      </w:pPr>
    </w:p>
    <w:p w:rsidR="00E60E4A" w:rsidRPr="00465369" w:rsidRDefault="00E60E4A" w:rsidP="00E60E4A">
      <w:pPr>
        <w:spacing w:after="0"/>
        <w:jc w:val="both"/>
        <w:rPr>
          <w:rFonts w:ascii="Tahoma" w:hAnsi="Tahoma" w:cs="Tahoma"/>
          <w:sz w:val="27"/>
          <w:szCs w:val="27"/>
        </w:rPr>
      </w:pPr>
      <w:r w:rsidRPr="00465369">
        <w:rPr>
          <w:rFonts w:ascii="Tahoma" w:hAnsi="Tahoma" w:cs="Tahoma"/>
          <w:sz w:val="27"/>
          <w:szCs w:val="27"/>
        </w:rPr>
        <w:t>During the deliberations of 149</w:t>
      </w:r>
      <w:r w:rsidRPr="00465369">
        <w:rPr>
          <w:rFonts w:ascii="Tahoma" w:hAnsi="Tahoma" w:cs="Tahoma"/>
          <w:sz w:val="27"/>
          <w:szCs w:val="27"/>
          <w:vertAlign w:val="superscript"/>
        </w:rPr>
        <w:t>th</w:t>
      </w:r>
      <w:r w:rsidRPr="00465369">
        <w:rPr>
          <w:rFonts w:ascii="Tahoma" w:hAnsi="Tahoma" w:cs="Tahoma"/>
          <w:sz w:val="27"/>
          <w:szCs w:val="27"/>
        </w:rPr>
        <w:t xml:space="preserve"> SLBC meeting held on 14.08.2019, Chairman SLBC, Haryana was of the view that stamp duty being charged from EWS and low income group persons, availing loan under DRI, loan for purchase of two-wheeler and loan against bank’s FDR/RD etc was still on higher side.  </w:t>
      </w:r>
    </w:p>
    <w:p w:rsidR="00E60E4A" w:rsidRPr="00465369" w:rsidRDefault="00E60E4A" w:rsidP="00E60E4A">
      <w:pPr>
        <w:spacing w:after="0"/>
        <w:jc w:val="both"/>
        <w:rPr>
          <w:rFonts w:ascii="Tahoma" w:hAnsi="Tahoma" w:cs="Tahoma"/>
          <w:sz w:val="27"/>
          <w:szCs w:val="27"/>
        </w:rPr>
      </w:pPr>
    </w:p>
    <w:p w:rsidR="00E60E4A" w:rsidRPr="00465369" w:rsidRDefault="00E60E4A" w:rsidP="00E60E4A">
      <w:pPr>
        <w:spacing w:after="0"/>
        <w:jc w:val="both"/>
        <w:rPr>
          <w:rFonts w:ascii="Tahoma" w:hAnsi="Tahoma" w:cs="Tahoma"/>
          <w:sz w:val="27"/>
          <w:szCs w:val="27"/>
        </w:rPr>
      </w:pPr>
      <w:r w:rsidRPr="00465369">
        <w:rPr>
          <w:rFonts w:ascii="Tahoma" w:hAnsi="Tahoma" w:cs="Tahoma"/>
          <w:sz w:val="27"/>
          <w:szCs w:val="27"/>
        </w:rPr>
        <w:t>He requested and proposed that stamp duty on all type of loan documents executed by the borrowers in banks may be charged as under:-</w:t>
      </w:r>
    </w:p>
    <w:p w:rsidR="00E60E4A" w:rsidRPr="00465369" w:rsidRDefault="00E60E4A" w:rsidP="00E60E4A">
      <w:pPr>
        <w:spacing w:after="0" w:line="240" w:lineRule="auto"/>
        <w:rPr>
          <w:rFonts w:ascii="Tahoma" w:hAnsi="Tahoma" w:cs="Tahoma"/>
          <w:sz w:val="27"/>
          <w:szCs w:val="27"/>
        </w:rPr>
      </w:pPr>
    </w:p>
    <w:p w:rsidR="00E60E4A" w:rsidRPr="00465369" w:rsidRDefault="00E60E4A" w:rsidP="00E60E4A">
      <w:pPr>
        <w:spacing w:after="0" w:line="240" w:lineRule="auto"/>
        <w:rPr>
          <w:rFonts w:ascii="Tahoma" w:hAnsi="Tahoma" w:cs="Tahoma"/>
          <w:sz w:val="27"/>
          <w:szCs w:val="27"/>
        </w:rPr>
      </w:pPr>
      <w:r w:rsidRPr="00465369">
        <w:rPr>
          <w:rFonts w:ascii="Tahoma" w:hAnsi="Tahoma" w:cs="Tahoma"/>
          <w:sz w:val="27"/>
          <w:szCs w:val="27"/>
        </w:rPr>
        <w:tab/>
      </w:r>
      <w:r w:rsidRPr="00465369">
        <w:rPr>
          <w:rFonts w:ascii="Tahoma" w:hAnsi="Tahoma" w:cs="Tahoma"/>
          <w:sz w:val="27"/>
          <w:szCs w:val="27"/>
        </w:rPr>
        <w:tab/>
        <w:t>For all type of loans uptoRs 5.00 lakhs/</w:t>
      </w:r>
    </w:p>
    <w:p w:rsidR="00E60E4A" w:rsidRPr="00465369" w:rsidRDefault="00E60E4A" w:rsidP="00E60E4A">
      <w:pPr>
        <w:spacing w:after="0" w:line="240" w:lineRule="auto"/>
        <w:rPr>
          <w:rFonts w:ascii="Tahoma" w:hAnsi="Tahoma" w:cs="Tahoma"/>
          <w:sz w:val="27"/>
          <w:szCs w:val="27"/>
        </w:rPr>
      </w:pPr>
      <w:r w:rsidRPr="00465369">
        <w:rPr>
          <w:rFonts w:ascii="Tahoma" w:hAnsi="Tahoma" w:cs="Tahoma"/>
          <w:sz w:val="27"/>
          <w:szCs w:val="27"/>
        </w:rPr>
        <w:tab/>
      </w:r>
      <w:r w:rsidRPr="00465369">
        <w:rPr>
          <w:rFonts w:ascii="Tahoma" w:hAnsi="Tahoma" w:cs="Tahoma"/>
          <w:sz w:val="27"/>
          <w:szCs w:val="27"/>
        </w:rPr>
        <w:tab/>
        <w:t>Advance against bank’s FDR/RD</w:t>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t>Nil</w:t>
      </w:r>
    </w:p>
    <w:p w:rsidR="00E60E4A" w:rsidRPr="00465369" w:rsidRDefault="00E60E4A" w:rsidP="00E60E4A">
      <w:pPr>
        <w:spacing w:after="0" w:line="240" w:lineRule="auto"/>
        <w:rPr>
          <w:rFonts w:ascii="Tahoma" w:hAnsi="Tahoma" w:cs="Tahoma"/>
          <w:sz w:val="27"/>
          <w:szCs w:val="27"/>
        </w:rPr>
      </w:pPr>
    </w:p>
    <w:p w:rsidR="00E60E4A" w:rsidRPr="00465369" w:rsidRDefault="00E60E4A" w:rsidP="00E60E4A">
      <w:pPr>
        <w:spacing w:after="0" w:line="240" w:lineRule="auto"/>
        <w:rPr>
          <w:rFonts w:ascii="Tahoma" w:hAnsi="Tahoma" w:cs="Tahoma"/>
          <w:sz w:val="27"/>
          <w:szCs w:val="27"/>
        </w:rPr>
      </w:pPr>
      <w:r w:rsidRPr="00465369">
        <w:rPr>
          <w:rFonts w:ascii="Tahoma" w:hAnsi="Tahoma" w:cs="Tahoma"/>
          <w:sz w:val="27"/>
          <w:szCs w:val="27"/>
        </w:rPr>
        <w:tab/>
      </w:r>
      <w:r w:rsidRPr="00465369">
        <w:rPr>
          <w:rFonts w:ascii="Tahoma" w:hAnsi="Tahoma" w:cs="Tahoma"/>
          <w:sz w:val="27"/>
          <w:szCs w:val="27"/>
        </w:rPr>
        <w:tab/>
        <w:t>Above Rs 5.00 lakh to Rs 10.00 lakh</w:t>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t>Rs 1,000/-</w:t>
      </w:r>
    </w:p>
    <w:p w:rsidR="00E60E4A" w:rsidRPr="00465369" w:rsidRDefault="00E60E4A" w:rsidP="00E60E4A">
      <w:pPr>
        <w:spacing w:after="0" w:line="240" w:lineRule="auto"/>
        <w:rPr>
          <w:rFonts w:ascii="Tahoma" w:hAnsi="Tahoma" w:cs="Tahoma"/>
          <w:sz w:val="27"/>
          <w:szCs w:val="27"/>
        </w:rPr>
      </w:pPr>
    </w:p>
    <w:p w:rsidR="00E60E4A" w:rsidRDefault="00E60E4A" w:rsidP="00E60E4A">
      <w:pPr>
        <w:spacing w:after="0" w:line="240" w:lineRule="auto"/>
        <w:rPr>
          <w:rFonts w:ascii="Tahoma" w:hAnsi="Tahoma" w:cs="Tahoma"/>
          <w:sz w:val="27"/>
          <w:szCs w:val="27"/>
        </w:rPr>
      </w:pPr>
      <w:r w:rsidRPr="00465369">
        <w:rPr>
          <w:rFonts w:ascii="Tahoma" w:hAnsi="Tahoma" w:cs="Tahoma"/>
          <w:sz w:val="27"/>
          <w:szCs w:val="27"/>
        </w:rPr>
        <w:tab/>
      </w:r>
      <w:r w:rsidRPr="00465369">
        <w:rPr>
          <w:rFonts w:ascii="Tahoma" w:hAnsi="Tahoma" w:cs="Tahoma"/>
          <w:sz w:val="27"/>
          <w:szCs w:val="27"/>
        </w:rPr>
        <w:tab/>
        <w:t>Above Rs 10.00 lakh</w:t>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t>Rs 2,000/-</w:t>
      </w:r>
    </w:p>
    <w:p w:rsidR="00093DF0" w:rsidRPr="00465369" w:rsidRDefault="00093DF0" w:rsidP="00E60E4A">
      <w:pPr>
        <w:spacing w:after="0" w:line="240" w:lineRule="auto"/>
        <w:rPr>
          <w:rFonts w:ascii="Tahoma" w:hAnsi="Tahoma" w:cs="Tahoma"/>
          <w:sz w:val="27"/>
          <w:szCs w:val="27"/>
        </w:rPr>
      </w:pPr>
    </w:p>
    <w:p w:rsidR="00E60E4A" w:rsidRPr="00465369" w:rsidRDefault="00E60E4A" w:rsidP="00E60E4A">
      <w:pPr>
        <w:spacing w:after="0" w:line="240" w:lineRule="auto"/>
        <w:jc w:val="both"/>
        <w:rPr>
          <w:rFonts w:ascii="Tahoma" w:hAnsi="Tahoma" w:cs="Tahoma"/>
          <w:sz w:val="27"/>
          <w:szCs w:val="27"/>
        </w:rPr>
      </w:pPr>
      <w:r w:rsidRPr="00465369">
        <w:rPr>
          <w:rFonts w:ascii="Tahoma" w:hAnsi="Tahoma" w:cs="Tahoma"/>
          <w:sz w:val="27"/>
          <w:szCs w:val="27"/>
        </w:rPr>
        <w:t xml:space="preserve">Convener SLBC, Haryana vide its communications dated </w:t>
      </w:r>
      <w:r w:rsidR="009F56BF">
        <w:rPr>
          <w:rFonts w:ascii="Tahoma" w:hAnsi="Tahoma" w:cs="Tahoma"/>
          <w:sz w:val="27"/>
          <w:szCs w:val="27"/>
        </w:rPr>
        <w:t>10.12</w:t>
      </w:r>
      <w:r w:rsidR="009F56BF" w:rsidRPr="009F56BF">
        <w:rPr>
          <w:rFonts w:ascii="Tahoma" w:hAnsi="Tahoma" w:cs="Tahoma"/>
          <w:sz w:val="27"/>
          <w:szCs w:val="27"/>
        </w:rPr>
        <w:t>.</w:t>
      </w:r>
      <w:r w:rsidRPr="009F56BF">
        <w:rPr>
          <w:rFonts w:ascii="Tahoma" w:hAnsi="Tahoma" w:cs="Tahoma"/>
          <w:sz w:val="27"/>
          <w:szCs w:val="27"/>
        </w:rPr>
        <w:t xml:space="preserve">2019 has </w:t>
      </w:r>
      <w:r w:rsidRPr="00465369">
        <w:rPr>
          <w:rFonts w:ascii="Tahoma" w:hAnsi="Tahoma" w:cs="Tahoma"/>
          <w:sz w:val="27"/>
          <w:szCs w:val="27"/>
        </w:rPr>
        <w:t>requested Additional Chief Secretary, Finance Department, Govt. of Haryana and Additional Chief Secretary, Revenue and Disaster Management Deptt., Haryana to contemplate the matter to get stamp duty exempted/revised as requested by Chairman SLBC Haryana.</w:t>
      </w:r>
    </w:p>
    <w:p w:rsidR="00E60E4A" w:rsidRPr="00465369" w:rsidRDefault="00E60E4A" w:rsidP="00E60E4A">
      <w:pPr>
        <w:spacing w:after="0" w:line="240" w:lineRule="auto"/>
        <w:rPr>
          <w:rFonts w:ascii="Tahoma" w:hAnsi="Tahoma" w:cs="Tahoma"/>
          <w:sz w:val="27"/>
          <w:szCs w:val="27"/>
        </w:rPr>
      </w:pPr>
    </w:p>
    <w:p w:rsidR="00E60E4A" w:rsidRPr="00465369" w:rsidRDefault="00E60E4A" w:rsidP="00E60E4A">
      <w:pPr>
        <w:spacing w:after="0" w:line="240" w:lineRule="auto"/>
        <w:jc w:val="both"/>
        <w:rPr>
          <w:rFonts w:ascii="Tahoma" w:hAnsi="Tahoma" w:cs="Tahoma"/>
          <w:b/>
          <w:bCs/>
          <w:sz w:val="27"/>
          <w:szCs w:val="27"/>
        </w:rPr>
      </w:pPr>
      <w:r w:rsidRPr="00465369">
        <w:rPr>
          <w:rFonts w:ascii="Tahoma" w:hAnsi="Tahoma" w:cs="Tahoma"/>
          <w:b/>
          <w:bCs/>
          <w:sz w:val="27"/>
          <w:szCs w:val="27"/>
        </w:rPr>
        <w:t>Representative of IFCC, Haryana and Revenue Department, Haryana is requested to do the needful as requested above.</w:t>
      </w:r>
    </w:p>
    <w:p w:rsidR="008E38A1" w:rsidRPr="00465369" w:rsidRDefault="008E38A1" w:rsidP="00E60E4A">
      <w:pPr>
        <w:spacing w:after="0" w:line="240" w:lineRule="auto"/>
        <w:jc w:val="both"/>
        <w:rPr>
          <w:rFonts w:ascii="Tahoma" w:hAnsi="Tahoma" w:cs="Tahoma"/>
          <w:b/>
          <w:bCs/>
          <w:sz w:val="27"/>
          <w:szCs w:val="27"/>
        </w:rPr>
      </w:pPr>
    </w:p>
    <w:tbl>
      <w:tblPr>
        <w:tblW w:w="10008" w:type="dxa"/>
        <w:tblCellMar>
          <w:left w:w="0" w:type="dxa"/>
          <w:right w:w="0" w:type="dxa"/>
        </w:tblCellMar>
        <w:tblLook w:val="04A0"/>
      </w:tblPr>
      <w:tblGrid>
        <w:gridCol w:w="1908"/>
        <w:gridCol w:w="8100"/>
      </w:tblGrid>
      <w:tr w:rsidR="00551524" w:rsidRPr="00465369" w:rsidTr="004B77F3">
        <w:tc>
          <w:tcPr>
            <w:tcW w:w="19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465369" w:rsidRDefault="00FF4914" w:rsidP="00E80A66">
            <w:pPr>
              <w:spacing w:line="240" w:lineRule="auto"/>
              <w:jc w:val="both"/>
              <w:rPr>
                <w:rFonts w:ascii="Tahoma" w:hAnsi="Tahoma" w:cs="Tahoma"/>
                <w:b/>
                <w:bCs/>
                <w:sz w:val="27"/>
                <w:szCs w:val="27"/>
              </w:rPr>
            </w:pPr>
            <w:r w:rsidRPr="00465369">
              <w:rPr>
                <w:rFonts w:ascii="Tahoma" w:hAnsi="Tahoma" w:cs="Tahoma"/>
                <w:b/>
                <w:bCs/>
                <w:sz w:val="27"/>
                <w:szCs w:val="27"/>
              </w:rPr>
              <w:t>AGENDA ITEM NO. 7</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465369" w:rsidRDefault="00551524" w:rsidP="00937FE7">
            <w:pPr>
              <w:spacing w:line="240" w:lineRule="auto"/>
              <w:jc w:val="both"/>
              <w:rPr>
                <w:rFonts w:ascii="Tahoma" w:hAnsi="Tahoma" w:cs="Tahoma"/>
                <w:b/>
                <w:bCs/>
                <w:sz w:val="27"/>
                <w:szCs w:val="27"/>
              </w:rPr>
            </w:pPr>
            <w:r w:rsidRPr="00465369">
              <w:rPr>
                <w:rFonts w:ascii="Tahoma" w:hAnsi="Tahoma" w:cs="Tahoma"/>
                <w:b/>
                <w:bCs/>
                <w:sz w:val="27"/>
                <w:szCs w:val="27"/>
              </w:rPr>
              <w:t xml:space="preserve">ACTION POINTS OF SUB COMMITTEE MEETING TO SLBC HARYANA TO DISCUSS AGRICULTURE SECTOR RELATED ISSUES HELD ON </w:t>
            </w:r>
            <w:r w:rsidR="00937FE7" w:rsidRPr="00465369">
              <w:rPr>
                <w:rFonts w:ascii="Tahoma" w:hAnsi="Tahoma" w:cs="Tahoma"/>
                <w:b/>
                <w:bCs/>
                <w:sz w:val="27"/>
                <w:szCs w:val="27"/>
              </w:rPr>
              <w:t>30.01.2020</w:t>
            </w:r>
          </w:p>
        </w:tc>
      </w:tr>
    </w:tbl>
    <w:p w:rsidR="002B7637" w:rsidRDefault="002B7637" w:rsidP="008A4978">
      <w:pPr>
        <w:jc w:val="both"/>
        <w:rPr>
          <w:rFonts w:ascii="Tahoma" w:hAnsi="Tahoma" w:cs="Tahoma"/>
          <w:sz w:val="27"/>
          <w:szCs w:val="27"/>
        </w:rPr>
      </w:pPr>
    </w:p>
    <w:p w:rsidR="00174A22" w:rsidRPr="00465369" w:rsidRDefault="00551524" w:rsidP="008A4978">
      <w:pPr>
        <w:jc w:val="both"/>
        <w:rPr>
          <w:rFonts w:ascii="Tahoma" w:hAnsi="Tahoma" w:cs="Tahoma"/>
          <w:sz w:val="27"/>
          <w:szCs w:val="27"/>
        </w:rPr>
      </w:pPr>
      <w:r w:rsidRPr="00465369">
        <w:rPr>
          <w:rFonts w:ascii="Tahoma" w:hAnsi="Tahoma" w:cs="Tahoma"/>
          <w:sz w:val="27"/>
          <w:szCs w:val="27"/>
        </w:rPr>
        <w:t xml:space="preserve">Sub-Committee Meeting to SLBC Haryana to discuss the agriculture sector related issues was convened on </w:t>
      </w:r>
      <w:r w:rsidR="00937FE7" w:rsidRPr="00465369">
        <w:rPr>
          <w:rFonts w:ascii="Tahoma" w:hAnsi="Tahoma" w:cs="Tahoma"/>
          <w:sz w:val="27"/>
          <w:szCs w:val="27"/>
        </w:rPr>
        <w:t>30.01.2020</w:t>
      </w:r>
      <w:r w:rsidRPr="00465369">
        <w:rPr>
          <w:rFonts w:ascii="Tahoma" w:hAnsi="Tahoma" w:cs="Tahoma"/>
          <w:sz w:val="27"/>
          <w:szCs w:val="27"/>
        </w:rPr>
        <w:t xml:space="preserve"> in which Convener SLBC, Haryana, representatives of RBI, NABARD, Agriculture &amp; Farmers’ Welfare Department, Haryana, Animal Husbandry &amp; Dairying Department, Haryana, Horticulture Deptt., </w:t>
      </w:r>
      <w:r w:rsidRPr="00465369">
        <w:rPr>
          <w:rFonts w:ascii="Tahoma" w:hAnsi="Tahoma" w:cs="Tahoma"/>
          <w:sz w:val="27"/>
          <w:szCs w:val="27"/>
        </w:rPr>
        <w:lastRenderedPageBreak/>
        <w:t xml:space="preserve">controlling heads/representatives of banks and General Insurance Companies involved in Pradhan MantriFasalBimaYojana (PMFBY) also participated. </w:t>
      </w:r>
    </w:p>
    <w:p w:rsidR="00551524" w:rsidRPr="00465369" w:rsidRDefault="00551524" w:rsidP="008A4978">
      <w:pPr>
        <w:jc w:val="both"/>
        <w:rPr>
          <w:rFonts w:ascii="Tahoma" w:hAnsi="Tahoma" w:cs="Tahoma"/>
          <w:b/>
          <w:bCs/>
          <w:sz w:val="27"/>
          <w:szCs w:val="27"/>
        </w:rPr>
      </w:pPr>
      <w:r w:rsidRPr="00465369">
        <w:rPr>
          <w:rFonts w:ascii="Tahoma" w:hAnsi="Tahoma" w:cs="Tahoma"/>
          <w:b/>
          <w:bCs/>
          <w:sz w:val="27"/>
          <w:szCs w:val="27"/>
        </w:rPr>
        <w:t>The action points emerged during the meeting are given below:-</w:t>
      </w:r>
    </w:p>
    <w:p w:rsidR="00740386" w:rsidRPr="00465369" w:rsidRDefault="00740386" w:rsidP="00740386">
      <w:pPr>
        <w:spacing w:after="0"/>
        <w:jc w:val="both"/>
        <w:rPr>
          <w:rFonts w:ascii="Tahoma"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7200"/>
      </w:tblGrid>
      <w:tr w:rsidR="00740386" w:rsidRPr="00465369" w:rsidTr="00740386">
        <w:tc>
          <w:tcPr>
            <w:tcW w:w="2718" w:type="dxa"/>
          </w:tcPr>
          <w:p w:rsidR="00740386" w:rsidRPr="00465369" w:rsidRDefault="00740386" w:rsidP="00A623FF">
            <w:pPr>
              <w:spacing w:after="0" w:line="240" w:lineRule="auto"/>
              <w:jc w:val="both"/>
              <w:rPr>
                <w:rFonts w:ascii="Tahoma" w:hAnsi="Tahoma" w:cs="Tahoma"/>
                <w:b/>
                <w:bCs/>
                <w:sz w:val="27"/>
                <w:szCs w:val="27"/>
              </w:rPr>
            </w:pPr>
            <w:r w:rsidRPr="00465369">
              <w:rPr>
                <w:rFonts w:ascii="Tahoma" w:hAnsi="Tahoma" w:cs="Tahoma"/>
                <w:b/>
                <w:bCs/>
                <w:sz w:val="27"/>
                <w:szCs w:val="27"/>
              </w:rPr>
              <w:t xml:space="preserve">Agenda Item No. </w:t>
            </w:r>
          </w:p>
        </w:tc>
        <w:tc>
          <w:tcPr>
            <w:tcW w:w="7200" w:type="dxa"/>
          </w:tcPr>
          <w:p w:rsidR="00740386" w:rsidRPr="00465369" w:rsidRDefault="00740386" w:rsidP="00A623FF">
            <w:pPr>
              <w:spacing w:after="0" w:line="240" w:lineRule="auto"/>
              <w:jc w:val="both"/>
              <w:rPr>
                <w:rFonts w:ascii="Tahoma" w:hAnsi="Tahoma" w:cs="Tahoma"/>
                <w:b/>
                <w:bCs/>
                <w:sz w:val="27"/>
                <w:szCs w:val="27"/>
              </w:rPr>
            </w:pPr>
            <w:r w:rsidRPr="00465369">
              <w:rPr>
                <w:rFonts w:ascii="Tahoma" w:hAnsi="Tahoma" w:cs="Tahoma"/>
                <w:b/>
                <w:bCs/>
                <w:sz w:val="27"/>
                <w:szCs w:val="27"/>
              </w:rPr>
              <w:t>Action Points emerged</w:t>
            </w:r>
          </w:p>
        </w:tc>
      </w:tr>
      <w:tr w:rsidR="00740386" w:rsidRPr="00465369" w:rsidTr="00740386">
        <w:tc>
          <w:tcPr>
            <w:tcW w:w="2718" w:type="dxa"/>
          </w:tcPr>
          <w:p w:rsidR="00740386" w:rsidRPr="00465369" w:rsidRDefault="00541D93" w:rsidP="00A623FF">
            <w:pPr>
              <w:spacing w:after="0" w:line="240" w:lineRule="auto"/>
              <w:jc w:val="both"/>
              <w:rPr>
                <w:rFonts w:ascii="Tahoma" w:hAnsi="Tahoma" w:cs="Tahoma"/>
                <w:b/>
                <w:bCs/>
                <w:sz w:val="27"/>
                <w:szCs w:val="27"/>
              </w:rPr>
            </w:pPr>
            <w:r>
              <w:rPr>
                <w:rFonts w:ascii="Tahoma" w:hAnsi="Tahoma" w:cs="Tahoma"/>
                <w:b/>
                <w:bCs/>
                <w:sz w:val="27"/>
                <w:szCs w:val="27"/>
              </w:rPr>
              <w:t>1</w:t>
            </w:r>
            <w:r w:rsidR="00740386" w:rsidRPr="00465369">
              <w:rPr>
                <w:rFonts w:ascii="Tahoma" w:hAnsi="Tahoma" w:cs="Tahoma"/>
                <w:b/>
                <w:bCs/>
                <w:sz w:val="27"/>
                <w:szCs w:val="27"/>
              </w:rPr>
              <w:t>.1 Implementation of Pradhan MantriFasalBimaYojana(PMFBY) – Rabi 2019</w:t>
            </w:r>
          </w:p>
        </w:tc>
        <w:tc>
          <w:tcPr>
            <w:tcW w:w="7200" w:type="dxa"/>
          </w:tcPr>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The Chief Manager, SLBC Haryana highlighted salient features of Operative guidelines of PMFBY Notification dated 24.05.2019.  The house was informed that cut-off date for deduction of premium for Rabi 2019 from the accounts of loanee farmers was 15.12.2019, which was extended upto 31.12.2019.</w:t>
            </w:r>
          </w:p>
        </w:tc>
      </w:tr>
      <w:tr w:rsidR="00740386" w:rsidRPr="00465369" w:rsidTr="00740386">
        <w:tc>
          <w:tcPr>
            <w:tcW w:w="2718" w:type="dxa"/>
          </w:tcPr>
          <w:p w:rsidR="00740386" w:rsidRPr="00465369" w:rsidRDefault="00541D93" w:rsidP="00A623FF">
            <w:pPr>
              <w:spacing w:after="0" w:line="240" w:lineRule="auto"/>
              <w:jc w:val="both"/>
              <w:rPr>
                <w:rFonts w:ascii="Tahoma" w:hAnsi="Tahoma" w:cs="Tahoma"/>
                <w:b/>
                <w:bCs/>
                <w:sz w:val="27"/>
                <w:szCs w:val="27"/>
              </w:rPr>
            </w:pPr>
            <w:r>
              <w:rPr>
                <w:rFonts w:ascii="Tahoma" w:hAnsi="Tahoma" w:cs="Tahoma"/>
                <w:b/>
                <w:bCs/>
                <w:sz w:val="27"/>
                <w:szCs w:val="27"/>
              </w:rPr>
              <w:t>1</w:t>
            </w:r>
            <w:r w:rsidR="00740386" w:rsidRPr="00465369">
              <w:rPr>
                <w:rFonts w:ascii="Tahoma" w:hAnsi="Tahoma" w:cs="Tahoma"/>
                <w:b/>
                <w:bCs/>
                <w:sz w:val="27"/>
                <w:szCs w:val="27"/>
              </w:rPr>
              <w:t>.2 Resolution of complaints under PMFBY</w:t>
            </w:r>
          </w:p>
        </w:tc>
        <w:tc>
          <w:tcPr>
            <w:tcW w:w="7200" w:type="dxa"/>
          </w:tcPr>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 xml:space="preserve">The Chief Manager, SLBC Haryana informed the house that as per operative guidelines of PMFBY, in case of any complaint of rejection of PMFBY claim by insurance company, the matter be first taken up with District Level Monitoring Committee (DLMC) and aggrieved party can appeal to State Level Grievance Redressal Committee (SGRC).  It was informed that decision taken by the Director-General, Department of Agriculture &amp; farmers Welfare on 02.07.2019 was applicable to all cases upto 02.07.2019 and advised all stake-holders to honour the cases within the stipulated period. Shri S D Sharma, Chief Manager SLBC Haryana requested concerned bankers who were held responsible to pay the claims to farmers under PMFBY in SLGC meeting held on 02.07.2019 to make the payment to farmers without any delay under information to Department of Agriculture &amp; Farmers’ Welfare, Government of Haryana. </w:t>
            </w:r>
          </w:p>
          <w:p w:rsidR="00740386" w:rsidRPr="00465369" w:rsidRDefault="00FA237D" w:rsidP="00A623FF">
            <w:pPr>
              <w:tabs>
                <w:tab w:val="left" w:pos="1740"/>
              </w:tabs>
              <w:jc w:val="both"/>
              <w:rPr>
                <w:rFonts w:ascii="Tahoma" w:hAnsi="Tahoma" w:cs="Tahoma"/>
                <w:sz w:val="27"/>
                <w:szCs w:val="27"/>
              </w:rPr>
            </w:pPr>
            <w:r>
              <w:rPr>
                <w:rFonts w:ascii="Tahoma" w:hAnsi="Tahoma" w:cs="Tahoma"/>
                <w:sz w:val="27"/>
                <w:szCs w:val="27"/>
              </w:rPr>
              <w:t>During Steering Committee meeting held on 03.02.2020, representative from Department of Agriculture &amp; Farmers’ Welfare informed that State Level Grievances Committee meeting will be held shortly and hoped that most of the grievances will be resolved.</w:t>
            </w:r>
          </w:p>
        </w:tc>
      </w:tr>
      <w:tr w:rsidR="00740386" w:rsidRPr="00465369" w:rsidTr="00740386">
        <w:tc>
          <w:tcPr>
            <w:tcW w:w="2718" w:type="dxa"/>
          </w:tcPr>
          <w:p w:rsidR="00740386" w:rsidRPr="00465369" w:rsidRDefault="00541D93" w:rsidP="00FA237D">
            <w:pPr>
              <w:spacing w:after="0" w:line="240" w:lineRule="auto"/>
              <w:jc w:val="both"/>
              <w:rPr>
                <w:rFonts w:ascii="Tahoma" w:hAnsi="Tahoma" w:cs="Tahoma"/>
                <w:b/>
                <w:bCs/>
                <w:sz w:val="27"/>
                <w:szCs w:val="27"/>
              </w:rPr>
            </w:pPr>
            <w:r>
              <w:rPr>
                <w:rFonts w:ascii="Tahoma" w:hAnsi="Tahoma" w:cs="Tahoma"/>
                <w:b/>
                <w:bCs/>
                <w:sz w:val="27"/>
                <w:szCs w:val="27"/>
              </w:rPr>
              <w:t>1</w:t>
            </w:r>
            <w:r w:rsidR="00740386" w:rsidRPr="00465369">
              <w:rPr>
                <w:rFonts w:ascii="Tahoma" w:hAnsi="Tahoma" w:cs="Tahoma"/>
                <w:b/>
                <w:bCs/>
                <w:sz w:val="27"/>
                <w:szCs w:val="27"/>
              </w:rPr>
              <w:t xml:space="preserve">.3 Progress Under Dairy Entrepreneurship Development </w:t>
            </w:r>
            <w:r w:rsidR="00740386" w:rsidRPr="00465369">
              <w:rPr>
                <w:rFonts w:ascii="Tahoma" w:hAnsi="Tahoma" w:cs="Tahoma"/>
                <w:b/>
                <w:bCs/>
                <w:sz w:val="27"/>
                <w:szCs w:val="27"/>
              </w:rPr>
              <w:lastRenderedPageBreak/>
              <w:t>Scheme (DEDS) during the period ended December, 2019 (2019-20)</w:t>
            </w:r>
          </w:p>
        </w:tc>
        <w:tc>
          <w:tcPr>
            <w:tcW w:w="7200" w:type="dxa"/>
          </w:tcPr>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lastRenderedPageBreak/>
              <w:t xml:space="preserve">The house reviewed the performance of banks under the scheme and the same was found satisfactory.  The Deputy General Manager, NABARD informed that under Dairy Entrepreneurship Development Scheme (DEDS), </w:t>
            </w:r>
            <w:r w:rsidRPr="00465369">
              <w:rPr>
                <w:rFonts w:ascii="Tahoma" w:hAnsi="Tahoma" w:cs="Tahoma"/>
                <w:sz w:val="27"/>
                <w:szCs w:val="27"/>
              </w:rPr>
              <w:lastRenderedPageBreak/>
              <w:t>State of Haryana was allocated budget of Rs 9.26 crore for the financial year 2019-20.  He also requested bankers to lodge claim in ensure portal within 30 days.</w:t>
            </w:r>
          </w:p>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The Deputy General Manager, NABARD also informed that DEDS can play very important role in achieving the goal of the Govt to double farmers’ income and this scheme can also increase agriculture term lending which is necessary for over-all growth of agriculture in the country.</w:t>
            </w:r>
          </w:p>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The Convener SLBC Haryana advised controlling heads of all banks to emphasize upon the scheme, which will not only increase investment credit but will also help farmers in doubling their income.</w:t>
            </w:r>
          </w:p>
        </w:tc>
      </w:tr>
      <w:tr w:rsidR="00717862" w:rsidRPr="00465369" w:rsidTr="00740386">
        <w:tc>
          <w:tcPr>
            <w:tcW w:w="2718" w:type="dxa"/>
          </w:tcPr>
          <w:p w:rsidR="00717862" w:rsidRDefault="00717862" w:rsidP="00E05E50">
            <w:pPr>
              <w:spacing w:after="0" w:line="240" w:lineRule="auto"/>
              <w:jc w:val="both"/>
              <w:rPr>
                <w:rFonts w:ascii="Tahoma" w:hAnsi="Tahoma" w:cs="Tahoma"/>
                <w:b/>
                <w:bCs/>
                <w:sz w:val="27"/>
                <w:szCs w:val="27"/>
              </w:rPr>
            </w:pPr>
            <w:r>
              <w:rPr>
                <w:rFonts w:ascii="Tahoma" w:hAnsi="Tahoma" w:cs="Tahoma"/>
                <w:b/>
                <w:bCs/>
                <w:sz w:val="27"/>
                <w:szCs w:val="27"/>
              </w:rPr>
              <w:lastRenderedPageBreak/>
              <w:t xml:space="preserve">1.4 </w:t>
            </w:r>
            <w:r w:rsidR="00E05E50">
              <w:rPr>
                <w:rFonts w:ascii="Arial Black" w:hAnsi="Arial Black"/>
                <w:b/>
                <w:color w:val="000000"/>
                <w:sz w:val="26"/>
                <w:szCs w:val="26"/>
                <w:lang w:val="en-IN" w:eastAsia="en-IN"/>
              </w:rPr>
              <w:t xml:space="preserve">Kisan Credit Card (KCC) Scheme : </w:t>
            </w:r>
            <w:r>
              <w:rPr>
                <w:rFonts w:ascii="Tahoma" w:hAnsi="Tahoma" w:cs="Tahoma"/>
                <w:b/>
                <w:bCs/>
                <w:sz w:val="27"/>
                <w:szCs w:val="27"/>
              </w:rPr>
              <w:t>Animal Husbandry &amp; Fisheries</w:t>
            </w:r>
          </w:p>
        </w:tc>
        <w:tc>
          <w:tcPr>
            <w:tcW w:w="7200" w:type="dxa"/>
          </w:tcPr>
          <w:p w:rsidR="00E05E50" w:rsidRPr="00455FDB" w:rsidRDefault="00E05E50" w:rsidP="00E05E50">
            <w:pPr>
              <w:tabs>
                <w:tab w:val="left" w:pos="1740"/>
              </w:tabs>
              <w:jc w:val="both"/>
              <w:rPr>
                <w:rFonts w:ascii="Tahoma" w:hAnsi="Tahoma" w:cs="Tahoma"/>
                <w:sz w:val="27"/>
                <w:szCs w:val="27"/>
              </w:rPr>
            </w:pPr>
            <w:r w:rsidRPr="00455FDB">
              <w:rPr>
                <w:rFonts w:ascii="Tahoma" w:hAnsi="Tahoma" w:cs="Tahoma"/>
                <w:sz w:val="27"/>
                <w:szCs w:val="27"/>
              </w:rPr>
              <w:t xml:space="preserve">Dr O P Chhikara, Director-General, Animal Husbandry Department, Govt of Haryana informed the house that financing under the scheme has since started by PNB and Syndicate Bank and requested other banks to start financing under the scheme to eligible farmers. </w:t>
            </w:r>
          </w:p>
          <w:p w:rsidR="00E05E50" w:rsidRPr="00455FDB" w:rsidRDefault="00E05E50" w:rsidP="00E05E50">
            <w:pPr>
              <w:tabs>
                <w:tab w:val="left" w:pos="1740"/>
              </w:tabs>
              <w:jc w:val="both"/>
              <w:rPr>
                <w:rFonts w:ascii="Tahoma" w:hAnsi="Tahoma" w:cs="Tahoma"/>
                <w:sz w:val="27"/>
                <w:szCs w:val="27"/>
              </w:rPr>
            </w:pPr>
            <w:r w:rsidRPr="00455FDB">
              <w:rPr>
                <w:rFonts w:ascii="Tahoma" w:hAnsi="Tahoma" w:cs="Tahoma"/>
                <w:sz w:val="27"/>
                <w:szCs w:val="27"/>
              </w:rPr>
              <w:t>The Chief Manager SLBC Haryana informed the house that a target of 5000 has been fixed for all banks in the State of Haryana for sanctioning loans upto 31.03.2020 and requested the bankers to start financing under the scheme and ensure achievement of allocated target. He requested to Director-General, Animal Husbandry to advise their Veterinary Doctors in the field to help bankers in identifying the quality breed of animals as per Scale of Finance and amount of loan applied by the borrower, in case of need.</w:t>
            </w:r>
          </w:p>
          <w:p w:rsidR="00E05E50" w:rsidRPr="00455FDB" w:rsidRDefault="00E05E50" w:rsidP="00E05E50">
            <w:pPr>
              <w:tabs>
                <w:tab w:val="left" w:pos="1740"/>
              </w:tabs>
              <w:jc w:val="both"/>
              <w:rPr>
                <w:rFonts w:ascii="Tahoma" w:hAnsi="Tahoma" w:cs="Tahoma"/>
                <w:sz w:val="27"/>
                <w:szCs w:val="27"/>
              </w:rPr>
            </w:pPr>
            <w:r w:rsidRPr="00455FDB">
              <w:rPr>
                <w:rFonts w:ascii="Tahoma" w:hAnsi="Tahoma" w:cs="Tahoma"/>
                <w:sz w:val="27"/>
                <w:szCs w:val="27"/>
              </w:rPr>
              <w:t>Dr S SJuneja, Veterinary Surgeon informed that Veterinary Doctors will issue health certificates of animals and assured that quality of sponsoring of cases shall be maintained.</w:t>
            </w:r>
          </w:p>
          <w:p w:rsidR="00717862" w:rsidRPr="00465369" w:rsidRDefault="00E05E50" w:rsidP="00E05E50">
            <w:pPr>
              <w:tabs>
                <w:tab w:val="left" w:pos="1740"/>
              </w:tabs>
              <w:jc w:val="both"/>
              <w:rPr>
                <w:rFonts w:ascii="Tahoma" w:hAnsi="Tahoma" w:cs="Tahoma"/>
                <w:sz w:val="27"/>
                <w:szCs w:val="27"/>
              </w:rPr>
            </w:pPr>
            <w:r w:rsidRPr="00455FDB">
              <w:rPr>
                <w:rFonts w:ascii="Tahoma" w:hAnsi="Tahoma" w:cs="Tahoma"/>
                <w:sz w:val="27"/>
                <w:szCs w:val="27"/>
              </w:rPr>
              <w:t xml:space="preserve">The Director General, Animal Husbandry Department also requested bankers to finance cases of Fisheries also under the scheme.  The Chief Manager SLBC assured that the bankers were eager to consider these cases once the mechanism of insurance of fisheries is resolved. </w:t>
            </w:r>
          </w:p>
        </w:tc>
      </w:tr>
      <w:tr w:rsidR="00740386" w:rsidRPr="00465369" w:rsidTr="00740386">
        <w:tc>
          <w:tcPr>
            <w:tcW w:w="2718" w:type="dxa"/>
          </w:tcPr>
          <w:p w:rsidR="00740386" w:rsidRPr="00465369" w:rsidRDefault="00541D93" w:rsidP="00A623FF">
            <w:pPr>
              <w:spacing w:after="0" w:line="240" w:lineRule="auto"/>
              <w:jc w:val="both"/>
              <w:rPr>
                <w:rFonts w:ascii="Tahoma" w:hAnsi="Tahoma" w:cs="Tahoma"/>
                <w:sz w:val="27"/>
                <w:szCs w:val="27"/>
              </w:rPr>
            </w:pPr>
            <w:r>
              <w:rPr>
                <w:rFonts w:ascii="Tahoma" w:hAnsi="Tahoma" w:cs="Tahoma"/>
                <w:b/>
                <w:bCs/>
                <w:sz w:val="27"/>
                <w:szCs w:val="27"/>
              </w:rPr>
              <w:lastRenderedPageBreak/>
              <w:t>1</w:t>
            </w:r>
            <w:r w:rsidR="00717862">
              <w:rPr>
                <w:rFonts w:ascii="Tahoma" w:hAnsi="Tahoma" w:cs="Tahoma"/>
                <w:b/>
                <w:bCs/>
                <w:sz w:val="27"/>
                <w:szCs w:val="27"/>
              </w:rPr>
              <w:t>.5</w:t>
            </w:r>
            <w:r w:rsidR="00740386" w:rsidRPr="00465369">
              <w:rPr>
                <w:rFonts w:ascii="Tahoma" w:hAnsi="Tahoma" w:cs="Tahoma"/>
                <w:b/>
                <w:bCs/>
                <w:sz w:val="27"/>
                <w:szCs w:val="27"/>
              </w:rPr>
              <w:t xml:space="preserve"> Targets under 44 Area Development Schemes (ADS)</w:t>
            </w:r>
          </w:p>
        </w:tc>
        <w:tc>
          <w:tcPr>
            <w:tcW w:w="7200" w:type="dxa"/>
          </w:tcPr>
          <w:p w:rsidR="00740386" w:rsidRPr="00465369" w:rsidRDefault="00740386" w:rsidP="00E01BDB">
            <w:pPr>
              <w:spacing w:after="0"/>
              <w:jc w:val="both"/>
              <w:rPr>
                <w:rFonts w:ascii="Tahoma" w:hAnsi="Tahoma" w:cs="Tahoma"/>
                <w:sz w:val="27"/>
                <w:szCs w:val="27"/>
              </w:rPr>
            </w:pPr>
            <w:r w:rsidRPr="00465369">
              <w:rPr>
                <w:rFonts w:ascii="Tahoma" w:hAnsi="Tahoma" w:cs="Tahoma"/>
                <w:sz w:val="27"/>
                <w:szCs w:val="27"/>
              </w:rPr>
              <w:t>The house reviewed the performance of banks under 44 Area development Schemes. Representatives from all banks were advised to ensure to achieve targets under 44 Area Development Schemes of NABARD activity-wise and district-wise.</w:t>
            </w:r>
            <w:r w:rsidR="00E01BDB">
              <w:rPr>
                <w:rFonts w:ascii="Tahoma" w:hAnsi="Tahoma" w:cs="Tahoma"/>
                <w:sz w:val="27"/>
                <w:szCs w:val="27"/>
              </w:rPr>
              <w:t xml:space="preserve"> It was also advised that DDMs NABARD should coordinate with LDMs in each district and should follow-up with banks’ branches to achieve Area Development Schemes in the respective districts.</w:t>
            </w:r>
          </w:p>
        </w:tc>
      </w:tr>
      <w:tr w:rsidR="00740386" w:rsidRPr="00465369" w:rsidTr="00740386">
        <w:tc>
          <w:tcPr>
            <w:tcW w:w="2718" w:type="dxa"/>
          </w:tcPr>
          <w:p w:rsidR="00740386" w:rsidRPr="00465369" w:rsidRDefault="00541D93" w:rsidP="00A623FF">
            <w:pPr>
              <w:spacing w:after="0" w:line="240" w:lineRule="auto"/>
              <w:jc w:val="both"/>
              <w:rPr>
                <w:rFonts w:ascii="Tahoma" w:hAnsi="Tahoma" w:cs="Tahoma"/>
                <w:b/>
                <w:bCs/>
                <w:sz w:val="27"/>
                <w:szCs w:val="27"/>
              </w:rPr>
            </w:pPr>
            <w:r>
              <w:rPr>
                <w:rFonts w:ascii="Tahoma" w:hAnsi="Tahoma" w:cs="Tahoma"/>
                <w:b/>
                <w:bCs/>
                <w:sz w:val="27"/>
                <w:szCs w:val="27"/>
              </w:rPr>
              <w:t>1</w:t>
            </w:r>
            <w:r w:rsidR="00717862">
              <w:rPr>
                <w:rFonts w:ascii="Tahoma" w:hAnsi="Tahoma" w:cs="Tahoma"/>
                <w:b/>
                <w:bCs/>
                <w:sz w:val="27"/>
                <w:szCs w:val="27"/>
              </w:rPr>
              <w:t>.6</w:t>
            </w:r>
            <w:r w:rsidR="00740386" w:rsidRPr="00465369">
              <w:rPr>
                <w:rFonts w:ascii="Tahoma" w:hAnsi="Tahoma" w:cs="Tahoma"/>
                <w:b/>
                <w:bCs/>
                <w:sz w:val="27"/>
                <w:szCs w:val="27"/>
              </w:rPr>
              <w:t xml:space="preserve"> Protected Cultivation in Haryana- Bankable Plan For 2019-20</w:t>
            </w:r>
          </w:p>
        </w:tc>
        <w:tc>
          <w:tcPr>
            <w:tcW w:w="7200" w:type="dxa"/>
          </w:tcPr>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 xml:space="preserve">The house was informed that upto December 2019, Rs 1265 lakhs have been financed under Naturally Ventilated Poly House Model (NVPH) against the target of 1007 units amounting to Rs 2346 lakhs and Under Walk in Tunnel (WIT) Model no case has been sanctioned during the period against the target of 371 units amounting to Rs 557 lakhs.  </w:t>
            </w:r>
          </w:p>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 xml:space="preserve">As progress was on lower side, the Convener SLBC Haryana discussed the reasons for low achievement and action points on how to achieve this target in future. </w:t>
            </w:r>
          </w:p>
        </w:tc>
      </w:tr>
      <w:tr w:rsidR="00740386" w:rsidRPr="00465369" w:rsidTr="00740386">
        <w:tc>
          <w:tcPr>
            <w:tcW w:w="2718" w:type="dxa"/>
          </w:tcPr>
          <w:p w:rsidR="00740386" w:rsidRPr="00465369" w:rsidRDefault="00541D93" w:rsidP="00A623FF">
            <w:pPr>
              <w:spacing w:after="0" w:line="240" w:lineRule="auto"/>
              <w:jc w:val="both"/>
              <w:rPr>
                <w:rFonts w:ascii="Tahoma" w:hAnsi="Tahoma" w:cs="Tahoma"/>
                <w:b/>
                <w:bCs/>
                <w:sz w:val="27"/>
                <w:szCs w:val="27"/>
              </w:rPr>
            </w:pPr>
            <w:r>
              <w:rPr>
                <w:rFonts w:ascii="Tahoma" w:hAnsi="Tahoma" w:cs="Tahoma"/>
                <w:b/>
                <w:bCs/>
                <w:sz w:val="27"/>
                <w:szCs w:val="27"/>
              </w:rPr>
              <w:t>1</w:t>
            </w:r>
            <w:r w:rsidR="00717862">
              <w:rPr>
                <w:rFonts w:ascii="Tahoma" w:hAnsi="Tahoma" w:cs="Tahoma"/>
                <w:b/>
                <w:bCs/>
                <w:sz w:val="27"/>
                <w:szCs w:val="27"/>
              </w:rPr>
              <w:t>.7</w:t>
            </w:r>
            <w:r w:rsidR="00740386" w:rsidRPr="00465369">
              <w:rPr>
                <w:rFonts w:ascii="Tahoma" w:hAnsi="Tahoma" w:cs="Tahoma"/>
                <w:b/>
                <w:bCs/>
                <w:sz w:val="27"/>
                <w:szCs w:val="27"/>
              </w:rPr>
              <w:t xml:space="preserve"> Financing Of Farmers Producer Organizations (FPOS)</w:t>
            </w:r>
          </w:p>
        </w:tc>
        <w:tc>
          <w:tcPr>
            <w:tcW w:w="7200" w:type="dxa"/>
          </w:tcPr>
          <w:p w:rsidR="00740386" w:rsidRPr="00465369" w:rsidRDefault="00740386" w:rsidP="00A623FF">
            <w:pPr>
              <w:spacing w:after="0"/>
              <w:jc w:val="both"/>
              <w:rPr>
                <w:rFonts w:ascii="Tahoma" w:hAnsi="Tahoma" w:cs="Tahoma"/>
                <w:sz w:val="27"/>
                <w:szCs w:val="27"/>
              </w:rPr>
            </w:pPr>
            <w:r w:rsidRPr="00465369">
              <w:rPr>
                <w:rFonts w:ascii="Tahoma" w:hAnsi="Tahoma" w:cs="Tahoma"/>
                <w:sz w:val="27"/>
                <w:szCs w:val="27"/>
              </w:rPr>
              <w:t>The Chief Manager SLBC Haryana informed the house that in order to resolve the issue being faced by the banks in way of non-availability of mortgaged security, a meeting was convened by SLBC on 17.12.2019 where-in the issue was deliberated at length by all participants. After detailed discussions, it was decided that the Department of Horticulture will re-frame the scheme which will be again discussed in SLBC and will be sent by the respective banks to their corporate offices for approval and after taking final approval banks will give sanction ‘in principle’. After giving ‘in principle’ sanction by banks, subsidy amount will be released to the FPO first, assets will be created and bank finance will be done afterwards.  The machinery/fixed assets created by FPO shall be kept as collateral security by banks to cover their bank finance.</w:t>
            </w:r>
          </w:p>
          <w:p w:rsidR="00740386" w:rsidRPr="00465369" w:rsidRDefault="00740386" w:rsidP="00A623FF">
            <w:pPr>
              <w:spacing w:after="0"/>
              <w:jc w:val="both"/>
              <w:rPr>
                <w:rFonts w:ascii="Tahoma" w:hAnsi="Tahoma" w:cs="Tahoma"/>
                <w:sz w:val="27"/>
                <w:szCs w:val="27"/>
              </w:rPr>
            </w:pPr>
          </w:p>
          <w:p w:rsidR="00740386" w:rsidRPr="00465369" w:rsidRDefault="00740386" w:rsidP="00A623FF">
            <w:pPr>
              <w:spacing w:after="0"/>
              <w:jc w:val="both"/>
              <w:rPr>
                <w:rFonts w:ascii="Tahoma" w:hAnsi="Tahoma" w:cs="Tahoma"/>
                <w:sz w:val="27"/>
                <w:szCs w:val="27"/>
              </w:rPr>
            </w:pPr>
            <w:r w:rsidRPr="00465369">
              <w:rPr>
                <w:rFonts w:ascii="Tahoma" w:hAnsi="Tahoma" w:cs="Tahoma"/>
                <w:sz w:val="27"/>
                <w:szCs w:val="27"/>
              </w:rPr>
              <w:t xml:space="preserve">The guidelines so framed by Department of Horticulture after incorporating all contents finalized in previous meetings with the bankers were circulated by SLBC to all the banks for consideration in the matter and sanction the </w:t>
            </w:r>
            <w:r w:rsidRPr="00465369">
              <w:rPr>
                <w:rFonts w:ascii="Tahoma" w:hAnsi="Tahoma" w:cs="Tahoma"/>
                <w:sz w:val="27"/>
                <w:szCs w:val="27"/>
              </w:rPr>
              <w:lastRenderedPageBreak/>
              <w:t>loan to FPOs after getting approval from their respective corporate offices. The Chief Manager SLBC Haryana requested banks to advise SLBC to suggest Department of Horticulture of any points if suggested by their corporate office to incorporate in the scheme, within a period of 10 days.</w:t>
            </w:r>
          </w:p>
          <w:p w:rsidR="00740386" w:rsidRPr="00465369" w:rsidRDefault="00740386" w:rsidP="00A623FF">
            <w:pPr>
              <w:spacing w:after="0"/>
              <w:jc w:val="both"/>
              <w:rPr>
                <w:rFonts w:ascii="Tahoma" w:hAnsi="Tahoma" w:cs="Tahoma"/>
                <w:sz w:val="27"/>
                <w:szCs w:val="27"/>
              </w:rPr>
            </w:pPr>
          </w:p>
          <w:p w:rsidR="00740386" w:rsidRPr="00465369" w:rsidRDefault="00740386" w:rsidP="00A623FF">
            <w:pPr>
              <w:spacing w:after="0"/>
              <w:jc w:val="both"/>
              <w:rPr>
                <w:rFonts w:ascii="Tahoma" w:hAnsi="Tahoma" w:cs="Tahoma"/>
                <w:sz w:val="27"/>
                <w:szCs w:val="27"/>
              </w:rPr>
            </w:pPr>
            <w:r w:rsidRPr="00465369">
              <w:rPr>
                <w:rFonts w:ascii="Tahoma" w:hAnsi="Tahoma" w:cs="Tahoma"/>
                <w:sz w:val="27"/>
                <w:szCs w:val="27"/>
              </w:rPr>
              <w:t>The representative from Department of Horticulture informed that after final suggestions received form the member banks the final and revised scheme shall be sent to SLBC very soon and circulated to all banks.</w:t>
            </w:r>
          </w:p>
          <w:p w:rsidR="00740386" w:rsidRPr="00465369" w:rsidRDefault="00740386" w:rsidP="00A623FF">
            <w:pPr>
              <w:spacing w:after="0"/>
              <w:jc w:val="both"/>
              <w:rPr>
                <w:rFonts w:ascii="Tahoma" w:hAnsi="Tahoma" w:cs="Tahoma"/>
                <w:sz w:val="27"/>
                <w:szCs w:val="27"/>
              </w:rPr>
            </w:pPr>
          </w:p>
          <w:p w:rsidR="00740386" w:rsidRPr="00465369" w:rsidRDefault="00740386" w:rsidP="00A623FF">
            <w:pPr>
              <w:spacing w:after="0"/>
              <w:jc w:val="both"/>
              <w:rPr>
                <w:rFonts w:ascii="Tahoma" w:hAnsi="Tahoma" w:cs="Tahoma"/>
                <w:sz w:val="27"/>
                <w:szCs w:val="27"/>
              </w:rPr>
            </w:pPr>
            <w:r w:rsidRPr="00465369">
              <w:rPr>
                <w:rFonts w:ascii="Tahoma" w:hAnsi="Tahoma" w:cs="Tahoma"/>
                <w:sz w:val="27"/>
                <w:szCs w:val="27"/>
              </w:rPr>
              <w:t>The Convener SLBC advised all banks to get the revised scheme approved from their respective corporate offices and start financing under the scheme.</w:t>
            </w:r>
            <w:r w:rsidR="00412871">
              <w:rPr>
                <w:rFonts w:ascii="Tahoma" w:hAnsi="Tahoma" w:cs="Tahoma"/>
                <w:sz w:val="27"/>
                <w:szCs w:val="27"/>
              </w:rPr>
              <w:t xml:space="preserve"> Any suggestion</w:t>
            </w:r>
            <w:r w:rsidR="00C709C7">
              <w:rPr>
                <w:rFonts w:ascii="Tahoma" w:hAnsi="Tahoma" w:cs="Tahoma"/>
                <w:sz w:val="27"/>
                <w:szCs w:val="27"/>
              </w:rPr>
              <w:t>s</w:t>
            </w:r>
            <w:r w:rsidR="00412871">
              <w:rPr>
                <w:rFonts w:ascii="Tahoma" w:hAnsi="Tahoma" w:cs="Tahoma"/>
                <w:sz w:val="27"/>
                <w:szCs w:val="27"/>
              </w:rPr>
              <w:t xml:space="preserve"> to incorporate in the scheme should be sent to SLBC by 6</w:t>
            </w:r>
            <w:r w:rsidR="00412871" w:rsidRPr="00412871">
              <w:rPr>
                <w:rFonts w:ascii="Tahoma" w:hAnsi="Tahoma" w:cs="Tahoma"/>
                <w:sz w:val="27"/>
                <w:szCs w:val="27"/>
                <w:vertAlign w:val="superscript"/>
              </w:rPr>
              <w:t>th</w:t>
            </w:r>
            <w:r w:rsidR="00412871">
              <w:rPr>
                <w:rFonts w:ascii="Tahoma" w:hAnsi="Tahoma" w:cs="Tahoma"/>
                <w:sz w:val="27"/>
                <w:szCs w:val="27"/>
              </w:rPr>
              <w:t xml:space="preserve"> February, 2020.</w:t>
            </w:r>
          </w:p>
        </w:tc>
      </w:tr>
    </w:tbl>
    <w:p w:rsidR="00551524" w:rsidRPr="00465369" w:rsidRDefault="00551524" w:rsidP="008A4978">
      <w:pPr>
        <w:pStyle w:val="DefaultStyle"/>
        <w:spacing w:after="0" w:line="240" w:lineRule="auto"/>
        <w:jc w:val="both"/>
        <w:rPr>
          <w:rFonts w:ascii="Tahoma" w:eastAsia="Times New Roman" w:hAnsi="Tahoma" w:cs="Tahoma"/>
          <w:bCs/>
          <w:color w:val="000000"/>
          <w:sz w:val="27"/>
          <w:szCs w:val="27"/>
        </w:rPr>
      </w:pPr>
    </w:p>
    <w:tbl>
      <w:tblPr>
        <w:tblW w:w="0" w:type="auto"/>
        <w:tblInd w:w="-10" w:type="dxa"/>
        <w:tblCellMar>
          <w:left w:w="0" w:type="dxa"/>
          <w:right w:w="0" w:type="dxa"/>
        </w:tblCellMar>
        <w:tblLook w:val="04A0"/>
      </w:tblPr>
      <w:tblGrid>
        <w:gridCol w:w="2069"/>
        <w:gridCol w:w="7814"/>
      </w:tblGrid>
      <w:tr w:rsidR="00551524" w:rsidRPr="00465369" w:rsidTr="00AA2502">
        <w:tc>
          <w:tcPr>
            <w:tcW w:w="2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51524" w:rsidRPr="00465369" w:rsidRDefault="00632EB2" w:rsidP="00FF4914">
            <w:pPr>
              <w:spacing w:line="240" w:lineRule="auto"/>
              <w:jc w:val="both"/>
              <w:rPr>
                <w:rFonts w:ascii="Tahoma" w:hAnsi="Tahoma" w:cs="Tahoma"/>
                <w:b/>
                <w:bCs/>
                <w:sz w:val="27"/>
                <w:szCs w:val="27"/>
              </w:rPr>
            </w:pPr>
            <w:r w:rsidRPr="00465369">
              <w:rPr>
                <w:rFonts w:ascii="Tahoma" w:hAnsi="Tahoma" w:cs="Tahoma"/>
                <w:b/>
                <w:bCs/>
                <w:sz w:val="27"/>
                <w:szCs w:val="27"/>
              </w:rPr>
              <w:t xml:space="preserve">AGENDA ITEM NO. </w:t>
            </w:r>
            <w:r w:rsidR="00716F6B" w:rsidRPr="00465369">
              <w:rPr>
                <w:rFonts w:ascii="Tahoma" w:hAnsi="Tahoma" w:cs="Tahoma"/>
                <w:b/>
                <w:bCs/>
                <w:sz w:val="27"/>
                <w:szCs w:val="27"/>
              </w:rPr>
              <w:t>8</w:t>
            </w:r>
          </w:p>
        </w:tc>
        <w:tc>
          <w:tcPr>
            <w:tcW w:w="78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DOUBLING OF FARMERS’ INCOME BY 2022- CONVENING MEETING OF STATE COORDINATION COMMITTEE</w:t>
            </w:r>
          </w:p>
        </w:tc>
      </w:tr>
    </w:tbl>
    <w:p w:rsidR="00736E5B" w:rsidRPr="00465369" w:rsidRDefault="00736E5B" w:rsidP="00736E5B">
      <w:pPr>
        <w:pStyle w:val="NormalWeb"/>
        <w:spacing w:after="240" w:afterAutospacing="0"/>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736E5B" w:rsidRPr="00465369" w:rsidRDefault="00736E5B" w:rsidP="00736E5B">
      <w:pPr>
        <w:spacing w:after="240"/>
        <w:rPr>
          <w:rFonts w:ascii="Tahoma" w:hAnsi="Tahoma" w:cs="Tahoma"/>
          <w:bCs/>
          <w:sz w:val="27"/>
          <w:szCs w:val="27"/>
        </w:rPr>
      </w:pPr>
      <w:r w:rsidRPr="00465369">
        <w:rPr>
          <w:rFonts w:ascii="Tahoma" w:hAnsi="Tahoma" w:cs="Tahoma"/>
          <w:bCs/>
          <w:sz w:val="27"/>
          <w:szCs w:val="27"/>
        </w:rPr>
        <w:t>With a good strategy, well-designed programmes, adequate resources and good governance in implementation, this target is achievable."</w:t>
      </w:r>
    </w:p>
    <w:p w:rsidR="00736E5B" w:rsidRPr="00465369" w:rsidRDefault="00736E5B" w:rsidP="00736E5B">
      <w:pPr>
        <w:pStyle w:val="NormalWeb"/>
        <w:spacing w:beforeAutospacing="0" w:after="0" w:afterAutospacing="0"/>
        <w:ind w:left="990" w:hanging="990"/>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PM’s Seven strategies:</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Big focus on irrigation with large budgets, with the aim of "per drop, more crop."</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Provision of quality seeds and nutrients based on soil health of each field.</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Large investments in warehousing and cold chains to prevent post-harvest crop losses.</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lastRenderedPageBreak/>
        <w:t>Promotion of value addition through food processing.</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Creation of a national farm market, removing distortions and creation of e-platform across 585 stations.</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Introduction of a new crop insurance scheme to mitigate risks at affordable cost.</w:t>
      </w:r>
    </w:p>
    <w:p w:rsidR="00736E5B" w:rsidRPr="00465369" w:rsidRDefault="00736E5B" w:rsidP="00E60E4A">
      <w:pPr>
        <w:pStyle w:val="NormalWeb"/>
        <w:numPr>
          <w:ilvl w:val="0"/>
          <w:numId w:val="17"/>
        </w:numPr>
        <w:spacing w:beforeAutospacing="0" w:after="0" w:afterAutospacing="0"/>
        <w:jc w:val="left"/>
        <w:rPr>
          <w:rFonts w:ascii="Tahoma" w:eastAsiaTheme="minorHAnsi" w:hAnsi="Tahoma" w:cs="Tahoma"/>
          <w:bCs/>
          <w:color w:val="auto"/>
          <w:sz w:val="27"/>
          <w:szCs w:val="27"/>
          <w:lang w:val="en-US" w:eastAsia="en-US" w:bidi="hi-IN"/>
        </w:rPr>
      </w:pPr>
      <w:r w:rsidRPr="00465369">
        <w:rPr>
          <w:rFonts w:ascii="Tahoma" w:eastAsiaTheme="minorHAnsi" w:hAnsi="Tahoma" w:cs="Tahoma"/>
          <w:bCs/>
          <w:color w:val="auto"/>
          <w:sz w:val="27"/>
          <w:szCs w:val="27"/>
          <w:lang w:val="en-US" w:eastAsia="en-US" w:bidi="hi-IN"/>
        </w:rPr>
        <w:t>Promotion of ancillary activities like poultry, beekeeping and fisheries.</w:t>
      </w:r>
    </w:p>
    <w:p w:rsidR="00736E5B" w:rsidRPr="00C61284" w:rsidRDefault="00736E5B" w:rsidP="00736E5B">
      <w:pPr>
        <w:pStyle w:val="BodyText"/>
        <w:rPr>
          <w:rFonts w:ascii="Tahoma" w:hAnsi="Tahoma" w:cs="Tahoma"/>
          <w:b/>
          <w:bCs/>
          <w:color w:val="000000"/>
          <w:sz w:val="15"/>
          <w:szCs w:val="15"/>
        </w:rPr>
      </w:pPr>
    </w:p>
    <w:p w:rsidR="00C169E0" w:rsidRDefault="00C169E0" w:rsidP="00C169E0">
      <w:pPr>
        <w:jc w:val="both"/>
        <w:rPr>
          <w:rFonts w:ascii="Tahoma" w:hAnsi="Tahoma" w:cs="Tahoma"/>
          <w:b/>
          <w:bCs/>
          <w:color w:val="000000"/>
          <w:sz w:val="27"/>
          <w:szCs w:val="27"/>
        </w:rPr>
      </w:pPr>
      <w:r w:rsidRPr="00465369">
        <w:rPr>
          <w:rFonts w:ascii="Tahoma" w:hAnsi="Tahoma" w:cs="Tahoma"/>
          <w:b/>
          <w:bCs/>
          <w:color w:val="000000"/>
          <w:sz w:val="27"/>
          <w:szCs w:val="27"/>
        </w:rPr>
        <w:t>The house may deliberate the issue.</w:t>
      </w:r>
    </w:p>
    <w:p w:rsidR="00C61284" w:rsidRDefault="00C61284" w:rsidP="00C169E0">
      <w:pPr>
        <w:jc w:val="both"/>
        <w:rPr>
          <w:rFonts w:ascii="Tahoma" w:hAnsi="Tahoma" w:cs="Tahoma"/>
          <w:b/>
          <w:bCs/>
          <w:color w:val="000000"/>
          <w:sz w:val="27"/>
          <w:szCs w:val="27"/>
        </w:rPr>
      </w:pPr>
    </w:p>
    <w:p w:rsidR="00C61284" w:rsidRPr="00465369" w:rsidRDefault="00C61284" w:rsidP="00C169E0">
      <w:pPr>
        <w:jc w:val="both"/>
        <w:rPr>
          <w:rFonts w:ascii="Tahoma" w:hAnsi="Tahoma" w:cs="Tahoma"/>
          <w:b/>
          <w:bCs/>
          <w:color w:val="000000"/>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58"/>
        <w:gridCol w:w="7943"/>
      </w:tblGrid>
      <w:tr w:rsidR="00C169E0" w:rsidRPr="00465369" w:rsidTr="006D1823">
        <w:tc>
          <w:tcPr>
            <w:tcW w:w="2070" w:type="dxa"/>
            <w:tcBorders>
              <w:top w:val="single" w:sz="12" w:space="0" w:color="auto"/>
              <w:left w:val="single" w:sz="12" w:space="0" w:color="auto"/>
              <w:bottom w:val="single" w:sz="12" w:space="0" w:color="auto"/>
              <w:right w:val="single" w:sz="12" w:space="0" w:color="auto"/>
            </w:tcBorders>
            <w:hideMark/>
          </w:tcPr>
          <w:p w:rsidR="00C169E0" w:rsidRPr="00465369" w:rsidRDefault="00C169E0" w:rsidP="006D1823">
            <w:pPr>
              <w:spacing w:after="0" w:line="240" w:lineRule="auto"/>
              <w:ind w:right="-198"/>
              <w:jc w:val="both"/>
              <w:rPr>
                <w:rFonts w:ascii="Tahoma" w:eastAsia="Calibri" w:hAnsi="Tahoma" w:cs="Tahoma"/>
                <w:b/>
                <w:bCs/>
                <w:color w:val="000000"/>
                <w:sz w:val="27"/>
                <w:szCs w:val="27"/>
                <w:lang w:val="en-IN" w:eastAsia="en-IN"/>
              </w:rPr>
            </w:pPr>
            <w:r w:rsidRPr="00465369">
              <w:rPr>
                <w:rFonts w:ascii="Tahoma" w:eastAsia="Calibri" w:hAnsi="Tahoma" w:cs="Tahoma"/>
                <w:b/>
                <w:bCs/>
                <w:color w:val="000000"/>
                <w:sz w:val="27"/>
                <w:szCs w:val="27"/>
                <w:lang w:val="en-IN" w:eastAsia="en-IN"/>
              </w:rPr>
              <w:t>AGENDA</w:t>
            </w:r>
          </w:p>
          <w:p w:rsidR="00C169E0" w:rsidRPr="00465369" w:rsidRDefault="00C169E0" w:rsidP="006D1823">
            <w:pPr>
              <w:spacing w:after="0" w:line="240" w:lineRule="auto"/>
              <w:ind w:right="-198"/>
              <w:jc w:val="both"/>
              <w:rPr>
                <w:rFonts w:ascii="Tahoma" w:hAnsi="Tahoma" w:cs="Tahoma"/>
                <w:b/>
                <w:bCs/>
                <w:color w:val="000000"/>
                <w:sz w:val="27"/>
                <w:szCs w:val="27"/>
                <w:lang w:val="en-IN" w:eastAsia="en-IN"/>
              </w:rPr>
            </w:pPr>
            <w:r w:rsidRPr="00465369">
              <w:rPr>
                <w:rFonts w:ascii="Tahoma" w:eastAsia="Calibri" w:hAnsi="Tahoma" w:cs="Tahoma"/>
                <w:b/>
                <w:bCs/>
                <w:color w:val="000000"/>
                <w:sz w:val="27"/>
                <w:szCs w:val="27"/>
                <w:lang w:val="en-IN" w:eastAsia="en-IN"/>
              </w:rPr>
              <w:t xml:space="preserve">ITEM NO. </w:t>
            </w:r>
            <w:r w:rsidR="0036440D" w:rsidRPr="00465369">
              <w:rPr>
                <w:rFonts w:ascii="Tahoma" w:eastAsia="Calibri" w:hAnsi="Tahoma" w:cs="Tahoma"/>
                <w:b/>
                <w:bCs/>
                <w:color w:val="000000"/>
                <w:sz w:val="27"/>
                <w:szCs w:val="27"/>
                <w:lang w:val="en-IN" w:eastAsia="en-IN"/>
              </w:rPr>
              <w:t>9</w:t>
            </w:r>
          </w:p>
        </w:tc>
        <w:tc>
          <w:tcPr>
            <w:tcW w:w="8010" w:type="dxa"/>
            <w:tcBorders>
              <w:top w:val="single" w:sz="12" w:space="0" w:color="auto"/>
              <w:left w:val="single" w:sz="12" w:space="0" w:color="auto"/>
              <w:bottom w:val="single" w:sz="12" w:space="0" w:color="auto"/>
              <w:right w:val="single" w:sz="12" w:space="0" w:color="auto"/>
            </w:tcBorders>
          </w:tcPr>
          <w:p w:rsidR="00C169E0" w:rsidRPr="00465369" w:rsidRDefault="00C169E0" w:rsidP="006D1823">
            <w:pPr>
              <w:spacing w:after="0" w:line="240" w:lineRule="auto"/>
              <w:jc w:val="both"/>
              <w:rPr>
                <w:rFonts w:ascii="Tahoma" w:hAnsi="Tahoma" w:cs="Tahoma"/>
                <w:b/>
                <w:bCs/>
                <w:color w:val="000000"/>
                <w:sz w:val="27"/>
                <w:szCs w:val="27"/>
                <w:lang w:val="en-IN" w:eastAsia="en-IN"/>
              </w:rPr>
            </w:pPr>
            <w:r w:rsidRPr="00465369">
              <w:rPr>
                <w:rFonts w:ascii="Tahoma" w:hAnsi="Tahoma" w:cs="Tahoma"/>
                <w:b/>
                <w:bCs/>
                <w:color w:val="000000"/>
                <w:sz w:val="27"/>
                <w:szCs w:val="27"/>
                <w:lang w:val="en-IN" w:eastAsia="en-IN"/>
              </w:rPr>
              <w:t>PROGRESS UNDER DAIRY ENTREPRENEURSHIP DEVELOPMENT SCHEME (DEDS) DURING THE PERIOD ENDED DECEMBER, 2019 (2019-20)</w:t>
            </w:r>
          </w:p>
        </w:tc>
      </w:tr>
    </w:tbl>
    <w:p w:rsidR="00C169E0" w:rsidRPr="00465369" w:rsidRDefault="00C169E0" w:rsidP="00C169E0">
      <w:pPr>
        <w:pStyle w:val="PlainText"/>
        <w:spacing w:after="0" w:line="276" w:lineRule="auto"/>
        <w:rPr>
          <w:rFonts w:cs="Tahoma"/>
          <w:color w:val="000000"/>
          <w:sz w:val="27"/>
          <w:szCs w:val="27"/>
        </w:rPr>
      </w:pPr>
    </w:p>
    <w:p w:rsidR="00C169E0" w:rsidRPr="00465369" w:rsidRDefault="00C169E0" w:rsidP="00C169E0">
      <w:pPr>
        <w:pStyle w:val="PlainText"/>
        <w:spacing w:after="0" w:line="276" w:lineRule="auto"/>
        <w:rPr>
          <w:rFonts w:cs="Tahoma"/>
          <w:color w:val="000000"/>
          <w:sz w:val="27"/>
          <w:szCs w:val="27"/>
        </w:rPr>
      </w:pPr>
      <w:r w:rsidRPr="00465369">
        <w:rPr>
          <w:rFonts w:cs="Tahoma"/>
          <w:color w:val="000000"/>
          <w:sz w:val="27"/>
          <w:szCs w:val="27"/>
        </w:rPr>
        <w:t>The Dairy Entrepreneurship Development Scheme (DEDS) is being implemented through NABARD and Nationalized banks. DEDS is the only direct beneficiary oriented scheme covering loaning in the entire value chain from cattle procurement to sale of milk through outlets.</w:t>
      </w:r>
    </w:p>
    <w:p w:rsidR="00C169E0" w:rsidRPr="00D67D0A" w:rsidRDefault="00C169E0" w:rsidP="00C169E0">
      <w:pPr>
        <w:pStyle w:val="PlainText"/>
        <w:spacing w:after="0"/>
        <w:rPr>
          <w:rFonts w:cs="Tahoma"/>
          <w:color w:val="000000"/>
          <w:sz w:val="17"/>
          <w:szCs w:val="17"/>
        </w:rPr>
      </w:pPr>
    </w:p>
    <w:p w:rsidR="00C169E0" w:rsidRPr="00465369" w:rsidRDefault="00C169E0" w:rsidP="00C169E0">
      <w:pPr>
        <w:pStyle w:val="PlainText"/>
        <w:spacing w:after="0"/>
        <w:rPr>
          <w:rFonts w:cs="Tahoma"/>
          <w:b/>
          <w:bCs w:val="0"/>
          <w:color w:val="000000"/>
          <w:sz w:val="27"/>
          <w:szCs w:val="27"/>
          <w:lang w:val="en-IN"/>
        </w:rPr>
      </w:pPr>
      <w:r w:rsidRPr="00465369">
        <w:rPr>
          <w:rFonts w:cs="Tahoma"/>
          <w:b/>
          <w:bCs w:val="0"/>
          <w:color w:val="000000"/>
          <w:sz w:val="27"/>
          <w:szCs w:val="27"/>
        </w:rPr>
        <w:t xml:space="preserve">Progress under the scheme during the </w:t>
      </w:r>
      <w:r w:rsidRPr="00465369">
        <w:rPr>
          <w:rFonts w:cs="Tahoma"/>
          <w:b/>
          <w:bCs w:val="0"/>
          <w:color w:val="000000"/>
          <w:sz w:val="27"/>
          <w:szCs w:val="27"/>
          <w:lang w:val="en-US"/>
        </w:rPr>
        <w:t xml:space="preserve">period </w:t>
      </w:r>
      <w:r w:rsidRPr="00465369">
        <w:rPr>
          <w:rFonts w:cs="Tahoma"/>
          <w:b/>
          <w:bCs w:val="0"/>
          <w:color w:val="000000"/>
          <w:sz w:val="27"/>
          <w:szCs w:val="27"/>
        </w:rPr>
        <w:t xml:space="preserve">ended </w:t>
      </w:r>
      <w:r w:rsidRPr="00465369">
        <w:rPr>
          <w:rFonts w:cs="Tahoma"/>
          <w:b/>
          <w:bCs w:val="0"/>
          <w:color w:val="000000"/>
          <w:sz w:val="27"/>
          <w:szCs w:val="27"/>
          <w:lang w:val="en-US"/>
        </w:rPr>
        <w:t xml:space="preserve">December, </w:t>
      </w:r>
      <w:r w:rsidRPr="00465369">
        <w:rPr>
          <w:rFonts w:cs="Tahoma"/>
          <w:b/>
          <w:bCs w:val="0"/>
          <w:color w:val="000000"/>
          <w:sz w:val="27"/>
          <w:szCs w:val="27"/>
        </w:rPr>
        <w:t>2019 is as under:-</w:t>
      </w:r>
    </w:p>
    <w:p w:rsidR="006D1823" w:rsidRPr="00D67D0A" w:rsidRDefault="006D1823" w:rsidP="00C169E0">
      <w:pPr>
        <w:pStyle w:val="PlainText"/>
        <w:spacing w:after="0"/>
        <w:rPr>
          <w:rFonts w:cs="Tahoma"/>
          <w:b/>
          <w:bCs w:val="0"/>
          <w:color w:val="000000"/>
          <w:sz w:val="19"/>
          <w:szCs w:val="19"/>
          <w:lang w:val="en-IN"/>
        </w:rPr>
      </w:pPr>
    </w:p>
    <w:p w:rsidR="00C169E0" w:rsidRPr="00552C13" w:rsidRDefault="00C169E0" w:rsidP="00C169E0">
      <w:pPr>
        <w:pStyle w:val="PlainText"/>
        <w:spacing w:after="0"/>
        <w:ind w:left="4320" w:firstLine="720"/>
        <w:jc w:val="center"/>
        <w:rPr>
          <w:rFonts w:cs="Tahoma"/>
          <w:color w:val="000000"/>
        </w:rPr>
      </w:pPr>
      <w:r w:rsidRPr="00552C13">
        <w:rPr>
          <w:rFonts w:cs="Tahoma"/>
          <w:color w:val="000000"/>
        </w:rPr>
        <w:t>Amt. Rs. In lakhs</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00"/>
        <w:gridCol w:w="900"/>
        <w:gridCol w:w="900"/>
        <w:gridCol w:w="900"/>
        <w:gridCol w:w="810"/>
        <w:gridCol w:w="900"/>
        <w:gridCol w:w="900"/>
        <w:gridCol w:w="900"/>
        <w:gridCol w:w="900"/>
        <w:gridCol w:w="810"/>
      </w:tblGrid>
      <w:tr w:rsidR="00C169E0" w:rsidRPr="00465369" w:rsidTr="006D1823">
        <w:tc>
          <w:tcPr>
            <w:tcW w:w="1170" w:type="dxa"/>
            <w:vMerge w:val="restart"/>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Category</w:t>
            </w:r>
          </w:p>
        </w:tc>
        <w:tc>
          <w:tcPr>
            <w:tcW w:w="1800" w:type="dxa"/>
            <w:gridSpan w:val="2"/>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No. of applications Recd.</w:t>
            </w:r>
          </w:p>
        </w:tc>
        <w:tc>
          <w:tcPr>
            <w:tcW w:w="5310" w:type="dxa"/>
            <w:gridSpan w:val="6"/>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No. of applications sanctioned</w:t>
            </w:r>
          </w:p>
        </w:tc>
        <w:tc>
          <w:tcPr>
            <w:tcW w:w="1710" w:type="dxa"/>
            <w:gridSpan w:val="2"/>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No. of applications forwarded to NABARD</w:t>
            </w:r>
          </w:p>
        </w:tc>
      </w:tr>
      <w:tr w:rsidR="00C169E0" w:rsidRPr="00465369" w:rsidTr="006D1823">
        <w:tc>
          <w:tcPr>
            <w:tcW w:w="1170" w:type="dxa"/>
            <w:vMerge/>
          </w:tcPr>
          <w:p w:rsidR="00C169E0" w:rsidRPr="008D405E" w:rsidRDefault="00C169E0" w:rsidP="006D1823">
            <w:pPr>
              <w:pStyle w:val="PlainText"/>
              <w:spacing w:after="0"/>
              <w:rPr>
                <w:rFonts w:cs="Tahoma"/>
                <w:b/>
                <w:bCs w:val="0"/>
                <w:sz w:val="20"/>
                <w:szCs w:val="20"/>
                <w:lang w:val="en-US" w:eastAsia="en-US"/>
              </w:rPr>
            </w:pPr>
          </w:p>
        </w:tc>
        <w:tc>
          <w:tcPr>
            <w:tcW w:w="900" w:type="dxa"/>
            <w:vMerge w:val="restart"/>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Units</w:t>
            </w:r>
          </w:p>
        </w:tc>
        <w:tc>
          <w:tcPr>
            <w:tcW w:w="900" w:type="dxa"/>
            <w:vMerge w:val="restart"/>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Amt.</w:t>
            </w:r>
          </w:p>
          <w:p w:rsidR="00C169E0" w:rsidRPr="008D405E" w:rsidRDefault="00C169E0" w:rsidP="006D1823">
            <w:pPr>
              <w:pStyle w:val="PlainText"/>
              <w:spacing w:after="0"/>
              <w:rPr>
                <w:rFonts w:cs="Tahoma"/>
                <w:b/>
                <w:bCs w:val="0"/>
                <w:sz w:val="20"/>
                <w:szCs w:val="20"/>
                <w:lang w:val="en-US" w:eastAsia="en-US"/>
              </w:rPr>
            </w:pPr>
          </w:p>
        </w:tc>
        <w:tc>
          <w:tcPr>
            <w:tcW w:w="900" w:type="dxa"/>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Units</w:t>
            </w:r>
          </w:p>
        </w:tc>
        <w:tc>
          <w:tcPr>
            <w:tcW w:w="900" w:type="dxa"/>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Amt.</w:t>
            </w:r>
          </w:p>
          <w:p w:rsidR="00C169E0" w:rsidRPr="008D405E" w:rsidRDefault="00C169E0" w:rsidP="006D1823">
            <w:pPr>
              <w:pStyle w:val="PlainText"/>
              <w:spacing w:after="0"/>
              <w:rPr>
                <w:rFonts w:cs="Tahoma"/>
                <w:b/>
                <w:bCs w:val="0"/>
                <w:sz w:val="20"/>
                <w:szCs w:val="20"/>
                <w:lang w:val="en-US" w:eastAsia="en-US"/>
              </w:rPr>
            </w:pPr>
          </w:p>
        </w:tc>
        <w:tc>
          <w:tcPr>
            <w:tcW w:w="810" w:type="dxa"/>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Unit</w:t>
            </w:r>
          </w:p>
        </w:tc>
        <w:tc>
          <w:tcPr>
            <w:tcW w:w="900" w:type="dxa"/>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Amt.</w:t>
            </w:r>
          </w:p>
          <w:p w:rsidR="00C169E0" w:rsidRPr="008D405E" w:rsidRDefault="00C169E0" w:rsidP="006D1823">
            <w:pPr>
              <w:pStyle w:val="PlainText"/>
              <w:spacing w:after="0"/>
              <w:rPr>
                <w:rFonts w:cs="Tahoma"/>
                <w:b/>
                <w:bCs w:val="0"/>
                <w:sz w:val="20"/>
                <w:szCs w:val="20"/>
                <w:lang w:val="en-US" w:eastAsia="en-US"/>
              </w:rPr>
            </w:pPr>
          </w:p>
        </w:tc>
        <w:tc>
          <w:tcPr>
            <w:tcW w:w="900" w:type="dxa"/>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Units</w:t>
            </w:r>
          </w:p>
        </w:tc>
        <w:tc>
          <w:tcPr>
            <w:tcW w:w="900" w:type="dxa"/>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Amt.</w:t>
            </w:r>
          </w:p>
          <w:p w:rsidR="00C169E0" w:rsidRPr="008D405E" w:rsidRDefault="00C169E0" w:rsidP="006D1823">
            <w:pPr>
              <w:pStyle w:val="PlainText"/>
              <w:spacing w:after="0"/>
              <w:rPr>
                <w:rFonts w:cs="Tahoma"/>
                <w:b/>
                <w:bCs w:val="0"/>
                <w:sz w:val="20"/>
                <w:szCs w:val="20"/>
                <w:lang w:val="en-US" w:eastAsia="en-US"/>
              </w:rPr>
            </w:pPr>
          </w:p>
        </w:tc>
        <w:tc>
          <w:tcPr>
            <w:tcW w:w="900" w:type="dxa"/>
            <w:vMerge w:val="restart"/>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Units</w:t>
            </w:r>
          </w:p>
        </w:tc>
        <w:tc>
          <w:tcPr>
            <w:tcW w:w="810" w:type="dxa"/>
            <w:vMerge w:val="restart"/>
          </w:tcPr>
          <w:p w:rsidR="00C169E0" w:rsidRPr="008D405E" w:rsidRDefault="00C169E0" w:rsidP="006D1823">
            <w:pPr>
              <w:pStyle w:val="PlainText"/>
              <w:spacing w:after="0"/>
              <w:rPr>
                <w:rFonts w:cs="Tahoma"/>
                <w:b/>
                <w:bCs w:val="0"/>
                <w:sz w:val="20"/>
                <w:szCs w:val="20"/>
                <w:lang w:val="en-US" w:eastAsia="en-US"/>
              </w:rPr>
            </w:pPr>
            <w:r w:rsidRPr="008D405E">
              <w:rPr>
                <w:rFonts w:cs="Tahoma"/>
                <w:b/>
                <w:bCs w:val="0"/>
                <w:sz w:val="20"/>
                <w:szCs w:val="20"/>
                <w:lang w:val="en-US" w:eastAsia="en-US"/>
              </w:rPr>
              <w:t>Amt.</w:t>
            </w:r>
          </w:p>
        </w:tc>
      </w:tr>
      <w:tr w:rsidR="00C169E0" w:rsidRPr="00465369" w:rsidTr="006D1823">
        <w:tc>
          <w:tcPr>
            <w:tcW w:w="1170" w:type="dxa"/>
            <w:vMerge/>
          </w:tcPr>
          <w:p w:rsidR="00C169E0" w:rsidRPr="00465369" w:rsidRDefault="00C169E0" w:rsidP="006D1823">
            <w:pPr>
              <w:pStyle w:val="PlainText"/>
              <w:spacing w:after="0"/>
              <w:rPr>
                <w:rFonts w:cs="Tahoma"/>
                <w:b/>
                <w:bCs w:val="0"/>
                <w:sz w:val="27"/>
                <w:szCs w:val="27"/>
                <w:lang w:val="en-US" w:eastAsia="en-US"/>
              </w:rPr>
            </w:pPr>
          </w:p>
        </w:tc>
        <w:tc>
          <w:tcPr>
            <w:tcW w:w="900" w:type="dxa"/>
            <w:vMerge/>
          </w:tcPr>
          <w:p w:rsidR="00C169E0" w:rsidRPr="00465369" w:rsidRDefault="00C169E0" w:rsidP="006D1823">
            <w:pPr>
              <w:pStyle w:val="PlainText"/>
              <w:spacing w:after="0"/>
              <w:rPr>
                <w:rFonts w:cs="Tahoma"/>
                <w:b/>
                <w:bCs w:val="0"/>
                <w:sz w:val="27"/>
                <w:szCs w:val="27"/>
                <w:lang w:val="en-US" w:eastAsia="en-US"/>
              </w:rPr>
            </w:pPr>
          </w:p>
        </w:tc>
        <w:tc>
          <w:tcPr>
            <w:tcW w:w="900" w:type="dxa"/>
            <w:vMerge/>
          </w:tcPr>
          <w:p w:rsidR="00C169E0" w:rsidRPr="00465369" w:rsidRDefault="00C169E0" w:rsidP="006D1823">
            <w:pPr>
              <w:pStyle w:val="PlainText"/>
              <w:spacing w:after="0"/>
              <w:rPr>
                <w:rFonts w:cs="Tahoma"/>
                <w:b/>
                <w:bCs w:val="0"/>
                <w:sz w:val="27"/>
                <w:szCs w:val="27"/>
                <w:lang w:val="en-US" w:eastAsia="en-US"/>
              </w:rPr>
            </w:pPr>
          </w:p>
        </w:tc>
        <w:tc>
          <w:tcPr>
            <w:tcW w:w="1800" w:type="dxa"/>
            <w:gridSpan w:val="2"/>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General Category</w:t>
            </w:r>
          </w:p>
        </w:tc>
        <w:tc>
          <w:tcPr>
            <w:tcW w:w="1710" w:type="dxa"/>
            <w:gridSpan w:val="2"/>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SC/ST Beneficiaries</w:t>
            </w:r>
          </w:p>
        </w:tc>
        <w:tc>
          <w:tcPr>
            <w:tcW w:w="1800" w:type="dxa"/>
            <w:gridSpan w:val="2"/>
          </w:tcPr>
          <w:p w:rsidR="00C169E0" w:rsidRPr="008D405E" w:rsidRDefault="00C169E0" w:rsidP="006D1823">
            <w:pPr>
              <w:pStyle w:val="PlainText"/>
              <w:spacing w:after="0"/>
              <w:jc w:val="center"/>
              <w:rPr>
                <w:rFonts w:cs="Tahoma"/>
                <w:b/>
                <w:bCs w:val="0"/>
                <w:sz w:val="20"/>
                <w:szCs w:val="20"/>
                <w:lang w:val="en-US" w:eastAsia="en-US"/>
              </w:rPr>
            </w:pPr>
            <w:r w:rsidRPr="008D405E">
              <w:rPr>
                <w:rFonts w:cs="Tahoma"/>
                <w:b/>
                <w:bCs w:val="0"/>
                <w:sz w:val="20"/>
                <w:szCs w:val="20"/>
                <w:lang w:val="en-US" w:eastAsia="en-US"/>
              </w:rPr>
              <w:t>Total</w:t>
            </w:r>
          </w:p>
        </w:tc>
        <w:tc>
          <w:tcPr>
            <w:tcW w:w="900" w:type="dxa"/>
            <w:vMerge/>
          </w:tcPr>
          <w:p w:rsidR="00C169E0" w:rsidRPr="008D405E" w:rsidRDefault="00C169E0" w:rsidP="006D1823">
            <w:pPr>
              <w:pStyle w:val="PlainText"/>
              <w:spacing w:after="0"/>
              <w:rPr>
                <w:rFonts w:cs="Tahoma"/>
                <w:b/>
                <w:bCs w:val="0"/>
                <w:sz w:val="20"/>
                <w:szCs w:val="20"/>
                <w:lang w:val="en-US" w:eastAsia="en-US"/>
              </w:rPr>
            </w:pPr>
          </w:p>
        </w:tc>
        <w:tc>
          <w:tcPr>
            <w:tcW w:w="810" w:type="dxa"/>
            <w:vMerge/>
          </w:tcPr>
          <w:p w:rsidR="00C169E0" w:rsidRPr="008D405E" w:rsidRDefault="00C169E0" w:rsidP="006D1823">
            <w:pPr>
              <w:pStyle w:val="PlainText"/>
              <w:spacing w:after="0"/>
              <w:rPr>
                <w:rFonts w:cs="Tahoma"/>
                <w:b/>
                <w:bCs w:val="0"/>
                <w:sz w:val="20"/>
                <w:szCs w:val="20"/>
                <w:lang w:val="en-US" w:eastAsia="en-US"/>
              </w:rPr>
            </w:pPr>
          </w:p>
        </w:tc>
      </w:tr>
      <w:tr w:rsidR="00C169E0" w:rsidRPr="00465369" w:rsidTr="006D1823">
        <w:tc>
          <w:tcPr>
            <w:tcW w:w="1170" w:type="dxa"/>
          </w:tcPr>
          <w:p w:rsidR="00C169E0" w:rsidRPr="008D405E" w:rsidRDefault="00C169E0" w:rsidP="006D1823">
            <w:pPr>
              <w:pStyle w:val="PlainText"/>
              <w:spacing w:after="0" w:line="276" w:lineRule="auto"/>
              <w:rPr>
                <w:rFonts w:cs="Tahoma"/>
                <w:lang w:val="en-US" w:eastAsia="en-US"/>
              </w:rPr>
            </w:pPr>
            <w:r w:rsidRPr="008D405E">
              <w:rPr>
                <w:rFonts w:cs="Tahoma"/>
                <w:lang w:val="en-US" w:eastAsia="en-US"/>
              </w:rPr>
              <w:t>Men</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584</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1551</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584</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1551</w:t>
            </w:r>
          </w:p>
        </w:tc>
        <w:tc>
          <w:tcPr>
            <w:tcW w:w="81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182</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192</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766</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1743</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83</w:t>
            </w:r>
          </w:p>
        </w:tc>
        <w:tc>
          <w:tcPr>
            <w:tcW w:w="81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225</w:t>
            </w:r>
          </w:p>
        </w:tc>
      </w:tr>
      <w:tr w:rsidR="00C169E0" w:rsidRPr="00465369" w:rsidTr="006D1823">
        <w:tc>
          <w:tcPr>
            <w:tcW w:w="1170" w:type="dxa"/>
          </w:tcPr>
          <w:p w:rsidR="00C169E0" w:rsidRPr="008D405E" w:rsidRDefault="00C169E0" w:rsidP="006D1823">
            <w:pPr>
              <w:pStyle w:val="PlainText"/>
              <w:spacing w:after="0" w:line="276" w:lineRule="auto"/>
              <w:rPr>
                <w:rFonts w:cs="Tahoma"/>
                <w:lang w:val="en-US" w:eastAsia="en-US"/>
              </w:rPr>
            </w:pPr>
            <w:r w:rsidRPr="008D405E">
              <w:rPr>
                <w:rFonts w:cs="Tahoma"/>
                <w:lang w:val="en-US" w:eastAsia="en-US"/>
              </w:rPr>
              <w:t>Women</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196</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324</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196</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324</w:t>
            </w:r>
          </w:p>
        </w:tc>
        <w:tc>
          <w:tcPr>
            <w:tcW w:w="81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34</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34</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230</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358</w:t>
            </w:r>
          </w:p>
        </w:tc>
        <w:tc>
          <w:tcPr>
            <w:tcW w:w="90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25</w:t>
            </w:r>
          </w:p>
        </w:tc>
        <w:tc>
          <w:tcPr>
            <w:tcW w:w="810" w:type="dxa"/>
          </w:tcPr>
          <w:p w:rsidR="00C169E0" w:rsidRPr="008D405E" w:rsidRDefault="00C169E0" w:rsidP="006D1823">
            <w:pPr>
              <w:pStyle w:val="PlainText"/>
              <w:spacing w:after="0" w:line="276" w:lineRule="auto"/>
              <w:jc w:val="center"/>
              <w:rPr>
                <w:rFonts w:cs="Tahoma"/>
                <w:lang w:val="en-US" w:eastAsia="en-US"/>
              </w:rPr>
            </w:pPr>
            <w:r w:rsidRPr="008D405E">
              <w:rPr>
                <w:rFonts w:cs="Tahoma"/>
                <w:lang w:val="en-US" w:eastAsia="en-US"/>
              </w:rPr>
              <w:t>41</w:t>
            </w:r>
          </w:p>
        </w:tc>
      </w:tr>
      <w:tr w:rsidR="00C169E0" w:rsidRPr="00465369" w:rsidTr="006D1823">
        <w:tc>
          <w:tcPr>
            <w:tcW w:w="1170" w:type="dxa"/>
          </w:tcPr>
          <w:p w:rsidR="00C169E0" w:rsidRPr="008D405E" w:rsidRDefault="00C169E0" w:rsidP="006D1823">
            <w:pPr>
              <w:pStyle w:val="PlainText"/>
              <w:spacing w:after="0" w:line="276" w:lineRule="auto"/>
              <w:rPr>
                <w:rFonts w:cs="Tahoma"/>
                <w:lang w:val="en-US" w:eastAsia="en-US"/>
              </w:rPr>
            </w:pPr>
            <w:r w:rsidRPr="008D405E">
              <w:rPr>
                <w:rFonts w:cs="Tahoma"/>
                <w:lang w:val="en-US" w:eastAsia="en-US"/>
              </w:rPr>
              <w:t>Total</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780</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1875</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780</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1875</w:t>
            </w:r>
          </w:p>
        </w:tc>
        <w:tc>
          <w:tcPr>
            <w:tcW w:w="81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216</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226</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996</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2101</w:t>
            </w:r>
          </w:p>
        </w:tc>
        <w:tc>
          <w:tcPr>
            <w:tcW w:w="90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108</w:t>
            </w:r>
          </w:p>
        </w:tc>
        <w:tc>
          <w:tcPr>
            <w:tcW w:w="810" w:type="dxa"/>
          </w:tcPr>
          <w:p w:rsidR="00C169E0" w:rsidRPr="008D405E" w:rsidRDefault="00C169E0" w:rsidP="006D1823">
            <w:pPr>
              <w:pStyle w:val="PlainText"/>
              <w:spacing w:after="0" w:line="276" w:lineRule="auto"/>
              <w:jc w:val="center"/>
              <w:rPr>
                <w:rFonts w:cs="Tahoma"/>
                <w:b/>
                <w:bCs w:val="0"/>
                <w:lang w:val="en-US" w:eastAsia="en-US"/>
              </w:rPr>
            </w:pPr>
            <w:r w:rsidRPr="008D405E">
              <w:rPr>
                <w:rFonts w:cs="Tahoma"/>
                <w:b/>
                <w:bCs w:val="0"/>
                <w:lang w:val="en-US" w:eastAsia="en-US"/>
              </w:rPr>
              <w:t>266</w:t>
            </w:r>
          </w:p>
        </w:tc>
      </w:tr>
    </w:tbl>
    <w:p w:rsidR="00552C13" w:rsidRDefault="00552C13" w:rsidP="00C169E0">
      <w:pPr>
        <w:pStyle w:val="BodyText2"/>
        <w:jc w:val="both"/>
        <w:rPr>
          <w:rFonts w:ascii="Tahoma" w:hAnsi="Tahoma" w:cs="Tahoma"/>
          <w:b/>
          <w:bCs/>
          <w:color w:val="000000"/>
          <w:sz w:val="27"/>
          <w:szCs w:val="27"/>
        </w:rPr>
      </w:pPr>
    </w:p>
    <w:p w:rsidR="00C169E0" w:rsidRDefault="00C169E0" w:rsidP="00C169E0">
      <w:pPr>
        <w:pStyle w:val="BodyText2"/>
        <w:jc w:val="both"/>
        <w:rPr>
          <w:rFonts w:ascii="Tahoma" w:hAnsi="Tahoma" w:cs="Tahoma"/>
          <w:b/>
          <w:bCs/>
          <w:sz w:val="27"/>
          <w:szCs w:val="27"/>
        </w:rPr>
      </w:pPr>
      <w:r w:rsidRPr="00465369">
        <w:rPr>
          <w:rFonts w:ascii="Tahoma" w:hAnsi="Tahoma" w:cs="Tahoma"/>
          <w:b/>
          <w:bCs/>
          <w:color w:val="000000"/>
          <w:sz w:val="27"/>
          <w:szCs w:val="27"/>
        </w:rPr>
        <w:t xml:space="preserve">The Bank wise position is available in Annexure No. </w:t>
      </w:r>
      <w:r w:rsidR="0036440D" w:rsidRPr="00465369">
        <w:rPr>
          <w:rFonts w:ascii="Tahoma" w:hAnsi="Tahoma" w:cs="Tahoma"/>
          <w:b/>
          <w:bCs/>
          <w:color w:val="000000"/>
          <w:sz w:val="27"/>
          <w:szCs w:val="27"/>
          <w:lang w:val="en-IN"/>
        </w:rPr>
        <w:t>16.1-16.3</w:t>
      </w:r>
      <w:r w:rsidRPr="00465369">
        <w:rPr>
          <w:rFonts w:ascii="Tahoma" w:hAnsi="Tahoma" w:cs="Tahoma"/>
          <w:b/>
          <w:bCs/>
          <w:sz w:val="27"/>
          <w:szCs w:val="27"/>
        </w:rPr>
        <w:t xml:space="preserve"> (Page </w:t>
      </w:r>
      <w:r w:rsidR="001309FA">
        <w:rPr>
          <w:rFonts w:ascii="Tahoma" w:hAnsi="Tahoma" w:cs="Tahoma"/>
          <w:b/>
          <w:bCs/>
          <w:sz w:val="27"/>
          <w:szCs w:val="27"/>
          <w:lang w:val="en-IN"/>
        </w:rPr>
        <w:t>121-123</w:t>
      </w:r>
      <w:r w:rsidRPr="001309FA">
        <w:rPr>
          <w:rFonts w:ascii="Tahoma" w:hAnsi="Tahoma" w:cs="Tahoma"/>
          <w:b/>
          <w:bCs/>
          <w:sz w:val="27"/>
          <w:szCs w:val="27"/>
        </w:rPr>
        <w:t>)</w:t>
      </w:r>
    </w:p>
    <w:p w:rsidR="000E0DD8" w:rsidRPr="001309FA" w:rsidRDefault="000E0DD8" w:rsidP="00C169E0">
      <w:pPr>
        <w:pStyle w:val="BodyText2"/>
        <w:jc w:val="both"/>
        <w:rPr>
          <w:rFonts w:ascii="Tahoma" w:hAnsi="Tahoma" w:cs="Tahoma"/>
          <w:b/>
          <w:bCs/>
          <w:sz w:val="27"/>
          <w:szCs w:val="27"/>
        </w:rPr>
      </w:pPr>
    </w:p>
    <w:p w:rsidR="00C169E0" w:rsidRPr="00465369" w:rsidRDefault="00C169E0" w:rsidP="00C169E0">
      <w:pPr>
        <w:jc w:val="both"/>
        <w:rPr>
          <w:rFonts w:ascii="Tahoma" w:hAnsi="Tahoma" w:cs="Tahoma"/>
          <w:b/>
          <w:color w:val="000000"/>
          <w:sz w:val="27"/>
          <w:szCs w:val="27"/>
        </w:rPr>
      </w:pPr>
      <w:r w:rsidRPr="00465369">
        <w:rPr>
          <w:rFonts w:ascii="Tahoma" w:hAnsi="Tahoma" w:cs="Tahoma"/>
          <w:b/>
          <w:color w:val="000000"/>
          <w:sz w:val="27"/>
          <w:szCs w:val="27"/>
        </w:rPr>
        <w:t>The house may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6"/>
        <w:gridCol w:w="7534"/>
      </w:tblGrid>
      <w:tr w:rsidR="00C169E0" w:rsidRPr="00465369" w:rsidTr="006D1823">
        <w:trPr>
          <w:trHeight w:val="620"/>
        </w:trPr>
        <w:tc>
          <w:tcPr>
            <w:tcW w:w="2456" w:type="dxa"/>
            <w:tcBorders>
              <w:top w:val="single" w:sz="4" w:space="0" w:color="auto"/>
              <w:left w:val="single" w:sz="4" w:space="0" w:color="auto"/>
              <w:bottom w:val="single" w:sz="4" w:space="0" w:color="auto"/>
              <w:right w:val="single" w:sz="4" w:space="0" w:color="auto"/>
            </w:tcBorders>
            <w:hideMark/>
          </w:tcPr>
          <w:p w:rsidR="00C169E0" w:rsidRPr="00465369" w:rsidRDefault="00C169E0" w:rsidP="006D1823">
            <w:pPr>
              <w:pStyle w:val="PlainText"/>
              <w:spacing w:after="0"/>
              <w:jc w:val="left"/>
              <w:rPr>
                <w:rFonts w:cs="Tahoma"/>
                <w:b/>
                <w:color w:val="000000"/>
                <w:sz w:val="27"/>
                <w:szCs w:val="27"/>
                <w:lang w:val="en-US" w:eastAsia="en-US"/>
              </w:rPr>
            </w:pPr>
            <w:r w:rsidRPr="00465369">
              <w:rPr>
                <w:rFonts w:cs="Tahoma"/>
                <w:b/>
                <w:color w:val="000000"/>
                <w:sz w:val="27"/>
                <w:szCs w:val="27"/>
                <w:lang w:val="en-US" w:eastAsia="en-US"/>
              </w:rPr>
              <w:t xml:space="preserve">AGENDA </w:t>
            </w:r>
            <w:r w:rsidR="00E90E4F" w:rsidRPr="00465369">
              <w:rPr>
                <w:rFonts w:cs="Tahoma"/>
                <w:b/>
                <w:color w:val="000000"/>
                <w:sz w:val="27"/>
                <w:szCs w:val="27"/>
                <w:lang w:val="en-US" w:eastAsia="en-US"/>
              </w:rPr>
              <w:t>ITEM NO. 10</w:t>
            </w:r>
          </w:p>
        </w:tc>
        <w:tc>
          <w:tcPr>
            <w:tcW w:w="7534" w:type="dxa"/>
            <w:tcBorders>
              <w:top w:val="single" w:sz="4" w:space="0" w:color="auto"/>
              <w:left w:val="single" w:sz="4" w:space="0" w:color="auto"/>
              <w:bottom w:val="single" w:sz="4" w:space="0" w:color="auto"/>
              <w:right w:val="single" w:sz="4" w:space="0" w:color="auto"/>
            </w:tcBorders>
            <w:hideMark/>
          </w:tcPr>
          <w:p w:rsidR="00C169E0" w:rsidRPr="00465369" w:rsidRDefault="00E72F57" w:rsidP="00E72F57">
            <w:pPr>
              <w:pStyle w:val="PlainText"/>
              <w:spacing w:after="0"/>
              <w:rPr>
                <w:rFonts w:cs="Tahoma"/>
                <w:b/>
                <w:color w:val="000000"/>
                <w:sz w:val="27"/>
                <w:szCs w:val="27"/>
                <w:lang w:val="en-US" w:eastAsia="en-US"/>
              </w:rPr>
            </w:pPr>
            <w:r>
              <w:rPr>
                <w:rFonts w:cs="Tahoma"/>
                <w:b/>
                <w:color w:val="000000"/>
                <w:sz w:val="27"/>
                <w:szCs w:val="27"/>
                <w:lang w:val="en-US" w:eastAsia="en-US"/>
              </w:rPr>
              <w:t>PROGRESS</w:t>
            </w:r>
            <w:r w:rsidR="00C169E0" w:rsidRPr="00465369">
              <w:rPr>
                <w:rFonts w:cs="Tahoma"/>
                <w:b/>
                <w:color w:val="000000"/>
                <w:sz w:val="27"/>
                <w:szCs w:val="27"/>
                <w:lang w:val="en-US" w:eastAsia="en-US"/>
              </w:rPr>
              <w:t xml:space="preserve"> UNDER 44 AREA DEVELOPMENT SCHEMES (ADS)</w:t>
            </w:r>
          </w:p>
        </w:tc>
      </w:tr>
    </w:tbl>
    <w:p w:rsidR="00C169E0" w:rsidRPr="00465369" w:rsidRDefault="00C169E0" w:rsidP="00C169E0">
      <w:pPr>
        <w:spacing w:after="0" w:line="240" w:lineRule="auto"/>
        <w:jc w:val="both"/>
        <w:rPr>
          <w:rFonts w:ascii="Tahoma" w:hAnsi="Tahoma" w:cs="Tahoma"/>
          <w:color w:val="000000"/>
          <w:sz w:val="27"/>
          <w:szCs w:val="27"/>
        </w:rPr>
      </w:pPr>
    </w:p>
    <w:p w:rsidR="00C169E0" w:rsidRPr="00465369" w:rsidRDefault="00C169E0" w:rsidP="00C169E0">
      <w:pPr>
        <w:spacing w:after="0" w:line="240" w:lineRule="auto"/>
        <w:jc w:val="both"/>
        <w:rPr>
          <w:rFonts w:ascii="Tahoma" w:hAnsi="Tahoma" w:cs="Tahoma"/>
          <w:sz w:val="27"/>
          <w:szCs w:val="27"/>
        </w:rPr>
      </w:pPr>
      <w:r w:rsidRPr="00465369">
        <w:rPr>
          <w:rFonts w:ascii="Tahoma" w:hAnsi="Tahoma" w:cs="Tahoma"/>
          <w:color w:val="000000"/>
          <w:sz w:val="27"/>
          <w:szCs w:val="27"/>
        </w:rPr>
        <w:t xml:space="preserve">NABARD, RO Haryana, Chandigarh had identified 44 Area Development Schemes on the basis of potential available in each districts.  The targets received from NABARD under the scheme were conveyed to all LDMs.  Progress received from LDMs is as under 44 Area Development Schemes.  District-wise progress is given as per </w:t>
      </w:r>
      <w:r w:rsidRPr="00465369">
        <w:rPr>
          <w:rFonts w:ascii="Tahoma" w:hAnsi="Tahoma" w:cs="Tahoma"/>
          <w:b/>
          <w:bCs/>
          <w:color w:val="000000"/>
          <w:sz w:val="27"/>
          <w:szCs w:val="27"/>
        </w:rPr>
        <w:t>Annexure-</w:t>
      </w:r>
      <w:r w:rsidR="0036440D" w:rsidRPr="00465369">
        <w:rPr>
          <w:rFonts w:ascii="Tahoma" w:hAnsi="Tahoma" w:cs="Tahoma"/>
          <w:b/>
          <w:bCs/>
          <w:color w:val="000000"/>
          <w:sz w:val="27"/>
          <w:szCs w:val="27"/>
        </w:rPr>
        <w:t>17</w:t>
      </w:r>
      <w:r w:rsidRPr="00465369">
        <w:rPr>
          <w:rFonts w:ascii="Tahoma" w:hAnsi="Tahoma" w:cs="Tahoma"/>
          <w:b/>
          <w:bCs/>
          <w:color w:val="000000"/>
          <w:sz w:val="27"/>
          <w:szCs w:val="27"/>
        </w:rPr>
        <w:t xml:space="preserve">.1 to </w:t>
      </w:r>
      <w:r w:rsidR="0036440D" w:rsidRPr="00465369">
        <w:rPr>
          <w:rFonts w:ascii="Tahoma" w:hAnsi="Tahoma" w:cs="Tahoma"/>
          <w:b/>
          <w:bCs/>
          <w:color w:val="000000"/>
          <w:sz w:val="27"/>
          <w:szCs w:val="27"/>
        </w:rPr>
        <w:t>17</w:t>
      </w:r>
      <w:r w:rsidRPr="00465369">
        <w:rPr>
          <w:rFonts w:ascii="Tahoma" w:hAnsi="Tahoma" w:cs="Tahoma"/>
          <w:b/>
          <w:bCs/>
          <w:color w:val="000000"/>
          <w:sz w:val="27"/>
          <w:szCs w:val="27"/>
        </w:rPr>
        <w:t xml:space="preserve">.2 </w:t>
      </w:r>
      <w:r w:rsidRPr="00465369">
        <w:rPr>
          <w:rFonts w:ascii="Tahoma" w:hAnsi="Tahoma" w:cs="Tahoma"/>
          <w:b/>
          <w:bCs/>
          <w:sz w:val="27"/>
          <w:szCs w:val="27"/>
        </w:rPr>
        <w:t xml:space="preserve">(Page </w:t>
      </w:r>
      <w:r w:rsidR="007E688F">
        <w:rPr>
          <w:rFonts w:ascii="Tahoma" w:hAnsi="Tahoma" w:cs="Tahoma"/>
          <w:b/>
          <w:bCs/>
          <w:sz w:val="27"/>
          <w:szCs w:val="27"/>
        </w:rPr>
        <w:t>124-125</w:t>
      </w:r>
      <w:r w:rsidRPr="00465369">
        <w:rPr>
          <w:rFonts w:ascii="Tahoma" w:hAnsi="Tahoma" w:cs="Tahoma"/>
          <w:b/>
          <w:bCs/>
          <w:sz w:val="27"/>
          <w:szCs w:val="27"/>
        </w:rPr>
        <w:t>).</w:t>
      </w:r>
    </w:p>
    <w:p w:rsidR="00B971C7" w:rsidRDefault="0035264E" w:rsidP="00C169E0">
      <w:pPr>
        <w:spacing w:after="0" w:line="240" w:lineRule="auto"/>
        <w:jc w:val="both"/>
        <w:rPr>
          <w:rFonts w:ascii="Tahoma" w:hAnsi="Tahoma" w:cs="Tahoma"/>
          <w:color w:val="000000"/>
          <w:sz w:val="27"/>
          <w:szCs w:val="27"/>
        </w:rPr>
      </w:pP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p>
    <w:p w:rsidR="00B971C7" w:rsidRDefault="00B971C7" w:rsidP="00C169E0">
      <w:pPr>
        <w:spacing w:after="0" w:line="240" w:lineRule="auto"/>
        <w:jc w:val="both"/>
        <w:rPr>
          <w:rFonts w:ascii="Tahoma" w:hAnsi="Tahoma" w:cs="Tahoma"/>
          <w:color w:val="000000"/>
          <w:sz w:val="27"/>
          <w:szCs w:val="27"/>
        </w:rPr>
      </w:pPr>
    </w:p>
    <w:p w:rsidR="00B971C7" w:rsidRDefault="00B971C7" w:rsidP="00C169E0">
      <w:pPr>
        <w:spacing w:after="0" w:line="240" w:lineRule="auto"/>
        <w:jc w:val="both"/>
        <w:rPr>
          <w:rFonts w:ascii="Tahoma" w:hAnsi="Tahoma" w:cs="Tahoma"/>
          <w:color w:val="000000"/>
          <w:sz w:val="27"/>
          <w:szCs w:val="27"/>
        </w:rPr>
      </w:pPr>
    </w:p>
    <w:p w:rsidR="00B971C7" w:rsidRDefault="00B971C7" w:rsidP="00C169E0">
      <w:pPr>
        <w:spacing w:after="0" w:line="240" w:lineRule="auto"/>
        <w:jc w:val="both"/>
        <w:rPr>
          <w:rFonts w:ascii="Tahoma" w:hAnsi="Tahoma" w:cs="Tahoma"/>
          <w:color w:val="000000"/>
          <w:sz w:val="27"/>
          <w:szCs w:val="27"/>
        </w:rPr>
      </w:pPr>
    </w:p>
    <w:p w:rsidR="00B971C7" w:rsidRDefault="00B971C7" w:rsidP="00C169E0">
      <w:pPr>
        <w:spacing w:after="0" w:line="240" w:lineRule="auto"/>
        <w:jc w:val="both"/>
        <w:rPr>
          <w:rFonts w:ascii="Tahoma" w:hAnsi="Tahoma" w:cs="Tahoma"/>
          <w:color w:val="000000"/>
          <w:sz w:val="27"/>
          <w:szCs w:val="27"/>
        </w:rPr>
      </w:pPr>
    </w:p>
    <w:p w:rsidR="00B971C7" w:rsidRDefault="00B971C7" w:rsidP="00C169E0">
      <w:pPr>
        <w:spacing w:after="0" w:line="240" w:lineRule="auto"/>
        <w:jc w:val="both"/>
        <w:rPr>
          <w:rFonts w:ascii="Tahoma" w:hAnsi="Tahoma" w:cs="Tahoma"/>
          <w:color w:val="000000"/>
          <w:sz w:val="27"/>
          <w:szCs w:val="27"/>
        </w:rPr>
      </w:pPr>
    </w:p>
    <w:p w:rsidR="00C169E0" w:rsidRPr="00465369" w:rsidRDefault="00B971C7" w:rsidP="00C169E0">
      <w:pPr>
        <w:spacing w:after="0" w:line="240" w:lineRule="auto"/>
        <w:jc w:val="both"/>
        <w:rPr>
          <w:rFonts w:ascii="Tahoma" w:hAnsi="Tahoma" w:cs="Tahoma"/>
          <w:color w:val="000000"/>
          <w:sz w:val="27"/>
          <w:szCs w:val="27"/>
        </w:rPr>
      </w:pP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Pr>
          <w:rFonts w:ascii="Tahoma" w:hAnsi="Tahoma" w:cs="Tahoma"/>
          <w:color w:val="000000"/>
          <w:sz w:val="27"/>
          <w:szCs w:val="27"/>
        </w:rPr>
        <w:tab/>
      </w:r>
      <w:r w:rsidR="0035264E">
        <w:rPr>
          <w:rFonts w:ascii="Tahoma" w:hAnsi="Tahoma" w:cs="Tahoma"/>
          <w:color w:val="000000"/>
          <w:sz w:val="27"/>
          <w:szCs w:val="27"/>
        </w:rPr>
        <w:tab/>
        <w:t>Rs in lakhs</w:t>
      </w:r>
    </w:p>
    <w:tbl>
      <w:tblPr>
        <w:tblW w:w="8688" w:type="dxa"/>
        <w:tblInd w:w="113" w:type="dxa"/>
        <w:tblLook w:val="04A0"/>
      </w:tblPr>
      <w:tblGrid>
        <w:gridCol w:w="2564"/>
        <w:gridCol w:w="1504"/>
        <w:gridCol w:w="1540"/>
        <w:gridCol w:w="1540"/>
        <w:gridCol w:w="1540"/>
      </w:tblGrid>
      <w:tr w:rsidR="00C169E0" w:rsidRPr="008D405E" w:rsidTr="0035264E">
        <w:trPr>
          <w:trHeight w:val="300"/>
        </w:trPr>
        <w:tc>
          <w:tcPr>
            <w:tcW w:w="2564" w:type="dxa"/>
            <w:tcBorders>
              <w:top w:val="single" w:sz="4" w:space="0" w:color="auto"/>
              <w:left w:val="single" w:sz="4" w:space="0" w:color="auto"/>
              <w:right w:val="single" w:sz="4" w:space="0" w:color="auto"/>
            </w:tcBorders>
            <w:shd w:val="clear" w:color="auto" w:fill="auto"/>
            <w:noWrap/>
            <w:vAlign w:val="bottom"/>
            <w:hideMark/>
          </w:tcPr>
          <w:p w:rsidR="00C169E0" w:rsidRPr="00465369" w:rsidRDefault="00C169E0" w:rsidP="008D405E">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 </w:t>
            </w:r>
          </w:p>
        </w:tc>
        <w:tc>
          <w:tcPr>
            <w:tcW w:w="3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69E0" w:rsidRPr="00B971C7" w:rsidRDefault="00C169E0" w:rsidP="00B971C7">
            <w:pPr>
              <w:spacing w:after="0" w:line="240" w:lineRule="auto"/>
              <w:jc w:val="center"/>
              <w:rPr>
                <w:rFonts w:ascii="Tahoma" w:hAnsi="Tahoma" w:cs="Tahoma"/>
                <w:b/>
                <w:bCs/>
                <w:color w:val="000000"/>
                <w:sz w:val="27"/>
                <w:szCs w:val="27"/>
                <w:lang w:val="en-IN" w:eastAsia="en-IN"/>
              </w:rPr>
            </w:pPr>
            <w:r w:rsidRPr="00B971C7">
              <w:rPr>
                <w:rFonts w:ascii="Tahoma" w:hAnsi="Tahoma" w:cs="Tahoma"/>
                <w:b/>
                <w:bCs/>
                <w:color w:val="000000"/>
                <w:sz w:val="27"/>
                <w:szCs w:val="27"/>
                <w:lang w:val="en-IN" w:eastAsia="en-IN"/>
              </w:rPr>
              <w:t>TARGET</w:t>
            </w:r>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69E0" w:rsidRPr="00B971C7" w:rsidRDefault="00C169E0" w:rsidP="00B971C7">
            <w:pPr>
              <w:spacing w:after="0" w:line="240" w:lineRule="auto"/>
              <w:jc w:val="center"/>
              <w:rPr>
                <w:rFonts w:ascii="Tahoma" w:hAnsi="Tahoma" w:cs="Tahoma"/>
                <w:b/>
                <w:bCs/>
                <w:color w:val="000000"/>
                <w:sz w:val="27"/>
                <w:szCs w:val="27"/>
                <w:lang w:val="en-IN" w:eastAsia="en-IN"/>
              </w:rPr>
            </w:pPr>
            <w:r w:rsidRPr="00B971C7">
              <w:rPr>
                <w:rFonts w:ascii="Tahoma" w:hAnsi="Tahoma" w:cs="Tahoma"/>
                <w:b/>
                <w:bCs/>
                <w:color w:val="000000"/>
                <w:sz w:val="27"/>
                <w:szCs w:val="27"/>
                <w:lang w:val="en-IN" w:eastAsia="en-IN"/>
              </w:rPr>
              <w:t>ACHIEVEMENT</w:t>
            </w:r>
          </w:p>
        </w:tc>
      </w:tr>
      <w:tr w:rsidR="00C169E0" w:rsidRPr="008D405E" w:rsidTr="0035264E">
        <w:trPr>
          <w:trHeight w:val="315"/>
        </w:trPr>
        <w:tc>
          <w:tcPr>
            <w:tcW w:w="2564" w:type="dxa"/>
            <w:tcBorders>
              <w:left w:val="single" w:sz="4" w:space="0" w:color="auto"/>
              <w:bottom w:val="single" w:sz="4" w:space="0" w:color="auto"/>
              <w:right w:val="single" w:sz="4" w:space="0" w:color="auto"/>
            </w:tcBorders>
            <w:shd w:val="clear" w:color="DDEBF7" w:fill="DDEBF7"/>
            <w:noWrap/>
            <w:vAlign w:val="bottom"/>
            <w:hideMark/>
          </w:tcPr>
          <w:p w:rsidR="00C169E0" w:rsidRPr="0035264E" w:rsidRDefault="00C169E0" w:rsidP="008D405E">
            <w:pPr>
              <w:spacing w:after="0" w:line="240" w:lineRule="auto"/>
              <w:rPr>
                <w:rFonts w:ascii="Tahoma" w:hAnsi="Tahoma" w:cs="Tahoma"/>
                <w:b/>
                <w:bCs/>
                <w:color w:val="000000"/>
                <w:sz w:val="24"/>
                <w:szCs w:val="24"/>
                <w:lang w:val="en-IN" w:eastAsia="en-IN"/>
              </w:rPr>
            </w:pPr>
            <w:r w:rsidRPr="0035264E">
              <w:rPr>
                <w:rFonts w:ascii="Tahoma" w:hAnsi="Tahoma" w:cs="Tahoma"/>
                <w:b/>
                <w:bCs/>
                <w:color w:val="000000"/>
                <w:sz w:val="24"/>
                <w:szCs w:val="24"/>
                <w:lang w:val="en-IN" w:eastAsia="en-IN"/>
              </w:rPr>
              <w:t>Particulars</w:t>
            </w:r>
          </w:p>
        </w:tc>
        <w:tc>
          <w:tcPr>
            <w:tcW w:w="15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169E0" w:rsidRPr="0035264E" w:rsidRDefault="00C169E0" w:rsidP="008D405E">
            <w:pPr>
              <w:spacing w:after="0" w:line="240" w:lineRule="auto"/>
              <w:jc w:val="right"/>
              <w:rPr>
                <w:rFonts w:ascii="Tahoma" w:hAnsi="Tahoma" w:cs="Tahoma"/>
                <w:b/>
                <w:bCs/>
                <w:color w:val="000000"/>
                <w:sz w:val="24"/>
                <w:szCs w:val="24"/>
                <w:lang w:val="en-IN" w:eastAsia="en-IN"/>
              </w:rPr>
            </w:pPr>
            <w:r w:rsidRPr="0035264E">
              <w:rPr>
                <w:rFonts w:ascii="Tahoma" w:hAnsi="Tahoma" w:cs="Tahoma"/>
                <w:b/>
                <w:bCs/>
                <w:color w:val="000000"/>
                <w:sz w:val="24"/>
                <w:szCs w:val="24"/>
                <w:lang w:val="en-IN" w:eastAsia="en-IN"/>
              </w:rPr>
              <w:t>Units</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169E0" w:rsidRPr="0035264E" w:rsidRDefault="00C169E0" w:rsidP="008D405E">
            <w:pPr>
              <w:spacing w:after="0" w:line="240" w:lineRule="auto"/>
              <w:jc w:val="right"/>
              <w:rPr>
                <w:rFonts w:ascii="Tahoma" w:hAnsi="Tahoma" w:cs="Tahoma"/>
                <w:b/>
                <w:bCs/>
                <w:color w:val="000000"/>
                <w:sz w:val="24"/>
                <w:szCs w:val="24"/>
                <w:lang w:val="en-IN" w:eastAsia="en-IN"/>
              </w:rPr>
            </w:pPr>
            <w:r w:rsidRPr="0035264E">
              <w:rPr>
                <w:rFonts w:ascii="Tahoma" w:hAnsi="Tahoma" w:cs="Tahoma"/>
                <w:b/>
                <w:bCs/>
                <w:color w:val="000000"/>
                <w:sz w:val="24"/>
                <w:szCs w:val="24"/>
                <w:lang w:val="en-IN" w:eastAsia="en-IN"/>
              </w:rPr>
              <w:t>Bank Loan</w:t>
            </w:r>
          </w:p>
        </w:tc>
        <w:tc>
          <w:tcPr>
            <w:tcW w:w="1540" w:type="dxa"/>
            <w:tcBorders>
              <w:top w:val="nil"/>
              <w:left w:val="nil"/>
              <w:bottom w:val="single" w:sz="4" w:space="0" w:color="auto"/>
              <w:right w:val="single" w:sz="4" w:space="0" w:color="auto"/>
            </w:tcBorders>
            <w:shd w:val="clear" w:color="DDEBF7" w:fill="DDEBF7"/>
            <w:noWrap/>
            <w:vAlign w:val="bottom"/>
            <w:hideMark/>
          </w:tcPr>
          <w:p w:rsidR="00C169E0" w:rsidRPr="0035264E" w:rsidRDefault="00C169E0" w:rsidP="008D405E">
            <w:pPr>
              <w:spacing w:after="0" w:line="240" w:lineRule="auto"/>
              <w:jc w:val="right"/>
              <w:rPr>
                <w:rFonts w:ascii="Tahoma" w:hAnsi="Tahoma" w:cs="Tahoma"/>
                <w:b/>
                <w:bCs/>
                <w:color w:val="000000"/>
                <w:sz w:val="24"/>
                <w:szCs w:val="24"/>
                <w:lang w:val="en-IN" w:eastAsia="en-IN"/>
              </w:rPr>
            </w:pPr>
            <w:r w:rsidRPr="0035264E">
              <w:rPr>
                <w:rFonts w:ascii="Tahoma" w:hAnsi="Tahoma" w:cs="Tahoma"/>
                <w:b/>
                <w:bCs/>
                <w:color w:val="000000"/>
                <w:sz w:val="24"/>
                <w:szCs w:val="24"/>
                <w:lang w:val="en-IN" w:eastAsia="en-IN"/>
              </w:rPr>
              <w:t>Units</w:t>
            </w:r>
          </w:p>
        </w:tc>
        <w:tc>
          <w:tcPr>
            <w:tcW w:w="1540" w:type="dxa"/>
            <w:tcBorders>
              <w:top w:val="nil"/>
              <w:left w:val="nil"/>
              <w:bottom w:val="single" w:sz="4" w:space="0" w:color="auto"/>
              <w:right w:val="single" w:sz="4" w:space="0" w:color="auto"/>
            </w:tcBorders>
            <w:shd w:val="clear" w:color="DDEBF7" w:fill="DDEBF7"/>
            <w:noWrap/>
            <w:vAlign w:val="bottom"/>
            <w:hideMark/>
          </w:tcPr>
          <w:p w:rsidR="00C169E0" w:rsidRPr="0035264E" w:rsidRDefault="00C169E0" w:rsidP="008D405E">
            <w:pPr>
              <w:spacing w:after="0" w:line="240" w:lineRule="auto"/>
              <w:jc w:val="right"/>
              <w:rPr>
                <w:rFonts w:ascii="Tahoma" w:hAnsi="Tahoma" w:cs="Tahoma"/>
                <w:b/>
                <w:bCs/>
                <w:color w:val="000000"/>
                <w:sz w:val="24"/>
                <w:szCs w:val="24"/>
                <w:lang w:val="en-IN" w:eastAsia="en-IN"/>
              </w:rPr>
            </w:pPr>
            <w:r w:rsidRPr="0035264E">
              <w:rPr>
                <w:rFonts w:ascii="Tahoma" w:hAnsi="Tahoma" w:cs="Tahoma"/>
                <w:b/>
                <w:bCs/>
                <w:color w:val="000000"/>
                <w:sz w:val="24"/>
                <w:szCs w:val="24"/>
                <w:lang w:val="en-IN" w:eastAsia="en-IN"/>
              </w:rPr>
              <w:t>Bank Loan</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Bee Keeping</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282.00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743.40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8.00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45.20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Dairy</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7139.00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18523.40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370.00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568.00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Farm Mech</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100.00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112.00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37.00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1836.00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Goat Rearing</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2391.00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3456.59</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615.00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2384.00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Micro Irrigation</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535.00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263.90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1.00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1.00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Mushroom Cultivation</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99.00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191.20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0.00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0.00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Poultry</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277.00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1778.93</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5.00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1940.00</w:t>
            </w:r>
          </w:p>
        </w:tc>
      </w:tr>
      <w:tr w:rsidR="00C169E0" w:rsidRPr="008D405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8D405E">
            <w:pPr>
              <w:spacing w:after="0" w:line="240" w:lineRule="auto"/>
              <w:rPr>
                <w:rFonts w:ascii="Tahoma" w:hAnsi="Tahoma" w:cs="Tahoma"/>
                <w:color w:val="000000"/>
                <w:sz w:val="27"/>
                <w:szCs w:val="27"/>
                <w:lang w:val="en-IN" w:eastAsia="en-IN"/>
              </w:rPr>
            </w:pPr>
            <w:r w:rsidRPr="008D405E">
              <w:rPr>
                <w:rFonts w:ascii="Tahoma" w:hAnsi="Tahoma" w:cs="Tahoma"/>
                <w:color w:val="000000"/>
                <w:sz w:val="27"/>
                <w:szCs w:val="27"/>
                <w:lang w:val="en-IN" w:eastAsia="en-IN"/>
              </w:rPr>
              <w:t>Protected Cultivation</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311.00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E0" w:rsidRPr="008D405E" w:rsidRDefault="00C169E0" w:rsidP="006D1823">
            <w:pPr>
              <w:spacing w:after="0" w:line="240" w:lineRule="auto"/>
              <w:jc w:val="right"/>
              <w:rPr>
                <w:rFonts w:ascii="Tahoma" w:hAnsi="Tahoma" w:cs="Tahoma"/>
                <w:color w:val="000000"/>
                <w:sz w:val="27"/>
                <w:szCs w:val="27"/>
                <w:lang w:val="en-IN" w:eastAsia="en-IN"/>
              </w:rPr>
            </w:pPr>
            <w:r w:rsidRPr="008D405E">
              <w:rPr>
                <w:rFonts w:ascii="Tahoma" w:hAnsi="Tahoma" w:cs="Tahoma"/>
                <w:color w:val="000000"/>
                <w:sz w:val="27"/>
                <w:szCs w:val="27"/>
                <w:lang w:val="en-IN" w:eastAsia="en-IN"/>
              </w:rPr>
              <w:t>4988.95</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8D405E">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 </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465369" w:rsidRDefault="00C169E0" w:rsidP="006D1823">
            <w:pPr>
              <w:spacing w:after="0" w:line="240" w:lineRule="auto"/>
              <w:jc w:val="right"/>
              <w:rPr>
                <w:rFonts w:ascii="Tahoma" w:hAnsi="Tahoma" w:cs="Tahoma"/>
                <w:color w:val="000000"/>
                <w:sz w:val="27"/>
                <w:szCs w:val="27"/>
                <w:lang w:val="en-IN" w:eastAsia="en-IN"/>
              </w:rPr>
            </w:pPr>
            <w:r w:rsidRPr="00465369">
              <w:rPr>
                <w:rFonts w:ascii="Tahoma" w:hAnsi="Tahoma" w:cs="Tahoma"/>
                <w:color w:val="000000"/>
                <w:sz w:val="27"/>
                <w:szCs w:val="27"/>
                <w:lang w:val="en-IN" w:eastAsia="en-IN"/>
              </w:rPr>
              <w:t>621.00</w:t>
            </w:r>
          </w:p>
        </w:tc>
      </w:tr>
      <w:tr w:rsidR="00C169E0" w:rsidRPr="0035264E" w:rsidTr="0035264E">
        <w:trPr>
          <w:trHeight w:val="300"/>
        </w:trPr>
        <w:tc>
          <w:tcPr>
            <w:tcW w:w="256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169E0" w:rsidRPr="0035264E" w:rsidRDefault="00C169E0" w:rsidP="008D405E">
            <w:pPr>
              <w:spacing w:after="0" w:line="240" w:lineRule="auto"/>
              <w:rPr>
                <w:rFonts w:ascii="Tahoma" w:hAnsi="Tahoma" w:cs="Tahoma"/>
                <w:b/>
                <w:bCs/>
                <w:color w:val="000000"/>
                <w:sz w:val="27"/>
                <w:szCs w:val="27"/>
                <w:lang w:val="en-IN" w:eastAsia="en-IN"/>
              </w:rPr>
            </w:pPr>
            <w:r w:rsidRPr="0035264E">
              <w:rPr>
                <w:rFonts w:ascii="Tahoma" w:hAnsi="Tahoma" w:cs="Tahoma"/>
                <w:b/>
                <w:bCs/>
                <w:color w:val="000000"/>
                <w:sz w:val="27"/>
                <w:szCs w:val="27"/>
                <w:lang w:val="en-IN" w:eastAsia="en-IN"/>
              </w:rPr>
              <w:t>Grand Total</w:t>
            </w:r>
          </w:p>
        </w:tc>
        <w:tc>
          <w:tcPr>
            <w:tcW w:w="15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169E0" w:rsidRPr="0035264E" w:rsidRDefault="00C169E0" w:rsidP="006D1823">
            <w:pPr>
              <w:spacing w:after="0" w:line="240" w:lineRule="auto"/>
              <w:jc w:val="right"/>
              <w:rPr>
                <w:rFonts w:ascii="Tahoma" w:hAnsi="Tahoma" w:cs="Tahoma"/>
                <w:b/>
                <w:bCs/>
                <w:color w:val="000000"/>
                <w:sz w:val="27"/>
                <w:szCs w:val="27"/>
                <w:lang w:val="en-IN" w:eastAsia="en-IN"/>
              </w:rPr>
            </w:pPr>
            <w:r w:rsidRPr="0035264E">
              <w:rPr>
                <w:rFonts w:ascii="Tahoma" w:hAnsi="Tahoma" w:cs="Tahoma"/>
                <w:b/>
                <w:bCs/>
                <w:color w:val="000000"/>
                <w:sz w:val="27"/>
                <w:szCs w:val="27"/>
                <w:lang w:val="en-IN" w:eastAsia="en-IN"/>
              </w:rPr>
              <w:t>11134.00</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169E0" w:rsidRPr="0035264E" w:rsidRDefault="00C169E0" w:rsidP="006D1823">
            <w:pPr>
              <w:spacing w:after="0" w:line="240" w:lineRule="auto"/>
              <w:jc w:val="right"/>
              <w:rPr>
                <w:rFonts w:ascii="Tahoma" w:hAnsi="Tahoma" w:cs="Tahoma"/>
                <w:b/>
                <w:bCs/>
                <w:color w:val="000000"/>
                <w:sz w:val="27"/>
                <w:szCs w:val="27"/>
                <w:lang w:val="en-IN" w:eastAsia="en-IN"/>
              </w:rPr>
            </w:pPr>
            <w:r w:rsidRPr="0035264E">
              <w:rPr>
                <w:rFonts w:ascii="Tahoma" w:hAnsi="Tahoma" w:cs="Tahoma"/>
                <w:b/>
                <w:bCs/>
                <w:color w:val="000000"/>
                <w:sz w:val="27"/>
                <w:szCs w:val="27"/>
                <w:lang w:val="en-IN" w:eastAsia="en-IN"/>
              </w:rPr>
              <w:t>30058.37</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35264E" w:rsidRDefault="00C169E0" w:rsidP="006D1823">
            <w:pPr>
              <w:spacing w:after="0" w:line="240" w:lineRule="auto"/>
              <w:jc w:val="right"/>
              <w:rPr>
                <w:rFonts w:ascii="Tahoma" w:hAnsi="Tahoma" w:cs="Tahoma"/>
                <w:b/>
                <w:bCs/>
                <w:color w:val="000000"/>
                <w:sz w:val="27"/>
                <w:szCs w:val="27"/>
                <w:lang w:val="en-IN" w:eastAsia="en-IN"/>
              </w:rPr>
            </w:pPr>
            <w:r w:rsidRPr="0035264E">
              <w:rPr>
                <w:rFonts w:ascii="Tahoma" w:hAnsi="Tahoma" w:cs="Tahoma"/>
                <w:b/>
                <w:bCs/>
                <w:color w:val="000000"/>
                <w:sz w:val="27"/>
                <w:szCs w:val="27"/>
                <w:lang w:val="en-IN" w:eastAsia="en-IN"/>
              </w:rPr>
              <w:t>1036.00</w:t>
            </w:r>
          </w:p>
        </w:tc>
        <w:tc>
          <w:tcPr>
            <w:tcW w:w="1540" w:type="dxa"/>
            <w:tcBorders>
              <w:top w:val="nil"/>
              <w:left w:val="nil"/>
              <w:bottom w:val="single" w:sz="4" w:space="0" w:color="auto"/>
              <w:right w:val="single" w:sz="4" w:space="0" w:color="auto"/>
            </w:tcBorders>
            <w:shd w:val="clear" w:color="auto" w:fill="auto"/>
            <w:noWrap/>
            <w:vAlign w:val="bottom"/>
            <w:hideMark/>
          </w:tcPr>
          <w:p w:rsidR="00C169E0" w:rsidRPr="0035264E" w:rsidRDefault="00C169E0" w:rsidP="006D1823">
            <w:pPr>
              <w:spacing w:after="0" w:line="240" w:lineRule="auto"/>
              <w:jc w:val="right"/>
              <w:rPr>
                <w:rFonts w:ascii="Tahoma" w:hAnsi="Tahoma" w:cs="Tahoma"/>
                <w:b/>
                <w:bCs/>
                <w:color w:val="000000"/>
                <w:sz w:val="27"/>
                <w:szCs w:val="27"/>
                <w:lang w:val="en-IN" w:eastAsia="en-IN"/>
              </w:rPr>
            </w:pPr>
            <w:r w:rsidRPr="0035264E">
              <w:rPr>
                <w:rFonts w:ascii="Tahoma" w:hAnsi="Tahoma" w:cs="Tahoma"/>
                <w:b/>
                <w:bCs/>
                <w:color w:val="000000"/>
                <w:sz w:val="27"/>
                <w:szCs w:val="27"/>
                <w:lang w:val="en-IN" w:eastAsia="en-IN"/>
              </w:rPr>
              <w:t>7395.20</w:t>
            </w:r>
          </w:p>
        </w:tc>
      </w:tr>
    </w:tbl>
    <w:p w:rsidR="00C169E0" w:rsidRPr="008D405E" w:rsidRDefault="00C169E0" w:rsidP="008D405E">
      <w:pPr>
        <w:spacing w:after="0" w:line="240" w:lineRule="auto"/>
        <w:jc w:val="right"/>
        <w:rPr>
          <w:rFonts w:ascii="Tahoma" w:hAnsi="Tahoma" w:cs="Tahoma"/>
          <w:color w:val="000000"/>
          <w:sz w:val="27"/>
          <w:szCs w:val="27"/>
          <w:lang w:val="en-IN" w:eastAsia="en-IN"/>
        </w:rPr>
      </w:pPr>
    </w:p>
    <w:p w:rsidR="00C169E0" w:rsidRDefault="00C169E0" w:rsidP="00C169E0">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Controlling heads of all banks are requested to increase financing under the Area Development Scheme and submit progress for SLBC Secretariat for review.</w:t>
      </w:r>
    </w:p>
    <w:p w:rsidR="007F494B" w:rsidRPr="00465369" w:rsidRDefault="007F494B" w:rsidP="00C169E0">
      <w:pPr>
        <w:spacing w:after="0" w:line="240" w:lineRule="auto"/>
        <w:jc w:val="both"/>
        <w:rPr>
          <w:rFonts w:ascii="Tahoma" w:hAnsi="Tahoma" w:cs="Tahoma"/>
          <w:b/>
          <w:bCs/>
          <w:color w:val="000000"/>
          <w:sz w:val="27"/>
          <w:szCs w:val="27"/>
        </w:rPr>
      </w:pPr>
    </w:p>
    <w:p w:rsidR="00C169E0" w:rsidRPr="00465369" w:rsidRDefault="00C169E0" w:rsidP="00C169E0">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Representative from NABARD is requested to elaborate the scheme.</w:t>
      </w:r>
    </w:p>
    <w:p w:rsidR="00C169E0" w:rsidRPr="00465369" w:rsidRDefault="00C169E0" w:rsidP="00C169E0">
      <w:pPr>
        <w:spacing w:after="0" w:line="240" w:lineRule="auto"/>
        <w:jc w:val="both"/>
        <w:rPr>
          <w:rFonts w:ascii="Tahoma" w:hAnsi="Tahoma" w:cs="Tahoma"/>
          <w:b/>
          <w:bCs/>
          <w:color w:val="000000"/>
          <w:sz w:val="27"/>
          <w:szCs w:val="27"/>
        </w:rPr>
      </w:pPr>
    </w:p>
    <w:p w:rsidR="00C169E0" w:rsidRPr="00465369" w:rsidRDefault="00C169E0" w:rsidP="00C169E0">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The House may review.</w:t>
      </w:r>
    </w:p>
    <w:p w:rsidR="00C169E0" w:rsidRPr="00465369" w:rsidRDefault="00C169E0" w:rsidP="00C169E0">
      <w:pPr>
        <w:spacing w:after="0" w:line="240" w:lineRule="auto"/>
        <w:rPr>
          <w:rFonts w:ascii="Tahoma" w:hAnsi="Tahoma" w:cs="Tahoma"/>
          <w:b/>
          <w:bCs/>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6"/>
        <w:gridCol w:w="7534"/>
      </w:tblGrid>
      <w:tr w:rsidR="00C169E0" w:rsidRPr="00465369" w:rsidTr="006D1823">
        <w:trPr>
          <w:trHeight w:val="620"/>
        </w:trPr>
        <w:tc>
          <w:tcPr>
            <w:tcW w:w="2456" w:type="dxa"/>
            <w:tcBorders>
              <w:top w:val="single" w:sz="4" w:space="0" w:color="auto"/>
              <w:left w:val="single" w:sz="4" w:space="0" w:color="auto"/>
              <w:bottom w:val="single" w:sz="4" w:space="0" w:color="auto"/>
              <w:right w:val="single" w:sz="4" w:space="0" w:color="auto"/>
            </w:tcBorders>
            <w:hideMark/>
          </w:tcPr>
          <w:p w:rsidR="00C169E0" w:rsidRPr="00465369" w:rsidRDefault="00C169E0" w:rsidP="006D1823">
            <w:pPr>
              <w:pStyle w:val="PlainText"/>
              <w:spacing w:after="0"/>
              <w:jc w:val="left"/>
              <w:rPr>
                <w:rFonts w:cs="Tahoma"/>
                <w:b/>
                <w:color w:val="000000"/>
                <w:sz w:val="27"/>
                <w:szCs w:val="27"/>
                <w:lang w:val="en-US" w:eastAsia="en-US"/>
              </w:rPr>
            </w:pPr>
            <w:r w:rsidRPr="00465369">
              <w:rPr>
                <w:rFonts w:cs="Tahoma"/>
                <w:b/>
                <w:color w:val="000000"/>
                <w:sz w:val="27"/>
                <w:szCs w:val="27"/>
                <w:lang w:val="en-US" w:eastAsia="en-US"/>
              </w:rPr>
              <w:t xml:space="preserve">AGENDA </w:t>
            </w:r>
            <w:r w:rsidR="00E90E4F" w:rsidRPr="00465369">
              <w:rPr>
                <w:rFonts w:cs="Tahoma"/>
                <w:b/>
                <w:color w:val="000000"/>
                <w:sz w:val="27"/>
                <w:szCs w:val="27"/>
                <w:lang w:val="en-US" w:eastAsia="en-US"/>
              </w:rPr>
              <w:t>ITEM NO. 11</w:t>
            </w:r>
          </w:p>
        </w:tc>
        <w:tc>
          <w:tcPr>
            <w:tcW w:w="7534" w:type="dxa"/>
            <w:tcBorders>
              <w:top w:val="single" w:sz="4" w:space="0" w:color="auto"/>
              <w:left w:val="single" w:sz="4" w:space="0" w:color="auto"/>
              <w:bottom w:val="single" w:sz="4" w:space="0" w:color="auto"/>
              <w:right w:val="single" w:sz="4" w:space="0" w:color="auto"/>
            </w:tcBorders>
            <w:hideMark/>
          </w:tcPr>
          <w:p w:rsidR="00C169E0" w:rsidRPr="00465369" w:rsidRDefault="00C169E0" w:rsidP="006D1823">
            <w:pPr>
              <w:pStyle w:val="PlainText"/>
              <w:spacing w:after="0"/>
              <w:rPr>
                <w:rFonts w:cs="Tahoma"/>
                <w:b/>
                <w:color w:val="000000"/>
                <w:sz w:val="27"/>
                <w:szCs w:val="27"/>
                <w:lang w:val="en-US" w:eastAsia="en-US"/>
              </w:rPr>
            </w:pPr>
            <w:r w:rsidRPr="00465369">
              <w:rPr>
                <w:rFonts w:cs="Tahoma"/>
                <w:b/>
                <w:color w:val="000000"/>
                <w:sz w:val="27"/>
                <w:szCs w:val="27"/>
                <w:lang w:val="en-US" w:eastAsia="en-US"/>
              </w:rPr>
              <w:t>PROTECTED CULTIVATION IN HARYANA- BANKABLE PLAN FOR 2019-20</w:t>
            </w:r>
          </w:p>
        </w:tc>
      </w:tr>
    </w:tbl>
    <w:p w:rsidR="00C169E0" w:rsidRPr="00465369" w:rsidRDefault="00C169E0" w:rsidP="00C169E0">
      <w:pPr>
        <w:spacing w:after="0" w:line="240" w:lineRule="auto"/>
        <w:jc w:val="both"/>
        <w:rPr>
          <w:rFonts w:ascii="Tahoma" w:hAnsi="Tahoma" w:cs="Tahoma"/>
          <w:color w:val="000000"/>
          <w:sz w:val="27"/>
          <w:szCs w:val="27"/>
        </w:rPr>
      </w:pPr>
    </w:p>
    <w:p w:rsidR="00C169E0" w:rsidRPr="00465369" w:rsidRDefault="00C169E0" w:rsidP="00C169E0">
      <w:pPr>
        <w:spacing w:after="0"/>
        <w:jc w:val="both"/>
        <w:rPr>
          <w:rFonts w:ascii="Tahoma" w:hAnsi="Tahoma" w:cs="Tahoma"/>
          <w:sz w:val="27"/>
          <w:szCs w:val="27"/>
        </w:rPr>
      </w:pPr>
      <w:r w:rsidRPr="00465369">
        <w:rPr>
          <w:rFonts w:ascii="Tahoma" w:hAnsi="Tahoma" w:cs="Tahoma"/>
          <w:color w:val="000000"/>
          <w:sz w:val="27"/>
          <w:szCs w:val="27"/>
        </w:rPr>
        <w:t xml:space="preserve">From the progress report received from banks, it has been observed that during the period ended </w:t>
      </w:r>
      <w:r w:rsidRPr="00465369">
        <w:rPr>
          <w:rFonts w:ascii="Tahoma" w:hAnsi="Tahoma" w:cs="Tahoma"/>
          <w:sz w:val="27"/>
          <w:szCs w:val="27"/>
        </w:rPr>
        <w:t xml:space="preserve">December 2019, an amount of Rs 1386 lakhs has been financed against the target of Rs 2346 lakhs under Naturally Ventilated Poly House Model </w:t>
      </w:r>
      <w:r w:rsidRPr="00465369">
        <w:rPr>
          <w:rFonts w:ascii="Tahoma" w:hAnsi="Tahoma" w:cs="Tahoma"/>
          <w:sz w:val="27"/>
          <w:szCs w:val="27"/>
        </w:rPr>
        <w:lastRenderedPageBreak/>
        <w:t>(NVPH). Under Walk in Tunnel (WIT) Model no case has been sanctioned during the period ended December 2019 against the target of Rs 557 lakhs.</w:t>
      </w:r>
    </w:p>
    <w:p w:rsidR="00C169E0" w:rsidRPr="00465369" w:rsidRDefault="00C169E0" w:rsidP="00C169E0">
      <w:pPr>
        <w:spacing w:after="0"/>
        <w:jc w:val="both"/>
        <w:rPr>
          <w:rFonts w:ascii="Tahoma" w:hAnsi="Tahoma" w:cs="Tahoma"/>
          <w:b/>
          <w:bCs/>
          <w:sz w:val="27"/>
          <w:szCs w:val="27"/>
        </w:rPr>
      </w:pPr>
    </w:p>
    <w:p w:rsidR="00C169E0" w:rsidRPr="00465369" w:rsidRDefault="00C169E0" w:rsidP="00C169E0">
      <w:pPr>
        <w:spacing w:after="0"/>
        <w:jc w:val="both"/>
        <w:rPr>
          <w:rFonts w:ascii="Tahoma" w:hAnsi="Tahoma" w:cs="Tahoma"/>
          <w:b/>
          <w:bCs/>
          <w:sz w:val="27"/>
          <w:szCs w:val="27"/>
        </w:rPr>
      </w:pPr>
      <w:r w:rsidRPr="00465369">
        <w:rPr>
          <w:rFonts w:ascii="Tahoma" w:hAnsi="Tahoma" w:cs="Tahoma"/>
          <w:b/>
          <w:bCs/>
          <w:color w:val="000000"/>
          <w:sz w:val="27"/>
          <w:szCs w:val="27"/>
        </w:rPr>
        <w:t xml:space="preserve">Bank wise progress is available on </w:t>
      </w:r>
      <w:r w:rsidRPr="00465369">
        <w:rPr>
          <w:rFonts w:ascii="Tahoma" w:hAnsi="Tahoma" w:cs="Tahoma"/>
          <w:b/>
          <w:bCs/>
          <w:sz w:val="27"/>
          <w:szCs w:val="27"/>
        </w:rPr>
        <w:t xml:space="preserve">Annexure No. </w:t>
      </w:r>
      <w:r w:rsidR="00E90E4F" w:rsidRPr="00465369">
        <w:rPr>
          <w:rFonts w:ascii="Tahoma" w:hAnsi="Tahoma" w:cs="Tahoma"/>
          <w:b/>
          <w:bCs/>
          <w:sz w:val="27"/>
          <w:szCs w:val="27"/>
        </w:rPr>
        <w:t>18</w:t>
      </w:r>
      <w:r w:rsidRPr="00465369">
        <w:rPr>
          <w:rFonts w:ascii="Tahoma" w:hAnsi="Tahoma" w:cs="Tahoma"/>
          <w:b/>
          <w:bCs/>
          <w:sz w:val="27"/>
          <w:szCs w:val="27"/>
        </w:rPr>
        <w:t xml:space="preserve"> (Page - </w:t>
      </w:r>
      <w:r w:rsidR="00594AEE">
        <w:rPr>
          <w:rFonts w:ascii="Tahoma" w:hAnsi="Tahoma" w:cs="Tahoma"/>
          <w:b/>
          <w:bCs/>
          <w:sz w:val="27"/>
          <w:szCs w:val="27"/>
        </w:rPr>
        <w:t>126</w:t>
      </w:r>
      <w:r w:rsidRPr="00594AEE">
        <w:rPr>
          <w:rFonts w:ascii="Tahoma" w:hAnsi="Tahoma" w:cs="Tahoma"/>
          <w:b/>
          <w:bCs/>
          <w:sz w:val="27"/>
          <w:szCs w:val="27"/>
        </w:rPr>
        <w:t>)</w:t>
      </w:r>
      <w:r w:rsidRPr="00465369">
        <w:rPr>
          <w:rFonts w:ascii="Tahoma" w:hAnsi="Tahoma" w:cs="Tahoma"/>
          <w:b/>
          <w:bCs/>
          <w:sz w:val="27"/>
          <w:szCs w:val="27"/>
        </w:rPr>
        <w:t>.</w:t>
      </w:r>
    </w:p>
    <w:p w:rsidR="00C169E0" w:rsidRPr="00465369" w:rsidRDefault="00C169E0" w:rsidP="00C169E0">
      <w:pPr>
        <w:spacing w:after="0" w:line="240" w:lineRule="auto"/>
        <w:jc w:val="both"/>
        <w:rPr>
          <w:rFonts w:ascii="Tahoma" w:hAnsi="Tahoma" w:cs="Tahoma"/>
          <w:color w:val="000000"/>
          <w:sz w:val="27"/>
          <w:szCs w:val="27"/>
        </w:rPr>
      </w:pPr>
    </w:p>
    <w:p w:rsidR="00C169E0" w:rsidRPr="00465369" w:rsidRDefault="00C169E0" w:rsidP="00C169E0">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The House may review.</w:t>
      </w:r>
    </w:p>
    <w:p w:rsidR="00C169E0" w:rsidRDefault="00C169E0" w:rsidP="00C169E0">
      <w:pPr>
        <w:spacing w:after="0" w:line="240" w:lineRule="auto"/>
        <w:rPr>
          <w:rFonts w:ascii="Tahoma" w:hAnsi="Tahoma" w:cs="Tahoma"/>
          <w:b/>
          <w:bCs/>
          <w:color w:val="000000"/>
          <w:sz w:val="27"/>
          <w:szCs w:val="27"/>
        </w:rPr>
      </w:pPr>
    </w:p>
    <w:p w:rsidR="00B971C7" w:rsidRDefault="00B971C7" w:rsidP="00C169E0">
      <w:pPr>
        <w:spacing w:after="0" w:line="240" w:lineRule="auto"/>
        <w:rPr>
          <w:rFonts w:ascii="Tahoma" w:hAnsi="Tahoma" w:cs="Tahoma"/>
          <w:b/>
          <w:bCs/>
          <w:color w:val="000000"/>
          <w:sz w:val="27"/>
          <w:szCs w:val="27"/>
        </w:rPr>
      </w:pPr>
    </w:p>
    <w:p w:rsidR="00B971C7" w:rsidRDefault="00B971C7" w:rsidP="00C169E0">
      <w:pPr>
        <w:spacing w:after="0" w:line="240" w:lineRule="auto"/>
        <w:rPr>
          <w:rFonts w:ascii="Tahoma" w:hAnsi="Tahoma" w:cs="Tahoma"/>
          <w:b/>
          <w:bCs/>
          <w:color w:val="000000"/>
          <w:sz w:val="27"/>
          <w:szCs w:val="27"/>
        </w:rPr>
      </w:pPr>
    </w:p>
    <w:p w:rsidR="00B971C7" w:rsidRDefault="00B971C7" w:rsidP="00C169E0">
      <w:pPr>
        <w:spacing w:after="0" w:line="240" w:lineRule="auto"/>
        <w:rPr>
          <w:rFonts w:ascii="Tahoma" w:hAnsi="Tahoma" w:cs="Tahoma"/>
          <w:b/>
          <w:bCs/>
          <w:color w:val="000000"/>
          <w:sz w:val="27"/>
          <w:szCs w:val="27"/>
        </w:rPr>
      </w:pPr>
    </w:p>
    <w:p w:rsidR="00B971C7" w:rsidRPr="00465369" w:rsidRDefault="00B971C7" w:rsidP="00C169E0">
      <w:pPr>
        <w:spacing w:after="0" w:line="240" w:lineRule="auto"/>
        <w:rPr>
          <w:rFonts w:ascii="Tahoma" w:hAnsi="Tahoma" w:cs="Tahoma"/>
          <w:b/>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7851"/>
      </w:tblGrid>
      <w:tr w:rsidR="00C169E0" w:rsidRPr="00465369" w:rsidTr="006D1823">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C169E0" w:rsidRPr="00465369" w:rsidRDefault="00C169E0" w:rsidP="006D1823">
            <w:pPr>
              <w:pStyle w:val="PlainText"/>
              <w:spacing w:after="0"/>
              <w:jc w:val="left"/>
              <w:rPr>
                <w:rFonts w:cs="Tahoma"/>
                <w:b/>
                <w:color w:val="000000"/>
                <w:sz w:val="27"/>
                <w:szCs w:val="27"/>
                <w:lang w:val="en-IN" w:eastAsia="en-IN"/>
              </w:rPr>
            </w:pPr>
            <w:r w:rsidRPr="00465369">
              <w:rPr>
                <w:rFonts w:cs="Tahoma"/>
                <w:b/>
                <w:color w:val="000000"/>
                <w:sz w:val="27"/>
                <w:szCs w:val="27"/>
                <w:lang w:val="en-IN" w:eastAsia="en-IN"/>
              </w:rPr>
              <w:t xml:space="preserve">AGENDA ITEM NO. </w:t>
            </w:r>
            <w:r w:rsidR="00286BE3" w:rsidRPr="00465369">
              <w:rPr>
                <w:rFonts w:cs="Tahoma"/>
                <w:b/>
                <w:color w:val="000000"/>
                <w:sz w:val="27"/>
                <w:szCs w:val="27"/>
                <w:lang w:val="en-IN" w:eastAsia="en-IN"/>
              </w:rPr>
              <w:t>12</w:t>
            </w:r>
          </w:p>
        </w:tc>
        <w:tc>
          <w:tcPr>
            <w:tcW w:w="7920" w:type="dxa"/>
            <w:tcBorders>
              <w:top w:val="single" w:sz="4" w:space="0" w:color="000000"/>
              <w:left w:val="single" w:sz="4" w:space="0" w:color="000000"/>
              <w:bottom w:val="single" w:sz="4" w:space="0" w:color="000000"/>
              <w:right w:val="single" w:sz="4" w:space="0" w:color="000000"/>
            </w:tcBorders>
            <w:hideMark/>
          </w:tcPr>
          <w:p w:rsidR="00C169E0" w:rsidRPr="00465369" w:rsidRDefault="00C169E0" w:rsidP="006D1823">
            <w:pPr>
              <w:pStyle w:val="PlainText"/>
              <w:spacing w:after="0"/>
              <w:rPr>
                <w:rFonts w:cs="Tahoma"/>
                <w:b/>
                <w:color w:val="000000"/>
                <w:sz w:val="27"/>
                <w:szCs w:val="27"/>
                <w:lang w:val="en-IN" w:eastAsia="en-IN"/>
              </w:rPr>
            </w:pPr>
            <w:r w:rsidRPr="00465369">
              <w:rPr>
                <w:rFonts w:cs="Tahoma"/>
                <w:b/>
                <w:color w:val="000000"/>
                <w:sz w:val="27"/>
                <w:szCs w:val="27"/>
                <w:lang w:val="en-IN" w:eastAsia="en-IN"/>
              </w:rPr>
              <w:t>FINANCING OF FARMERS’ PRODUCING ORGANIZATIONS (FPOs)</w:t>
            </w:r>
          </w:p>
        </w:tc>
      </w:tr>
    </w:tbl>
    <w:p w:rsidR="00C169E0" w:rsidRPr="00465369" w:rsidRDefault="00C169E0" w:rsidP="00C169E0">
      <w:pPr>
        <w:spacing w:after="0"/>
        <w:jc w:val="both"/>
        <w:rPr>
          <w:rFonts w:ascii="Tahoma" w:hAnsi="Tahoma" w:cs="Tahoma"/>
          <w:b/>
          <w:bCs/>
          <w:color w:val="000000"/>
          <w:sz w:val="27"/>
          <w:szCs w:val="27"/>
        </w:rPr>
      </w:pPr>
    </w:p>
    <w:p w:rsidR="00C169E0" w:rsidRPr="00465369" w:rsidRDefault="000819A0" w:rsidP="000819A0">
      <w:pPr>
        <w:spacing w:after="0"/>
        <w:jc w:val="both"/>
        <w:rPr>
          <w:rFonts w:ascii="Tahoma" w:hAnsi="Tahoma" w:cs="Tahoma"/>
          <w:color w:val="000000"/>
          <w:sz w:val="27"/>
          <w:szCs w:val="27"/>
        </w:rPr>
      </w:pPr>
      <w:r>
        <w:rPr>
          <w:rFonts w:ascii="Tahoma" w:hAnsi="Tahoma" w:cs="Tahoma"/>
          <w:sz w:val="27"/>
          <w:szCs w:val="27"/>
        </w:rPr>
        <w:t xml:space="preserve">As discussed in the sub-committee meeting held on 30.01.2020, </w:t>
      </w:r>
      <w:r w:rsidRPr="00465369">
        <w:rPr>
          <w:rFonts w:ascii="Tahoma" w:hAnsi="Tahoma" w:cs="Tahoma"/>
          <w:sz w:val="27"/>
          <w:szCs w:val="27"/>
        </w:rPr>
        <w:t>all banks to get the revised scheme approved from their respective corporate offices and start financing under the scheme.</w:t>
      </w:r>
    </w:p>
    <w:p w:rsidR="00C169E0" w:rsidRPr="00465369" w:rsidRDefault="00C169E0" w:rsidP="00C169E0">
      <w:pPr>
        <w:spacing w:after="0"/>
        <w:jc w:val="both"/>
        <w:rPr>
          <w:rFonts w:ascii="Tahoma" w:hAnsi="Tahoma" w:cs="Tahoma"/>
          <w:color w:val="000000"/>
          <w:sz w:val="27"/>
          <w:szCs w:val="27"/>
        </w:rPr>
      </w:pPr>
    </w:p>
    <w:p w:rsidR="00C169E0" w:rsidRPr="00465369" w:rsidRDefault="00C169E0" w:rsidP="00C169E0">
      <w:pPr>
        <w:spacing w:after="0"/>
        <w:jc w:val="both"/>
        <w:rPr>
          <w:rFonts w:ascii="Tahoma" w:hAnsi="Tahoma" w:cs="Tahoma"/>
          <w:color w:val="000000"/>
          <w:sz w:val="27"/>
          <w:szCs w:val="27"/>
        </w:rPr>
      </w:pPr>
      <w:r w:rsidRPr="00465369">
        <w:rPr>
          <w:rFonts w:ascii="Tahoma" w:hAnsi="Tahoma" w:cs="Tahoma"/>
          <w:color w:val="000000"/>
          <w:sz w:val="27"/>
          <w:szCs w:val="27"/>
        </w:rPr>
        <w:t>The house may discuss.</w:t>
      </w:r>
    </w:p>
    <w:p w:rsidR="00C169E0" w:rsidRPr="00465369" w:rsidRDefault="00C169E0" w:rsidP="00C169E0">
      <w:pPr>
        <w:spacing w:after="0" w:line="240" w:lineRule="auto"/>
        <w:rPr>
          <w:rFonts w:ascii="Tahoma" w:hAnsi="Tahoma" w:cs="Tahoma"/>
          <w:b/>
          <w:bCs/>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650"/>
      </w:tblGrid>
      <w:tr w:rsidR="00C169E0" w:rsidRPr="00465369" w:rsidTr="006D1823">
        <w:tc>
          <w:tcPr>
            <w:tcW w:w="2340" w:type="dxa"/>
            <w:tcBorders>
              <w:top w:val="single" w:sz="4" w:space="0" w:color="auto"/>
              <w:left w:val="single" w:sz="4" w:space="0" w:color="auto"/>
              <w:bottom w:val="single" w:sz="4" w:space="0" w:color="auto"/>
              <w:right w:val="single" w:sz="4" w:space="0" w:color="auto"/>
            </w:tcBorders>
            <w:hideMark/>
          </w:tcPr>
          <w:p w:rsidR="00C169E0" w:rsidRPr="00465369" w:rsidRDefault="00286BE3" w:rsidP="006D1823">
            <w:pPr>
              <w:pStyle w:val="BodyText"/>
              <w:rPr>
                <w:rFonts w:ascii="Tahoma" w:hAnsi="Tahoma" w:cs="Tahoma"/>
                <w:b/>
                <w:bCs/>
                <w:color w:val="000000"/>
                <w:sz w:val="27"/>
                <w:szCs w:val="27"/>
                <w:lang w:val="en-IN" w:eastAsia="en-IN"/>
              </w:rPr>
            </w:pPr>
            <w:r w:rsidRPr="00465369">
              <w:rPr>
                <w:rFonts w:ascii="Tahoma" w:hAnsi="Tahoma" w:cs="Tahoma"/>
                <w:b/>
                <w:bCs/>
                <w:color w:val="000000"/>
                <w:sz w:val="27"/>
                <w:szCs w:val="27"/>
                <w:lang w:val="en-IN" w:eastAsia="en-IN"/>
              </w:rPr>
              <w:t>AGENDA ITEM NO. 13</w:t>
            </w:r>
          </w:p>
        </w:tc>
        <w:tc>
          <w:tcPr>
            <w:tcW w:w="7650" w:type="dxa"/>
            <w:tcBorders>
              <w:top w:val="single" w:sz="4" w:space="0" w:color="auto"/>
              <w:left w:val="single" w:sz="4" w:space="0" w:color="auto"/>
              <w:bottom w:val="single" w:sz="4" w:space="0" w:color="auto"/>
              <w:right w:val="single" w:sz="4" w:space="0" w:color="auto"/>
            </w:tcBorders>
            <w:hideMark/>
          </w:tcPr>
          <w:p w:rsidR="00C169E0" w:rsidRPr="00465369" w:rsidRDefault="00C169E0" w:rsidP="006D1823">
            <w:pPr>
              <w:pStyle w:val="PlainText"/>
              <w:spacing w:after="0"/>
              <w:rPr>
                <w:rFonts w:cs="Tahoma"/>
                <w:b/>
                <w:color w:val="000000"/>
                <w:sz w:val="27"/>
                <w:szCs w:val="27"/>
                <w:lang w:val="en-IN" w:eastAsia="en-IN"/>
              </w:rPr>
            </w:pPr>
            <w:r w:rsidRPr="00465369">
              <w:rPr>
                <w:rFonts w:cs="Tahoma"/>
                <w:b/>
                <w:color w:val="000000"/>
                <w:sz w:val="27"/>
                <w:szCs w:val="27"/>
                <w:lang w:val="en-IN" w:eastAsia="en-IN"/>
              </w:rPr>
              <w:t>FINANCING OF RURAL GODOWNS-PROGRESS AS AT DECEMBER, 2019</w:t>
            </w:r>
          </w:p>
        </w:tc>
      </w:tr>
    </w:tbl>
    <w:p w:rsidR="00C169E0" w:rsidRPr="00465369" w:rsidRDefault="00C169E0" w:rsidP="00C169E0">
      <w:pPr>
        <w:pStyle w:val="BodyText"/>
        <w:rPr>
          <w:rFonts w:ascii="Tahoma" w:hAnsi="Tahoma" w:cs="Tahoma"/>
          <w:b/>
          <w:bCs/>
          <w:color w:val="000000"/>
          <w:sz w:val="27"/>
          <w:szCs w:val="27"/>
        </w:rPr>
      </w:pPr>
    </w:p>
    <w:p w:rsidR="00C169E0" w:rsidRPr="00465369" w:rsidRDefault="00C169E0" w:rsidP="00C169E0">
      <w:pPr>
        <w:autoSpaceDE w:val="0"/>
        <w:autoSpaceDN w:val="0"/>
        <w:adjustRightInd w:val="0"/>
        <w:spacing w:after="0"/>
        <w:jc w:val="both"/>
        <w:rPr>
          <w:rFonts w:ascii="Tahoma" w:hAnsi="Tahoma" w:cs="Tahoma"/>
          <w:sz w:val="27"/>
          <w:szCs w:val="27"/>
        </w:rPr>
      </w:pPr>
      <w:r w:rsidRPr="00465369">
        <w:rPr>
          <w:rFonts w:ascii="Tahoma" w:hAnsi="Tahoma" w:cs="Tahoma"/>
          <w:sz w:val="27"/>
          <w:szCs w:val="27"/>
        </w:rPr>
        <w:t>Upto December 2019, banks in the State of Haryana have financed 520Rural Godowns amounting to Rs 635.61 crore.</w:t>
      </w:r>
    </w:p>
    <w:p w:rsidR="00C169E0" w:rsidRPr="00465369" w:rsidRDefault="00C169E0" w:rsidP="00C169E0">
      <w:pPr>
        <w:spacing w:after="0"/>
        <w:jc w:val="both"/>
        <w:rPr>
          <w:rFonts w:ascii="Tahoma" w:hAnsi="Tahoma" w:cs="Tahoma"/>
          <w:b/>
          <w:bCs/>
          <w:color w:val="000000"/>
          <w:sz w:val="27"/>
          <w:szCs w:val="27"/>
        </w:rPr>
      </w:pPr>
    </w:p>
    <w:p w:rsidR="00C169E0" w:rsidRPr="00465369" w:rsidRDefault="00C169E0" w:rsidP="00C169E0">
      <w:pPr>
        <w:spacing w:after="0"/>
        <w:jc w:val="both"/>
        <w:rPr>
          <w:rFonts w:ascii="Tahoma" w:hAnsi="Tahoma" w:cs="Tahoma"/>
          <w:b/>
          <w:bCs/>
          <w:sz w:val="27"/>
          <w:szCs w:val="27"/>
        </w:rPr>
      </w:pPr>
      <w:r w:rsidRPr="00465369">
        <w:rPr>
          <w:rFonts w:ascii="Tahoma" w:hAnsi="Tahoma" w:cs="Tahoma"/>
          <w:b/>
          <w:bCs/>
          <w:color w:val="000000"/>
          <w:sz w:val="27"/>
          <w:szCs w:val="27"/>
        </w:rPr>
        <w:t xml:space="preserve">Bank wise progress is available on Annexure No. </w:t>
      </w:r>
      <w:r w:rsidR="00286BE3" w:rsidRPr="00465369">
        <w:rPr>
          <w:rFonts w:ascii="Tahoma" w:hAnsi="Tahoma" w:cs="Tahoma"/>
          <w:b/>
          <w:bCs/>
          <w:color w:val="000000"/>
          <w:sz w:val="27"/>
          <w:szCs w:val="27"/>
        </w:rPr>
        <w:t>19</w:t>
      </w:r>
      <w:r w:rsidRPr="00465369">
        <w:rPr>
          <w:rFonts w:ascii="Tahoma" w:hAnsi="Tahoma" w:cs="Tahoma"/>
          <w:b/>
          <w:bCs/>
          <w:sz w:val="27"/>
          <w:szCs w:val="27"/>
        </w:rPr>
        <w:t xml:space="preserve">(Page - </w:t>
      </w:r>
      <w:r w:rsidR="00594AEE">
        <w:rPr>
          <w:rFonts w:ascii="Tahoma" w:hAnsi="Tahoma" w:cs="Tahoma"/>
          <w:b/>
          <w:bCs/>
          <w:sz w:val="27"/>
          <w:szCs w:val="27"/>
        </w:rPr>
        <w:t>127</w:t>
      </w:r>
      <w:r w:rsidRPr="00465369">
        <w:rPr>
          <w:rFonts w:ascii="Tahoma" w:hAnsi="Tahoma" w:cs="Tahoma"/>
          <w:b/>
          <w:bCs/>
          <w:sz w:val="27"/>
          <w:szCs w:val="27"/>
        </w:rPr>
        <w:t>).</w:t>
      </w:r>
    </w:p>
    <w:p w:rsidR="006D1823" w:rsidRPr="00465369" w:rsidRDefault="006D1823" w:rsidP="00C169E0">
      <w:pPr>
        <w:spacing w:after="0"/>
        <w:jc w:val="both"/>
        <w:rPr>
          <w:rFonts w:ascii="Tahoma" w:hAnsi="Tahoma" w:cs="Tahoma"/>
          <w:b/>
          <w:bCs/>
          <w:color w:val="FF0000"/>
          <w:sz w:val="27"/>
          <w:szCs w:val="2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8"/>
        <w:gridCol w:w="7480"/>
      </w:tblGrid>
      <w:tr w:rsidR="00C169E0" w:rsidRPr="00465369" w:rsidTr="006D1823">
        <w:trPr>
          <w:trHeight w:val="503"/>
        </w:trPr>
        <w:tc>
          <w:tcPr>
            <w:tcW w:w="2408" w:type="dxa"/>
            <w:tcBorders>
              <w:top w:val="single" w:sz="4" w:space="0" w:color="000000"/>
              <w:left w:val="single" w:sz="4" w:space="0" w:color="000000"/>
              <w:bottom w:val="single" w:sz="4" w:space="0" w:color="000000"/>
              <w:right w:val="single" w:sz="4" w:space="0" w:color="000000"/>
            </w:tcBorders>
            <w:hideMark/>
          </w:tcPr>
          <w:p w:rsidR="00C169E0" w:rsidRPr="00465369" w:rsidRDefault="00E845A6" w:rsidP="006D1823">
            <w:pPr>
              <w:pStyle w:val="PlainText"/>
              <w:spacing w:after="0"/>
              <w:jc w:val="left"/>
              <w:rPr>
                <w:rFonts w:cs="Tahoma"/>
                <w:b/>
                <w:color w:val="000000"/>
                <w:sz w:val="27"/>
                <w:szCs w:val="27"/>
                <w:lang w:val="en-IN" w:eastAsia="en-IN"/>
              </w:rPr>
            </w:pPr>
            <w:r w:rsidRPr="00465369">
              <w:rPr>
                <w:rFonts w:cs="Tahoma"/>
                <w:b/>
                <w:color w:val="000000"/>
                <w:sz w:val="27"/>
                <w:szCs w:val="27"/>
                <w:lang w:val="en-IN" w:eastAsia="en-IN"/>
              </w:rPr>
              <w:t>AGENDA ITEM NO. 14</w:t>
            </w:r>
          </w:p>
        </w:tc>
        <w:tc>
          <w:tcPr>
            <w:tcW w:w="7480" w:type="dxa"/>
            <w:tcBorders>
              <w:top w:val="single" w:sz="4" w:space="0" w:color="000000"/>
              <w:left w:val="single" w:sz="4" w:space="0" w:color="000000"/>
              <w:bottom w:val="single" w:sz="4" w:space="0" w:color="000000"/>
              <w:right w:val="single" w:sz="4" w:space="0" w:color="000000"/>
            </w:tcBorders>
            <w:hideMark/>
          </w:tcPr>
          <w:p w:rsidR="00C169E0" w:rsidRPr="00465369" w:rsidRDefault="00C169E0" w:rsidP="006D1823">
            <w:pPr>
              <w:pStyle w:val="PlainText"/>
              <w:spacing w:after="0"/>
              <w:rPr>
                <w:rFonts w:cs="Tahoma"/>
                <w:b/>
                <w:color w:val="000000"/>
                <w:sz w:val="27"/>
                <w:szCs w:val="27"/>
                <w:lang w:val="en-IN" w:eastAsia="en-IN"/>
              </w:rPr>
            </w:pPr>
            <w:r w:rsidRPr="00465369">
              <w:rPr>
                <w:rFonts w:cs="Tahoma"/>
                <w:b/>
                <w:color w:val="000000"/>
                <w:sz w:val="27"/>
                <w:szCs w:val="27"/>
                <w:lang w:val="en-IN" w:eastAsia="en-IN"/>
              </w:rPr>
              <w:t>E-SHAKTI PROJECT (PHASE-II)- DIGITIZATION OF SELF HELP GROUPS (SHGs)</w:t>
            </w:r>
          </w:p>
        </w:tc>
      </w:tr>
    </w:tbl>
    <w:p w:rsidR="00C169E0" w:rsidRPr="00465369" w:rsidRDefault="00C169E0" w:rsidP="00C169E0">
      <w:pPr>
        <w:spacing w:after="0" w:line="240" w:lineRule="auto"/>
        <w:jc w:val="both"/>
        <w:rPr>
          <w:rFonts w:ascii="Tahoma" w:eastAsia="Calibri" w:hAnsi="Tahoma" w:cs="Tahoma"/>
          <w:b/>
          <w:bCs/>
          <w:color w:val="000000"/>
          <w:sz w:val="27"/>
          <w:szCs w:val="27"/>
        </w:rPr>
      </w:pPr>
    </w:p>
    <w:p w:rsidR="00C169E0" w:rsidRPr="00465369" w:rsidRDefault="00C169E0" w:rsidP="00C169E0">
      <w:pPr>
        <w:spacing w:after="0"/>
        <w:jc w:val="both"/>
        <w:rPr>
          <w:rFonts w:ascii="Tahoma" w:hAnsi="Tahoma" w:cs="Tahoma"/>
          <w:sz w:val="27"/>
          <w:szCs w:val="27"/>
        </w:rPr>
      </w:pPr>
      <w:r w:rsidRPr="00465369">
        <w:rPr>
          <w:rFonts w:ascii="Tahoma" w:hAnsi="Tahoma" w:cs="Tahoma"/>
          <w:sz w:val="27"/>
          <w:szCs w:val="27"/>
        </w:rPr>
        <w:t>Keeping in view the Government of India‘s mission for creating a digital India, NABARD has launched a project for Digitization of all SHGs in the country. The Project is being implemented in 100 districts across the country and after its successful implementation in 4 more districts, now it is proposed to be implemented in 6 more districts. Currently, in E-Shakti districts, all record of SHGs viz. saving, internal loaning and transactions with banks etc. is being uploaded through E-Shakti Mobile App on a real time basis.</w:t>
      </w:r>
    </w:p>
    <w:p w:rsidR="00C169E0" w:rsidRPr="00465369" w:rsidRDefault="00C169E0" w:rsidP="00C169E0">
      <w:pPr>
        <w:spacing w:after="0" w:line="240" w:lineRule="auto"/>
        <w:jc w:val="both"/>
        <w:rPr>
          <w:rFonts w:ascii="Tahoma" w:hAnsi="Tahoma" w:cs="Tahoma"/>
          <w:sz w:val="27"/>
          <w:szCs w:val="27"/>
        </w:rPr>
      </w:pPr>
    </w:p>
    <w:p w:rsidR="00C169E0" w:rsidRPr="00465369" w:rsidRDefault="00C169E0" w:rsidP="00C169E0">
      <w:pPr>
        <w:shd w:val="clear" w:color="auto" w:fill="FFFFFF"/>
        <w:spacing w:after="0"/>
        <w:jc w:val="both"/>
        <w:outlineLvl w:val="3"/>
        <w:rPr>
          <w:rFonts w:ascii="Tahoma" w:hAnsi="Tahoma" w:cs="Tahoma"/>
          <w:b/>
          <w:bCs/>
          <w:sz w:val="27"/>
          <w:szCs w:val="27"/>
          <w:u w:val="single"/>
          <w:lang w:eastAsia="en-IN"/>
        </w:rPr>
      </w:pPr>
      <w:r w:rsidRPr="00465369">
        <w:rPr>
          <w:rFonts w:ascii="Tahoma" w:hAnsi="Tahoma" w:cs="Tahoma"/>
          <w:b/>
          <w:bCs/>
          <w:sz w:val="27"/>
          <w:szCs w:val="27"/>
          <w:u w:val="single"/>
          <w:lang w:eastAsia="en-IN"/>
        </w:rPr>
        <w:t>Attributes of the project:</w:t>
      </w:r>
    </w:p>
    <w:p w:rsidR="00C169E0" w:rsidRPr="00465369" w:rsidRDefault="00C169E0" w:rsidP="00C169E0">
      <w:pPr>
        <w:shd w:val="clear" w:color="auto" w:fill="FFFFFF"/>
        <w:spacing w:after="0"/>
        <w:jc w:val="both"/>
        <w:outlineLvl w:val="3"/>
        <w:rPr>
          <w:rFonts w:ascii="Tahoma" w:hAnsi="Tahoma" w:cs="Tahoma"/>
          <w:b/>
          <w:bCs/>
          <w:sz w:val="27"/>
          <w:szCs w:val="27"/>
          <w:u w:val="single"/>
          <w:lang w:eastAsia="en-IN"/>
        </w:rPr>
      </w:pPr>
    </w:p>
    <w:p w:rsidR="00C169E0" w:rsidRPr="00465369" w:rsidRDefault="00C169E0" w:rsidP="00C169E0">
      <w:pPr>
        <w:numPr>
          <w:ilvl w:val="0"/>
          <w:numId w:val="16"/>
        </w:numPr>
        <w:shd w:val="clear" w:color="auto" w:fill="FFFFFF"/>
        <w:spacing w:after="0" w:line="276" w:lineRule="auto"/>
        <w:ind w:left="750"/>
        <w:jc w:val="both"/>
        <w:rPr>
          <w:rFonts w:ascii="Tahoma" w:hAnsi="Tahoma" w:cs="Tahoma"/>
          <w:sz w:val="27"/>
          <w:szCs w:val="27"/>
          <w:lang w:eastAsia="en-IN"/>
        </w:rPr>
      </w:pPr>
      <w:r w:rsidRPr="00465369">
        <w:rPr>
          <w:rFonts w:ascii="Tahoma" w:hAnsi="Tahoma" w:cs="Tahoma"/>
          <w:sz w:val="27"/>
          <w:szCs w:val="27"/>
          <w:lang w:eastAsia="en-IN"/>
        </w:rPr>
        <w:t>e-book keeping for the SHGs</w:t>
      </w:r>
    </w:p>
    <w:p w:rsidR="00C169E0" w:rsidRPr="00465369" w:rsidRDefault="00C169E0" w:rsidP="00C169E0">
      <w:pPr>
        <w:numPr>
          <w:ilvl w:val="0"/>
          <w:numId w:val="16"/>
        </w:numPr>
        <w:shd w:val="clear" w:color="auto" w:fill="FFFFFF"/>
        <w:spacing w:after="0" w:line="276" w:lineRule="auto"/>
        <w:ind w:left="750"/>
        <w:jc w:val="both"/>
        <w:rPr>
          <w:rFonts w:ascii="Tahoma" w:hAnsi="Tahoma" w:cs="Tahoma"/>
          <w:sz w:val="27"/>
          <w:szCs w:val="27"/>
          <w:lang w:eastAsia="en-IN"/>
        </w:rPr>
      </w:pPr>
      <w:r w:rsidRPr="00465369">
        <w:rPr>
          <w:rFonts w:ascii="Tahoma" w:hAnsi="Tahoma" w:cs="Tahoma"/>
          <w:sz w:val="27"/>
          <w:szCs w:val="27"/>
          <w:lang w:eastAsia="en-IN"/>
        </w:rPr>
        <w:t>Regular updates of transactional data</w:t>
      </w:r>
    </w:p>
    <w:p w:rsidR="00C169E0" w:rsidRPr="00465369" w:rsidRDefault="00C169E0" w:rsidP="00C169E0">
      <w:pPr>
        <w:numPr>
          <w:ilvl w:val="0"/>
          <w:numId w:val="16"/>
        </w:numPr>
        <w:shd w:val="clear" w:color="auto" w:fill="FFFFFF"/>
        <w:spacing w:after="0" w:line="276" w:lineRule="auto"/>
        <w:ind w:left="750"/>
        <w:jc w:val="both"/>
        <w:rPr>
          <w:rFonts w:ascii="Tahoma" w:hAnsi="Tahoma" w:cs="Tahoma"/>
          <w:sz w:val="27"/>
          <w:szCs w:val="27"/>
          <w:lang w:eastAsia="en-IN"/>
        </w:rPr>
      </w:pPr>
      <w:r w:rsidRPr="00465369">
        <w:rPr>
          <w:rFonts w:ascii="Tahoma" w:hAnsi="Tahoma" w:cs="Tahoma"/>
          <w:sz w:val="27"/>
          <w:szCs w:val="27"/>
          <w:lang w:eastAsia="en-IN"/>
        </w:rPr>
        <w:t>Reports generated in the formats as required by stakeholders like bankers</w:t>
      </w:r>
    </w:p>
    <w:p w:rsidR="00C169E0" w:rsidRPr="00465369" w:rsidRDefault="00C169E0" w:rsidP="00C169E0">
      <w:pPr>
        <w:numPr>
          <w:ilvl w:val="0"/>
          <w:numId w:val="16"/>
        </w:numPr>
        <w:shd w:val="clear" w:color="auto" w:fill="FFFFFF"/>
        <w:spacing w:after="0" w:line="276" w:lineRule="auto"/>
        <w:ind w:left="750"/>
        <w:jc w:val="both"/>
        <w:rPr>
          <w:rFonts w:ascii="Tahoma" w:hAnsi="Tahoma" w:cs="Tahoma"/>
          <w:sz w:val="27"/>
          <w:szCs w:val="27"/>
          <w:lang w:eastAsia="en-IN"/>
        </w:rPr>
      </w:pPr>
      <w:r w:rsidRPr="00465369">
        <w:rPr>
          <w:rFonts w:ascii="Tahoma" w:hAnsi="Tahoma" w:cs="Tahoma"/>
          <w:sz w:val="27"/>
          <w:szCs w:val="27"/>
          <w:lang w:eastAsia="en-IN"/>
        </w:rPr>
        <w:t>Inbuilt automatic grading of SHGs based on NABARD/IBA norms</w:t>
      </w:r>
    </w:p>
    <w:p w:rsidR="00C169E0" w:rsidRPr="00465369" w:rsidRDefault="00C169E0" w:rsidP="00C169E0">
      <w:pPr>
        <w:numPr>
          <w:ilvl w:val="0"/>
          <w:numId w:val="16"/>
        </w:numPr>
        <w:shd w:val="clear" w:color="auto" w:fill="FFFFFF"/>
        <w:spacing w:after="0" w:line="276" w:lineRule="auto"/>
        <w:ind w:left="750"/>
        <w:jc w:val="both"/>
        <w:rPr>
          <w:rFonts w:ascii="Tahoma" w:hAnsi="Tahoma" w:cs="Tahoma"/>
          <w:sz w:val="27"/>
          <w:szCs w:val="27"/>
          <w:lang w:eastAsia="en-IN"/>
        </w:rPr>
      </w:pPr>
      <w:r w:rsidRPr="00465369">
        <w:rPr>
          <w:rFonts w:ascii="Tahoma" w:hAnsi="Tahoma" w:cs="Tahoma"/>
          <w:sz w:val="27"/>
          <w:szCs w:val="27"/>
          <w:lang w:eastAsia="en-IN"/>
        </w:rPr>
        <w:t>Auto generation of Loan application for the bankers on input of resolution to borrow by SHG.</w:t>
      </w:r>
    </w:p>
    <w:p w:rsidR="00C169E0" w:rsidRPr="00465369" w:rsidRDefault="00C169E0" w:rsidP="00C169E0">
      <w:pPr>
        <w:shd w:val="clear" w:color="auto" w:fill="FFFFFF"/>
        <w:spacing w:after="0" w:line="240" w:lineRule="auto"/>
        <w:ind w:left="749"/>
        <w:jc w:val="both"/>
        <w:rPr>
          <w:rFonts w:ascii="Tahoma" w:hAnsi="Tahoma" w:cs="Tahoma"/>
          <w:sz w:val="27"/>
          <w:szCs w:val="27"/>
          <w:lang w:eastAsia="en-IN"/>
        </w:rPr>
      </w:pPr>
    </w:p>
    <w:p w:rsidR="00C169E0" w:rsidRPr="00465369" w:rsidRDefault="00C169E0" w:rsidP="00C169E0">
      <w:pPr>
        <w:spacing w:after="0"/>
        <w:jc w:val="both"/>
        <w:rPr>
          <w:rFonts w:ascii="Tahoma" w:hAnsi="Tahoma" w:cs="Tahoma"/>
          <w:b/>
          <w:bCs/>
          <w:color w:val="000000"/>
          <w:sz w:val="27"/>
          <w:szCs w:val="27"/>
        </w:rPr>
      </w:pPr>
      <w:r w:rsidRPr="00465369">
        <w:rPr>
          <w:rFonts w:ascii="Tahoma" w:hAnsi="Tahoma" w:cs="Tahoma"/>
          <w:sz w:val="27"/>
          <w:szCs w:val="27"/>
        </w:rPr>
        <w:t xml:space="preserve">The transparent and proper maintenance of records of SHGs will help in nurturing and strengthening of SHGs and will lead to enhanced confidence among members and banks.  </w:t>
      </w:r>
      <w:r w:rsidRPr="00465369">
        <w:rPr>
          <w:rFonts w:ascii="Tahoma" w:hAnsi="Tahoma" w:cs="Tahoma"/>
          <w:b/>
          <w:bCs/>
          <w:color w:val="000000"/>
          <w:sz w:val="27"/>
          <w:szCs w:val="27"/>
        </w:rPr>
        <w:t>Banks are requested to extend due cooperation in streamlining the system.</w:t>
      </w:r>
    </w:p>
    <w:p w:rsidR="00C169E0" w:rsidRPr="00465369" w:rsidRDefault="00C169E0" w:rsidP="00C169E0">
      <w:pPr>
        <w:spacing w:after="0"/>
        <w:jc w:val="both"/>
        <w:rPr>
          <w:rFonts w:ascii="Tahoma" w:hAnsi="Tahoma" w:cs="Tahoma"/>
          <w:b/>
          <w:bCs/>
          <w:color w:val="000000"/>
          <w:sz w:val="27"/>
          <w:szCs w:val="27"/>
        </w:rPr>
      </w:pPr>
    </w:p>
    <w:p w:rsidR="00C169E0" w:rsidRPr="00465369" w:rsidRDefault="00C169E0" w:rsidP="00C169E0">
      <w:pPr>
        <w:spacing w:after="0"/>
        <w:jc w:val="both"/>
        <w:rPr>
          <w:rFonts w:ascii="Tahoma" w:hAnsi="Tahoma" w:cs="Tahoma"/>
          <w:color w:val="000000"/>
          <w:sz w:val="27"/>
          <w:szCs w:val="27"/>
        </w:rPr>
      </w:pPr>
      <w:r w:rsidRPr="00465369">
        <w:rPr>
          <w:rFonts w:ascii="Tahoma" w:hAnsi="Tahoma" w:cs="Tahoma"/>
          <w:color w:val="000000"/>
          <w:sz w:val="27"/>
          <w:szCs w:val="27"/>
        </w:rPr>
        <w:t>The representative from NABARD is requested to apprise the house about the latest progress under E-Shakti.</w:t>
      </w:r>
    </w:p>
    <w:p w:rsidR="00807990" w:rsidRPr="00807990" w:rsidRDefault="00807990" w:rsidP="00807990">
      <w:pPr>
        <w:spacing w:after="0"/>
        <w:jc w:val="both"/>
        <w:rPr>
          <w:rFonts w:ascii="Tahoma" w:hAnsi="Tahoma" w:cs="Tahoma"/>
          <w:color w:val="000000"/>
          <w:sz w:val="27"/>
          <w:szCs w:val="27"/>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3"/>
        <w:gridCol w:w="7470"/>
      </w:tblGrid>
      <w:tr w:rsidR="00807990" w:rsidRPr="00807990" w:rsidTr="004336F4">
        <w:tc>
          <w:tcPr>
            <w:tcW w:w="2453" w:type="dxa"/>
          </w:tcPr>
          <w:p w:rsidR="00807990" w:rsidRPr="00807990" w:rsidRDefault="00807990" w:rsidP="00AD224C">
            <w:pPr>
              <w:pStyle w:val="PlainText"/>
              <w:spacing w:after="0"/>
              <w:rPr>
                <w:rFonts w:eastAsiaTheme="minorHAnsi" w:cs="Tahoma"/>
                <w:b/>
                <w:color w:val="000000"/>
                <w:sz w:val="27"/>
                <w:szCs w:val="27"/>
                <w:lang w:val="en-US" w:eastAsia="en-US"/>
              </w:rPr>
            </w:pPr>
            <w:r w:rsidRPr="00807990">
              <w:rPr>
                <w:rFonts w:eastAsiaTheme="minorHAnsi" w:cs="Tahoma"/>
                <w:b/>
                <w:color w:val="000000"/>
                <w:sz w:val="27"/>
                <w:szCs w:val="27"/>
                <w:lang w:val="en-US" w:eastAsia="en-US"/>
              </w:rPr>
              <w:t xml:space="preserve">AGENDA ITEM NO. </w:t>
            </w:r>
            <w:r>
              <w:rPr>
                <w:rFonts w:eastAsiaTheme="minorHAnsi" w:cs="Tahoma"/>
                <w:b/>
                <w:color w:val="000000"/>
                <w:sz w:val="27"/>
                <w:szCs w:val="27"/>
                <w:lang w:val="en-US" w:eastAsia="en-US"/>
              </w:rPr>
              <w:t>15</w:t>
            </w:r>
          </w:p>
        </w:tc>
        <w:tc>
          <w:tcPr>
            <w:tcW w:w="7470" w:type="dxa"/>
          </w:tcPr>
          <w:p w:rsidR="00807990" w:rsidRPr="00807990" w:rsidRDefault="00807990" w:rsidP="00AD224C">
            <w:pPr>
              <w:spacing w:after="0" w:line="240" w:lineRule="auto"/>
              <w:jc w:val="both"/>
              <w:rPr>
                <w:rFonts w:ascii="Tahoma" w:hAnsi="Tahoma" w:cs="Tahoma"/>
                <w:b/>
                <w:bCs/>
                <w:color w:val="000000"/>
                <w:sz w:val="27"/>
                <w:szCs w:val="27"/>
              </w:rPr>
            </w:pPr>
            <w:r w:rsidRPr="00807990">
              <w:rPr>
                <w:rFonts w:ascii="Tahoma" w:hAnsi="Tahoma" w:cs="Tahoma"/>
                <w:b/>
                <w:bCs/>
                <w:color w:val="000000"/>
                <w:sz w:val="27"/>
                <w:szCs w:val="27"/>
              </w:rPr>
              <w:t>KISAN CREDIT CARD (KCC) SCHEME : WORKING CAPITAL FOR ANIMAL HUSBANDRY AND FISHERIES</w:t>
            </w:r>
          </w:p>
        </w:tc>
      </w:tr>
    </w:tbl>
    <w:p w:rsidR="00807990" w:rsidRPr="00807990" w:rsidRDefault="00807990" w:rsidP="00807990">
      <w:pPr>
        <w:spacing w:after="0"/>
        <w:jc w:val="both"/>
        <w:rPr>
          <w:rFonts w:ascii="Tahoma" w:hAnsi="Tahoma" w:cs="Tahoma"/>
          <w:color w:val="000000"/>
          <w:sz w:val="27"/>
          <w:szCs w:val="27"/>
        </w:rPr>
      </w:pPr>
    </w:p>
    <w:p w:rsidR="00807990" w:rsidRPr="00807990" w:rsidRDefault="00807990" w:rsidP="00807990">
      <w:pPr>
        <w:spacing w:after="0"/>
        <w:jc w:val="both"/>
        <w:rPr>
          <w:rFonts w:ascii="Tahoma" w:hAnsi="Tahoma" w:cs="Tahoma"/>
          <w:color w:val="000000"/>
          <w:sz w:val="27"/>
          <w:szCs w:val="27"/>
        </w:rPr>
      </w:pPr>
      <w:r w:rsidRPr="00807990">
        <w:rPr>
          <w:rFonts w:ascii="Tahoma" w:hAnsi="Tahoma" w:cs="Tahoma"/>
          <w:color w:val="000000"/>
          <w:sz w:val="27"/>
          <w:szCs w:val="27"/>
        </w:rPr>
        <w:t>In the Budget 2018-19 the Union Government announced their decision to extend the facility of Kissan Credit Card (KCC) to Animal Husbandry and Fisheries (AH&amp;F) to help them meting working capital requirements.   In pursuance of the said budget announcement, the Reserve Bank of India vide notification No. RBI2018-19/12LFIDDCI.FSD.BC.12/05.5.010/2018-19 dated February 3, 2019 has framed guidelines for extending the KCC facility for working capital requirement for activities related to Animal Husbandry and Fisheries.</w:t>
      </w:r>
    </w:p>
    <w:p w:rsidR="00807990" w:rsidRPr="00807990" w:rsidRDefault="00807990" w:rsidP="00807990">
      <w:pPr>
        <w:spacing w:after="0"/>
        <w:jc w:val="both"/>
        <w:rPr>
          <w:rFonts w:ascii="Tahoma" w:hAnsi="Tahoma" w:cs="Tahoma"/>
          <w:color w:val="000000"/>
          <w:sz w:val="27"/>
          <w:szCs w:val="27"/>
        </w:rPr>
      </w:pPr>
    </w:p>
    <w:p w:rsidR="00807990" w:rsidRPr="00807990" w:rsidRDefault="00807990" w:rsidP="00807990">
      <w:pPr>
        <w:spacing w:after="0"/>
        <w:jc w:val="both"/>
        <w:rPr>
          <w:rFonts w:ascii="Tahoma" w:hAnsi="Tahoma" w:cs="Tahoma"/>
          <w:color w:val="000000"/>
          <w:sz w:val="27"/>
          <w:szCs w:val="27"/>
        </w:rPr>
      </w:pPr>
      <w:r w:rsidRPr="00807990">
        <w:rPr>
          <w:rFonts w:ascii="Tahoma" w:hAnsi="Tahoma" w:cs="Tahoma"/>
          <w:color w:val="000000"/>
          <w:sz w:val="27"/>
          <w:szCs w:val="27"/>
        </w:rPr>
        <w:t>HARCO Bank has since approved Scale of Finance under the scheme and the same has also been circulated to all member banks for implementation in the State of Haryana.</w:t>
      </w:r>
    </w:p>
    <w:p w:rsidR="00807990" w:rsidRDefault="00807990" w:rsidP="00807990">
      <w:pPr>
        <w:spacing w:after="0"/>
        <w:jc w:val="both"/>
        <w:rPr>
          <w:rFonts w:ascii="Tahoma" w:hAnsi="Tahoma" w:cs="Tahoma"/>
          <w:color w:val="000000"/>
          <w:sz w:val="27"/>
          <w:szCs w:val="27"/>
        </w:rPr>
      </w:pPr>
    </w:p>
    <w:p w:rsidR="00E32EC9" w:rsidRDefault="00FB4F45" w:rsidP="00807990">
      <w:pPr>
        <w:spacing w:after="0"/>
        <w:jc w:val="both"/>
        <w:rPr>
          <w:rFonts w:ascii="Tahoma" w:hAnsi="Tahoma" w:cs="Tahoma"/>
          <w:color w:val="000000"/>
          <w:sz w:val="27"/>
          <w:szCs w:val="27"/>
        </w:rPr>
      </w:pPr>
      <w:r>
        <w:rPr>
          <w:rFonts w:ascii="Tahoma" w:hAnsi="Tahoma" w:cs="Tahoma"/>
          <w:color w:val="000000"/>
          <w:sz w:val="27"/>
          <w:szCs w:val="27"/>
        </w:rPr>
        <w:t>As per decision taken in sub-committee, target of 5000 cases has since been allocated to all LDMs for further allocation to respective banks, as under:-</w:t>
      </w:r>
    </w:p>
    <w:p w:rsidR="00FB4F45" w:rsidRDefault="00FB4F45" w:rsidP="00807990">
      <w:pPr>
        <w:spacing w:after="0"/>
        <w:jc w:val="both"/>
        <w:rPr>
          <w:rFonts w:ascii="Tahoma" w:hAnsi="Tahoma" w:cs="Tahoma"/>
          <w:color w:val="000000"/>
          <w:sz w:val="27"/>
          <w:szCs w:val="27"/>
        </w:rPr>
      </w:pPr>
    </w:p>
    <w:tbl>
      <w:tblPr>
        <w:tblW w:w="9817" w:type="dxa"/>
        <w:tblLook w:val="04A0"/>
      </w:tblPr>
      <w:tblGrid>
        <w:gridCol w:w="3058"/>
        <w:gridCol w:w="2466"/>
        <w:gridCol w:w="2693"/>
        <w:gridCol w:w="1600"/>
      </w:tblGrid>
      <w:tr w:rsidR="00812884" w:rsidRPr="00812884" w:rsidTr="0023700A">
        <w:trPr>
          <w:trHeight w:val="329"/>
        </w:trPr>
        <w:tc>
          <w:tcPr>
            <w:tcW w:w="3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AMBALA</w:t>
            </w:r>
          </w:p>
        </w:tc>
        <w:tc>
          <w:tcPr>
            <w:tcW w:w="2466" w:type="dxa"/>
            <w:tcBorders>
              <w:top w:val="single" w:sz="4" w:space="0" w:color="auto"/>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250</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KURUKSHETRA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BHIWANI</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MEWAT</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150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CHARKHI DADRI</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100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NARNAUL</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150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FARIDABAD</w:t>
            </w:r>
          </w:p>
        </w:tc>
        <w:tc>
          <w:tcPr>
            <w:tcW w:w="2466" w:type="dxa"/>
            <w:tcBorders>
              <w:top w:val="nil"/>
              <w:left w:val="nil"/>
              <w:bottom w:val="single" w:sz="4" w:space="0" w:color="auto"/>
              <w:right w:val="single" w:sz="4" w:space="0" w:color="auto"/>
            </w:tcBorders>
            <w:shd w:val="clear" w:color="auto" w:fill="auto"/>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PALWAL</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150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FATEHABAD</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PANCHKULA</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100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lastRenderedPageBreak/>
              <w:t>GURGAON</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PANIPAT</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250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HISAR</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REWARI</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250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JHAJJAR</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ROHTAK</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JIND</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SIRSA</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KAITHAL</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250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SONEPAT</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250</w:t>
            </w:r>
          </w:p>
        </w:tc>
      </w:tr>
      <w:tr w:rsidR="00812884" w:rsidRPr="00812884" w:rsidTr="0023700A">
        <w:trPr>
          <w:trHeight w:val="329"/>
        </w:trPr>
        <w:tc>
          <w:tcPr>
            <w:tcW w:w="3058" w:type="dxa"/>
            <w:tcBorders>
              <w:top w:val="nil"/>
              <w:left w:val="single" w:sz="4" w:space="0" w:color="auto"/>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KARNAL</w:t>
            </w:r>
          </w:p>
        </w:tc>
        <w:tc>
          <w:tcPr>
            <w:tcW w:w="2466"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300</w:t>
            </w:r>
          </w:p>
        </w:tc>
        <w:tc>
          <w:tcPr>
            <w:tcW w:w="2693" w:type="dxa"/>
            <w:tcBorders>
              <w:top w:val="nil"/>
              <w:left w:val="nil"/>
              <w:bottom w:val="single" w:sz="4" w:space="0" w:color="auto"/>
              <w:right w:val="single" w:sz="4" w:space="0" w:color="auto"/>
            </w:tcBorders>
            <w:shd w:val="clear" w:color="000000" w:fill="FFFFFF"/>
            <w:noWrap/>
            <w:vAlign w:val="bottom"/>
            <w:hideMark/>
          </w:tcPr>
          <w:p w:rsidR="00812884" w:rsidRPr="00812884" w:rsidRDefault="00812884" w:rsidP="00812884">
            <w:pPr>
              <w:spacing w:after="0" w:line="240" w:lineRule="auto"/>
              <w:rPr>
                <w:rFonts w:ascii="Tahoma" w:hAnsi="Tahoma" w:cs="Tahoma"/>
                <w:color w:val="000000"/>
                <w:szCs w:val="22"/>
              </w:rPr>
            </w:pPr>
            <w:r w:rsidRPr="00812884">
              <w:rPr>
                <w:rFonts w:ascii="Tahoma" w:hAnsi="Tahoma" w:cs="Tahoma"/>
                <w:color w:val="000000"/>
                <w:szCs w:val="22"/>
              </w:rPr>
              <w:t>YAMUNA NAGAR</w:t>
            </w:r>
          </w:p>
        </w:tc>
        <w:tc>
          <w:tcPr>
            <w:tcW w:w="1600" w:type="dxa"/>
            <w:tcBorders>
              <w:top w:val="nil"/>
              <w:left w:val="nil"/>
              <w:bottom w:val="single" w:sz="4" w:space="0" w:color="auto"/>
              <w:right w:val="single" w:sz="4" w:space="0" w:color="auto"/>
            </w:tcBorders>
            <w:shd w:val="clear" w:color="auto" w:fill="auto"/>
            <w:noWrap/>
            <w:vAlign w:val="bottom"/>
            <w:hideMark/>
          </w:tcPr>
          <w:p w:rsidR="00812884" w:rsidRPr="00812884" w:rsidRDefault="00812884" w:rsidP="00812884">
            <w:pPr>
              <w:spacing w:after="0" w:line="240" w:lineRule="auto"/>
              <w:jc w:val="center"/>
              <w:rPr>
                <w:rFonts w:ascii="Tahoma" w:hAnsi="Tahoma" w:cs="Tahoma"/>
                <w:color w:val="000000"/>
                <w:szCs w:val="22"/>
              </w:rPr>
            </w:pPr>
            <w:r w:rsidRPr="00812884">
              <w:rPr>
                <w:rFonts w:ascii="Tahoma" w:hAnsi="Tahoma" w:cs="Tahoma"/>
                <w:color w:val="000000"/>
                <w:szCs w:val="22"/>
              </w:rPr>
              <w:t>200</w:t>
            </w:r>
          </w:p>
        </w:tc>
      </w:tr>
    </w:tbl>
    <w:p w:rsidR="00812884" w:rsidRDefault="00812884" w:rsidP="00807990">
      <w:pPr>
        <w:spacing w:after="0"/>
        <w:jc w:val="both"/>
        <w:rPr>
          <w:rFonts w:ascii="Tahoma" w:hAnsi="Tahoma" w:cs="Tahoma"/>
          <w:color w:val="000000"/>
          <w:sz w:val="27"/>
          <w:szCs w:val="27"/>
        </w:rPr>
      </w:pPr>
    </w:p>
    <w:p w:rsidR="00807990" w:rsidRPr="00807990" w:rsidRDefault="00807990" w:rsidP="00807990">
      <w:pPr>
        <w:spacing w:after="0"/>
        <w:jc w:val="both"/>
        <w:rPr>
          <w:rFonts w:ascii="Tahoma" w:hAnsi="Tahoma" w:cs="Tahoma"/>
          <w:color w:val="000000"/>
          <w:sz w:val="27"/>
          <w:szCs w:val="27"/>
        </w:rPr>
      </w:pPr>
      <w:r w:rsidRPr="00807990">
        <w:rPr>
          <w:rFonts w:ascii="Tahoma" w:hAnsi="Tahoma" w:cs="Tahoma"/>
          <w:color w:val="000000"/>
          <w:sz w:val="27"/>
          <w:szCs w:val="27"/>
        </w:rPr>
        <w:t>Bankers are requested to inform the progress made by them under the scheme.</w:t>
      </w:r>
    </w:p>
    <w:p w:rsidR="0087031A" w:rsidRDefault="0087031A" w:rsidP="00C169E0">
      <w:pPr>
        <w:spacing w:after="0"/>
        <w:jc w:val="both"/>
        <w:rPr>
          <w:rFonts w:ascii="Tahoma" w:hAnsi="Tahoma" w:cs="Tahoma"/>
          <w:color w:val="000000"/>
          <w:sz w:val="27"/>
          <w:szCs w:val="27"/>
        </w:rPr>
      </w:pPr>
    </w:p>
    <w:p w:rsidR="00B971C7" w:rsidRPr="00465369" w:rsidRDefault="00B971C7" w:rsidP="00C169E0">
      <w:pPr>
        <w:spacing w:after="0"/>
        <w:jc w:val="both"/>
        <w:rPr>
          <w:rFonts w:ascii="Tahoma" w:hAnsi="Tahoma" w:cs="Tahoma"/>
          <w:color w:val="000000"/>
          <w:sz w:val="27"/>
          <w:szCs w:val="27"/>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3"/>
        <w:gridCol w:w="7470"/>
      </w:tblGrid>
      <w:tr w:rsidR="001C3FAE" w:rsidRPr="00465369" w:rsidTr="00A408C2">
        <w:tc>
          <w:tcPr>
            <w:tcW w:w="2453" w:type="dxa"/>
          </w:tcPr>
          <w:p w:rsidR="001C3FAE" w:rsidRPr="00465369" w:rsidRDefault="00807990" w:rsidP="004D254D">
            <w:pPr>
              <w:pStyle w:val="PlainText"/>
              <w:spacing w:after="0"/>
              <w:rPr>
                <w:rFonts w:cs="Tahoma"/>
                <w:color w:val="000000"/>
                <w:sz w:val="27"/>
                <w:szCs w:val="27"/>
                <w:lang w:val="en-IN" w:eastAsia="en-IN"/>
              </w:rPr>
            </w:pPr>
            <w:r>
              <w:rPr>
                <w:rFonts w:cs="Tahoma"/>
                <w:b/>
                <w:color w:val="000000"/>
                <w:sz w:val="27"/>
                <w:szCs w:val="27"/>
                <w:lang w:val="en-IN" w:eastAsia="en-IN"/>
              </w:rPr>
              <w:t>AGENDA ITEM NO. 16</w:t>
            </w:r>
          </w:p>
        </w:tc>
        <w:tc>
          <w:tcPr>
            <w:tcW w:w="7470" w:type="dxa"/>
          </w:tcPr>
          <w:p w:rsidR="001C3FAE" w:rsidRPr="00465369" w:rsidRDefault="001C3FAE" w:rsidP="004D254D">
            <w:pPr>
              <w:spacing w:after="0" w:line="240" w:lineRule="auto"/>
              <w:jc w:val="both"/>
              <w:rPr>
                <w:rFonts w:ascii="Tahoma" w:hAnsi="Tahoma" w:cs="Tahoma"/>
                <w:b/>
                <w:bCs/>
                <w:color w:val="000000"/>
                <w:sz w:val="27"/>
                <w:szCs w:val="27"/>
                <w:lang w:val="en-IN" w:eastAsia="en-IN"/>
              </w:rPr>
            </w:pPr>
            <w:r w:rsidRPr="00465369">
              <w:rPr>
                <w:rFonts w:ascii="Tahoma" w:hAnsi="Tahoma" w:cs="Tahoma"/>
                <w:b/>
                <w:bCs/>
                <w:color w:val="000000"/>
                <w:sz w:val="27"/>
                <w:szCs w:val="27"/>
              </w:rPr>
              <w:t>CAMPAIGN TO ACHIEVE SATURATION UNDER KISAN CREDIT (KCC)</w:t>
            </w:r>
          </w:p>
        </w:tc>
      </w:tr>
    </w:tbl>
    <w:p w:rsidR="001C3FAE" w:rsidRPr="00465369" w:rsidRDefault="001C3FAE" w:rsidP="001C3FAE">
      <w:pPr>
        <w:spacing w:after="0"/>
        <w:jc w:val="both"/>
        <w:rPr>
          <w:rFonts w:ascii="Tahoma" w:hAnsi="Tahoma" w:cs="Tahoma"/>
          <w:color w:val="000000"/>
          <w:sz w:val="27"/>
          <w:szCs w:val="27"/>
        </w:rPr>
      </w:pPr>
    </w:p>
    <w:p w:rsidR="001C3FAE" w:rsidRPr="00465369" w:rsidRDefault="001C3FAE" w:rsidP="001C3FAE">
      <w:pPr>
        <w:spacing w:after="0"/>
        <w:jc w:val="both"/>
        <w:rPr>
          <w:rFonts w:ascii="Tahoma" w:hAnsi="Tahoma" w:cs="Tahoma"/>
          <w:color w:val="000000"/>
          <w:sz w:val="27"/>
          <w:szCs w:val="27"/>
        </w:rPr>
      </w:pPr>
      <w:r w:rsidRPr="00465369">
        <w:rPr>
          <w:rFonts w:ascii="Tahoma" w:hAnsi="Tahoma" w:cs="Tahoma"/>
          <w:color w:val="000000"/>
          <w:sz w:val="27"/>
          <w:szCs w:val="27"/>
        </w:rPr>
        <w:t>Govt of India has launched campaign to saturate the farmers with Kisan Credit Cards</w:t>
      </w:r>
      <w:r w:rsidRPr="00CD483A">
        <w:rPr>
          <w:rFonts w:ascii="Tahoma" w:hAnsi="Tahoma" w:cs="Tahoma"/>
          <w:sz w:val="27"/>
          <w:szCs w:val="27"/>
        </w:rPr>
        <w:t>.  In Haryana, so far 4</w:t>
      </w:r>
      <w:r w:rsidR="00CD483A" w:rsidRPr="00CD483A">
        <w:rPr>
          <w:rFonts w:ascii="Tahoma" w:hAnsi="Tahoma" w:cs="Tahoma"/>
          <w:sz w:val="27"/>
          <w:szCs w:val="27"/>
        </w:rPr>
        <w:t>6,44,741</w:t>
      </w:r>
      <w:r w:rsidRPr="00CD483A">
        <w:rPr>
          <w:rFonts w:ascii="Tahoma" w:hAnsi="Tahoma" w:cs="Tahoma"/>
          <w:sz w:val="27"/>
          <w:szCs w:val="27"/>
        </w:rPr>
        <w:t xml:space="preserve"> KCCs have been issued in the State of Haryana, out of which 2</w:t>
      </w:r>
      <w:r w:rsidR="00CD483A" w:rsidRPr="00CD483A">
        <w:rPr>
          <w:rFonts w:ascii="Tahoma" w:hAnsi="Tahoma" w:cs="Tahoma"/>
          <w:sz w:val="27"/>
          <w:szCs w:val="27"/>
        </w:rPr>
        <w:t>3</w:t>
      </w:r>
      <w:r w:rsidRPr="00CD483A">
        <w:rPr>
          <w:rFonts w:ascii="Tahoma" w:hAnsi="Tahoma" w:cs="Tahoma"/>
          <w:sz w:val="27"/>
          <w:szCs w:val="27"/>
        </w:rPr>
        <w:t>,</w:t>
      </w:r>
      <w:r w:rsidR="00CD483A" w:rsidRPr="00CD483A">
        <w:rPr>
          <w:rFonts w:ascii="Tahoma" w:hAnsi="Tahoma" w:cs="Tahoma"/>
          <w:sz w:val="27"/>
          <w:szCs w:val="27"/>
        </w:rPr>
        <w:t>26</w:t>
      </w:r>
      <w:r w:rsidRPr="00CD483A">
        <w:rPr>
          <w:rFonts w:ascii="Tahoma" w:hAnsi="Tahoma" w:cs="Tahoma"/>
          <w:sz w:val="27"/>
          <w:szCs w:val="27"/>
        </w:rPr>
        <w:t>,</w:t>
      </w:r>
      <w:r w:rsidR="00CD483A" w:rsidRPr="00CD483A">
        <w:rPr>
          <w:rFonts w:ascii="Tahoma" w:hAnsi="Tahoma" w:cs="Tahoma"/>
          <w:sz w:val="27"/>
          <w:szCs w:val="27"/>
        </w:rPr>
        <w:t>676</w:t>
      </w:r>
      <w:r w:rsidRPr="00CD483A">
        <w:rPr>
          <w:rFonts w:ascii="Tahoma" w:hAnsi="Tahoma" w:cs="Tahoma"/>
          <w:sz w:val="27"/>
          <w:szCs w:val="27"/>
        </w:rPr>
        <w:t xml:space="preserve"> are outstanding as on 31.</w:t>
      </w:r>
      <w:r w:rsidR="00CD483A" w:rsidRPr="00CD483A">
        <w:rPr>
          <w:rFonts w:ascii="Tahoma" w:hAnsi="Tahoma" w:cs="Tahoma"/>
          <w:sz w:val="27"/>
          <w:szCs w:val="27"/>
        </w:rPr>
        <w:t>12.</w:t>
      </w:r>
      <w:r w:rsidRPr="00CD483A">
        <w:rPr>
          <w:rFonts w:ascii="Tahoma" w:hAnsi="Tahoma" w:cs="Tahoma"/>
          <w:sz w:val="27"/>
          <w:szCs w:val="27"/>
        </w:rPr>
        <w:t xml:space="preserve">2019 against 1617311 farmers holding.  It has been observed that the figure is because of multiple financing specifically by Harco Bank.  </w:t>
      </w:r>
      <w:r w:rsidRPr="00465369">
        <w:rPr>
          <w:rFonts w:ascii="Tahoma" w:hAnsi="Tahoma" w:cs="Tahoma"/>
          <w:color w:val="000000"/>
          <w:sz w:val="27"/>
          <w:szCs w:val="27"/>
        </w:rPr>
        <w:t>We have advised the LDMs to make all out efforts to make saturation and get KCCs issued to all eligible farmers in their district in coordination with Revenue &amp; Agriculture Department.</w:t>
      </w:r>
    </w:p>
    <w:p w:rsidR="00807990" w:rsidRDefault="00807990" w:rsidP="008A4978">
      <w:pPr>
        <w:pStyle w:val="BodyText2"/>
        <w:jc w:val="both"/>
        <w:rPr>
          <w:rFonts w:ascii="Tahoma" w:hAnsi="Tahoma" w:cs="Tahoma"/>
          <w:b/>
          <w:bCs/>
          <w:sz w:val="27"/>
          <w:szCs w:val="27"/>
        </w:rPr>
      </w:pPr>
    </w:p>
    <w:tbl>
      <w:tblPr>
        <w:tblW w:w="10018" w:type="dxa"/>
        <w:tblInd w:w="-10" w:type="dxa"/>
        <w:tblCellMar>
          <w:left w:w="0" w:type="dxa"/>
          <w:right w:w="0" w:type="dxa"/>
        </w:tblCellMar>
        <w:tblLook w:val="04A0"/>
      </w:tblPr>
      <w:tblGrid>
        <w:gridCol w:w="1738"/>
        <w:gridCol w:w="8280"/>
      </w:tblGrid>
      <w:tr w:rsidR="00551524" w:rsidRPr="00465369"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465369" w:rsidRDefault="00292A9D" w:rsidP="008A4978">
            <w:pPr>
              <w:spacing w:line="240" w:lineRule="auto"/>
              <w:jc w:val="both"/>
              <w:rPr>
                <w:rFonts w:ascii="Tahoma" w:hAnsi="Tahoma" w:cs="Tahoma"/>
                <w:b/>
                <w:bCs/>
                <w:sz w:val="27"/>
                <w:szCs w:val="27"/>
              </w:rPr>
            </w:pPr>
            <w:r>
              <w:rPr>
                <w:rFonts w:ascii="Tahoma" w:hAnsi="Tahoma" w:cs="Tahoma"/>
                <w:b/>
                <w:bCs/>
                <w:sz w:val="27"/>
                <w:szCs w:val="27"/>
              </w:rPr>
              <w:t xml:space="preserve"> AGENDA ITEM NO. 17</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465369" w:rsidRDefault="00551524" w:rsidP="00054237">
            <w:pPr>
              <w:spacing w:line="240" w:lineRule="auto"/>
              <w:jc w:val="both"/>
              <w:rPr>
                <w:rFonts w:ascii="Tahoma" w:hAnsi="Tahoma" w:cs="Tahoma"/>
                <w:b/>
                <w:bCs/>
                <w:sz w:val="27"/>
                <w:szCs w:val="27"/>
              </w:rPr>
            </w:pPr>
            <w:r w:rsidRPr="00465369">
              <w:rPr>
                <w:rFonts w:ascii="Tahoma" w:hAnsi="Tahoma" w:cs="Tahoma"/>
                <w:b/>
                <w:bCs/>
                <w:sz w:val="27"/>
                <w:szCs w:val="27"/>
              </w:rPr>
              <w:t>ACTION POIN</w:t>
            </w:r>
            <w:r w:rsidR="00475589" w:rsidRPr="00465369">
              <w:rPr>
                <w:rFonts w:ascii="Tahoma" w:hAnsi="Tahoma" w:cs="Tahoma"/>
                <w:b/>
                <w:bCs/>
                <w:sz w:val="27"/>
                <w:szCs w:val="27"/>
              </w:rPr>
              <w:t>T</w:t>
            </w:r>
            <w:r w:rsidRPr="00465369">
              <w:rPr>
                <w:rFonts w:ascii="Tahoma" w:hAnsi="Tahoma" w:cs="Tahoma"/>
                <w:b/>
                <w:bCs/>
                <w:sz w:val="27"/>
                <w:szCs w:val="27"/>
              </w:rPr>
              <w:t>S OF SUB COMMITTEE</w:t>
            </w:r>
            <w:r w:rsidR="00054237" w:rsidRPr="00465369">
              <w:rPr>
                <w:rFonts w:ascii="Tahoma" w:hAnsi="Tahoma" w:cs="Tahoma"/>
                <w:b/>
                <w:bCs/>
                <w:sz w:val="27"/>
                <w:szCs w:val="27"/>
              </w:rPr>
              <w:t xml:space="preserve"> MEETING</w:t>
            </w:r>
            <w:r w:rsidRPr="00465369">
              <w:rPr>
                <w:rFonts w:ascii="Tahoma" w:hAnsi="Tahoma" w:cs="Tahoma"/>
                <w:b/>
                <w:bCs/>
                <w:sz w:val="27"/>
                <w:szCs w:val="27"/>
              </w:rPr>
              <w:t xml:space="preserve"> TO SLBC HARYANA TO REVIEW PERFORMANCE OF BANKS UNDER GOVT. SPONSORED SCHEMES &amp; ISSUES RELATING TO THEIR IMPLEMENTATION HELD ON </w:t>
            </w:r>
            <w:r w:rsidR="00054237" w:rsidRPr="00465369">
              <w:rPr>
                <w:rFonts w:ascii="Tahoma" w:hAnsi="Tahoma" w:cs="Tahoma"/>
                <w:b/>
                <w:bCs/>
                <w:sz w:val="27"/>
                <w:szCs w:val="27"/>
              </w:rPr>
              <w:t>30.01.2020</w:t>
            </w:r>
          </w:p>
        </w:tc>
      </w:tr>
    </w:tbl>
    <w:p w:rsidR="007F494B" w:rsidRDefault="007F494B" w:rsidP="008A4978">
      <w:pPr>
        <w:jc w:val="both"/>
        <w:rPr>
          <w:rFonts w:ascii="Tahoma" w:eastAsia="Calibri" w:hAnsi="Tahoma" w:cs="Tahoma"/>
          <w:sz w:val="27"/>
          <w:szCs w:val="27"/>
        </w:rPr>
      </w:pPr>
    </w:p>
    <w:p w:rsidR="00551524" w:rsidRPr="00465369" w:rsidRDefault="00551524" w:rsidP="008A4978">
      <w:pPr>
        <w:jc w:val="both"/>
        <w:rPr>
          <w:rFonts w:ascii="Tahoma" w:eastAsia="Calibri" w:hAnsi="Tahoma" w:cs="Tahoma"/>
          <w:sz w:val="27"/>
          <w:szCs w:val="27"/>
        </w:rPr>
      </w:pPr>
      <w:r w:rsidRPr="00465369">
        <w:rPr>
          <w:rFonts w:ascii="Tahoma" w:eastAsia="Calibri" w:hAnsi="Tahoma" w:cs="Tahoma"/>
          <w:sz w:val="27"/>
          <w:szCs w:val="27"/>
        </w:rPr>
        <w:t xml:space="preserve">Progress under various Govt. Sponsored schemes and issues relating to their implementation in the State of Haryana were discussed in the meeting of Sub Committee to SLBC Haryana held on </w:t>
      </w:r>
      <w:r w:rsidR="00054237" w:rsidRPr="00465369">
        <w:rPr>
          <w:rFonts w:ascii="Tahoma" w:eastAsia="Calibri" w:hAnsi="Tahoma" w:cs="Tahoma"/>
          <w:sz w:val="27"/>
          <w:szCs w:val="27"/>
        </w:rPr>
        <w:t>30.01.2020</w:t>
      </w:r>
      <w:r w:rsidRPr="00465369">
        <w:rPr>
          <w:rFonts w:ascii="Tahoma" w:eastAsia="Calibri" w:hAnsi="Tahoma" w:cs="Tahoma"/>
          <w:sz w:val="27"/>
          <w:szCs w:val="27"/>
        </w:rPr>
        <w:t>. To improve the performance of banks under Govt. Sponsored Schemes the following action points emerged during the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7058"/>
      </w:tblGrid>
      <w:tr w:rsidR="00740386" w:rsidRPr="00465369" w:rsidTr="00740386">
        <w:tc>
          <w:tcPr>
            <w:tcW w:w="2718" w:type="dxa"/>
          </w:tcPr>
          <w:p w:rsidR="00740386" w:rsidRPr="00465369" w:rsidRDefault="00740386" w:rsidP="00A623FF">
            <w:pPr>
              <w:spacing w:after="0" w:line="240" w:lineRule="auto"/>
              <w:jc w:val="both"/>
              <w:rPr>
                <w:rFonts w:ascii="Tahoma" w:hAnsi="Tahoma" w:cs="Tahoma"/>
                <w:b/>
                <w:bCs/>
                <w:sz w:val="27"/>
                <w:szCs w:val="27"/>
              </w:rPr>
            </w:pPr>
            <w:r w:rsidRPr="00465369">
              <w:rPr>
                <w:rFonts w:ascii="Tahoma" w:hAnsi="Tahoma" w:cs="Tahoma"/>
                <w:b/>
                <w:bCs/>
                <w:sz w:val="27"/>
                <w:szCs w:val="27"/>
              </w:rPr>
              <w:t xml:space="preserve">Agenda Item No. </w:t>
            </w:r>
          </w:p>
        </w:tc>
        <w:tc>
          <w:tcPr>
            <w:tcW w:w="7058" w:type="dxa"/>
          </w:tcPr>
          <w:p w:rsidR="00740386" w:rsidRPr="00465369" w:rsidRDefault="00740386" w:rsidP="00A623FF">
            <w:pPr>
              <w:spacing w:after="0" w:line="240" w:lineRule="auto"/>
              <w:jc w:val="both"/>
              <w:rPr>
                <w:rFonts w:ascii="Tahoma" w:hAnsi="Tahoma" w:cs="Tahoma"/>
                <w:b/>
                <w:bCs/>
                <w:sz w:val="27"/>
                <w:szCs w:val="27"/>
              </w:rPr>
            </w:pPr>
            <w:r w:rsidRPr="00465369">
              <w:rPr>
                <w:rFonts w:ascii="Tahoma" w:hAnsi="Tahoma" w:cs="Tahoma"/>
                <w:b/>
                <w:bCs/>
                <w:sz w:val="27"/>
                <w:szCs w:val="27"/>
              </w:rPr>
              <w:t>Action Points emerged</w:t>
            </w:r>
          </w:p>
        </w:tc>
      </w:tr>
      <w:tr w:rsidR="00740386" w:rsidRPr="00465369" w:rsidTr="00740386">
        <w:trPr>
          <w:trHeight w:val="2926"/>
        </w:trPr>
        <w:tc>
          <w:tcPr>
            <w:tcW w:w="2718" w:type="dxa"/>
          </w:tcPr>
          <w:p w:rsidR="00740386" w:rsidRPr="00465369" w:rsidRDefault="00A408C2" w:rsidP="00A623FF">
            <w:pPr>
              <w:spacing w:after="0" w:line="240" w:lineRule="auto"/>
              <w:jc w:val="both"/>
              <w:rPr>
                <w:rFonts w:ascii="Tahoma" w:hAnsi="Tahoma" w:cs="Tahoma"/>
                <w:b/>
                <w:bCs/>
                <w:color w:val="000000"/>
                <w:sz w:val="27"/>
                <w:szCs w:val="27"/>
              </w:rPr>
            </w:pPr>
            <w:r>
              <w:rPr>
                <w:rFonts w:ascii="Tahoma" w:hAnsi="Tahoma" w:cs="Tahoma"/>
                <w:b/>
                <w:bCs/>
                <w:color w:val="000000"/>
                <w:sz w:val="27"/>
                <w:szCs w:val="27"/>
              </w:rPr>
              <w:lastRenderedPageBreak/>
              <w:t>1</w:t>
            </w:r>
            <w:r w:rsidR="00740386" w:rsidRPr="00465369">
              <w:rPr>
                <w:rFonts w:ascii="Tahoma" w:hAnsi="Tahoma" w:cs="Tahoma"/>
                <w:b/>
                <w:bCs/>
                <w:color w:val="000000"/>
                <w:sz w:val="27"/>
                <w:szCs w:val="27"/>
              </w:rPr>
              <w:t>.1 Disposal of Govt. Sponsored Cases within 30 days from the date of receipt of application at branch.</w:t>
            </w:r>
          </w:p>
          <w:p w:rsidR="00740386" w:rsidRPr="00465369" w:rsidRDefault="00740386" w:rsidP="00A623FF">
            <w:pPr>
              <w:spacing w:after="0" w:line="240" w:lineRule="auto"/>
              <w:jc w:val="both"/>
              <w:rPr>
                <w:rFonts w:ascii="Tahoma" w:hAnsi="Tahoma" w:cs="Tahoma"/>
                <w:b/>
                <w:bCs/>
                <w:sz w:val="27"/>
                <w:szCs w:val="27"/>
              </w:rPr>
            </w:pPr>
          </w:p>
        </w:tc>
        <w:tc>
          <w:tcPr>
            <w:tcW w:w="7058" w:type="dxa"/>
          </w:tcPr>
          <w:p w:rsidR="00740386" w:rsidRPr="00465369" w:rsidRDefault="00740386" w:rsidP="00A623FF">
            <w:pPr>
              <w:spacing w:after="0"/>
              <w:jc w:val="both"/>
              <w:rPr>
                <w:rFonts w:ascii="Tahoma" w:hAnsi="Tahoma" w:cs="Tahoma"/>
                <w:sz w:val="27"/>
                <w:szCs w:val="27"/>
              </w:rPr>
            </w:pPr>
            <w:r w:rsidRPr="00465369">
              <w:rPr>
                <w:rFonts w:ascii="Tahoma" w:hAnsi="Tahoma" w:cs="Tahoma"/>
                <w:sz w:val="27"/>
                <w:szCs w:val="27"/>
              </w:rPr>
              <w:t>Controlling heads of banks to ensure monitoring of progress/pendency under all Govt sponsored programmes at their office on regular basis.</w:t>
            </w:r>
          </w:p>
          <w:p w:rsidR="00740386" w:rsidRPr="00465369" w:rsidRDefault="00740386" w:rsidP="00A623FF">
            <w:pPr>
              <w:spacing w:after="0"/>
              <w:jc w:val="both"/>
              <w:rPr>
                <w:rFonts w:ascii="Tahoma" w:hAnsi="Tahoma" w:cs="Tahoma"/>
                <w:sz w:val="27"/>
                <w:szCs w:val="27"/>
              </w:rPr>
            </w:pPr>
          </w:p>
          <w:p w:rsidR="00740386" w:rsidRPr="00465369" w:rsidRDefault="00740386" w:rsidP="00A623FF">
            <w:pPr>
              <w:tabs>
                <w:tab w:val="left" w:pos="1740"/>
              </w:tabs>
              <w:spacing w:after="0"/>
              <w:jc w:val="both"/>
              <w:rPr>
                <w:rFonts w:ascii="Tahoma" w:hAnsi="Tahoma" w:cs="Tahoma"/>
                <w:sz w:val="27"/>
                <w:szCs w:val="27"/>
              </w:rPr>
            </w:pPr>
            <w:r w:rsidRPr="00465369">
              <w:rPr>
                <w:rFonts w:ascii="Tahoma" w:hAnsi="Tahoma" w:cs="Tahoma"/>
                <w:sz w:val="27"/>
                <w:szCs w:val="27"/>
              </w:rPr>
              <w:t>Controlling heads of banks to ensure that all Govt sponsored loan applications are disposed of within 30 days so that progress of banks can be improved considerably and allocated targets can also be achieved well in time.</w:t>
            </w:r>
          </w:p>
        </w:tc>
      </w:tr>
      <w:tr w:rsidR="00740386" w:rsidRPr="00465369" w:rsidTr="00740386">
        <w:tc>
          <w:tcPr>
            <w:tcW w:w="2718" w:type="dxa"/>
          </w:tcPr>
          <w:p w:rsidR="00740386" w:rsidRPr="00465369" w:rsidRDefault="00A408C2" w:rsidP="00A623FF">
            <w:pPr>
              <w:spacing w:after="0" w:line="240" w:lineRule="auto"/>
              <w:jc w:val="both"/>
              <w:rPr>
                <w:rFonts w:ascii="Tahoma" w:hAnsi="Tahoma" w:cs="Tahoma"/>
                <w:b/>
                <w:bCs/>
                <w:color w:val="000000"/>
                <w:sz w:val="27"/>
                <w:szCs w:val="27"/>
              </w:rPr>
            </w:pPr>
            <w:r>
              <w:rPr>
                <w:rFonts w:ascii="Tahoma" w:hAnsi="Tahoma" w:cs="Tahoma"/>
                <w:b/>
                <w:bCs/>
                <w:color w:val="000000"/>
                <w:sz w:val="27"/>
                <w:szCs w:val="27"/>
              </w:rPr>
              <w:t>1</w:t>
            </w:r>
            <w:r w:rsidR="00740386" w:rsidRPr="00465369">
              <w:rPr>
                <w:rFonts w:ascii="Tahoma" w:hAnsi="Tahoma" w:cs="Tahoma"/>
                <w:b/>
                <w:bCs/>
                <w:color w:val="000000"/>
                <w:sz w:val="27"/>
                <w:szCs w:val="27"/>
              </w:rPr>
              <w:t>.2 PMEGP Progress during the period ended December, 2019 (2019-20)</w:t>
            </w:r>
          </w:p>
          <w:p w:rsidR="00740386" w:rsidRPr="00465369" w:rsidRDefault="00740386" w:rsidP="00A623FF">
            <w:pPr>
              <w:spacing w:after="0" w:line="240" w:lineRule="auto"/>
              <w:jc w:val="both"/>
              <w:rPr>
                <w:rFonts w:ascii="Tahoma" w:hAnsi="Tahoma" w:cs="Tahoma"/>
                <w:sz w:val="27"/>
                <w:szCs w:val="27"/>
              </w:rPr>
            </w:pPr>
          </w:p>
        </w:tc>
        <w:tc>
          <w:tcPr>
            <w:tcW w:w="7058" w:type="dxa"/>
          </w:tcPr>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sz w:val="27"/>
                <w:szCs w:val="27"/>
              </w:rPr>
              <w:t xml:space="preserve">The Chief Manager, SLBC Haryana </w:t>
            </w:r>
            <w:r w:rsidRPr="00465369">
              <w:rPr>
                <w:rFonts w:ascii="Tahoma" w:hAnsi="Tahoma" w:cs="Tahoma"/>
                <w:bCs/>
                <w:sz w:val="27"/>
                <w:szCs w:val="27"/>
              </w:rPr>
              <w:t>informed that during the current financial year against the annual target (margin money disbursement) of Rs 6303 lakh, margin money sanctioned and disbursed during the period ended December, 2019 was Rs 3840 lakh and Rs 2751 lakh i.e. 61% and 44% respectively.</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MsShalini Varghese, AVP from Axis Bank suggested that a mechanism be developed where branch Manager gets an auto e-mail immediately a loan application is forwarded to his branch for follow-up by branch Managers for which Director KVIC advised to evolve mechanism in order to speed up the process for disposal of loan applications under PMEGP.</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The Convener SLBC Haryana advised all bankers to dispose of the pending cases immediately and assured that the target fixed by the Govt. will be achieved during this financial year also.</w:t>
            </w:r>
          </w:p>
        </w:tc>
      </w:tr>
      <w:tr w:rsidR="00740386" w:rsidRPr="00465369" w:rsidTr="00042A98">
        <w:trPr>
          <w:trHeight w:val="132"/>
        </w:trPr>
        <w:tc>
          <w:tcPr>
            <w:tcW w:w="2718" w:type="dxa"/>
          </w:tcPr>
          <w:p w:rsidR="00740386" w:rsidRPr="00465369" w:rsidRDefault="00A408C2" w:rsidP="00A623FF">
            <w:pPr>
              <w:spacing w:after="0" w:line="240" w:lineRule="auto"/>
              <w:jc w:val="both"/>
              <w:rPr>
                <w:rFonts w:ascii="Tahoma" w:hAnsi="Tahoma" w:cs="Tahoma"/>
                <w:b/>
                <w:bCs/>
                <w:color w:val="000000"/>
                <w:sz w:val="27"/>
                <w:szCs w:val="27"/>
              </w:rPr>
            </w:pPr>
            <w:r>
              <w:rPr>
                <w:rFonts w:ascii="Tahoma" w:hAnsi="Tahoma" w:cs="Tahoma"/>
                <w:b/>
                <w:bCs/>
                <w:sz w:val="27"/>
                <w:szCs w:val="27"/>
              </w:rPr>
              <w:t>1</w:t>
            </w:r>
            <w:r w:rsidR="00740386" w:rsidRPr="00465369">
              <w:rPr>
                <w:rFonts w:ascii="Tahoma" w:hAnsi="Tahoma" w:cs="Tahoma"/>
                <w:b/>
                <w:bCs/>
                <w:sz w:val="27"/>
                <w:szCs w:val="27"/>
              </w:rPr>
              <w:t>.3</w:t>
            </w:r>
            <w:r w:rsidR="00740386" w:rsidRPr="00465369">
              <w:rPr>
                <w:rFonts w:ascii="Tahoma" w:hAnsi="Tahoma" w:cs="Tahoma"/>
                <w:b/>
                <w:bCs/>
                <w:color w:val="000000"/>
                <w:sz w:val="27"/>
                <w:szCs w:val="27"/>
              </w:rPr>
              <w:t xml:space="preserve"> Progress Of Cases Sponsored by Haryana Scheduled Castes Finance &amp; Development Corporation (HSCFDC) during the period ended December, 2019 (2019-20)</w:t>
            </w:r>
          </w:p>
          <w:p w:rsidR="00740386" w:rsidRPr="00465369" w:rsidRDefault="00740386" w:rsidP="00A623FF">
            <w:pPr>
              <w:spacing w:after="0" w:line="240" w:lineRule="auto"/>
              <w:jc w:val="both"/>
              <w:rPr>
                <w:rFonts w:ascii="Tahoma" w:hAnsi="Tahoma" w:cs="Tahoma"/>
                <w:sz w:val="27"/>
                <w:szCs w:val="27"/>
              </w:rPr>
            </w:pPr>
          </w:p>
        </w:tc>
        <w:tc>
          <w:tcPr>
            <w:tcW w:w="7058" w:type="dxa"/>
          </w:tcPr>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 xml:space="preserve">MsAmnaTanseem, IAS, Managing Director, HSCFDC informed that performance under the scheme remained low as against the target of 15000 cases, 10128 cases were sponsored, 2120 sanctioned, 2441 (24%) cases rejected/returned and 5567 cases were pending for disposal. She shared with concern that banks were rejecting applications on filmsy grounds vis. credit history not satisfactory/reputation of the customer not good.  She advised controlling heads to issue necessary instructions to field functionaries to consider loan applications sponsored by HSCFDC sympathetically and not to reject loan applications on filmsy grounds as </w:t>
            </w:r>
            <w:r w:rsidRPr="00465369">
              <w:rPr>
                <w:rFonts w:ascii="Tahoma" w:hAnsi="Tahoma" w:cs="Tahoma"/>
                <w:bCs/>
                <w:sz w:val="27"/>
                <w:szCs w:val="27"/>
              </w:rPr>
              <w:lastRenderedPageBreak/>
              <w:t xml:space="preserve">rejection of loan applications prompts people to get loans from private money lenders on very high rate of interest. </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The Convener SLBC Haryana noted that pendency under the scheme was on higher side and requested bankers to dispose of pending cases immediately. He advised that representative from the Department to instruct their field functionaries to visit attend LDM office on 15</w:t>
            </w:r>
            <w:r w:rsidRPr="00465369">
              <w:rPr>
                <w:rFonts w:ascii="Tahoma" w:hAnsi="Tahoma" w:cs="Tahoma"/>
                <w:bCs/>
                <w:sz w:val="27"/>
                <w:szCs w:val="27"/>
                <w:vertAlign w:val="superscript"/>
              </w:rPr>
              <w:t>th</w:t>
            </w:r>
            <w:r w:rsidRPr="00465369">
              <w:rPr>
                <w:rFonts w:ascii="Tahoma" w:hAnsi="Tahoma" w:cs="Tahoma"/>
                <w:bCs/>
                <w:sz w:val="27"/>
                <w:szCs w:val="27"/>
              </w:rPr>
              <w:t xml:space="preserve"> or 25</w:t>
            </w:r>
            <w:r w:rsidRPr="00465369">
              <w:rPr>
                <w:rFonts w:ascii="Tahoma" w:hAnsi="Tahoma" w:cs="Tahoma"/>
                <w:bCs/>
                <w:sz w:val="27"/>
                <w:szCs w:val="27"/>
                <w:vertAlign w:val="superscript"/>
              </w:rPr>
              <w:t>th</w:t>
            </w:r>
            <w:r w:rsidRPr="00465369">
              <w:rPr>
                <w:rFonts w:ascii="Tahoma" w:hAnsi="Tahoma" w:cs="Tahoma"/>
                <w:bCs/>
                <w:sz w:val="27"/>
                <w:szCs w:val="27"/>
              </w:rPr>
              <w:t xml:space="preserve"> (next working day in case of holiday) of every month to discuss and get the pendency cleared after visiting branches having high pendency.</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The Chief Manager SLBC Haryana also requested the Department to increase sponsoring as against the target of 15000 only 10128 applications were sponsored, out of which 2441 applications were rejected/returned. He also requested Madam Tanseem to advise the concerned officials of HSCFDC to ensure that sponsorship of cases equal to more than number of targets should be completed before end of November every year so that banks may process the applications in time well before the fag end of the financial year.  He quoted the example of KVIC/Department of Industries for PMEGP loan applications in this regard. He also requested the bankers to ensure to follow the guidelines of Reserve Bank of India in this regard that loan application of SC/ST cannot be rejected without prior approval of the competent authority.</w:t>
            </w:r>
          </w:p>
        </w:tc>
      </w:tr>
      <w:tr w:rsidR="00740386" w:rsidRPr="00465369" w:rsidTr="00740386">
        <w:trPr>
          <w:trHeight w:val="1408"/>
        </w:trPr>
        <w:tc>
          <w:tcPr>
            <w:tcW w:w="2718" w:type="dxa"/>
          </w:tcPr>
          <w:p w:rsidR="00740386" w:rsidRPr="00465369" w:rsidRDefault="00A408C2" w:rsidP="00A623FF">
            <w:pPr>
              <w:spacing w:after="0" w:line="240" w:lineRule="auto"/>
              <w:jc w:val="both"/>
              <w:rPr>
                <w:rFonts w:ascii="Tahoma" w:hAnsi="Tahoma" w:cs="Tahoma"/>
                <w:b/>
                <w:bCs/>
                <w:sz w:val="27"/>
                <w:szCs w:val="27"/>
              </w:rPr>
            </w:pPr>
            <w:r>
              <w:rPr>
                <w:rFonts w:ascii="Tahoma" w:hAnsi="Tahoma" w:cs="Tahoma"/>
                <w:b/>
                <w:bCs/>
                <w:sz w:val="27"/>
                <w:szCs w:val="27"/>
              </w:rPr>
              <w:lastRenderedPageBreak/>
              <w:t>1</w:t>
            </w:r>
            <w:r w:rsidR="00740386" w:rsidRPr="00465369">
              <w:rPr>
                <w:rFonts w:ascii="Tahoma" w:hAnsi="Tahoma" w:cs="Tahoma"/>
                <w:b/>
                <w:bCs/>
                <w:sz w:val="27"/>
                <w:szCs w:val="27"/>
              </w:rPr>
              <w:t>.4 -</w:t>
            </w:r>
            <w:r w:rsidR="00740386" w:rsidRPr="00465369">
              <w:rPr>
                <w:rFonts w:ascii="Tahoma" w:hAnsi="Tahoma" w:cs="Tahoma"/>
                <w:b/>
                <w:bCs/>
                <w:color w:val="000000"/>
                <w:sz w:val="27"/>
                <w:szCs w:val="27"/>
              </w:rPr>
              <w:t>DeendayalAntyodayaYojana-National Urban Livelihood Mission (DAY-NULM)-Progress during the period ended December, 2019 (2019-20)</w:t>
            </w:r>
          </w:p>
        </w:tc>
        <w:tc>
          <w:tcPr>
            <w:tcW w:w="7058" w:type="dxa"/>
          </w:tcPr>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Shri Anurag Aggarwal, S (FI), SUDA informed that progress of banks during the review period remained at 10% in individual cases and 11% in case of SHGs, which is far from satisfactory.</w:t>
            </w:r>
          </w:p>
          <w:p w:rsidR="00740386" w:rsidRPr="00465369" w:rsidRDefault="00740386" w:rsidP="00A623FF">
            <w:pPr>
              <w:tabs>
                <w:tab w:val="left" w:pos="1740"/>
              </w:tabs>
              <w:jc w:val="both"/>
              <w:rPr>
                <w:rFonts w:ascii="Tahoma" w:hAnsi="Tahoma" w:cs="Tahoma"/>
                <w:bCs/>
                <w:color w:val="FF0000"/>
                <w:sz w:val="27"/>
                <w:szCs w:val="27"/>
              </w:rPr>
            </w:pPr>
            <w:r w:rsidRPr="00465369">
              <w:rPr>
                <w:rFonts w:ascii="Tahoma" w:hAnsi="Tahoma" w:cs="Tahoma"/>
                <w:bCs/>
                <w:sz w:val="27"/>
                <w:szCs w:val="27"/>
              </w:rPr>
              <w:t xml:space="preserve">The Chief Manager SLBC Haryana noted that 3796 cases were sponsored, out of which 827 were rejected/returned.  He advised the representative from the Department to increase sponsoring of cases and complete the exercise of sponsoring of cases at the earliest so that bankers can finance these cases </w:t>
            </w:r>
            <w:r w:rsidRPr="00465369">
              <w:rPr>
                <w:rFonts w:ascii="Tahoma" w:hAnsi="Tahoma" w:cs="Tahoma"/>
                <w:bCs/>
                <w:sz w:val="27"/>
                <w:szCs w:val="27"/>
              </w:rPr>
              <w:lastRenderedPageBreak/>
              <w:t>expeditiously.  While analyzing higher rejection under the scheme, it was observed that while sponsoring application, activity of applicant must be taken care of by the Department.</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The Convener SLBC Haryana also shared his concern with bankers over large number of pending cases under the scheme and strictly advised them to dispose of pending cases within 15 days.</w:t>
            </w:r>
          </w:p>
        </w:tc>
      </w:tr>
      <w:tr w:rsidR="00740386" w:rsidRPr="00465369" w:rsidTr="00740386">
        <w:tc>
          <w:tcPr>
            <w:tcW w:w="2718" w:type="dxa"/>
          </w:tcPr>
          <w:p w:rsidR="00740386" w:rsidRPr="00465369" w:rsidRDefault="00A408C2" w:rsidP="00A623FF">
            <w:pPr>
              <w:spacing w:after="0" w:line="240" w:lineRule="auto"/>
              <w:jc w:val="both"/>
              <w:rPr>
                <w:rFonts w:ascii="Tahoma" w:hAnsi="Tahoma" w:cs="Tahoma"/>
                <w:b/>
                <w:bCs/>
                <w:sz w:val="27"/>
                <w:szCs w:val="27"/>
              </w:rPr>
            </w:pPr>
            <w:r>
              <w:rPr>
                <w:rFonts w:ascii="Tahoma" w:hAnsi="Tahoma" w:cs="Tahoma"/>
                <w:b/>
                <w:bCs/>
                <w:sz w:val="27"/>
                <w:szCs w:val="27"/>
              </w:rPr>
              <w:lastRenderedPageBreak/>
              <w:t>1</w:t>
            </w:r>
            <w:r w:rsidR="00740386" w:rsidRPr="00465369">
              <w:rPr>
                <w:rFonts w:ascii="Tahoma" w:hAnsi="Tahoma" w:cs="Tahoma"/>
                <w:b/>
                <w:bCs/>
                <w:sz w:val="27"/>
                <w:szCs w:val="27"/>
              </w:rPr>
              <w:t>.5-</w:t>
            </w:r>
            <w:r w:rsidR="00740386" w:rsidRPr="00465369">
              <w:rPr>
                <w:rFonts w:ascii="Tahoma" w:hAnsi="Tahoma" w:cs="Tahoma"/>
                <w:b/>
                <w:bCs/>
                <w:color w:val="000000"/>
                <w:sz w:val="27"/>
                <w:szCs w:val="27"/>
              </w:rPr>
              <w:t>DeendayalAntyodayaYojana-National Rural Livelihood Mission (DAY-NRLM)-Progress during the period ended December, 2019 (2019-20)</w:t>
            </w:r>
          </w:p>
        </w:tc>
        <w:tc>
          <w:tcPr>
            <w:tcW w:w="7058" w:type="dxa"/>
          </w:tcPr>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Shri R K Malhotra, DFM-FI, HSLRM informed that against the annual target of financing of 15000 SHGs during the financial year 2019-20, 10896 applications were sponsored to banks, out of which 5524 SHGs have been sanctioned amounting to Rs 70.72 crore and disbursement has been made to 5330 SHGs amounting to Rs 70.27 crores. He also informed that they are extending full hand-holding to their SHGs and recovery percentage under the scheme was good.</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While reviewing bank-wise performance, it was noted that 70% of targets were distributed to PNB, SHGB and SBI only.  The representative from the Department was advised to re-allocate the targets and distribute the targets evenly to all banks.</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
                <w:sz w:val="27"/>
                <w:szCs w:val="27"/>
              </w:rPr>
              <w:t>During deliberations, departmental heads of all sponsoring agencies were advised to talk to controlling heads of each bank atleast once in a month to discuss and get the pendency cleared.</w:t>
            </w:r>
          </w:p>
        </w:tc>
      </w:tr>
      <w:tr w:rsidR="00740386" w:rsidRPr="00465369" w:rsidTr="00740386">
        <w:trPr>
          <w:trHeight w:val="260"/>
        </w:trPr>
        <w:tc>
          <w:tcPr>
            <w:tcW w:w="2718" w:type="dxa"/>
          </w:tcPr>
          <w:p w:rsidR="00740386" w:rsidRPr="00465369" w:rsidRDefault="00A408C2" w:rsidP="00A623FF">
            <w:pPr>
              <w:spacing w:after="0" w:line="240" w:lineRule="auto"/>
              <w:jc w:val="both"/>
              <w:rPr>
                <w:rFonts w:ascii="Tahoma" w:hAnsi="Tahoma" w:cs="Tahoma"/>
                <w:b/>
                <w:bCs/>
                <w:sz w:val="27"/>
                <w:szCs w:val="27"/>
              </w:rPr>
            </w:pPr>
            <w:r>
              <w:rPr>
                <w:rFonts w:ascii="Tahoma" w:hAnsi="Tahoma" w:cs="Tahoma"/>
                <w:b/>
                <w:bCs/>
                <w:sz w:val="27"/>
                <w:szCs w:val="27"/>
              </w:rPr>
              <w:t>1</w:t>
            </w:r>
            <w:r w:rsidR="00740386" w:rsidRPr="00465369">
              <w:rPr>
                <w:rFonts w:ascii="Tahoma" w:hAnsi="Tahoma" w:cs="Tahoma"/>
                <w:b/>
                <w:bCs/>
                <w:sz w:val="27"/>
                <w:szCs w:val="27"/>
              </w:rPr>
              <w:t>.6 -</w:t>
            </w:r>
            <w:r w:rsidR="00740386" w:rsidRPr="00465369">
              <w:rPr>
                <w:rFonts w:ascii="Tahoma" w:hAnsi="Tahoma" w:cs="Tahoma"/>
                <w:b/>
                <w:bCs/>
                <w:color w:val="000000"/>
                <w:sz w:val="27"/>
                <w:szCs w:val="27"/>
              </w:rPr>
              <w:t xml:space="preserve"> Pradhan MantriAwasYojana (PMAY)-Progress during the period ended December, 2019 (2019-20)</w:t>
            </w:r>
          </w:p>
        </w:tc>
        <w:tc>
          <w:tcPr>
            <w:tcW w:w="7058" w:type="dxa"/>
          </w:tcPr>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The Chief Manager SLBC Haryana informed the house that the progress under scheme is being monitored at highest level.  He informed that on 23.01.2020, the Chief Secretary fixed the target of 5000 PMAY cases upto June 2020.  He informed that target of 5000 cases shall be distributed amongst all banks and requested bankers to ensure to achieve the allocated target.</w:t>
            </w:r>
          </w:p>
          <w:p w:rsidR="00740386" w:rsidRPr="00465369" w:rsidRDefault="00740386" w:rsidP="00A623FF">
            <w:pPr>
              <w:tabs>
                <w:tab w:val="left" w:pos="1740"/>
              </w:tabs>
              <w:jc w:val="both"/>
              <w:rPr>
                <w:rFonts w:ascii="Tahoma" w:hAnsi="Tahoma" w:cs="Tahoma"/>
                <w:bCs/>
                <w:sz w:val="27"/>
                <w:szCs w:val="27"/>
              </w:rPr>
            </w:pPr>
            <w:r w:rsidRPr="00465369">
              <w:rPr>
                <w:rFonts w:ascii="Tahoma" w:hAnsi="Tahoma" w:cs="Tahoma"/>
                <w:bCs/>
                <w:sz w:val="27"/>
                <w:szCs w:val="27"/>
              </w:rPr>
              <w:t xml:space="preserve">After discussions in the house it was decided to organize 5 days loan camps at all district headquarters/urban centre from </w:t>
            </w:r>
            <w:r w:rsidRPr="00465369">
              <w:rPr>
                <w:rFonts w:ascii="Tahoma" w:hAnsi="Tahoma" w:cs="Tahoma"/>
                <w:b/>
                <w:sz w:val="27"/>
                <w:szCs w:val="27"/>
              </w:rPr>
              <w:t>17</w:t>
            </w:r>
            <w:r w:rsidRPr="00465369">
              <w:rPr>
                <w:rFonts w:ascii="Tahoma" w:hAnsi="Tahoma" w:cs="Tahoma"/>
                <w:b/>
                <w:sz w:val="27"/>
                <w:szCs w:val="27"/>
                <w:vertAlign w:val="superscript"/>
              </w:rPr>
              <w:t>th</w:t>
            </w:r>
            <w:r w:rsidRPr="00465369">
              <w:rPr>
                <w:rFonts w:ascii="Tahoma" w:hAnsi="Tahoma" w:cs="Tahoma"/>
                <w:b/>
                <w:sz w:val="27"/>
                <w:szCs w:val="27"/>
              </w:rPr>
              <w:t xml:space="preserve"> February to 21</w:t>
            </w:r>
            <w:r w:rsidRPr="00465369">
              <w:rPr>
                <w:rFonts w:ascii="Tahoma" w:hAnsi="Tahoma" w:cs="Tahoma"/>
                <w:b/>
                <w:sz w:val="27"/>
                <w:szCs w:val="27"/>
                <w:vertAlign w:val="superscript"/>
              </w:rPr>
              <w:t>st</w:t>
            </w:r>
            <w:r w:rsidRPr="00465369">
              <w:rPr>
                <w:rFonts w:ascii="Tahoma" w:hAnsi="Tahoma" w:cs="Tahoma"/>
                <w:b/>
                <w:sz w:val="27"/>
                <w:szCs w:val="27"/>
              </w:rPr>
              <w:t xml:space="preserve"> February 2020 (5 </w:t>
            </w:r>
            <w:r w:rsidRPr="00465369">
              <w:rPr>
                <w:rFonts w:ascii="Tahoma" w:hAnsi="Tahoma" w:cs="Tahoma"/>
                <w:b/>
                <w:sz w:val="27"/>
                <w:szCs w:val="27"/>
              </w:rPr>
              <w:lastRenderedPageBreak/>
              <w:t>days) and from 3</w:t>
            </w:r>
            <w:r w:rsidRPr="00465369">
              <w:rPr>
                <w:rFonts w:ascii="Tahoma" w:hAnsi="Tahoma" w:cs="Tahoma"/>
                <w:b/>
                <w:sz w:val="27"/>
                <w:szCs w:val="27"/>
                <w:vertAlign w:val="superscript"/>
              </w:rPr>
              <w:t>rd</w:t>
            </w:r>
            <w:r w:rsidRPr="00465369">
              <w:rPr>
                <w:rFonts w:ascii="Tahoma" w:hAnsi="Tahoma" w:cs="Tahoma"/>
                <w:b/>
                <w:sz w:val="27"/>
                <w:szCs w:val="27"/>
              </w:rPr>
              <w:t xml:space="preserve"> March to 7</w:t>
            </w:r>
            <w:r w:rsidRPr="00465369">
              <w:rPr>
                <w:rFonts w:ascii="Tahoma" w:hAnsi="Tahoma" w:cs="Tahoma"/>
                <w:b/>
                <w:sz w:val="27"/>
                <w:szCs w:val="27"/>
                <w:vertAlign w:val="superscript"/>
              </w:rPr>
              <w:t>th</w:t>
            </w:r>
            <w:r w:rsidRPr="00465369">
              <w:rPr>
                <w:rFonts w:ascii="Tahoma" w:hAnsi="Tahoma" w:cs="Tahoma"/>
                <w:b/>
                <w:sz w:val="27"/>
                <w:szCs w:val="27"/>
              </w:rPr>
              <w:t xml:space="preserve"> Marcy 2020 for PMAY &amp; HSCFDC applications. </w:t>
            </w:r>
            <w:r w:rsidRPr="00465369">
              <w:rPr>
                <w:rFonts w:ascii="Tahoma" w:hAnsi="Tahoma" w:cs="Tahoma"/>
                <w:bCs/>
                <w:sz w:val="27"/>
                <w:szCs w:val="27"/>
              </w:rPr>
              <w:t>The Convener advised all banks to clear the pendency of cases within next 15 days.</w:t>
            </w:r>
            <w:r w:rsidRPr="00465369">
              <w:rPr>
                <w:rFonts w:ascii="Tahoma" w:hAnsi="Tahoma" w:cs="Tahoma"/>
                <w:bCs/>
                <w:sz w:val="27"/>
                <w:szCs w:val="27"/>
              </w:rPr>
              <w:tab/>
            </w:r>
          </w:p>
        </w:tc>
      </w:tr>
      <w:tr w:rsidR="00740386" w:rsidRPr="00465369" w:rsidTr="00740386">
        <w:trPr>
          <w:trHeight w:val="70"/>
        </w:trPr>
        <w:tc>
          <w:tcPr>
            <w:tcW w:w="2718" w:type="dxa"/>
          </w:tcPr>
          <w:p w:rsidR="00740386" w:rsidRPr="00465369" w:rsidRDefault="00A408C2" w:rsidP="00A623FF">
            <w:pPr>
              <w:spacing w:after="0" w:line="240" w:lineRule="auto"/>
              <w:jc w:val="both"/>
              <w:rPr>
                <w:rFonts w:ascii="Tahoma" w:hAnsi="Tahoma" w:cs="Tahoma"/>
                <w:b/>
                <w:bCs/>
                <w:sz w:val="27"/>
                <w:szCs w:val="27"/>
              </w:rPr>
            </w:pPr>
            <w:r>
              <w:rPr>
                <w:rFonts w:ascii="Tahoma" w:hAnsi="Tahoma" w:cs="Tahoma"/>
                <w:b/>
                <w:bCs/>
                <w:sz w:val="27"/>
                <w:szCs w:val="27"/>
              </w:rPr>
              <w:lastRenderedPageBreak/>
              <w:t>1</w:t>
            </w:r>
            <w:r w:rsidR="00740386" w:rsidRPr="00465369">
              <w:rPr>
                <w:rFonts w:ascii="Tahoma" w:hAnsi="Tahoma" w:cs="Tahoma"/>
                <w:b/>
                <w:bCs/>
                <w:sz w:val="27"/>
                <w:szCs w:val="27"/>
              </w:rPr>
              <w:t xml:space="preserve">.7 - </w:t>
            </w:r>
            <w:r w:rsidR="00740386" w:rsidRPr="00465369">
              <w:rPr>
                <w:rFonts w:ascii="Tahoma" w:hAnsi="Tahoma" w:cs="Tahoma"/>
                <w:b/>
                <w:bCs/>
                <w:color w:val="000000"/>
                <w:sz w:val="27"/>
                <w:szCs w:val="27"/>
              </w:rPr>
              <w:t>Payment of commission to banks on account of disbursement of Social Security Pensions &amp; Signing Of MOU by Social Justice &amp; Empowerment Department, Haryana</w:t>
            </w:r>
          </w:p>
        </w:tc>
        <w:tc>
          <w:tcPr>
            <w:tcW w:w="7058" w:type="dxa"/>
          </w:tcPr>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 xml:space="preserve">The Chief Manager SLBC Haryana informed the house that after constant follow-up, Department of Social Justice &amp; Empowerment, Govt of Haryana has released 90% of commission to banks based on ‘per successful transaction’ only @ Rs 5/- per transaction, files online uploaded by agencies about MIS-1 because ‘declaration’ prescribed by Govt of India has been submitted by 2-3 banks.  The representative from the Department was advised to release Rs 5/- as variable commission in respect of those banks who have submitted desired declaration that services of BCAs have been utilized to disburse the pension at the doorstep of the customers. </w:t>
            </w:r>
          </w:p>
          <w:p w:rsidR="00740386" w:rsidRPr="00465369" w:rsidRDefault="00740386" w:rsidP="00A623FF">
            <w:pPr>
              <w:tabs>
                <w:tab w:val="left" w:pos="1740"/>
              </w:tabs>
              <w:jc w:val="both"/>
              <w:rPr>
                <w:rFonts w:ascii="Tahoma" w:hAnsi="Tahoma" w:cs="Tahoma"/>
                <w:sz w:val="27"/>
                <w:szCs w:val="27"/>
              </w:rPr>
            </w:pPr>
            <w:r w:rsidRPr="00465369">
              <w:rPr>
                <w:rFonts w:ascii="Tahoma" w:hAnsi="Tahoma" w:cs="Tahoma"/>
                <w:sz w:val="27"/>
                <w:szCs w:val="27"/>
              </w:rPr>
              <w:t>The representative from the Department informed the house that a sum of Rs 12 crore has been sanctioned and the same will be distributed to concerned banks.  He requested bankers to submit MIS to them in time.</w:t>
            </w:r>
          </w:p>
          <w:p w:rsidR="00740386" w:rsidRPr="00465369" w:rsidRDefault="00740386" w:rsidP="00A623FF">
            <w:pPr>
              <w:tabs>
                <w:tab w:val="left" w:pos="1740"/>
              </w:tabs>
              <w:jc w:val="both"/>
              <w:rPr>
                <w:rFonts w:ascii="Tahoma" w:hAnsi="Tahoma" w:cs="Tahoma"/>
                <w:color w:val="000000"/>
                <w:sz w:val="27"/>
                <w:szCs w:val="27"/>
              </w:rPr>
            </w:pPr>
            <w:r w:rsidRPr="00465369">
              <w:rPr>
                <w:rFonts w:ascii="Tahoma" w:hAnsi="Tahoma" w:cs="Tahoma"/>
                <w:sz w:val="27"/>
                <w:szCs w:val="27"/>
              </w:rPr>
              <w:t>Ms Kiran LekhaWalia also informed that MoU has since been finalized by their Department and sent to DSJE for getting the same vetted from LR.</w:t>
            </w:r>
          </w:p>
        </w:tc>
      </w:tr>
    </w:tbl>
    <w:p w:rsidR="00B67CD1" w:rsidRPr="00465369" w:rsidRDefault="00B67CD1" w:rsidP="008A4978">
      <w:pPr>
        <w:jc w:val="both"/>
        <w:rPr>
          <w:rFonts w:ascii="Tahoma" w:eastAsia="Calibri" w:hAnsi="Tahoma" w:cs="Tahoma"/>
          <w:sz w:val="27"/>
          <w:szCs w:val="27"/>
        </w:rPr>
      </w:pPr>
    </w:p>
    <w:p w:rsidR="00D62B62" w:rsidRPr="00465369" w:rsidRDefault="00D62B62" w:rsidP="00D62B62">
      <w:pPr>
        <w:spacing w:after="0"/>
        <w:jc w:val="both"/>
        <w:rPr>
          <w:rFonts w:ascii="Tahoma" w:hAnsi="Tahoma" w:cs="Tahoma"/>
          <w:b/>
          <w:sz w:val="27"/>
          <w:szCs w:val="27"/>
        </w:rPr>
      </w:pPr>
    </w:p>
    <w:tbl>
      <w:tblPr>
        <w:tblW w:w="9923" w:type="dxa"/>
        <w:tblInd w:w="-10" w:type="dxa"/>
        <w:tblCellMar>
          <w:left w:w="0" w:type="dxa"/>
          <w:right w:w="0" w:type="dxa"/>
        </w:tblCellMar>
        <w:tblLook w:val="04A0"/>
      </w:tblPr>
      <w:tblGrid>
        <w:gridCol w:w="2008"/>
        <w:gridCol w:w="7915"/>
      </w:tblGrid>
      <w:tr w:rsidR="00D62B62" w:rsidRPr="00A408C2" w:rsidTr="004D254D">
        <w:tc>
          <w:tcPr>
            <w:tcW w:w="20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B62" w:rsidRPr="00A408C2" w:rsidRDefault="00D62B62" w:rsidP="006D1823">
            <w:pPr>
              <w:spacing w:after="0" w:line="240" w:lineRule="auto"/>
              <w:rPr>
                <w:rFonts w:ascii="Tahoma" w:hAnsi="Tahoma" w:cs="Tahoma"/>
                <w:b/>
                <w:bCs/>
                <w:color w:val="000000"/>
                <w:sz w:val="27"/>
                <w:szCs w:val="27"/>
              </w:rPr>
            </w:pPr>
            <w:r w:rsidRPr="00A408C2">
              <w:rPr>
                <w:rFonts w:ascii="Tahoma" w:hAnsi="Tahoma" w:cs="Tahoma"/>
                <w:b/>
                <w:bCs/>
                <w:color w:val="000000"/>
                <w:sz w:val="27"/>
                <w:szCs w:val="27"/>
              </w:rPr>
              <w:t xml:space="preserve"> AGENDA ITEM NO. </w:t>
            </w:r>
            <w:r w:rsidR="000C471F" w:rsidRPr="00A408C2">
              <w:rPr>
                <w:rFonts w:ascii="Tahoma" w:hAnsi="Tahoma" w:cs="Tahoma"/>
                <w:b/>
                <w:bCs/>
                <w:color w:val="000000"/>
                <w:sz w:val="27"/>
                <w:szCs w:val="27"/>
              </w:rPr>
              <w:t>18</w:t>
            </w:r>
          </w:p>
        </w:tc>
        <w:tc>
          <w:tcPr>
            <w:tcW w:w="7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62B62" w:rsidRPr="00A408C2" w:rsidRDefault="00D62B62" w:rsidP="006D1823">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t>DISPOSAL OF GOVT. SPONSORED CASES WITHIN 30 DAYS FROM THE DATE OF RECEIPT OF APPLICATION AT BRANCH</w:t>
            </w:r>
          </w:p>
        </w:tc>
      </w:tr>
    </w:tbl>
    <w:p w:rsidR="00A408C2" w:rsidRDefault="00A408C2" w:rsidP="00D62B62">
      <w:pPr>
        <w:jc w:val="both"/>
        <w:rPr>
          <w:rFonts w:ascii="Tahoma" w:hAnsi="Tahoma" w:cs="Tahoma"/>
          <w:sz w:val="27"/>
          <w:szCs w:val="27"/>
        </w:rPr>
      </w:pPr>
    </w:p>
    <w:p w:rsidR="00D62B62" w:rsidRPr="00465369" w:rsidRDefault="00D62B62" w:rsidP="00D62B62">
      <w:pPr>
        <w:jc w:val="both"/>
        <w:rPr>
          <w:rFonts w:ascii="Tahoma" w:hAnsi="Tahoma" w:cs="Tahoma"/>
          <w:sz w:val="27"/>
          <w:szCs w:val="27"/>
        </w:rPr>
      </w:pPr>
      <w:r w:rsidRPr="00465369">
        <w:rPr>
          <w:rFonts w:ascii="Tahoma" w:hAnsi="Tahoma" w:cs="Tahoma"/>
          <w:sz w:val="27"/>
          <w:szCs w:val="27"/>
        </w:rPr>
        <w:t xml:space="preserve">As decided in </w:t>
      </w:r>
      <w:r w:rsidRPr="00465369">
        <w:rPr>
          <w:rFonts w:ascii="Tahoma" w:eastAsia="Calibri" w:hAnsi="Tahoma" w:cs="Tahoma"/>
          <w:sz w:val="27"/>
          <w:szCs w:val="27"/>
        </w:rPr>
        <w:t>meeting of Sub Committee to SLBC Haryana held on 25</w:t>
      </w:r>
      <w:r w:rsidRPr="00465369">
        <w:rPr>
          <w:rFonts w:ascii="Tahoma" w:eastAsia="Calibri" w:hAnsi="Tahoma" w:cs="Tahoma"/>
          <w:sz w:val="27"/>
          <w:szCs w:val="27"/>
          <w:vertAlign w:val="superscript"/>
        </w:rPr>
        <w:t>th</w:t>
      </w:r>
      <w:r w:rsidRPr="00465369">
        <w:rPr>
          <w:rFonts w:ascii="Tahoma" w:eastAsia="Calibri" w:hAnsi="Tahoma" w:cs="Tahoma"/>
          <w:sz w:val="27"/>
          <w:szCs w:val="27"/>
        </w:rPr>
        <w:t xml:space="preserve"> Oct., 2018, to review the performance of banks under Govt. Sponsored Programmes, controlling heads of banks are once again requested to ensure that loan applications of </w:t>
      </w:r>
      <w:r w:rsidRPr="00465369">
        <w:rPr>
          <w:rFonts w:ascii="Tahoma" w:hAnsi="Tahoma" w:cs="Tahoma"/>
          <w:sz w:val="27"/>
          <w:szCs w:val="27"/>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D62B62" w:rsidRPr="00465369" w:rsidRDefault="00D62B62" w:rsidP="00D62B62">
      <w:pPr>
        <w:jc w:val="both"/>
        <w:rPr>
          <w:rFonts w:ascii="Tahoma" w:hAnsi="Tahoma" w:cs="Tahoma"/>
          <w:sz w:val="27"/>
          <w:szCs w:val="27"/>
        </w:rPr>
      </w:pPr>
      <w:r w:rsidRPr="00465369">
        <w:rPr>
          <w:rFonts w:ascii="Tahoma" w:hAnsi="Tahoma" w:cs="Tahoma"/>
          <w:sz w:val="27"/>
          <w:szCs w:val="27"/>
        </w:rPr>
        <w:lastRenderedPageBreak/>
        <w:t>However, the Nodal Departments are also requested to sensitize the applicants to ensure that necessary documents are submitted to the bank branch in one go to avoid unnecessary delay in disposal of their loan application by the bank branch.</w:t>
      </w:r>
    </w:p>
    <w:p w:rsidR="00D62B62" w:rsidRDefault="00D62B62" w:rsidP="00D62B62">
      <w:pPr>
        <w:jc w:val="both"/>
        <w:rPr>
          <w:rFonts w:ascii="Tahoma" w:hAnsi="Tahoma" w:cs="Tahoma"/>
          <w:b/>
          <w:bCs/>
          <w:sz w:val="27"/>
          <w:szCs w:val="27"/>
        </w:rPr>
      </w:pPr>
      <w:r w:rsidRPr="00465369">
        <w:rPr>
          <w:rFonts w:ascii="Tahoma" w:hAnsi="Tahoma" w:cs="Tahoma"/>
          <w:b/>
          <w:bCs/>
          <w:sz w:val="27"/>
          <w:szCs w:val="27"/>
        </w:rPr>
        <w:t>The house may discuss.</w:t>
      </w:r>
    </w:p>
    <w:p w:rsidR="00B971C7" w:rsidRDefault="00B971C7" w:rsidP="00D62B62">
      <w:pPr>
        <w:jc w:val="both"/>
        <w:rPr>
          <w:rFonts w:ascii="Tahoma" w:hAnsi="Tahoma" w:cs="Tahoma"/>
          <w:b/>
          <w:bCs/>
          <w:sz w:val="27"/>
          <w:szCs w:val="27"/>
        </w:rPr>
      </w:pPr>
    </w:p>
    <w:p w:rsidR="00B971C7" w:rsidRDefault="00B971C7" w:rsidP="00D62B62">
      <w:pPr>
        <w:jc w:val="both"/>
        <w:rPr>
          <w:rFonts w:ascii="Tahoma" w:hAnsi="Tahoma" w:cs="Tahoma"/>
          <w:b/>
          <w:bCs/>
          <w:sz w:val="27"/>
          <w:szCs w:val="27"/>
        </w:rPr>
      </w:pPr>
    </w:p>
    <w:p w:rsidR="00B971C7" w:rsidRDefault="00B971C7" w:rsidP="00D62B62">
      <w:pPr>
        <w:jc w:val="both"/>
        <w:rPr>
          <w:rFonts w:ascii="Tahoma" w:hAnsi="Tahoma" w:cs="Tahoma"/>
          <w:b/>
          <w:bCs/>
          <w:sz w:val="27"/>
          <w:szCs w:val="27"/>
        </w:rPr>
      </w:pPr>
    </w:p>
    <w:p w:rsidR="00B971C7" w:rsidRDefault="00B971C7" w:rsidP="00D62B62">
      <w:pPr>
        <w:jc w:val="both"/>
        <w:rPr>
          <w:rFonts w:ascii="Tahoma" w:hAnsi="Tahoma" w:cs="Tahoma"/>
          <w:b/>
          <w:bCs/>
          <w:sz w:val="27"/>
          <w:szCs w:val="27"/>
        </w:rPr>
      </w:pPr>
    </w:p>
    <w:p w:rsidR="00B971C7" w:rsidRDefault="00B971C7" w:rsidP="00D62B62">
      <w:pPr>
        <w:jc w:val="both"/>
        <w:rPr>
          <w:rFonts w:ascii="Tahoma" w:hAnsi="Tahoma" w:cs="Tahoma"/>
          <w:b/>
          <w:bCs/>
          <w:sz w:val="27"/>
          <w:szCs w:val="27"/>
        </w:rPr>
      </w:pPr>
    </w:p>
    <w:p w:rsidR="00B971C7" w:rsidRPr="00465369" w:rsidRDefault="00B971C7" w:rsidP="00D62B62">
      <w:pPr>
        <w:jc w:val="both"/>
        <w:rPr>
          <w:rFonts w:ascii="Tahoma" w:hAnsi="Tahoma" w:cs="Tahoma"/>
          <w:b/>
          <w:bCs/>
          <w:sz w:val="27"/>
          <w:szCs w:val="27"/>
        </w:rPr>
      </w:pPr>
    </w:p>
    <w:tbl>
      <w:tblPr>
        <w:tblW w:w="9805" w:type="dxa"/>
        <w:tblInd w:w="108" w:type="dxa"/>
        <w:tblCellMar>
          <w:left w:w="0" w:type="dxa"/>
          <w:right w:w="0" w:type="dxa"/>
        </w:tblCellMar>
        <w:tblLook w:val="04A0"/>
      </w:tblPr>
      <w:tblGrid>
        <w:gridCol w:w="2340"/>
        <w:gridCol w:w="7465"/>
      </w:tblGrid>
      <w:tr w:rsidR="00D62B62" w:rsidRPr="00465369" w:rsidTr="004D254D">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B62" w:rsidRPr="00465369" w:rsidRDefault="00D62B62"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AGENDA ITEM NO. </w:t>
            </w:r>
            <w:r w:rsidR="000C471F" w:rsidRPr="00465369">
              <w:rPr>
                <w:rFonts w:ascii="Tahoma" w:hAnsi="Tahoma" w:cs="Tahoma"/>
                <w:b/>
                <w:bCs/>
                <w:color w:val="000000"/>
                <w:sz w:val="27"/>
                <w:szCs w:val="27"/>
              </w:rPr>
              <w:t>19</w:t>
            </w:r>
          </w:p>
        </w:tc>
        <w:tc>
          <w:tcPr>
            <w:tcW w:w="74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62B62" w:rsidRPr="00465369" w:rsidRDefault="00D62B62" w:rsidP="006D1823">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REVIEW OF GOVT. SPONSORED SCHEMES &amp; PROGRAMMES</w:t>
            </w:r>
          </w:p>
        </w:tc>
      </w:tr>
    </w:tbl>
    <w:p w:rsidR="00D62B62" w:rsidRPr="00465369" w:rsidRDefault="00D62B62" w:rsidP="00D62B62">
      <w:pPr>
        <w:spacing w:after="0" w:line="240" w:lineRule="auto"/>
        <w:contextualSpacing/>
        <w:jc w:val="both"/>
        <w:rPr>
          <w:rFonts w:ascii="Tahoma" w:eastAsia="Calibri" w:hAnsi="Tahoma" w:cs="Tahoma"/>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95"/>
        <w:gridCol w:w="8206"/>
      </w:tblGrid>
      <w:tr w:rsidR="00D62B62" w:rsidRPr="00A408C2" w:rsidTr="006D1823">
        <w:tc>
          <w:tcPr>
            <w:tcW w:w="1800" w:type="dxa"/>
            <w:shd w:val="clear" w:color="auto" w:fill="auto"/>
            <w:tcMar>
              <w:top w:w="0" w:type="dxa"/>
              <w:left w:w="108" w:type="dxa"/>
              <w:bottom w:w="0" w:type="dxa"/>
              <w:right w:w="108" w:type="dxa"/>
            </w:tcMar>
            <w:hideMark/>
          </w:tcPr>
          <w:p w:rsidR="00D62B62" w:rsidRPr="00A408C2" w:rsidRDefault="00D62B62" w:rsidP="000C471F">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t xml:space="preserve">AGENDA ITEM NO. </w:t>
            </w:r>
            <w:r w:rsidR="000C471F" w:rsidRPr="00A408C2">
              <w:rPr>
                <w:rFonts w:ascii="Tahoma" w:hAnsi="Tahoma" w:cs="Tahoma"/>
                <w:b/>
                <w:bCs/>
                <w:color w:val="000000"/>
                <w:sz w:val="27"/>
                <w:szCs w:val="27"/>
              </w:rPr>
              <w:t>19</w:t>
            </w:r>
            <w:r w:rsidRPr="00A408C2">
              <w:rPr>
                <w:rFonts w:ascii="Tahoma" w:hAnsi="Tahoma" w:cs="Tahoma"/>
                <w:b/>
                <w:bCs/>
                <w:color w:val="000000"/>
                <w:sz w:val="27"/>
                <w:szCs w:val="27"/>
              </w:rPr>
              <w:t>.1</w:t>
            </w:r>
          </w:p>
        </w:tc>
        <w:tc>
          <w:tcPr>
            <w:tcW w:w="8280" w:type="dxa"/>
            <w:shd w:val="clear" w:color="auto" w:fill="auto"/>
            <w:tcMar>
              <w:top w:w="0" w:type="dxa"/>
              <w:left w:w="108" w:type="dxa"/>
              <w:bottom w:w="0" w:type="dxa"/>
              <w:right w:w="108" w:type="dxa"/>
            </w:tcMar>
            <w:hideMark/>
          </w:tcPr>
          <w:p w:rsidR="00D62B62" w:rsidRPr="00A408C2" w:rsidRDefault="00D62B62" w:rsidP="006D1823">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t xml:space="preserve">PRIME MINISTER EMPLOYMENT GENERATION PROGRAMME (PMEGP)-PROGRESS DURING THE PERIOD ENDED DECEMBER 2019 </w:t>
            </w:r>
          </w:p>
        </w:tc>
      </w:tr>
    </w:tbl>
    <w:p w:rsidR="00D62B62" w:rsidRPr="00465369" w:rsidRDefault="00D62B62" w:rsidP="00D62B62">
      <w:pPr>
        <w:spacing w:after="0"/>
        <w:jc w:val="right"/>
        <w:rPr>
          <w:rFonts w:ascii="Tahoma" w:hAnsi="Tahoma" w:cs="Tahoma"/>
          <w:color w:val="000000"/>
          <w:sz w:val="27"/>
          <w:szCs w:val="27"/>
        </w:rPr>
      </w:pPr>
    </w:p>
    <w:p w:rsidR="00D62B62" w:rsidRPr="0008091A" w:rsidRDefault="00D62B62" w:rsidP="00D62B62">
      <w:pPr>
        <w:spacing w:after="0"/>
        <w:jc w:val="right"/>
        <w:rPr>
          <w:rFonts w:ascii="Tahoma" w:hAnsi="Tahoma" w:cs="Tahoma"/>
          <w:color w:val="000000"/>
          <w:sz w:val="24"/>
          <w:szCs w:val="24"/>
        </w:rPr>
      </w:pPr>
      <w:r w:rsidRPr="0008091A">
        <w:rPr>
          <w:rFonts w:ascii="Tahoma" w:hAnsi="Tahoma" w:cs="Tahoma"/>
          <w:color w:val="000000"/>
          <w:sz w:val="24"/>
          <w:szCs w:val="24"/>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80"/>
        <w:gridCol w:w="1260"/>
        <w:gridCol w:w="630"/>
        <w:gridCol w:w="450"/>
        <w:gridCol w:w="1260"/>
        <w:gridCol w:w="810"/>
        <w:gridCol w:w="1080"/>
        <w:gridCol w:w="900"/>
        <w:gridCol w:w="720"/>
        <w:gridCol w:w="360"/>
        <w:gridCol w:w="1350"/>
      </w:tblGrid>
      <w:tr w:rsidR="00D62B62" w:rsidRPr="0008091A" w:rsidTr="006D1823">
        <w:tc>
          <w:tcPr>
            <w:tcW w:w="3150" w:type="dxa"/>
            <w:gridSpan w:val="4"/>
          </w:tcPr>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Annual Target</w:t>
            </w:r>
          </w:p>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2019-20</w:t>
            </w:r>
          </w:p>
        </w:tc>
        <w:tc>
          <w:tcPr>
            <w:tcW w:w="1710" w:type="dxa"/>
            <w:gridSpan w:val="2"/>
          </w:tcPr>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Cases forwarded to banks</w:t>
            </w:r>
          </w:p>
        </w:tc>
        <w:tc>
          <w:tcPr>
            <w:tcW w:w="1890" w:type="dxa"/>
            <w:gridSpan w:val="2"/>
          </w:tcPr>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 xml:space="preserve">Cases Sanctioned </w:t>
            </w:r>
          </w:p>
          <w:p w:rsidR="00D62B62" w:rsidRPr="0008091A" w:rsidRDefault="00D62B62" w:rsidP="006D1823">
            <w:pPr>
              <w:pStyle w:val="ListParagraph"/>
              <w:rPr>
                <w:rFonts w:ascii="Tahoma" w:hAnsi="Tahoma" w:cs="Tahoma"/>
                <w:b/>
                <w:bCs/>
                <w:color w:val="000000"/>
                <w:lang w:val="en-US" w:eastAsia="en-US"/>
              </w:rPr>
            </w:pPr>
          </w:p>
        </w:tc>
        <w:tc>
          <w:tcPr>
            <w:tcW w:w="900" w:type="dxa"/>
            <w:vMerge w:val="restart"/>
          </w:tcPr>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 xml:space="preserve">% age ach. </w:t>
            </w:r>
          </w:p>
        </w:tc>
        <w:tc>
          <w:tcPr>
            <w:tcW w:w="2430" w:type="dxa"/>
            <w:gridSpan w:val="3"/>
          </w:tcPr>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Margin Money</w:t>
            </w:r>
          </w:p>
          <w:p w:rsidR="00D62B62" w:rsidRPr="0008091A" w:rsidRDefault="00D62B62" w:rsidP="006D1823">
            <w:pPr>
              <w:spacing w:after="0" w:line="240" w:lineRule="auto"/>
              <w:jc w:val="both"/>
              <w:rPr>
                <w:rFonts w:ascii="Tahoma" w:hAnsi="Tahoma" w:cs="Tahoma"/>
                <w:b/>
                <w:bCs/>
                <w:color w:val="000000"/>
                <w:sz w:val="24"/>
                <w:szCs w:val="24"/>
              </w:rPr>
            </w:pPr>
            <w:r w:rsidRPr="0008091A">
              <w:rPr>
                <w:rFonts w:ascii="Tahoma" w:hAnsi="Tahoma" w:cs="Tahoma"/>
                <w:b/>
                <w:bCs/>
                <w:color w:val="000000"/>
                <w:sz w:val="24"/>
                <w:szCs w:val="24"/>
              </w:rPr>
              <w:t>Claimed</w:t>
            </w:r>
          </w:p>
        </w:tc>
      </w:tr>
      <w:tr w:rsidR="00D62B62" w:rsidRPr="0008091A" w:rsidTr="006D1823">
        <w:tc>
          <w:tcPr>
            <w:tcW w:w="126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 of Projects</w:t>
            </w:r>
          </w:p>
        </w:tc>
        <w:tc>
          <w:tcPr>
            <w:tcW w:w="189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Margin Money (M.M.)</w:t>
            </w:r>
          </w:p>
        </w:tc>
        <w:tc>
          <w:tcPr>
            <w:tcW w:w="171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810" w:type="dxa"/>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1080" w:type="dxa"/>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Margin Money</w:t>
            </w:r>
          </w:p>
        </w:tc>
        <w:tc>
          <w:tcPr>
            <w:tcW w:w="900" w:type="dxa"/>
            <w:vMerge/>
          </w:tcPr>
          <w:p w:rsidR="00D62B62" w:rsidRPr="0008091A" w:rsidRDefault="00D62B62" w:rsidP="006D1823">
            <w:pPr>
              <w:spacing w:after="0" w:line="240" w:lineRule="auto"/>
              <w:jc w:val="center"/>
              <w:rPr>
                <w:rFonts w:ascii="Tahoma" w:hAnsi="Tahoma" w:cs="Tahoma"/>
                <w:b/>
                <w:bCs/>
                <w:color w:val="000000"/>
                <w:sz w:val="24"/>
                <w:szCs w:val="24"/>
              </w:rPr>
            </w:pPr>
          </w:p>
        </w:tc>
        <w:tc>
          <w:tcPr>
            <w:tcW w:w="108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1350" w:type="dxa"/>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Margin Money</w:t>
            </w:r>
          </w:p>
        </w:tc>
      </w:tr>
      <w:tr w:rsidR="00D62B62" w:rsidRPr="0008091A" w:rsidTr="006D1823">
        <w:tc>
          <w:tcPr>
            <w:tcW w:w="1260" w:type="dxa"/>
            <w:gridSpan w:val="2"/>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2038</w:t>
            </w:r>
          </w:p>
        </w:tc>
        <w:tc>
          <w:tcPr>
            <w:tcW w:w="1890" w:type="dxa"/>
            <w:gridSpan w:val="2"/>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6303</w:t>
            </w:r>
          </w:p>
        </w:tc>
        <w:tc>
          <w:tcPr>
            <w:tcW w:w="1710" w:type="dxa"/>
            <w:gridSpan w:val="2"/>
          </w:tcPr>
          <w:p w:rsidR="00D62B62" w:rsidRPr="0008091A" w:rsidRDefault="00D62B62" w:rsidP="006D1823">
            <w:pPr>
              <w:spacing w:after="0" w:line="240" w:lineRule="auto"/>
              <w:rPr>
                <w:rFonts w:ascii="Tahoma" w:hAnsi="Tahoma" w:cs="Tahoma"/>
                <w:color w:val="000000"/>
                <w:sz w:val="24"/>
                <w:szCs w:val="24"/>
              </w:rPr>
            </w:pPr>
            <w:r w:rsidRPr="0008091A">
              <w:rPr>
                <w:rFonts w:ascii="Tahoma" w:hAnsi="Tahoma" w:cs="Tahoma"/>
                <w:color w:val="000000"/>
                <w:sz w:val="24"/>
                <w:szCs w:val="24"/>
              </w:rPr>
              <w:t>7327</w:t>
            </w:r>
          </w:p>
        </w:tc>
        <w:tc>
          <w:tcPr>
            <w:tcW w:w="810" w:type="dxa"/>
          </w:tcPr>
          <w:p w:rsidR="00D62B62" w:rsidRPr="0008091A" w:rsidRDefault="00D62B62" w:rsidP="006D1823">
            <w:pPr>
              <w:spacing w:after="0" w:line="240" w:lineRule="auto"/>
              <w:rPr>
                <w:rFonts w:ascii="Tahoma" w:hAnsi="Tahoma" w:cs="Tahoma"/>
                <w:color w:val="000000"/>
                <w:sz w:val="24"/>
                <w:szCs w:val="24"/>
              </w:rPr>
            </w:pPr>
            <w:r w:rsidRPr="0008091A">
              <w:rPr>
                <w:rFonts w:ascii="Tahoma" w:hAnsi="Tahoma" w:cs="Tahoma"/>
                <w:color w:val="000000"/>
                <w:sz w:val="24"/>
                <w:szCs w:val="24"/>
              </w:rPr>
              <w:t>1511</w:t>
            </w:r>
          </w:p>
        </w:tc>
        <w:tc>
          <w:tcPr>
            <w:tcW w:w="1080" w:type="dxa"/>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3840</w:t>
            </w:r>
          </w:p>
        </w:tc>
        <w:tc>
          <w:tcPr>
            <w:tcW w:w="900" w:type="dxa"/>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61%</w:t>
            </w:r>
          </w:p>
        </w:tc>
        <w:tc>
          <w:tcPr>
            <w:tcW w:w="1080" w:type="dxa"/>
            <w:gridSpan w:val="2"/>
          </w:tcPr>
          <w:p w:rsidR="00D62B62" w:rsidRPr="0008091A" w:rsidRDefault="00D62B62" w:rsidP="006D1823">
            <w:pPr>
              <w:spacing w:after="0" w:line="240" w:lineRule="auto"/>
              <w:rPr>
                <w:rFonts w:ascii="Tahoma" w:hAnsi="Tahoma" w:cs="Tahoma"/>
                <w:color w:val="000000"/>
                <w:sz w:val="24"/>
                <w:szCs w:val="24"/>
              </w:rPr>
            </w:pPr>
            <w:r w:rsidRPr="0008091A">
              <w:rPr>
                <w:rFonts w:ascii="Tahoma" w:hAnsi="Tahoma" w:cs="Tahoma"/>
                <w:color w:val="000000"/>
                <w:sz w:val="24"/>
                <w:szCs w:val="24"/>
              </w:rPr>
              <w:t>1211</w:t>
            </w:r>
          </w:p>
        </w:tc>
        <w:tc>
          <w:tcPr>
            <w:tcW w:w="1350" w:type="dxa"/>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2823</w:t>
            </w:r>
          </w:p>
        </w:tc>
      </w:tr>
      <w:tr w:rsidR="00D62B62" w:rsidRPr="0008091A" w:rsidTr="006D1823">
        <w:tc>
          <w:tcPr>
            <w:tcW w:w="2520" w:type="dxa"/>
            <w:gridSpan w:val="3"/>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Margin Money</w:t>
            </w:r>
          </w:p>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Disbursed</w:t>
            </w:r>
          </w:p>
        </w:tc>
        <w:tc>
          <w:tcPr>
            <w:tcW w:w="1080" w:type="dxa"/>
            <w:gridSpan w:val="2"/>
            <w:vMerge w:val="restart"/>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w:t>
            </w:r>
          </w:p>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age  Ach</w:t>
            </w:r>
          </w:p>
        </w:tc>
        <w:tc>
          <w:tcPr>
            <w:tcW w:w="1260" w:type="dxa"/>
          </w:tcPr>
          <w:p w:rsidR="00D62B62" w:rsidRPr="0008091A" w:rsidRDefault="00D62B62" w:rsidP="006D1823">
            <w:pPr>
              <w:pStyle w:val="ListParagraph"/>
              <w:ind w:left="0"/>
              <w:jc w:val="center"/>
              <w:rPr>
                <w:rFonts w:ascii="Tahoma" w:hAnsi="Tahoma" w:cs="Tahoma"/>
                <w:b/>
                <w:bCs/>
                <w:color w:val="000000"/>
                <w:lang w:val="en-US" w:eastAsia="en-US"/>
              </w:rPr>
            </w:pPr>
            <w:r w:rsidRPr="0008091A">
              <w:rPr>
                <w:rFonts w:ascii="Tahoma" w:hAnsi="Tahoma" w:cs="Tahoma"/>
                <w:b/>
                <w:bCs/>
                <w:color w:val="000000"/>
                <w:lang w:val="en-US" w:eastAsia="en-US"/>
              </w:rPr>
              <w:t>Appls. rejected</w:t>
            </w:r>
          </w:p>
        </w:tc>
        <w:tc>
          <w:tcPr>
            <w:tcW w:w="1890" w:type="dxa"/>
            <w:gridSpan w:val="2"/>
          </w:tcPr>
          <w:p w:rsidR="00D62B62" w:rsidRPr="0008091A" w:rsidRDefault="00D62B62" w:rsidP="006D1823">
            <w:pPr>
              <w:pStyle w:val="ListParagraph"/>
              <w:ind w:left="0"/>
              <w:jc w:val="center"/>
              <w:rPr>
                <w:rFonts w:ascii="Tahoma" w:hAnsi="Tahoma" w:cs="Tahoma"/>
                <w:b/>
                <w:bCs/>
                <w:color w:val="000000"/>
                <w:lang w:val="en-US" w:eastAsia="en-US"/>
              </w:rPr>
            </w:pPr>
            <w:r w:rsidRPr="0008091A">
              <w:rPr>
                <w:rFonts w:ascii="Tahoma" w:hAnsi="Tahoma" w:cs="Tahoma"/>
                <w:b/>
                <w:bCs/>
                <w:color w:val="000000"/>
                <w:lang w:val="en-US" w:eastAsia="en-US"/>
              </w:rPr>
              <w:t>Appls. referred for rectification</w:t>
            </w:r>
          </w:p>
        </w:tc>
        <w:tc>
          <w:tcPr>
            <w:tcW w:w="1620" w:type="dxa"/>
            <w:gridSpan w:val="2"/>
          </w:tcPr>
          <w:p w:rsidR="00D62B62" w:rsidRPr="0008091A" w:rsidRDefault="00D62B62" w:rsidP="006D1823">
            <w:pPr>
              <w:pStyle w:val="ListParagraph"/>
              <w:ind w:left="0"/>
              <w:jc w:val="center"/>
              <w:rPr>
                <w:rFonts w:ascii="Tahoma" w:hAnsi="Tahoma" w:cs="Tahoma"/>
                <w:b/>
                <w:bCs/>
                <w:color w:val="000000"/>
                <w:lang w:val="en-US" w:eastAsia="en-US"/>
              </w:rPr>
            </w:pPr>
            <w:r w:rsidRPr="0008091A">
              <w:rPr>
                <w:rFonts w:ascii="Tahoma" w:hAnsi="Tahoma" w:cs="Tahoma"/>
                <w:b/>
                <w:bCs/>
                <w:color w:val="000000"/>
                <w:lang w:val="en-US" w:eastAsia="en-US"/>
              </w:rPr>
              <w:t>Appls. Pending for disposal</w:t>
            </w:r>
          </w:p>
        </w:tc>
        <w:tc>
          <w:tcPr>
            <w:tcW w:w="1710" w:type="dxa"/>
            <w:gridSpan w:val="2"/>
          </w:tcPr>
          <w:p w:rsidR="00D62B62" w:rsidRPr="0008091A" w:rsidRDefault="00D62B62" w:rsidP="006D1823">
            <w:pPr>
              <w:pStyle w:val="ListParagraph"/>
              <w:ind w:left="0"/>
              <w:jc w:val="center"/>
              <w:rPr>
                <w:rFonts w:ascii="Tahoma" w:hAnsi="Tahoma" w:cs="Tahoma"/>
                <w:b/>
                <w:bCs/>
                <w:color w:val="000000"/>
                <w:lang w:val="en-US" w:eastAsia="en-US"/>
              </w:rPr>
            </w:pPr>
            <w:r w:rsidRPr="0008091A">
              <w:rPr>
                <w:rFonts w:ascii="Tahoma" w:hAnsi="Tahoma" w:cs="Tahoma"/>
                <w:b/>
                <w:bCs/>
                <w:color w:val="000000"/>
                <w:lang w:val="en-US" w:eastAsia="en-US"/>
              </w:rPr>
              <w:t>Appls. pending for disb.</w:t>
            </w:r>
          </w:p>
        </w:tc>
      </w:tr>
      <w:tr w:rsidR="00D62B62" w:rsidRPr="0008091A" w:rsidTr="006D1823">
        <w:tc>
          <w:tcPr>
            <w:tcW w:w="1080" w:type="dxa"/>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144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Margin Money</w:t>
            </w:r>
          </w:p>
        </w:tc>
        <w:tc>
          <w:tcPr>
            <w:tcW w:w="1080" w:type="dxa"/>
            <w:gridSpan w:val="2"/>
            <w:vMerge/>
          </w:tcPr>
          <w:p w:rsidR="00D62B62" w:rsidRPr="0008091A" w:rsidRDefault="00D62B62" w:rsidP="006D1823">
            <w:pPr>
              <w:spacing w:after="0" w:line="240" w:lineRule="auto"/>
              <w:rPr>
                <w:rFonts w:ascii="Tahoma" w:hAnsi="Tahoma" w:cs="Tahoma"/>
                <w:b/>
                <w:bCs/>
                <w:color w:val="000000"/>
                <w:sz w:val="24"/>
                <w:szCs w:val="24"/>
              </w:rPr>
            </w:pPr>
          </w:p>
        </w:tc>
        <w:tc>
          <w:tcPr>
            <w:tcW w:w="1260" w:type="dxa"/>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189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162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c>
          <w:tcPr>
            <w:tcW w:w="1710" w:type="dxa"/>
            <w:gridSpan w:val="2"/>
          </w:tcPr>
          <w:p w:rsidR="00D62B62" w:rsidRPr="0008091A" w:rsidRDefault="00D62B62" w:rsidP="006D1823">
            <w:pPr>
              <w:spacing w:after="0" w:line="240" w:lineRule="auto"/>
              <w:jc w:val="center"/>
              <w:rPr>
                <w:rFonts w:ascii="Tahoma" w:hAnsi="Tahoma" w:cs="Tahoma"/>
                <w:b/>
                <w:bCs/>
                <w:color w:val="000000"/>
                <w:sz w:val="24"/>
                <w:szCs w:val="24"/>
              </w:rPr>
            </w:pPr>
            <w:r w:rsidRPr="0008091A">
              <w:rPr>
                <w:rFonts w:ascii="Tahoma" w:hAnsi="Tahoma" w:cs="Tahoma"/>
                <w:b/>
                <w:bCs/>
                <w:color w:val="000000"/>
                <w:sz w:val="24"/>
                <w:szCs w:val="24"/>
              </w:rPr>
              <w:t>No.</w:t>
            </w:r>
          </w:p>
        </w:tc>
      </w:tr>
      <w:tr w:rsidR="00D62B62" w:rsidRPr="0008091A" w:rsidTr="006D1823">
        <w:tc>
          <w:tcPr>
            <w:tcW w:w="1080" w:type="dxa"/>
          </w:tcPr>
          <w:p w:rsidR="00D62B62" w:rsidRPr="0008091A" w:rsidRDefault="00D62B62" w:rsidP="006D1823">
            <w:pPr>
              <w:spacing w:after="0" w:line="240" w:lineRule="auto"/>
              <w:rPr>
                <w:rFonts w:ascii="Tahoma" w:hAnsi="Tahoma" w:cs="Tahoma"/>
                <w:color w:val="000000"/>
                <w:sz w:val="24"/>
                <w:szCs w:val="24"/>
              </w:rPr>
            </w:pPr>
            <w:r w:rsidRPr="0008091A">
              <w:rPr>
                <w:rFonts w:ascii="Tahoma" w:hAnsi="Tahoma" w:cs="Tahoma"/>
                <w:color w:val="000000"/>
                <w:sz w:val="24"/>
                <w:szCs w:val="24"/>
              </w:rPr>
              <w:t>1170</w:t>
            </w:r>
          </w:p>
        </w:tc>
        <w:tc>
          <w:tcPr>
            <w:tcW w:w="1440" w:type="dxa"/>
            <w:gridSpan w:val="2"/>
          </w:tcPr>
          <w:p w:rsidR="00D62B62" w:rsidRPr="0008091A" w:rsidRDefault="00D62B62" w:rsidP="006D1823">
            <w:pPr>
              <w:spacing w:after="0" w:line="240" w:lineRule="auto"/>
              <w:rPr>
                <w:rFonts w:ascii="Tahoma" w:hAnsi="Tahoma" w:cs="Tahoma"/>
                <w:color w:val="000000"/>
                <w:sz w:val="24"/>
                <w:szCs w:val="24"/>
              </w:rPr>
            </w:pPr>
            <w:r w:rsidRPr="0008091A">
              <w:rPr>
                <w:rFonts w:ascii="Tahoma" w:hAnsi="Tahoma" w:cs="Tahoma"/>
                <w:color w:val="000000"/>
                <w:sz w:val="24"/>
                <w:szCs w:val="24"/>
              </w:rPr>
              <w:t>2751</w:t>
            </w:r>
          </w:p>
        </w:tc>
        <w:tc>
          <w:tcPr>
            <w:tcW w:w="1080" w:type="dxa"/>
            <w:gridSpan w:val="2"/>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44%</w:t>
            </w:r>
          </w:p>
        </w:tc>
        <w:tc>
          <w:tcPr>
            <w:tcW w:w="1260" w:type="dxa"/>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3605</w:t>
            </w:r>
          </w:p>
        </w:tc>
        <w:tc>
          <w:tcPr>
            <w:tcW w:w="1890" w:type="dxa"/>
            <w:gridSpan w:val="2"/>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73</w:t>
            </w:r>
          </w:p>
        </w:tc>
        <w:tc>
          <w:tcPr>
            <w:tcW w:w="1620" w:type="dxa"/>
            <w:gridSpan w:val="2"/>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2389</w:t>
            </w:r>
          </w:p>
        </w:tc>
        <w:tc>
          <w:tcPr>
            <w:tcW w:w="1710" w:type="dxa"/>
            <w:gridSpan w:val="2"/>
          </w:tcPr>
          <w:p w:rsidR="00D62B62" w:rsidRPr="0008091A" w:rsidRDefault="00D62B62" w:rsidP="006D1823">
            <w:pPr>
              <w:spacing w:after="0" w:line="240" w:lineRule="auto"/>
              <w:jc w:val="center"/>
              <w:rPr>
                <w:rFonts w:ascii="Tahoma" w:hAnsi="Tahoma" w:cs="Tahoma"/>
                <w:color w:val="000000"/>
                <w:sz w:val="24"/>
                <w:szCs w:val="24"/>
              </w:rPr>
            </w:pPr>
            <w:r w:rsidRPr="0008091A">
              <w:rPr>
                <w:rFonts w:ascii="Tahoma" w:hAnsi="Tahoma" w:cs="Tahoma"/>
                <w:color w:val="000000"/>
                <w:sz w:val="24"/>
                <w:szCs w:val="24"/>
              </w:rPr>
              <w:t>91</w:t>
            </w:r>
          </w:p>
        </w:tc>
      </w:tr>
    </w:tbl>
    <w:p w:rsidR="00D62B62" w:rsidRPr="00465369" w:rsidRDefault="00D62B62" w:rsidP="00D62B62">
      <w:pPr>
        <w:spacing w:after="0" w:line="240" w:lineRule="auto"/>
        <w:jc w:val="right"/>
        <w:rPr>
          <w:rFonts w:ascii="Tahoma" w:eastAsia="Calibri" w:hAnsi="Tahoma" w:cs="Tahoma"/>
          <w:b/>
          <w:bCs/>
          <w:color w:val="000000"/>
          <w:sz w:val="27"/>
          <w:szCs w:val="27"/>
          <w:lang w:val="en-IN" w:eastAsia="en-IN"/>
        </w:rPr>
      </w:pPr>
    </w:p>
    <w:p w:rsidR="00D62B62" w:rsidRPr="00465369" w:rsidRDefault="00D62B62" w:rsidP="00D62B62">
      <w:pPr>
        <w:spacing w:after="0" w:line="240" w:lineRule="auto"/>
        <w:jc w:val="right"/>
        <w:rPr>
          <w:rFonts w:ascii="Tahoma" w:eastAsia="Calibri" w:hAnsi="Tahoma" w:cs="Tahoma"/>
          <w:b/>
          <w:bCs/>
          <w:color w:val="000000"/>
          <w:sz w:val="27"/>
          <w:szCs w:val="27"/>
          <w:lang w:val="en-IN" w:eastAsia="en-IN"/>
        </w:rPr>
      </w:pPr>
      <w:r w:rsidRPr="00465369">
        <w:rPr>
          <w:rFonts w:ascii="Tahoma" w:eastAsia="Calibri" w:hAnsi="Tahoma" w:cs="Tahoma"/>
          <w:b/>
          <w:bCs/>
          <w:color w:val="000000"/>
          <w:sz w:val="27"/>
          <w:szCs w:val="27"/>
          <w:lang w:val="en-IN" w:eastAsia="en-IN"/>
        </w:rPr>
        <w:t xml:space="preserve">SOURCE: KVIC </w:t>
      </w:r>
    </w:p>
    <w:p w:rsidR="00D62B62" w:rsidRPr="00465369" w:rsidRDefault="00D62B62" w:rsidP="00D62B62">
      <w:pPr>
        <w:spacing w:after="0" w:line="240" w:lineRule="auto"/>
        <w:jc w:val="both"/>
        <w:rPr>
          <w:rFonts w:ascii="Tahoma" w:eastAsia="Calibri" w:hAnsi="Tahoma" w:cs="Tahoma"/>
          <w:b/>
          <w:bCs/>
          <w:color w:val="000000"/>
          <w:sz w:val="27"/>
          <w:szCs w:val="27"/>
        </w:rPr>
      </w:pPr>
    </w:p>
    <w:p w:rsidR="00D62B62" w:rsidRPr="00465369"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Bank wise &amp; District wise Progress and pendency as at 31.12.2019 is given on Annexure No.</w:t>
      </w:r>
      <w:r w:rsidR="00C861A6" w:rsidRPr="00465369">
        <w:rPr>
          <w:rFonts w:ascii="Tahoma" w:eastAsia="Calibri" w:hAnsi="Tahoma" w:cs="Tahoma"/>
          <w:b/>
          <w:bCs/>
          <w:color w:val="000000"/>
          <w:sz w:val="27"/>
          <w:szCs w:val="27"/>
        </w:rPr>
        <w:t>20</w:t>
      </w:r>
      <w:r w:rsidRPr="00465369">
        <w:rPr>
          <w:rFonts w:ascii="Tahoma" w:eastAsia="Calibri" w:hAnsi="Tahoma" w:cs="Tahoma"/>
          <w:b/>
          <w:bCs/>
          <w:color w:val="000000"/>
          <w:sz w:val="27"/>
          <w:szCs w:val="27"/>
        </w:rPr>
        <w:t>.1-</w:t>
      </w:r>
      <w:r w:rsidR="00C861A6" w:rsidRPr="00465369">
        <w:rPr>
          <w:rFonts w:ascii="Tahoma" w:eastAsia="Calibri" w:hAnsi="Tahoma" w:cs="Tahoma"/>
          <w:b/>
          <w:bCs/>
          <w:color w:val="000000"/>
          <w:sz w:val="27"/>
          <w:szCs w:val="27"/>
        </w:rPr>
        <w:t>20</w:t>
      </w:r>
      <w:r w:rsidRPr="00465369">
        <w:rPr>
          <w:rFonts w:ascii="Tahoma" w:eastAsia="Calibri" w:hAnsi="Tahoma" w:cs="Tahoma"/>
          <w:b/>
          <w:bCs/>
          <w:color w:val="000000"/>
          <w:sz w:val="27"/>
          <w:szCs w:val="27"/>
        </w:rPr>
        <w:t xml:space="preserve">.3 </w:t>
      </w:r>
      <w:r w:rsidRPr="00594AEE">
        <w:rPr>
          <w:rFonts w:ascii="Tahoma" w:eastAsia="Calibri" w:hAnsi="Tahoma" w:cs="Tahoma"/>
          <w:b/>
          <w:bCs/>
          <w:sz w:val="27"/>
          <w:szCs w:val="27"/>
        </w:rPr>
        <w:t xml:space="preserve">(P </w:t>
      </w:r>
      <w:r w:rsidR="00594AEE" w:rsidRPr="00594AEE">
        <w:rPr>
          <w:rFonts w:ascii="Tahoma" w:eastAsia="Calibri" w:hAnsi="Tahoma" w:cs="Tahoma"/>
          <w:b/>
          <w:bCs/>
          <w:sz w:val="27"/>
          <w:szCs w:val="27"/>
        </w:rPr>
        <w:t>128-130) f</w:t>
      </w:r>
      <w:r w:rsidRPr="00594AEE">
        <w:rPr>
          <w:rFonts w:ascii="Tahoma" w:eastAsia="Calibri" w:hAnsi="Tahoma" w:cs="Tahoma"/>
          <w:b/>
          <w:bCs/>
          <w:sz w:val="27"/>
          <w:szCs w:val="27"/>
        </w:rPr>
        <w:t xml:space="preserve">or </w:t>
      </w:r>
      <w:r w:rsidRPr="00465369">
        <w:rPr>
          <w:rFonts w:ascii="Tahoma" w:eastAsia="Calibri" w:hAnsi="Tahoma" w:cs="Tahoma"/>
          <w:b/>
          <w:bCs/>
          <w:color w:val="000000"/>
          <w:sz w:val="27"/>
          <w:szCs w:val="27"/>
        </w:rPr>
        <w:t>information of the house.</w:t>
      </w:r>
    </w:p>
    <w:p w:rsidR="00D62B62" w:rsidRPr="00465369" w:rsidRDefault="00D62B62" w:rsidP="00D62B62">
      <w:pPr>
        <w:spacing w:after="0"/>
        <w:jc w:val="both"/>
        <w:rPr>
          <w:rFonts w:ascii="Tahoma" w:eastAsia="Calibri" w:hAnsi="Tahoma" w:cs="Tahoma"/>
          <w:b/>
          <w:bCs/>
          <w:color w:val="000000"/>
          <w:sz w:val="27"/>
          <w:szCs w:val="27"/>
        </w:rPr>
      </w:pPr>
    </w:p>
    <w:p w:rsidR="00D62B62" w:rsidRPr="00465369"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ACTION REQUIRED FROM BANKS</w:t>
      </w:r>
    </w:p>
    <w:p w:rsidR="00D62B62" w:rsidRPr="00465369" w:rsidRDefault="00D62B62" w:rsidP="00D62B62">
      <w:pPr>
        <w:spacing w:after="0"/>
        <w:jc w:val="both"/>
        <w:rPr>
          <w:rFonts w:ascii="Tahoma" w:eastAsia="Calibri" w:hAnsi="Tahoma" w:cs="Tahoma"/>
          <w:b/>
          <w:bCs/>
          <w:color w:val="000000"/>
          <w:sz w:val="27"/>
          <w:szCs w:val="27"/>
        </w:rPr>
      </w:pPr>
    </w:p>
    <w:p w:rsidR="00D62B62" w:rsidRPr="00465369" w:rsidRDefault="00D62B62" w:rsidP="00D62B62">
      <w:pPr>
        <w:spacing w:after="0"/>
        <w:jc w:val="both"/>
        <w:rPr>
          <w:rFonts w:ascii="Tahoma" w:eastAsia="Calibri" w:hAnsi="Tahoma" w:cs="Tahoma"/>
          <w:color w:val="000000"/>
          <w:sz w:val="27"/>
          <w:szCs w:val="27"/>
        </w:rPr>
      </w:pPr>
      <w:r w:rsidRPr="00465369">
        <w:rPr>
          <w:rFonts w:ascii="Tahoma" w:eastAsia="Calibri" w:hAnsi="Tahoma" w:cs="Tahoma"/>
          <w:color w:val="000000"/>
          <w:sz w:val="27"/>
          <w:szCs w:val="27"/>
        </w:rPr>
        <w:t xml:space="preserve">As the achievement under the scheme upto December, 2019 is not upto the mark, to improve the performance of banks the </w:t>
      </w:r>
      <w:r w:rsidRPr="00465369">
        <w:rPr>
          <w:rFonts w:ascii="Tahoma" w:eastAsia="Calibri" w:hAnsi="Tahoma" w:cs="Tahoma"/>
          <w:b/>
          <w:bCs/>
          <w:color w:val="000000"/>
          <w:sz w:val="27"/>
          <w:szCs w:val="27"/>
        </w:rPr>
        <w:t>Controlling heads of banks are requested to ensure:-</w:t>
      </w:r>
    </w:p>
    <w:p w:rsidR="00D62B62" w:rsidRPr="00465369" w:rsidRDefault="00D62B62" w:rsidP="00D62B62">
      <w:pPr>
        <w:spacing w:after="0"/>
        <w:jc w:val="both"/>
        <w:rPr>
          <w:rFonts w:ascii="Tahoma" w:eastAsia="Calibri" w:hAnsi="Tahoma" w:cs="Tahoma"/>
          <w:color w:val="000000"/>
          <w:sz w:val="27"/>
          <w:szCs w:val="27"/>
        </w:rPr>
      </w:pP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Monitoring of the progress of their bank under the scheme through PMEGP E-Portal on daily/regular basis.</w:t>
      </w: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Disposal of the sponsored applications within 30 days from the date of sponsoring.</w:t>
      </w: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Lodging Margin money claims after completion of the EDP Training of the entrepreneur.</w:t>
      </w: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Disbursement of the sanctioned cases immediately after completion of the EDP Training by the candidate (s) and documentation as well.</w:t>
      </w: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Rejection of the loan application, wherever required, by the next higher authority.</w:t>
      </w: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Communication of reasons for rejection of PMEGP loan application to the concerned applicant through proper mode of communication.</w:t>
      </w:r>
    </w:p>
    <w:p w:rsidR="00D62B62" w:rsidRPr="00465369" w:rsidRDefault="00D62B62" w:rsidP="00D62B62">
      <w:pPr>
        <w:numPr>
          <w:ilvl w:val="0"/>
          <w:numId w:val="9"/>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Process of scrutiny of loan applications needs to be reviewed and reasons for rejection need to be analyzed to minimize rate of rejection and improve the performance of banks under the scheme.</w:t>
      </w:r>
    </w:p>
    <w:p w:rsidR="00D62B62" w:rsidRPr="00465369" w:rsidRDefault="00D62B62" w:rsidP="00D62B62">
      <w:pPr>
        <w:spacing w:after="0"/>
        <w:jc w:val="both"/>
        <w:rPr>
          <w:rFonts w:ascii="Tahoma" w:eastAsia="Calibri" w:hAnsi="Tahoma" w:cs="Tahoma"/>
          <w:b/>
          <w:bCs/>
          <w:color w:val="000000"/>
          <w:sz w:val="27"/>
          <w:szCs w:val="27"/>
        </w:rPr>
      </w:pPr>
    </w:p>
    <w:p w:rsidR="00D62B62" w:rsidRPr="00465369"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Institution wise Progress</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5"/>
        <w:gridCol w:w="1613"/>
        <w:gridCol w:w="1639"/>
        <w:gridCol w:w="1491"/>
        <w:gridCol w:w="1419"/>
        <w:gridCol w:w="1034"/>
        <w:gridCol w:w="1261"/>
      </w:tblGrid>
      <w:tr w:rsidR="00D62B62" w:rsidRPr="001C60B7" w:rsidTr="00B971C7">
        <w:trPr>
          <w:trHeight w:val="317"/>
        </w:trPr>
        <w:tc>
          <w:tcPr>
            <w:tcW w:w="1585" w:type="dxa"/>
            <w:vMerge w:val="restart"/>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Institution</w:t>
            </w:r>
          </w:p>
        </w:tc>
        <w:tc>
          <w:tcPr>
            <w:tcW w:w="8457" w:type="dxa"/>
            <w:gridSpan w:val="6"/>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No. of Applications</w:t>
            </w:r>
          </w:p>
        </w:tc>
      </w:tr>
      <w:tr w:rsidR="00D62B62" w:rsidRPr="001C60B7" w:rsidTr="00B971C7">
        <w:trPr>
          <w:trHeight w:val="953"/>
        </w:trPr>
        <w:tc>
          <w:tcPr>
            <w:tcW w:w="1585" w:type="dxa"/>
            <w:vMerge/>
          </w:tcPr>
          <w:p w:rsidR="00D62B62" w:rsidRPr="001C60B7" w:rsidRDefault="00D62B62" w:rsidP="006D1823">
            <w:pPr>
              <w:spacing w:after="0"/>
              <w:jc w:val="both"/>
              <w:rPr>
                <w:rFonts w:ascii="Tahoma" w:eastAsia="Calibri" w:hAnsi="Tahoma" w:cs="Tahoma"/>
                <w:b/>
                <w:bCs/>
                <w:color w:val="000000"/>
                <w:sz w:val="24"/>
                <w:szCs w:val="24"/>
              </w:rPr>
            </w:pPr>
          </w:p>
        </w:tc>
        <w:tc>
          <w:tcPr>
            <w:tcW w:w="1613"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Sponsored</w:t>
            </w:r>
          </w:p>
        </w:tc>
        <w:tc>
          <w:tcPr>
            <w:tcW w:w="1639"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Sanctioned</w:t>
            </w:r>
          </w:p>
        </w:tc>
        <w:tc>
          <w:tcPr>
            <w:tcW w:w="1491"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Rejected/</w:t>
            </w:r>
          </w:p>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returned</w:t>
            </w:r>
          </w:p>
        </w:tc>
        <w:tc>
          <w:tcPr>
            <w:tcW w:w="1419"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Pending for disposal</w:t>
            </w:r>
          </w:p>
        </w:tc>
        <w:tc>
          <w:tcPr>
            <w:tcW w:w="1034"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Disb.</w:t>
            </w:r>
          </w:p>
        </w:tc>
        <w:tc>
          <w:tcPr>
            <w:tcW w:w="1258"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Pending for Disb.</w:t>
            </w:r>
          </w:p>
        </w:tc>
      </w:tr>
      <w:tr w:rsidR="00D62B62" w:rsidRPr="001C60B7" w:rsidTr="00B971C7">
        <w:trPr>
          <w:trHeight w:val="620"/>
        </w:trPr>
        <w:tc>
          <w:tcPr>
            <w:tcW w:w="1585"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 xml:space="preserve">Pub. Sec. Banks </w:t>
            </w:r>
          </w:p>
        </w:tc>
        <w:tc>
          <w:tcPr>
            <w:tcW w:w="1613"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6174 (84%)</w:t>
            </w:r>
          </w:p>
        </w:tc>
        <w:tc>
          <w:tcPr>
            <w:tcW w:w="1639"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1327</w:t>
            </w:r>
          </w:p>
        </w:tc>
        <w:tc>
          <w:tcPr>
            <w:tcW w:w="1491"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2905</w:t>
            </w:r>
          </w:p>
        </w:tc>
        <w:tc>
          <w:tcPr>
            <w:tcW w:w="1419"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2105</w:t>
            </w:r>
          </w:p>
        </w:tc>
        <w:tc>
          <w:tcPr>
            <w:tcW w:w="1034"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1042</w:t>
            </w:r>
          </w:p>
        </w:tc>
        <w:tc>
          <w:tcPr>
            <w:tcW w:w="1258"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84</w:t>
            </w:r>
          </w:p>
        </w:tc>
      </w:tr>
      <w:tr w:rsidR="00D62B62" w:rsidRPr="001C60B7" w:rsidTr="00B971C7">
        <w:trPr>
          <w:trHeight w:val="620"/>
        </w:trPr>
        <w:tc>
          <w:tcPr>
            <w:tcW w:w="1585"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Pvt. Sec. Banks</w:t>
            </w:r>
          </w:p>
        </w:tc>
        <w:tc>
          <w:tcPr>
            <w:tcW w:w="1613"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283 (4%)</w:t>
            </w:r>
          </w:p>
        </w:tc>
        <w:tc>
          <w:tcPr>
            <w:tcW w:w="1639"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38</w:t>
            </w:r>
          </w:p>
        </w:tc>
        <w:tc>
          <w:tcPr>
            <w:tcW w:w="1491"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80</w:t>
            </w:r>
          </w:p>
        </w:tc>
        <w:tc>
          <w:tcPr>
            <w:tcW w:w="1419"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170</w:t>
            </w:r>
          </w:p>
        </w:tc>
        <w:tc>
          <w:tcPr>
            <w:tcW w:w="1034"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15</w:t>
            </w:r>
          </w:p>
        </w:tc>
        <w:tc>
          <w:tcPr>
            <w:tcW w:w="1258"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0</w:t>
            </w:r>
          </w:p>
        </w:tc>
      </w:tr>
      <w:tr w:rsidR="00D62B62" w:rsidRPr="001C60B7" w:rsidTr="00B971C7">
        <w:trPr>
          <w:trHeight w:val="317"/>
        </w:trPr>
        <w:tc>
          <w:tcPr>
            <w:tcW w:w="1585"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SHGB</w:t>
            </w:r>
          </w:p>
        </w:tc>
        <w:tc>
          <w:tcPr>
            <w:tcW w:w="1613"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870 (12%)</w:t>
            </w:r>
          </w:p>
        </w:tc>
        <w:tc>
          <w:tcPr>
            <w:tcW w:w="1639"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146</w:t>
            </w:r>
          </w:p>
        </w:tc>
        <w:tc>
          <w:tcPr>
            <w:tcW w:w="1491"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620</w:t>
            </w:r>
          </w:p>
        </w:tc>
        <w:tc>
          <w:tcPr>
            <w:tcW w:w="1419"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114</w:t>
            </w:r>
          </w:p>
        </w:tc>
        <w:tc>
          <w:tcPr>
            <w:tcW w:w="1034"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113</w:t>
            </w:r>
          </w:p>
        </w:tc>
        <w:tc>
          <w:tcPr>
            <w:tcW w:w="1258" w:type="dxa"/>
          </w:tcPr>
          <w:p w:rsidR="00D62B62" w:rsidRPr="001C60B7" w:rsidRDefault="00D62B62" w:rsidP="006D1823">
            <w:pPr>
              <w:spacing w:after="0"/>
              <w:jc w:val="center"/>
              <w:rPr>
                <w:rFonts w:ascii="Tahoma" w:eastAsia="Calibri" w:hAnsi="Tahoma" w:cs="Tahoma"/>
                <w:color w:val="000000"/>
                <w:sz w:val="24"/>
                <w:szCs w:val="24"/>
              </w:rPr>
            </w:pPr>
            <w:r w:rsidRPr="001C60B7">
              <w:rPr>
                <w:rFonts w:ascii="Tahoma" w:eastAsia="Calibri" w:hAnsi="Tahoma" w:cs="Tahoma"/>
                <w:color w:val="000000"/>
                <w:sz w:val="24"/>
                <w:szCs w:val="24"/>
              </w:rPr>
              <w:t>7</w:t>
            </w:r>
          </w:p>
        </w:tc>
      </w:tr>
      <w:tr w:rsidR="00D62B62" w:rsidRPr="001C60B7" w:rsidTr="00B971C7">
        <w:trPr>
          <w:trHeight w:val="302"/>
        </w:trPr>
        <w:tc>
          <w:tcPr>
            <w:tcW w:w="1585" w:type="dxa"/>
          </w:tcPr>
          <w:p w:rsidR="00D62B62" w:rsidRPr="001C60B7" w:rsidRDefault="00D62B62" w:rsidP="006D1823">
            <w:pPr>
              <w:spacing w:after="0"/>
              <w:jc w:val="both"/>
              <w:rPr>
                <w:rFonts w:ascii="Tahoma" w:eastAsia="Calibri" w:hAnsi="Tahoma" w:cs="Tahoma"/>
                <w:b/>
                <w:bCs/>
                <w:color w:val="000000"/>
                <w:sz w:val="24"/>
                <w:szCs w:val="24"/>
              </w:rPr>
            </w:pPr>
            <w:r w:rsidRPr="001C60B7">
              <w:rPr>
                <w:rFonts w:ascii="Tahoma" w:eastAsia="Calibri" w:hAnsi="Tahoma" w:cs="Tahoma"/>
                <w:b/>
                <w:bCs/>
                <w:color w:val="000000"/>
                <w:sz w:val="24"/>
                <w:szCs w:val="24"/>
              </w:rPr>
              <w:t>Total</w:t>
            </w:r>
          </w:p>
        </w:tc>
        <w:tc>
          <w:tcPr>
            <w:tcW w:w="1613" w:type="dxa"/>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7327</w:t>
            </w:r>
          </w:p>
        </w:tc>
        <w:tc>
          <w:tcPr>
            <w:tcW w:w="1639" w:type="dxa"/>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1511</w:t>
            </w:r>
          </w:p>
        </w:tc>
        <w:tc>
          <w:tcPr>
            <w:tcW w:w="1491" w:type="dxa"/>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3605</w:t>
            </w:r>
          </w:p>
        </w:tc>
        <w:tc>
          <w:tcPr>
            <w:tcW w:w="1419" w:type="dxa"/>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2389</w:t>
            </w:r>
          </w:p>
        </w:tc>
        <w:tc>
          <w:tcPr>
            <w:tcW w:w="1034" w:type="dxa"/>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1170</w:t>
            </w:r>
          </w:p>
        </w:tc>
        <w:tc>
          <w:tcPr>
            <w:tcW w:w="1258" w:type="dxa"/>
          </w:tcPr>
          <w:p w:rsidR="00D62B62" w:rsidRPr="001C60B7" w:rsidRDefault="00D62B62" w:rsidP="006D1823">
            <w:pPr>
              <w:spacing w:after="0"/>
              <w:jc w:val="center"/>
              <w:rPr>
                <w:rFonts w:ascii="Tahoma" w:eastAsia="Calibri" w:hAnsi="Tahoma" w:cs="Tahoma"/>
                <w:b/>
                <w:bCs/>
                <w:color w:val="000000"/>
                <w:sz w:val="24"/>
                <w:szCs w:val="24"/>
              </w:rPr>
            </w:pPr>
            <w:r w:rsidRPr="001C60B7">
              <w:rPr>
                <w:rFonts w:ascii="Tahoma" w:eastAsia="Calibri" w:hAnsi="Tahoma" w:cs="Tahoma"/>
                <w:b/>
                <w:bCs/>
                <w:color w:val="000000"/>
                <w:sz w:val="24"/>
                <w:szCs w:val="24"/>
              </w:rPr>
              <w:t>91</w:t>
            </w:r>
          </w:p>
        </w:tc>
      </w:tr>
    </w:tbl>
    <w:p w:rsidR="00D62B62" w:rsidRPr="00465369" w:rsidRDefault="00D62B62" w:rsidP="00D62B62">
      <w:pPr>
        <w:spacing w:after="0"/>
        <w:jc w:val="both"/>
        <w:rPr>
          <w:rFonts w:ascii="Tahoma" w:eastAsia="Calibri" w:hAnsi="Tahoma" w:cs="Tahoma"/>
          <w:b/>
          <w:bCs/>
          <w:color w:val="000000"/>
          <w:sz w:val="27"/>
          <w:szCs w:val="27"/>
        </w:rPr>
      </w:pPr>
    </w:p>
    <w:p w:rsidR="00D62B62" w:rsidRPr="00465369"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 xml:space="preserve">Observations: </w:t>
      </w:r>
    </w:p>
    <w:p w:rsidR="00D62B62" w:rsidRPr="00465369" w:rsidRDefault="00D62B62" w:rsidP="00D62B62">
      <w:pPr>
        <w:spacing w:after="0"/>
        <w:jc w:val="both"/>
        <w:rPr>
          <w:rFonts w:ascii="Tahoma" w:eastAsia="Calibri" w:hAnsi="Tahoma" w:cs="Tahoma"/>
          <w:b/>
          <w:bCs/>
          <w:color w:val="000000"/>
          <w:sz w:val="27"/>
          <w:szCs w:val="27"/>
        </w:rPr>
      </w:pPr>
    </w:p>
    <w:p w:rsidR="00D62B62" w:rsidRPr="00465369" w:rsidRDefault="00D62B62" w:rsidP="00D62B62">
      <w:pPr>
        <w:numPr>
          <w:ilvl w:val="0"/>
          <w:numId w:val="24"/>
        </w:numPr>
        <w:spacing w:after="0" w:line="276" w:lineRule="auto"/>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From the bank wise progress report it has been observed that out of 7327</w:t>
      </w:r>
      <w:r w:rsidRPr="00465369">
        <w:rPr>
          <w:rFonts w:ascii="Tahoma" w:eastAsia="Calibri" w:hAnsi="Tahoma" w:cs="Tahoma"/>
          <w:color w:val="000000"/>
          <w:sz w:val="27"/>
          <w:szCs w:val="27"/>
        </w:rPr>
        <w:t xml:space="preserve"> cases sponsored to various banks upto December, 2019, only 283 (4%) applications were sponsored to private sector banks. Out of these, only 38 applications were sanctioned, 80 applications were rejected and 170 </w:t>
      </w:r>
      <w:r w:rsidRPr="00465369">
        <w:rPr>
          <w:rFonts w:ascii="Tahoma" w:eastAsia="Calibri" w:hAnsi="Tahoma" w:cs="Tahoma"/>
          <w:color w:val="000000"/>
          <w:sz w:val="27"/>
          <w:szCs w:val="27"/>
        </w:rPr>
        <w:lastRenderedPageBreak/>
        <w:t>applications were pending for disposal with various branches of private sector banks.</w:t>
      </w:r>
    </w:p>
    <w:p w:rsidR="00D62B62" w:rsidRPr="00465369" w:rsidRDefault="00D62B62" w:rsidP="00D62B62">
      <w:pPr>
        <w:spacing w:after="0"/>
        <w:ind w:left="720"/>
        <w:jc w:val="both"/>
        <w:rPr>
          <w:rFonts w:ascii="Tahoma" w:eastAsia="Calibri" w:hAnsi="Tahoma" w:cs="Tahoma"/>
          <w:b/>
          <w:bCs/>
          <w:color w:val="000000"/>
          <w:sz w:val="27"/>
          <w:szCs w:val="27"/>
        </w:rPr>
      </w:pPr>
    </w:p>
    <w:p w:rsidR="00D62B62" w:rsidRPr="00465369" w:rsidRDefault="00D62B62" w:rsidP="00D62B62">
      <w:pPr>
        <w:spacing w:after="0"/>
        <w:ind w:left="72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Representatives from Private Banks are requested to comment.</w:t>
      </w:r>
    </w:p>
    <w:p w:rsidR="00D62B62" w:rsidRPr="00465369" w:rsidRDefault="00D62B62" w:rsidP="00D62B62">
      <w:pPr>
        <w:spacing w:after="0"/>
        <w:ind w:left="720"/>
        <w:jc w:val="both"/>
        <w:rPr>
          <w:rFonts w:ascii="Tahoma" w:eastAsia="Calibri" w:hAnsi="Tahoma" w:cs="Tahoma"/>
          <w:b/>
          <w:bCs/>
          <w:color w:val="000000"/>
          <w:sz w:val="27"/>
          <w:szCs w:val="27"/>
        </w:rPr>
      </w:pPr>
    </w:p>
    <w:p w:rsidR="00D62B62" w:rsidRPr="00465369" w:rsidRDefault="00D62B62" w:rsidP="00D62B62">
      <w:pPr>
        <w:numPr>
          <w:ilvl w:val="0"/>
          <w:numId w:val="24"/>
        </w:numPr>
        <w:spacing w:after="0" w:line="240"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Out of the total 7327 cases sponsored to various banks, 3605 cases i.e. 49% cases were rejected by the banks, which needs to be taken care while recommending the cases to banks by DLTFC.</w:t>
      </w:r>
    </w:p>
    <w:p w:rsidR="00D62B62" w:rsidRPr="00B971C7" w:rsidRDefault="00D62B62" w:rsidP="00D62B62">
      <w:pPr>
        <w:spacing w:after="0"/>
        <w:jc w:val="both"/>
        <w:rPr>
          <w:rFonts w:ascii="Tahoma" w:eastAsia="Calibri" w:hAnsi="Tahoma" w:cs="Tahoma"/>
          <w:b/>
          <w:bCs/>
          <w:color w:val="000000"/>
          <w:sz w:val="19"/>
          <w:szCs w:val="19"/>
        </w:rPr>
      </w:pPr>
    </w:p>
    <w:p w:rsidR="00D62B62" w:rsidRPr="00465369"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ACTION REQUIRED FROM NODAL AGENCIES (KVIC/KVIB/DIC)</w:t>
      </w:r>
    </w:p>
    <w:p w:rsidR="00D62B62" w:rsidRPr="00B971C7" w:rsidRDefault="00D62B62" w:rsidP="00D62B62">
      <w:pPr>
        <w:spacing w:after="0"/>
        <w:jc w:val="both"/>
        <w:rPr>
          <w:rFonts w:ascii="Tahoma" w:eastAsia="Calibri" w:hAnsi="Tahoma" w:cs="Tahoma"/>
          <w:b/>
          <w:bCs/>
          <w:color w:val="000000"/>
          <w:sz w:val="21"/>
          <w:szCs w:val="21"/>
        </w:rPr>
      </w:pPr>
    </w:p>
    <w:p w:rsidR="00D62B62" w:rsidRPr="00465369" w:rsidRDefault="00D62B62" w:rsidP="00D62B62">
      <w:pPr>
        <w:spacing w:after="0"/>
        <w:jc w:val="both"/>
        <w:rPr>
          <w:rFonts w:ascii="Tahoma" w:eastAsia="Calibri" w:hAnsi="Tahoma" w:cs="Tahoma"/>
          <w:color w:val="000000"/>
          <w:sz w:val="27"/>
          <w:szCs w:val="27"/>
        </w:rPr>
      </w:pPr>
      <w:r w:rsidRPr="00465369">
        <w:rPr>
          <w:rFonts w:ascii="Tahoma" w:eastAsia="Calibri" w:hAnsi="Tahoma" w:cs="Tahoma"/>
          <w:b/>
          <w:bCs/>
          <w:color w:val="000000"/>
          <w:sz w:val="27"/>
          <w:szCs w:val="27"/>
        </w:rPr>
        <w:t xml:space="preserve">Representatives of KVIC/KVIB/DIC </w:t>
      </w:r>
      <w:r w:rsidRPr="00465369">
        <w:rPr>
          <w:rFonts w:ascii="Tahoma" w:eastAsia="Calibri" w:hAnsi="Tahoma" w:cs="Tahoma"/>
          <w:color w:val="000000"/>
          <w:sz w:val="27"/>
          <w:szCs w:val="27"/>
        </w:rPr>
        <w:t>are requested to ensure that:-</w:t>
      </w:r>
    </w:p>
    <w:p w:rsidR="00D62B62" w:rsidRPr="00B971C7" w:rsidRDefault="00D62B62" w:rsidP="00D62B62">
      <w:pPr>
        <w:spacing w:after="0"/>
        <w:jc w:val="both"/>
        <w:rPr>
          <w:rFonts w:ascii="Tahoma" w:eastAsia="Calibri" w:hAnsi="Tahoma" w:cs="Tahoma"/>
          <w:color w:val="000000"/>
          <w:sz w:val="7"/>
          <w:szCs w:val="7"/>
        </w:rPr>
      </w:pPr>
    </w:p>
    <w:p w:rsidR="00D62B62" w:rsidRPr="00465369" w:rsidRDefault="00D62B62" w:rsidP="00D62B62">
      <w:pPr>
        <w:numPr>
          <w:ilvl w:val="0"/>
          <w:numId w:val="10"/>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PMEGP loan applications are sponsored to all banks in proportion to their bank branches in the State of Haryana.</w:t>
      </w:r>
    </w:p>
    <w:p w:rsidR="00D62B62" w:rsidRPr="00465369" w:rsidRDefault="00D62B62" w:rsidP="00D62B62">
      <w:pPr>
        <w:numPr>
          <w:ilvl w:val="0"/>
          <w:numId w:val="10"/>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The reasons for higher rate of rejection are analyzed in the meeting of District Level Task Force Committee and scrutiny of loan applications is made in such a manner to avoid higher rate of rejection.</w:t>
      </w:r>
    </w:p>
    <w:p w:rsidR="00D62B62" w:rsidRPr="00465369" w:rsidRDefault="00D62B62" w:rsidP="00D62B62">
      <w:pPr>
        <w:numPr>
          <w:ilvl w:val="0"/>
          <w:numId w:val="10"/>
        </w:numPr>
        <w:spacing w:after="0" w:line="276" w:lineRule="auto"/>
        <w:jc w:val="both"/>
        <w:rPr>
          <w:rFonts w:ascii="Tahoma" w:eastAsia="Calibri" w:hAnsi="Tahoma" w:cs="Tahoma"/>
          <w:color w:val="000000"/>
          <w:sz w:val="27"/>
          <w:szCs w:val="27"/>
        </w:rPr>
      </w:pPr>
      <w:r w:rsidRPr="00465369">
        <w:rPr>
          <w:rFonts w:ascii="Tahoma" w:eastAsia="Calibri" w:hAnsi="Tahoma" w:cs="Tahoma"/>
          <w:color w:val="000000"/>
          <w:sz w:val="27"/>
          <w:szCs w:val="27"/>
        </w:rPr>
        <w:t>Their District level field functionaries visit LDM Office of their respective district on monthly basis on 15</w:t>
      </w:r>
      <w:r w:rsidRPr="00465369">
        <w:rPr>
          <w:rFonts w:ascii="Tahoma" w:eastAsia="Calibri" w:hAnsi="Tahoma" w:cs="Tahoma"/>
          <w:color w:val="000000"/>
          <w:sz w:val="27"/>
          <w:szCs w:val="27"/>
          <w:vertAlign w:val="superscript"/>
        </w:rPr>
        <w:t>th</w:t>
      </w:r>
      <w:r w:rsidRPr="00465369">
        <w:rPr>
          <w:rFonts w:ascii="Tahoma" w:eastAsia="Calibri" w:hAnsi="Tahoma" w:cs="Tahoma"/>
          <w:color w:val="000000"/>
          <w:sz w:val="27"/>
          <w:szCs w:val="27"/>
        </w:rPr>
        <w:t xml:space="preserve"> of every month (on next working day if 15</w:t>
      </w:r>
      <w:r w:rsidRPr="00465369">
        <w:rPr>
          <w:rFonts w:ascii="Tahoma" w:eastAsia="Calibri" w:hAnsi="Tahoma" w:cs="Tahoma"/>
          <w:color w:val="000000"/>
          <w:sz w:val="27"/>
          <w:szCs w:val="27"/>
          <w:vertAlign w:val="superscript"/>
        </w:rPr>
        <w:t>th</w:t>
      </w:r>
      <w:r w:rsidRPr="00465369">
        <w:rPr>
          <w:rFonts w:ascii="Tahoma" w:eastAsia="Calibri" w:hAnsi="Tahoma" w:cs="Tahoma"/>
          <w:color w:val="000000"/>
          <w:sz w:val="27"/>
          <w:szCs w:val="27"/>
        </w:rPr>
        <w:t xml:space="preserve"> is a holiday) with bank wise pendency and follow up with the concerned bank branches for disposal of the pending applications within the stipulated timeframe. </w:t>
      </w:r>
    </w:p>
    <w:p w:rsidR="00D62B62" w:rsidRDefault="00D62B62" w:rsidP="00D62B62">
      <w:pPr>
        <w:spacing w:after="0"/>
        <w:jc w:val="both"/>
        <w:rPr>
          <w:rFonts w:ascii="Tahoma" w:eastAsia="Calibri" w:hAnsi="Tahoma" w:cs="Tahoma"/>
          <w:b/>
          <w:bCs/>
          <w:color w:val="000000"/>
          <w:sz w:val="27"/>
          <w:szCs w:val="27"/>
        </w:rPr>
      </w:pPr>
    </w:p>
    <w:p w:rsidR="00A408C2" w:rsidRDefault="00A408C2" w:rsidP="00D62B62">
      <w:pPr>
        <w:spacing w:after="0"/>
        <w:jc w:val="both"/>
        <w:rPr>
          <w:rFonts w:ascii="Tahoma" w:eastAsia="Calibri" w:hAnsi="Tahoma" w:cs="Tahoma"/>
          <w:b/>
          <w:bCs/>
          <w:sz w:val="27"/>
          <w:szCs w:val="27"/>
        </w:rPr>
      </w:pPr>
      <w:r w:rsidRPr="00A408C2">
        <w:rPr>
          <w:rFonts w:ascii="Tahoma" w:eastAsia="Calibri" w:hAnsi="Tahoma" w:cs="Tahoma"/>
          <w:color w:val="000000"/>
          <w:sz w:val="27"/>
          <w:szCs w:val="27"/>
        </w:rPr>
        <w:t xml:space="preserve">Khadi&amp; Village Industries Commission, Mumbai vide their letter No. PMEGP/Policy/2019-20 dated 23.01.2020 </w:t>
      </w:r>
      <w:r w:rsidRPr="00594AEE">
        <w:rPr>
          <w:rFonts w:ascii="Tahoma" w:eastAsia="Calibri" w:hAnsi="Tahoma" w:cs="Tahoma"/>
          <w:b/>
          <w:bCs/>
          <w:sz w:val="27"/>
          <w:szCs w:val="27"/>
        </w:rPr>
        <w:t xml:space="preserve">(Annexure 21 Page </w:t>
      </w:r>
      <w:r w:rsidR="00594AEE" w:rsidRPr="00594AEE">
        <w:rPr>
          <w:rFonts w:ascii="Tahoma" w:eastAsia="Calibri" w:hAnsi="Tahoma" w:cs="Tahoma"/>
          <w:b/>
          <w:bCs/>
          <w:sz w:val="27"/>
          <w:szCs w:val="27"/>
        </w:rPr>
        <w:t>131</w:t>
      </w:r>
      <w:r w:rsidRPr="00594AEE">
        <w:rPr>
          <w:rFonts w:ascii="Tahoma" w:eastAsia="Calibri" w:hAnsi="Tahoma" w:cs="Tahoma"/>
          <w:b/>
          <w:bCs/>
          <w:sz w:val="27"/>
          <w:szCs w:val="27"/>
        </w:rPr>
        <w:t>)</w:t>
      </w:r>
      <w:r w:rsidR="00424E39" w:rsidRPr="00424E39">
        <w:rPr>
          <w:rFonts w:ascii="Tahoma" w:eastAsia="Calibri" w:hAnsi="Tahoma" w:cs="Tahoma"/>
          <w:sz w:val="27"/>
          <w:szCs w:val="27"/>
        </w:rPr>
        <w:t xml:space="preserve">have informed the approval for </w:t>
      </w:r>
      <w:r w:rsidR="00424E39" w:rsidRPr="004470CF">
        <w:rPr>
          <w:rFonts w:ascii="Tahoma" w:eastAsia="Calibri" w:hAnsi="Tahoma" w:cs="Tahoma"/>
          <w:b/>
          <w:bCs/>
          <w:sz w:val="27"/>
          <w:szCs w:val="27"/>
        </w:rPr>
        <w:t>exemption of EDP training to disburse loan/claim the Margin Money under PMEGP till 31.03.2020.</w:t>
      </w:r>
      <w:r w:rsidR="00424E39" w:rsidRPr="00424E39">
        <w:rPr>
          <w:rFonts w:ascii="Tahoma" w:eastAsia="Calibri" w:hAnsi="Tahoma" w:cs="Tahoma"/>
          <w:sz w:val="27"/>
          <w:szCs w:val="27"/>
        </w:rPr>
        <w:t xml:space="preserve">  The said exemption will facilitate the financing bank to disburse the first installment of th</w:t>
      </w:r>
      <w:r w:rsidR="00424E39">
        <w:rPr>
          <w:rFonts w:ascii="Tahoma" w:eastAsia="Calibri" w:hAnsi="Tahoma" w:cs="Tahoma"/>
          <w:sz w:val="27"/>
          <w:szCs w:val="27"/>
        </w:rPr>
        <w:t>e</w:t>
      </w:r>
      <w:r w:rsidR="00424E39" w:rsidRPr="00424E39">
        <w:rPr>
          <w:rFonts w:ascii="Tahoma" w:eastAsia="Calibri" w:hAnsi="Tahoma" w:cs="Tahoma"/>
          <w:sz w:val="27"/>
          <w:szCs w:val="27"/>
        </w:rPr>
        <w:t xml:space="preserve"> loan and claim/upload Margin Money Subsidy on the PMEGP online portal without waiting for completion of EDP training and to achieve the target for the year 2019-20.  All the pending EDP training pertaining to cases sanctioned upto 31</w:t>
      </w:r>
      <w:r w:rsidR="00424E39" w:rsidRPr="00424E39">
        <w:rPr>
          <w:rFonts w:ascii="Tahoma" w:eastAsia="Calibri" w:hAnsi="Tahoma" w:cs="Tahoma"/>
          <w:sz w:val="27"/>
          <w:szCs w:val="27"/>
          <w:vertAlign w:val="superscript"/>
        </w:rPr>
        <w:t>st</w:t>
      </w:r>
      <w:r w:rsidR="00424E39" w:rsidRPr="00424E39">
        <w:rPr>
          <w:rFonts w:ascii="Tahoma" w:eastAsia="Calibri" w:hAnsi="Tahoma" w:cs="Tahoma"/>
          <w:sz w:val="27"/>
          <w:szCs w:val="27"/>
        </w:rPr>
        <w:t xml:space="preserve"> March 2020 shall be </w:t>
      </w:r>
      <w:r w:rsidR="00424E39" w:rsidRPr="00482908">
        <w:rPr>
          <w:rFonts w:ascii="Tahoma" w:eastAsia="Calibri" w:hAnsi="Tahoma" w:cs="Tahoma"/>
          <w:b/>
          <w:bCs/>
          <w:sz w:val="27"/>
          <w:szCs w:val="27"/>
        </w:rPr>
        <w:t>completed during the next quarter i.e. upto 30</w:t>
      </w:r>
      <w:r w:rsidR="00424E39" w:rsidRPr="00482908">
        <w:rPr>
          <w:rFonts w:ascii="Tahoma" w:eastAsia="Calibri" w:hAnsi="Tahoma" w:cs="Tahoma"/>
          <w:b/>
          <w:bCs/>
          <w:sz w:val="27"/>
          <w:szCs w:val="27"/>
          <w:vertAlign w:val="superscript"/>
        </w:rPr>
        <w:t>th</w:t>
      </w:r>
      <w:r w:rsidR="00424E39" w:rsidRPr="00482908">
        <w:rPr>
          <w:rFonts w:ascii="Tahoma" w:eastAsia="Calibri" w:hAnsi="Tahoma" w:cs="Tahoma"/>
          <w:b/>
          <w:bCs/>
          <w:sz w:val="27"/>
          <w:szCs w:val="27"/>
        </w:rPr>
        <w:t xml:space="preserve"> June 2020.</w:t>
      </w:r>
    </w:p>
    <w:p w:rsidR="004470CF" w:rsidRPr="00B971C7" w:rsidRDefault="004470CF" w:rsidP="00D62B62">
      <w:pPr>
        <w:spacing w:after="0"/>
        <w:jc w:val="both"/>
        <w:rPr>
          <w:rFonts w:ascii="Tahoma" w:eastAsia="Calibri" w:hAnsi="Tahoma" w:cs="Tahoma"/>
          <w:b/>
          <w:bCs/>
          <w:sz w:val="21"/>
          <w:szCs w:val="21"/>
        </w:rPr>
      </w:pPr>
    </w:p>
    <w:p w:rsidR="004470CF" w:rsidRPr="004470CF" w:rsidRDefault="004470CF" w:rsidP="00D62B62">
      <w:pPr>
        <w:spacing w:after="0"/>
        <w:jc w:val="both"/>
        <w:rPr>
          <w:rFonts w:ascii="Tahoma" w:eastAsia="Calibri" w:hAnsi="Tahoma" w:cs="Tahoma"/>
          <w:sz w:val="27"/>
          <w:szCs w:val="27"/>
        </w:rPr>
      </w:pPr>
      <w:r w:rsidRPr="004470CF">
        <w:rPr>
          <w:rFonts w:ascii="Tahoma" w:eastAsia="Calibri" w:hAnsi="Tahoma" w:cs="Tahoma"/>
          <w:sz w:val="27"/>
          <w:szCs w:val="27"/>
        </w:rPr>
        <w:t>The controlling heads of all banks are requested to ensure to claim subsidy in all sanctioned within a week’s time.</w:t>
      </w:r>
    </w:p>
    <w:p w:rsidR="00A408C2" w:rsidRPr="00B971C7" w:rsidRDefault="00A408C2" w:rsidP="00D62B62">
      <w:pPr>
        <w:spacing w:after="0"/>
        <w:jc w:val="both"/>
        <w:rPr>
          <w:rFonts w:ascii="Tahoma" w:eastAsia="Calibri" w:hAnsi="Tahoma" w:cs="Tahoma"/>
          <w:b/>
          <w:bCs/>
          <w:color w:val="000000"/>
          <w:sz w:val="21"/>
          <w:szCs w:val="21"/>
        </w:rPr>
      </w:pPr>
    </w:p>
    <w:p w:rsidR="00D62B62"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The house may discuss.</w:t>
      </w:r>
    </w:p>
    <w:p w:rsidR="00A408C2" w:rsidRPr="00465369" w:rsidRDefault="00A408C2" w:rsidP="00D62B62">
      <w:pPr>
        <w:spacing w:after="0"/>
        <w:jc w:val="both"/>
        <w:rPr>
          <w:rFonts w:ascii="Tahoma" w:eastAsia="Calibri" w:hAnsi="Tahoma" w:cs="Tahoma"/>
          <w:b/>
          <w:bCs/>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75"/>
        <w:gridCol w:w="8000"/>
      </w:tblGrid>
      <w:tr w:rsidR="00D62B62" w:rsidRPr="00A408C2" w:rsidTr="00A408C2">
        <w:tc>
          <w:tcPr>
            <w:tcW w:w="1775" w:type="dxa"/>
            <w:shd w:val="clear" w:color="auto" w:fill="auto"/>
            <w:tcMar>
              <w:top w:w="0" w:type="dxa"/>
              <w:left w:w="108" w:type="dxa"/>
              <w:bottom w:w="0" w:type="dxa"/>
              <w:right w:w="108" w:type="dxa"/>
            </w:tcMar>
            <w:hideMark/>
          </w:tcPr>
          <w:p w:rsidR="00D62B62" w:rsidRPr="00A408C2" w:rsidRDefault="00D62B62" w:rsidP="006D1823">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t xml:space="preserve">AGENDA </w:t>
            </w:r>
            <w:r w:rsidRPr="00A408C2">
              <w:rPr>
                <w:rFonts w:ascii="Tahoma" w:hAnsi="Tahoma" w:cs="Tahoma"/>
                <w:b/>
                <w:bCs/>
                <w:color w:val="000000"/>
                <w:sz w:val="27"/>
                <w:szCs w:val="27"/>
              </w:rPr>
              <w:lastRenderedPageBreak/>
              <w:t xml:space="preserve">ITEM NO. </w:t>
            </w:r>
            <w:r w:rsidR="000C471F" w:rsidRPr="00A408C2">
              <w:rPr>
                <w:rFonts w:ascii="Tahoma" w:hAnsi="Tahoma" w:cs="Tahoma"/>
                <w:b/>
                <w:bCs/>
                <w:color w:val="000000"/>
                <w:sz w:val="27"/>
                <w:szCs w:val="27"/>
              </w:rPr>
              <w:t>19</w:t>
            </w:r>
            <w:r w:rsidRPr="00A408C2">
              <w:rPr>
                <w:rFonts w:ascii="Tahoma" w:hAnsi="Tahoma" w:cs="Tahoma"/>
                <w:b/>
                <w:bCs/>
                <w:color w:val="000000"/>
                <w:sz w:val="27"/>
                <w:szCs w:val="27"/>
              </w:rPr>
              <w:t>.2</w:t>
            </w:r>
          </w:p>
        </w:tc>
        <w:tc>
          <w:tcPr>
            <w:tcW w:w="8000" w:type="dxa"/>
            <w:shd w:val="clear" w:color="auto" w:fill="auto"/>
            <w:tcMar>
              <w:top w:w="0" w:type="dxa"/>
              <w:left w:w="108" w:type="dxa"/>
              <w:bottom w:w="0" w:type="dxa"/>
              <w:right w:w="108" w:type="dxa"/>
            </w:tcMar>
            <w:hideMark/>
          </w:tcPr>
          <w:p w:rsidR="00D62B62" w:rsidRPr="00A408C2" w:rsidRDefault="00D62B62" w:rsidP="006D1823">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lastRenderedPageBreak/>
              <w:t xml:space="preserve">PROGRESS OF CASES SPONSORED BY HARYANA </w:t>
            </w:r>
            <w:r w:rsidRPr="00A408C2">
              <w:rPr>
                <w:rFonts w:ascii="Tahoma" w:hAnsi="Tahoma" w:cs="Tahoma"/>
                <w:b/>
                <w:bCs/>
                <w:color w:val="000000"/>
                <w:sz w:val="27"/>
                <w:szCs w:val="27"/>
              </w:rPr>
              <w:lastRenderedPageBreak/>
              <w:t xml:space="preserve">SCHEDULED CASTES FINANCE &amp; DEVELOPMENT CORPORATION (HSCFDC) DURING THE PRIOD ENDED DECEMBER, 2019 </w:t>
            </w:r>
          </w:p>
        </w:tc>
      </w:tr>
    </w:tbl>
    <w:p w:rsidR="00D62B62" w:rsidRPr="00465369" w:rsidRDefault="00D62B62" w:rsidP="00D62B62">
      <w:pPr>
        <w:spacing w:after="0"/>
        <w:jc w:val="both"/>
        <w:rPr>
          <w:rFonts w:ascii="Tahoma" w:hAnsi="Tahoma" w:cs="Tahoma"/>
          <w:b/>
          <w:bCs/>
          <w:noProof/>
          <w:color w:val="000000"/>
          <w:sz w:val="27"/>
          <w:szCs w:val="27"/>
        </w:rPr>
      </w:pPr>
    </w:p>
    <w:p w:rsidR="00D62B62" w:rsidRPr="00465369" w:rsidRDefault="00D62B62" w:rsidP="00D62B62">
      <w:pPr>
        <w:jc w:val="both"/>
        <w:rPr>
          <w:rFonts w:ascii="Tahoma" w:hAnsi="Tahoma" w:cs="Tahoma"/>
          <w:b/>
          <w:bCs/>
          <w:noProof/>
          <w:color w:val="000000"/>
          <w:sz w:val="27"/>
          <w:szCs w:val="27"/>
        </w:rPr>
      </w:pPr>
      <w:r w:rsidRPr="00465369">
        <w:rPr>
          <w:rFonts w:ascii="Tahoma" w:hAnsi="Tahoma" w:cs="Tahoma"/>
          <w:b/>
          <w:bCs/>
          <w:noProof/>
          <w:color w:val="000000"/>
          <w:sz w:val="27"/>
          <w:szCs w:val="27"/>
        </w:rPr>
        <w:t>Progress during the year ended December, 2019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170"/>
        <w:gridCol w:w="1530"/>
        <w:gridCol w:w="990"/>
        <w:gridCol w:w="1350"/>
        <w:gridCol w:w="1474"/>
        <w:gridCol w:w="1134"/>
        <w:gridCol w:w="1262"/>
      </w:tblGrid>
      <w:tr w:rsidR="00D62B62" w:rsidRPr="00465369" w:rsidTr="001C60B7">
        <w:tc>
          <w:tcPr>
            <w:tcW w:w="1260" w:type="dxa"/>
          </w:tcPr>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Target</w:t>
            </w:r>
          </w:p>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(No. of Projects)</w:t>
            </w:r>
          </w:p>
        </w:tc>
        <w:tc>
          <w:tcPr>
            <w:tcW w:w="1170" w:type="dxa"/>
          </w:tcPr>
          <w:p w:rsidR="00D62B62" w:rsidRPr="001C60B7" w:rsidRDefault="001C60B7"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Cases Sponsd</w:t>
            </w:r>
          </w:p>
        </w:tc>
        <w:tc>
          <w:tcPr>
            <w:tcW w:w="1530" w:type="dxa"/>
          </w:tcPr>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Cases Sanctioned</w:t>
            </w:r>
          </w:p>
        </w:tc>
        <w:tc>
          <w:tcPr>
            <w:tcW w:w="990" w:type="dxa"/>
          </w:tcPr>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Cases Disb.</w:t>
            </w:r>
          </w:p>
        </w:tc>
        <w:tc>
          <w:tcPr>
            <w:tcW w:w="1350" w:type="dxa"/>
          </w:tcPr>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 age ach.</w:t>
            </w:r>
          </w:p>
        </w:tc>
        <w:tc>
          <w:tcPr>
            <w:tcW w:w="1474" w:type="dxa"/>
          </w:tcPr>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Cases Rejected/</w:t>
            </w:r>
          </w:p>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Returned</w:t>
            </w:r>
          </w:p>
        </w:tc>
        <w:tc>
          <w:tcPr>
            <w:tcW w:w="1134" w:type="dxa"/>
          </w:tcPr>
          <w:p w:rsidR="00D62B62" w:rsidRPr="001C60B7" w:rsidRDefault="00D62B62" w:rsidP="001C60B7">
            <w:pPr>
              <w:spacing w:after="0" w:line="240" w:lineRule="auto"/>
              <w:jc w:val="both"/>
              <w:rPr>
                <w:rFonts w:ascii="Tahoma" w:hAnsi="Tahoma" w:cs="Tahoma"/>
                <w:b/>
                <w:bCs/>
                <w:color w:val="000000"/>
                <w:sz w:val="20"/>
              </w:rPr>
            </w:pPr>
            <w:r w:rsidRPr="001C60B7">
              <w:rPr>
                <w:rFonts w:ascii="Tahoma" w:hAnsi="Tahoma" w:cs="Tahoma"/>
                <w:b/>
                <w:bCs/>
                <w:color w:val="000000"/>
                <w:sz w:val="20"/>
              </w:rPr>
              <w:t>Cases Pendin</w:t>
            </w:r>
            <w:r w:rsidR="001C60B7">
              <w:rPr>
                <w:rFonts w:ascii="Tahoma" w:hAnsi="Tahoma" w:cs="Tahoma"/>
                <w:b/>
                <w:bCs/>
                <w:color w:val="000000"/>
                <w:sz w:val="20"/>
              </w:rPr>
              <w:t>g</w:t>
            </w:r>
            <w:r w:rsidRPr="001C60B7">
              <w:rPr>
                <w:rFonts w:ascii="Tahoma" w:hAnsi="Tahoma" w:cs="Tahoma"/>
                <w:b/>
                <w:bCs/>
                <w:color w:val="000000"/>
                <w:sz w:val="20"/>
              </w:rPr>
              <w:t xml:space="preserve"> for disposal</w:t>
            </w:r>
          </w:p>
        </w:tc>
        <w:tc>
          <w:tcPr>
            <w:tcW w:w="1262" w:type="dxa"/>
          </w:tcPr>
          <w:p w:rsidR="00D62B62" w:rsidRPr="001C60B7" w:rsidRDefault="00D62B62" w:rsidP="006D1823">
            <w:pPr>
              <w:spacing w:after="0" w:line="240" w:lineRule="auto"/>
              <w:jc w:val="both"/>
              <w:rPr>
                <w:rFonts w:ascii="Tahoma" w:hAnsi="Tahoma" w:cs="Tahoma"/>
                <w:b/>
                <w:bCs/>
                <w:color w:val="000000"/>
                <w:sz w:val="20"/>
              </w:rPr>
            </w:pPr>
            <w:r w:rsidRPr="001C60B7">
              <w:rPr>
                <w:rFonts w:ascii="Tahoma" w:hAnsi="Tahoma" w:cs="Tahoma"/>
                <w:b/>
                <w:bCs/>
                <w:color w:val="000000"/>
                <w:sz w:val="20"/>
              </w:rPr>
              <w:t>Cases Pending for Disb.</w:t>
            </w:r>
          </w:p>
        </w:tc>
      </w:tr>
      <w:tr w:rsidR="00D62B62" w:rsidRPr="00465369" w:rsidTr="001C60B7">
        <w:tc>
          <w:tcPr>
            <w:tcW w:w="1260"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15000</w:t>
            </w:r>
          </w:p>
        </w:tc>
        <w:tc>
          <w:tcPr>
            <w:tcW w:w="1170"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10128</w:t>
            </w:r>
          </w:p>
        </w:tc>
        <w:tc>
          <w:tcPr>
            <w:tcW w:w="1530"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2120</w:t>
            </w:r>
          </w:p>
        </w:tc>
        <w:tc>
          <w:tcPr>
            <w:tcW w:w="990"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2011</w:t>
            </w:r>
          </w:p>
        </w:tc>
        <w:tc>
          <w:tcPr>
            <w:tcW w:w="1350"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21%</w:t>
            </w:r>
          </w:p>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Sanction</w:t>
            </w:r>
          </w:p>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 xml:space="preserve"> 20% Disb.</w:t>
            </w:r>
          </w:p>
        </w:tc>
        <w:tc>
          <w:tcPr>
            <w:tcW w:w="1474" w:type="dxa"/>
          </w:tcPr>
          <w:p w:rsidR="00D62B62" w:rsidRPr="001C60B7" w:rsidRDefault="00D62B62" w:rsidP="006D1823">
            <w:pPr>
              <w:spacing w:after="0"/>
              <w:rPr>
                <w:rFonts w:ascii="Tahoma" w:hAnsi="Tahoma" w:cs="Tahoma"/>
                <w:color w:val="000000"/>
                <w:sz w:val="24"/>
                <w:szCs w:val="24"/>
              </w:rPr>
            </w:pPr>
            <w:r w:rsidRPr="001C60B7">
              <w:rPr>
                <w:rFonts w:ascii="Tahoma" w:hAnsi="Tahoma" w:cs="Tahoma"/>
                <w:color w:val="000000"/>
                <w:sz w:val="24"/>
                <w:szCs w:val="24"/>
              </w:rPr>
              <w:t>2441(24%)</w:t>
            </w:r>
          </w:p>
        </w:tc>
        <w:tc>
          <w:tcPr>
            <w:tcW w:w="1134"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5567</w:t>
            </w:r>
          </w:p>
        </w:tc>
        <w:tc>
          <w:tcPr>
            <w:tcW w:w="1262" w:type="dxa"/>
          </w:tcPr>
          <w:p w:rsidR="00D62B62" w:rsidRPr="001C60B7" w:rsidRDefault="00D62B62" w:rsidP="006D1823">
            <w:pPr>
              <w:spacing w:after="0"/>
              <w:jc w:val="center"/>
              <w:rPr>
                <w:rFonts w:ascii="Tahoma" w:hAnsi="Tahoma" w:cs="Tahoma"/>
                <w:color w:val="000000"/>
                <w:sz w:val="24"/>
                <w:szCs w:val="24"/>
              </w:rPr>
            </w:pPr>
            <w:r w:rsidRPr="001C60B7">
              <w:rPr>
                <w:rFonts w:ascii="Tahoma" w:hAnsi="Tahoma" w:cs="Tahoma"/>
                <w:color w:val="000000"/>
                <w:sz w:val="24"/>
                <w:szCs w:val="24"/>
              </w:rPr>
              <w:t>109</w:t>
            </w:r>
          </w:p>
        </w:tc>
      </w:tr>
    </w:tbl>
    <w:p w:rsidR="00320F92" w:rsidRDefault="00320F92" w:rsidP="00D62B62">
      <w:pPr>
        <w:spacing w:after="0"/>
        <w:jc w:val="both"/>
        <w:rPr>
          <w:rFonts w:ascii="Tahoma" w:eastAsia="Calibri" w:hAnsi="Tahoma" w:cs="Tahoma"/>
          <w:b/>
          <w:bCs/>
          <w:color w:val="000000"/>
          <w:sz w:val="27"/>
          <w:szCs w:val="27"/>
        </w:rPr>
      </w:pPr>
    </w:p>
    <w:p w:rsidR="00D62B62" w:rsidRPr="00465369" w:rsidRDefault="00D62B62" w:rsidP="00D62B62">
      <w:pPr>
        <w:spacing w:after="0"/>
        <w:jc w:val="both"/>
        <w:rPr>
          <w:rFonts w:ascii="Tahoma" w:eastAsia="Calibri" w:hAnsi="Tahoma" w:cs="Tahoma"/>
          <w:b/>
          <w:bCs/>
          <w:color w:val="000000"/>
          <w:sz w:val="27"/>
          <w:szCs w:val="27"/>
        </w:rPr>
      </w:pPr>
      <w:r w:rsidRPr="00465369">
        <w:rPr>
          <w:rFonts w:ascii="Tahoma" w:eastAsia="Calibri" w:hAnsi="Tahoma" w:cs="Tahoma"/>
          <w:b/>
          <w:bCs/>
          <w:color w:val="000000"/>
          <w:sz w:val="27"/>
          <w:szCs w:val="27"/>
        </w:rPr>
        <w:t>District wise Progress and bank wise/district wise pendency is given on Annexure No.2</w:t>
      </w:r>
      <w:r w:rsidR="004F1F4E">
        <w:rPr>
          <w:rFonts w:ascii="Tahoma" w:eastAsia="Calibri" w:hAnsi="Tahoma" w:cs="Tahoma"/>
          <w:b/>
          <w:bCs/>
          <w:color w:val="000000"/>
          <w:sz w:val="27"/>
          <w:szCs w:val="27"/>
        </w:rPr>
        <w:t>2</w:t>
      </w:r>
      <w:r w:rsidRPr="00465369">
        <w:rPr>
          <w:rFonts w:ascii="Tahoma" w:eastAsia="Calibri" w:hAnsi="Tahoma" w:cs="Tahoma"/>
          <w:b/>
          <w:bCs/>
          <w:color w:val="000000"/>
          <w:sz w:val="27"/>
          <w:szCs w:val="27"/>
        </w:rPr>
        <w:t>.1</w:t>
      </w:r>
      <w:r w:rsidR="00C861A6" w:rsidRPr="00465369">
        <w:rPr>
          <w:rFonts w:ascii="Tahoma" w:eastAsia="Calibri" w:hAnsi="Tahoma" w:cs="Tahoma"/>
          <w:b/>
          <w:bCs/>
          <w:color w:val="000000"/>
          <w:sz w:val="27"/>
          <w:szCs w:val="27"/>
        </w:rPr>
        <w:t>-2</w:t>
      </w:r>
      <w:r w:rsidR="004F1F4E">
        <w:rPr>
          <w:rFonts w:ascii="Tahoma" w:eastAsia="Calibri" w:hAnsi="Tahoma" w:cs="Tahoma"/>
          <w:b/>
          <w:bCs/>
          <w:color w:val="000000"/>
          <w:sz w:val="27"/>
          <w:szCs w:val="27"/>
        </w:rPr>
        <w:t>2</w:t>
      </w:r>
      <w:r w:rsidR="00C861A6" w:rsidRPr="00465369">
        <w:rPr>
          <w:rFonts w:ascii="Tahoma" w:eastAsia="Calibri" w:hAnsi="Tahoma" w:cs="Tahoma"/>
          <w:b/>
          <w:bCs/>
          <w:color w:val="000000"/>
          <w:sz w:val="27"/>
          <w:szCs w:val="27"/>
        </w:rPr>
        <w:t>.2</w:t>
      </w:r>
      <w:r w:rsidRPr="00465369">
        <w:rPr>
          <w:rFonts w:ascii="Tahoma" w:eastAsia="Calibri" w:hAnsi="Tahoma" w:cs="Tahoma"/>
          <w:b/>
          <w:bCs/>
          <w:sz w:val="27"/>
          <w:szCs w:val="27"/>
        </w:rPr>
        <w:t>(</w:t>
      </w:r>
      <w:r w:rsidRPr="00AB390C">
        <w:rPr>
          <w:rFonts w:ascii="Tahoma" w:eastAsia="Calibri" w:hAnsi="Tahoma" w:cs="Tahoma"/>
          <w:b/>
          <w:bCs/>
          <w:sz w:val="27"/>
          <w:szCs w:val="27"/>
        </w:rPr>
        <w:t xml:space="preserve">P </w:t>
      </w:r>
      <w:r w:rsidR="00AB390C" w:rsidRPr="00AB390C">
        <w:rPr>
          <w:rFonts w:ascii="Tahoma" w:eastAsia="Calibri" w:hAnsi="Tahoma" w:cs="Tahoma"/>
          <w:b/>
          <w:bCs/>
          <w:sz w:val="27"/>
          <w:szCs w:val="27"/>
        </w:rPr>
        <w:t>132-133</w:t>
      </w:r>
      <w:r w:rsidRPr="00465369">
        <w:rPr>
          <w:rFonts w:ascii="Tahoma" w:eastAsia="Calibri" w:hAnsi="Tahoma" w:cs="Tahoma"/>
          <w:b/>
          <w:bCs/>
          <w:sz w:val="27"/>
          <w:szCs w:val="27"/>
        </w:rPr>
        <w:t>)</w:t>
      </w:r>
      <w:r w:rsidRPr="00465369">
        <w:rPr>
          <w:rFonts w:ascii="Tahoma" w:hAnsi="Tahoma" w:cs="Tahoma"/>
          <w:b/>
          <w:bCs/>
          <w:color w:val="000000"/>
          <w:sz w:val="27"/>
          <w:szCs w:val="27"/>
        </w:rPr>
        <w:t>for reference of the SLBC member banks</w:t>
      </w:r>
      <w:r w:rsidRPr="00465369">
        <w:rPr>
          <w:rFonts w:ascii="Tahoma" w:eastAsia="Calibri" w:hAnsi="Tahoma" w:cs="Tahoma"/>
          <w:b/>
          <w:bCs/>
          <w:color w:val="000000"/>
          <w:sz w:val="27"/>
          <w:szCs w:val="27"/>
        </w:rPr>
        <w:t>.</w:t>
      </w:r>
    </w:p>
    <w:p w:rsidR="00D62B62" w:rsidRPr="008979D7" w:rsidRDefault="00D62B62" w:rsidP="00D62B62">
      <w:pPr>
        <w:spacing w:after="0" w:line="240" w:lineRule="auto"/>
        <w:jc w:val="both"/>
        <w:rPr>
          <w:rFonts w:ascii="Tahoma" w:eastAsia="Calibri" w:hAnsi="Tahoma" w:cs="Tahoma"/>
          <w:b/>
          <w:bCs/>
          <w:color w:val="000000"/>
          <w:sz w:val="21"/>
          <w:szCs w:val="21"/>
        </w:rPr>
      </w:pPr>
    </w:p>
    <w:p w:rsidR="00D62B62" w:rsidRPr="00465369" w:rsidRDefault="00D62B62" w:rsidP="00D62B62">
      <w:pPr>
        <w:spacing w:after="0"/>
        <w:jc w:val="both"/>
        <w:rPr>
          <w:rFonts w:ascii="Tahoma" w:hAnsi="Tahoma" w:cs="Tahoma"/>
          <w:color w:val="000000"/>
          <w:sz w:val="27"/>
          <w:szCs w:val="27"/>
        </w:rPr>
      </w:pPr>
      <w:r w:rsidRPr="00465369">
        <w:rPr>
          <w:rFonts w:ascii="Tahoma" w:hAnsi="Tahoma" w:cs="Tahoma"/>
          <w:color w:val="000000"/>
          <w:sz w:val="27"/>
          <w:szCs w:val="27"/>
        </w:rPr>
        <w:t>From the above it has been observed that:-</w:t>
      </w:r>
    </w:p>
    <w:p w:rsidR="00D62B62" w:rsidRPr="008979D7" w:rsidRDefault="00D62B62" w:rsidP="00D62B62">
      <w:pPr>
        <w:spacing w:after="0"/>
        <w:jc w:val="both"/>
        <w:rPr>
          <w:rFonts w:ascii="Tahoma" w:hAnsi="Tahoma" w:cs="Tahoma"/>
          <w:color w:val="000000"/>
          <w:sz w:val="19"/>
          <w:szCs w:val="19"/>
        </w:rPr>
      </w:pPr>
    </w:p>
    <w:p w:rsidR="00D62B62" w:rsidRPr="00465369" w:rsidRDefault="00D62B62" w:rsidP="00D62B62">
      <w:pPr>
        <w:numPr>
          <w:ilvl w:val="0"/>
          <w:numId w:val="25"/>
        </w:numPr>
        <w:spacing w:after="0" w:line="276" w:lineRule="auto"/>
        <w:jc w:val="both"/>
        <w:rPr>
          <w:rFonts w:ascii="Tahoma" w:hAnsi="Tahoma" w:cs="Tahoma"/>
          <w:b/>
          <w:bCs/>
          <w:color w:val="000000"/>
          <w:sz w:val="27"/>
          <w:szCs w:val="27"/>
        </w:rPr>
      </w:pPr>
      <w:r w:rsidRPr="00465369">
        <w:rPr>
          <w:rFonts w:ascii="Tahoma" w:hAnsi="Tahoma" w:cs="Tahoma"/>
          <w:color w:val="000000"/>
          <w:sz w:val="27"/>
          <w:szCs w:val="27"/>
        </w:rPr>
        <w:t xml:space="preserve">The progress against the target during the period ended December 2019 in sanction and disbursement of cases was 21% each which was very low. </w:t>
      </w:r>
    </w:p>
    <w:p w:rsidR="00D62B62" w:rsidRPr="00465369" w:rsidRDefault="00D62B62" w:rsidP="00D62B62">
      <w:pPr>
        <w:numPr>
          <w:ilvl w:val="0"/>
          <w:numId w:val="25"/>
        </w:numPr>
        <w:spacing w:after="0" w:line="276" w:lineRule="auto"/>
        <w:jc w:val="both"/>
        <w:rPr>
          <w:rFonts w:ascii="Tahoma" w:hAnsi="Tahoma" w:cs="Tahoma"/>
          <w:b/>
          <w:bCs/>
          <w:color w:val="000000"/>
          <w:sz w:val="27"/>
          <w:szCs w:val="27"/>
        </w:rPr>
      </w:pPr>
      <w:r w:rsidRPr="00465369">
        <w:rPr>
          <w:rFonts w:ascii="Tahoma" w:hAnsi="Tahoma" w:cs="Tahoma"/>
          <w:color w:val="000000"/>
          <w:sz w:val="27"/>
          <w:szCs w:val="27"/>
        </w:rPr>
        <w:t>2441 cases were rejected/returned during the period ended December 2019 i.e. 24%. The rejection rate was on higher and needs to be analyzed before sponsoring of loan applications.</w:t>
      </w:r>
    </w:p>
    <w:p w:rsidR="00D62B62" w:rsidRPr="00465369" w:rsidRDefault="00D62B62" w:rsidP="00D62B62">
      <w:pPr>
        <w:numPr>
          <w:ilvl w:val="0"/>
          <w:numId w:val="25"/>
        </w:numPr>
        <w:spacing w:after="0" w:line="276" w:lineRule="auto"/>
        <w:jc w:val="both"/>
        <w:rPr>
          <w:rFonts w:ascii="Tahoma" w:hAnsi="Tahoma" w:cs="Tahoma"/>
          <w:b/>
          <w:bCs/>
          <w:color w:val="000000"/>
          <w:sz w:val="27"/>
          <w:szCs w:val="27"/>
        </w:rPr>
      </w:pPr>
      <w:r w:rsidRPr="00465369">
        <w:rPr>
          <w:rFonts w:ascii="Tahoma" w:hAnsi="Tahoma" w:cs="Tahoma"/>
          <w:color w:val="000000"/>
          <w:sz w:val="27"/>
          <w:szCs w:val="27"/>
        </w:rPr>
        <w:t>5567 and 109 cases were still lying pending with various branches of banks for disposal and disbursement as at the end of December, 2019.</w:t>
      </w:r>
    </w:p>
    <w:p w:rsidR="00320F92" w:rsidRPr="00320F92" w:rsidRDefault="00320F92" w:rsidP="00D62B62">
      <w:pPr>
        <w:tabs>
          <w:tab w:val="left" w:pos="3064"/>
        </w:tabs>
        <w:jc w:val="both"/>
        <w:rPr>
          <w:rFonts w:ascii="Tahoma" w:hAnsi="Tahoma" w:cs="Tahoma"/>
          <w:b/>
          <w:bCs/>
          <w:color w:val="000000"/>
          <w:sz w:val="11"/>
          <w:szCs w:val="11"/>
          <w:u w:val="single"/>
        </w:rPr>
      </w:pPr>
    </w:p>
    <w:p w:rsidR="00D62B62" w:rsidRPr="00465369" w:rsidRDefault="00D62B62" w:rsidP="00D62B62">
      <w:pPr>
        <w:tabs>
          <w:tab w:val="left" w:pos="3064"/>
        </w:tabs>
        <w:jc w:val="both"/>
        <w:rPr>
          <w:rFonts w:ascii="Tahoma" w:hAnsi="Tahoma" w:cs="Tahoma"/>
          <w:b/>
          <w:bCs/>
          <w:color w:val="000000"/>
          <w:sz w:val="27"/>
          <w:szCs w:val="27"/>
          <w:u w:val="single"/>
        </w:rPr>
      </w:pPr>
      <w:r w:rsidRPr="00465369">
        <w:rPr>
          <w:rFonts w:ascii="Tahoma" w:hAnsi="Tahoma" w:cs="Tahoma"/>
          <w:b/>
          <w:bCs/>
          <w:color w:val="000000"/>
          <w:sz w:val="27"/>
          <w:szCs w:val="27"/>
          <w:u w:val="single"/>
        </w:rPr>
        <w:t>ACTION POINTS FOR BANKS</w:t>
      </w:r>
    </w:p>
    <w:p w:rsidR="00D62B62" w:rsidRPr="00465369" w:rsidRDefault="00D62B62" w:rsidP="00D62B62">
      <w:pPr>
        <w:jc w:val="both"/>
        <w:rPr>
          <w:rFonts w:ascii="Tahoma" w:hAnsi="Tahoma" w:cs="Tahoma"/>
          <w:b/>
          <w:bCs/>
          <w:color w:val="000000"/>
          <w:sz w:val="27"/>
          <w:szCs w:val="27"/>
        </w:rPr>
      </w:pPr>
      <w:r w:rsidRPr="00465369">
        <w:rPr>
          <w:rFonts w:ascii="Tahoma" w:hAnsi="Tahoma" w:cs="Tahoma"/>
          <w:b/>
          <w:bCs/>
          <w:color w:val="000000"/>
          <w:sz w:val="27"/>
          <w:szCs w:val="27"/>
        </w:rPr>
        <w:t>Controlling heads of banks are requested to advise their field functionaries to ensure that:-</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Applications are disposed of on merits within a maximum period of 30 days from the receipt of application at branch level.</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Applications lying pending for disposal as at December</w:t>
      </w:r>
      <w:r w:rsidRPr="00465369">
        <w:rPr>
          <w:rFonts w:ascii="Tahoma" w:hAnsi="Tahoma" w:cs="Tahoma"/>
          <w:color w:val="000000"/>
          <w:sz w:val="27"/>
          <w:szCs w:val="27"/>
          <w:lang w:val="en-IN"/>
        </w:rPr>
        <w:t>,</w:t>
      </w:r>
      <w:r w:rsidRPr="00465369">
        <w:rPr>
          <w:rFonts w:ascii="Tahoma" w:hAnsi="Tahoma" w:cs="Tahoma"/>
          <w:color w:val="000000"/>
          <w:sz w:val="27"/>
          <w:szCs w:val="27"/>
        </w:rPr>
        <w:t xml:space="preserve"> 2019 are disposed of immediately.</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Sanctioned cases are disbursed immediately after the sanction subject to compliance of terms of sanction of loan.</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Loan applications are not rejected on flimsy grounds.</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lastRenderedPageBreak/>
        <w:t>Loan applications are not kept pending for disposal/disbursement beyond the prescribed time norms.</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Loan applications are rejected by the next higher authority</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Reasons for rejection are conveyed to the applicant in a proper manner.</w:t>
      </w:r>
    </w:p>
    <w:p w:rsidR="00D62B62" w:rsidRPr="00465369" w:rsidRDefault="00D62B62" w:rsidP="00D62B62">
      <w:pPr>
        <w:pStyle w:val="ListParagraph"/>
        <w:numPr>
          <w:ilvl w:val="0"/>
          <w:numId w:val="23"/>
        </w:numPr>
        <w:spacing w:line="276" w:lineRule="auto"/>
        <w:rPr>
          <w:rFonts w:ascii="Tahoma" w:hAnsi="Tahoma" w:cs="Tahoma"/>
          <w:color w:val="000000"/>
          <w:sz w:val="27"/>
          <w:szCs w:val="27"/>
        </w:rPr>
      </w:pPr>
      <w:r w:rsidRPr="00465369">
        <w:rPr>
          <w:rFonts w:ascii="Tahoma" w:hAnsi="Tahoma" w:cs="Tahoma"/>
          <w:color w:val="000000"/>
          <w:sz w:val="27"/>
          <w:szCs w:val="27"/>
        </w:rPr>
        <w:t>Branch wise pendency is provided to the LDM of the respective district for follow up with the concerned branches of banks in the district.</w:t>
      </w:r>
    </w:p>
    <w:p w:rsidR="00D62B62" w:rsidRPr="00465369" w:rsidRDefault="00D62B62" w:rsidP="00D62B62">
      <w:pPr>
        <w:pStyle w:val="ListParagraph"/>
        <w:ind w:left="0"/>
        <w:rPr>
          <w:rFonts w:ascii="Tahoma" w:hAnsi="Tahoma" w:cs="Tahoma"/>
          <w:color w:val="000000"/>
          <w:sz w:val="27"/>
          <w:szCs w:val="27"/>
        </w:rPr>
      </w:pPr>
    </w:p>
    <w:p w:rsidR="00D62B62" w:rsidRPr="00465369" w:rsidRDefault="00D62B62" w:rsidP="00D62B62">
      <w:pPr>
        <w:jc w:val="both"/>
        <w:rPr>
          <w:rFonts w:ascii="Tahoma" w:hAnsi="Tahoma" w:cs="Tahoma"/>
          <w:b/>
          <w:bCs/>
          <w:color w:val="000000"/>
          <w:sz w:val="27"/>
          <w:szCs w:val="27"/>
          <w:u w:val="single"/>
        </w:rPr>
      </w:pPr>
      <w:r w:rsidRPr="00465369">
        <w:rPr>
          <w:rFonts w:ascii="Tahoma" w:hAnsi="Tahoma" w:cs="Tahoma"/>
          <w:b/>
          <w:bCs/>
          <w:color w:val="000000"/>
          <w:sz w:val="27"/>
          <w:szCs w:val="27"/>
          <w:u w:val="single"/>
        </w:rPr>
        <w:t>ACTION POINTS FOR HSFDC</w:t>
      </w:r>
    </w:p>
    <w:p w:rsidR="00D62B62" w:rsidRPr="00465369" w:rsidRDefault="00D62B62" w:rsidP="00D62B62">
      <w:pPr>
        <w:numPr>
          <w:ilvl w:val="0"/>
          <w:numId w:val="11"/>
        </w:numPr>
        <w:spacing w:after="0" w:line="276" w:lineRule="auto"/>
        <w:jc w:val="both"/>
        <w:rPr>
          <w:rFonts w:ascii="Tahoma" w:eastAsia="Calibri" w:hAnsi="Tahoma" w:cs="Tahoma"/>
          <w:color w:val="000000"/>
          <w:sz w:val="27"/>
          <w:szCs w:val="27"/>
        </w:rPr>
      </w:pPr>
      <w:r w:rsidRPr="00465369">
        <w:rPr>
          <w:rFonts w:ascii="Tahoma" w:eastAsia="Calibri" w:hAnsi="Tahoma" w:cs="Tahoma"/>
          <w:b/>
          <w:bCs/>
          <w:color w:val="000000"/>
          <w:sz w:val="27"/>
          <w:szCs w:val="27"/>
        </w:rPr>
        <w:t xml:space="preserve">Representative of HSFDC </w:t>
      </w:r>
      <w:r w:rsidRPr="00465369">
        <w:rPr>
          <w:rFonts w:ascii="Tahoma" w:eastAsia="Calibri" w:hAnsi="Tahoma" w:cs="Tahoma"/>
          <w:color w:val="000000"/>
          <w:sz w:val="27"/>
          <w:szCs w:val="27"/>
        </w:rPr>
        <w:t xml:space="preserve">is requested to ensure to accelerate the pace of sponsoring of applications keeping in view the targets fixed as against annual target of 15000, only </w:t>
      </w:r>
      <w:r w:rsidRPr="00465369">
        <w:rPr>
          <w:rFonts w:ascii="Tahoma" w:hAnsi="Tahoma" w:cs="Tahoma"/>
          <w:color w:val="000000"/>
          <w:sz w:val="27"/>
          <w:szCs w:val="27"/>
        </w:rPr>
        <w:t>10128</w:t>
      </w:r>
      <w:r w:rsidRPr="00465369">
        <w:rPr>
          <w:rFonts w:ascii="Tahoma" w:eastAsia="Calibri" w:hAnsi="Tahoma" w:cs="Tahoma"/>
          <w:color w:val="000000"/>
          <w:sz w:val="27"/>
          <w:szCs w:val="27"/>
        </w:rPr>
        <w:t xml:space="preserve"> applications have been sponsored upto 31.12.2019.</w:t>
      </w:r>
    </w:p>
    <w:p w:rsidR="00D62B62" w:rsidRPr="00465369" w:rsidRDefault="00D62B62" w:rsidP="00D62B62">
      <w:pPr>
        <w:spacing w:after="0"/>
        <w:ind w:left="720"/>
        <w:jc w:val="both"/>
        <w:rPr>
          <w:rFonts w:ascii="Tahoma" w:eastAsia="Calibri" w:hAnsi="Tahoma" w:cs="Tahoma"/>
          <w:color w:val="000000"/>
          <w:sz w:val="27"/>
          <w:szCs w:val="27"/>
        </w:rPr>
      </w:pPr>
    </w:p>
    <w:p w:rsidR="00D62B62" w:rsidRPr="00465369" w:rsidRDefault="00D62B62" w:rsidP="00D62B62">
      <w:pPr>
        <w:numPr>
          <w:ilvl w:val="0"/>
          <w:numId w:val="11"/>
        </w:numPr>
        <w:spacing w:after="0" w:line="276" w:lineRule="auto"/>
        <w:jc w:val="both"/>
        <w:rPr>
          <w:rFonts w:ascii="Tahoma" w:eastAsia="Calibri" w:hAnsi="Tahoma" w:cs="Tahoma"/>
          <w:color w:val="000000"/>
          <w:sz w:val="27"/>
          <w:szCs w:val="27"/>
        </w:rPr>
      </w:pPr>
      <w:r w:rsidRPr="00465369">
        <w:rPr>
          <w:rFonts w:ascii="Tahoma" w:eastAsia="Calibri" w:hAnsi="Tahoma" w:cs="Tahoma"/>
          <w:b/>
          <w:bCs/>
          <w:color w:val="000000"/>
          <w:sz w:val="27"/>
          <w:szCs w:val="27"/>
        </w:rPr>
        <w:t xml:space="preserve">Representative of HSFDC </w:t>
      </w:r>
      <w:r w:rsidRPr="00465369">
        <w:rPr>
          <w:rFonts w:ascii="Tahoma" w:eastAsia="Calibri" w:hAnsi="Tahoma" w:cs="Tahoma"/>
          <w:color w:val="000000"/>
          <w:sz w:val="27"/>
          <w:szCs w:val="27"/>
        </w:rPr>
        <w:t xml:space="preserve">is requested to </w:t>
      </w:r>
      <w:r w:rsidRPr="00465369">
        <w:rPr>
          <w:rFonts w:ascii="Tahoma" w:eastAsia="Calibri" w:hAnsi="Tahoma" w:cs="Tahoma"/>
          <w:b/>
          <w:bCs/>
          <w:color w:val="000000"/>
          <w:sz w:val="27"/>
          <w:szCs w:val="27"/>
        </w:rPr>
        <w:t xml:space="preserve">Representative of HSFDC </w:t>
      </w:r>
      <w:r w:rsidRPr="00465369">
        <w:rPr>
          <w:rFonts w:ascii="Tahoma" w:eastAsia="Calibri" w:hAnsi="Tahoma" w:cs="Tahoma"/>
          <w:color w:val="000000"/>
          <w:sz w:val="27"/>
          <w:szCs w:val="27"/>
        </w:rPr>
        <w:t>is requested to advise their District level field functionaries to visit LDM Office of their respective district on monthly basis on 20</w:t>
      </w:r>
      <w:r w:rsidRPr="00465369">
        <w:rPr>
          <w:rFonts w:ascii="Tahoma" w:eastAsia="Calibri" w:hAnsi="Tahoma" w:cs="Tahoma"/>
          <w:color w:val="000000"/>
          <w:sz w:val="27"/>
          <w:szCs w:val="27"/>
          <w:vertAlign w:val="superscript"/>
        </w:rPr>
        <w:t>th</w:t>
      </w:r>
      <w:r w:rsidRPr="00465369">
        <w:rPr>
          <w:rFonts w:ascii="Tahoma" w:eastAsia="Calibri" w:hAnsi="Tahoma" w:cs="Tahoma"/>
          <w:color w:val="000000"/>
          <w:sz w:val="27"/>
          <w:szCs w:val="27"/>
        </w:rPr>
        <w:t xml:space="preserve"> of every month (on next working day if 20</w:t>
      </w:r>
      <w:r w:rsidRPr="00465369">
        <w:rPr>
          <w:rFonts w:ascii="Tahoma" w:eastAsia="Calibri" w:hAnsi="Tahoma" w:cs="Tahoma"/>
          <w:color w:val="000000"/>
          <w:sz w:val="27"/>
          <w:szCs w:val="27"/>
          <w:vertAlign w:val="superscript"/>
        </w:rPr>
        <w:t>th</w:t>
      </w:r>
      <w:r w:rsidRPr="00465369">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D62B62" w:rsidRPr="00465369" w:rsidRDefault="00D62B62" w:rsidP="00D62B62">
      <w:pPr>
        <w:spacing w:after="0"/>
        <w:ind w:left="720"/>
        <w:jc w:val="both"/>
        <w:rPr>
          <w:rFonts w:ascii="Tahoma" w:eastAsia="Calibri" w:hAnsi="Tahoma" w:cs="Tahoma"/>
          <w:color w:val="000000"/>
          <w:sz w:val="27"/>
          <w:szCs w:val="27"/>
        </w:rPr>
      </w:pPr>
    </w:p>
    <w:p w:rsidR="00D62B62" w:rsidRPr="00465369" w:rsidRDefault="00D62B62" w:rsidP="00D62B62">
      <w:pPr>
        <w:numPr>
          <w:ilvl w:val="0"/>
          <w:numId w:val="11"/>
        </w:numPr>
        <w:spacing w:after="0" w:line="276" w:lineRule="auto"/>
        <w:jc w:val="both"/>
        <w:rPr>
          <w:rFonts w:ascii="Tahoma" w:eastAsia="Calibri" w:hAnsi="Tahoma" w:cs="Tahoma"/>
          <w:color w:val="000000"/>
          <w:sz w:val="27"/>
          <w:szCs w:val="27"/>
        </w:rPr>
      </w:pPr>
      <w:r w:rsidRPr="00465369">
        <w:rPr>
          <w:rFonts w:ascii="Tahoma" w:eastAsia="Calibri" w:hAnsi="Tahoma" w:cs="Tahoma"/>
          <w:b/>
          <w:bCs/>
          <w:color w:val="000000"/>
          <w:sz w:val="27"/>
          <w:szCs w:val="27"/>
        </w:rPr>
        <w:t xml:space="preserve">Representative of HSFDC </w:t>
      </w:r>
      <w:r w:rsidRPr="00465369">
        <w:rPr>
          <w:rFonts w:ascii="Tahoma" w:eastAsia="Calibri" w:hAnsi="Tahoma" w:cs="Tahoma"/>
          <w:color w:val="000000"/>
          <w:sz w:val="27"/>
          <w:szCs w:val="27"/>
        </w:rPr>
        <w:t>is requested to ensure that the reasons for higher rate of rejection of loan applications are to be analyzed by the District Level Task Force Committee and reasons so found for rejection of applications should be kept in mind while sponsoring of fresh cases during the current financial year i.e. 2019-20.</w:t>
      </w:r>
    </w:p>
    <w:p w:rsidR="00D62B62" w:rsidRPr="00465369" w:rsidRDefault="00D62B62" w:rsidP="00D62B62">
      <w:pPr>
        <w:spacing w:after="0" w:line="240" w:lineRule="auto"/>
        <w:jc w:val="both"/>
        <w:rPr>
          <w:rFonts w:ascii="Tahoma" w:eastAsia="Calibri" w:hAnsi="Tahoma" w:cs="Tahoma"/>
          <w:b/>
          <w:bCs/>
          <w:color w:val="000000"/>
          <w:sz w:val="27"/>
          <w:szCs w:val="27"/>
        </w:rPr>
      </w:pPr>
    </w:p>
    <w:p w:rsidR="00D62B62" w:rsidRDefault="00D62B62" w:rsidP="00D62B62">
      <w:pPr>
        <w:spacing w:after="0"/>
        <w:jc w:val="both"/>
        <w:rPr>
          <w:rFonts w:ascii="Tahoma" w:hAnsi="Tahoma" w:cs="Tahoma"/>
          <w:b/>
          <w:color w:val="000000"/>
          <w:sz w:val="27"/>
          <w:szCs w:val="27"/>
        </w:rPr>
      </w:pPr>
      <w:r w:rsidRPr="00465369">
        <w:rPr>
          <w:rFonts w:ascii="Tahoma" w:hAnsi="Tahoma" w:cs="Tahoma"/>
          <w:b/>
          <w:color w:val="000000"/>
          <w:sz w:val="27"/>
          <w:szCs w:val="27"/>
        </w:rPr>
        <w:t>The representative of HSFDC is requested to deliberate upon the issue.</w:t>
      </w:r>
    </w:p>
    <w:p w:rsidR="008979D7" w:rsidRDefault="008979D7" w:rsidP="00D62B62">
      <w:pPr>
        <w:spacing w:after="0"/>
        <w:jc w:val="both"/>
        <w:rPr>
          <w:rFonts w:ascii="Tahoma" w:hAnsi="Tahoma" w:cs="Tahoma"/>
          <w:b/>
          <w:color w:val="000000"/>
          <w:sz w:val="27"/>
          <w:szCs w:val="27"/>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7650"/>
      </w:tblGrid>
      <w:tr w:rsidR="00D62B62" w:rsidRPr="00465369" w:rsidTr="006D1823">
        <w:trPr>
          <w:trHeight w:val="301"/>
        </w:trPr>
        <w:tc>
          <w:tcPr>
            <w:tcW w:w="2340" w:type="dxa"/>
          </w:tcPr>
          <w:p w:rsidR="00D62B62" w:rsidRPr="00465369" w:rsidRDefault="00D62B62" w:rsidP="000C471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AGENDA ITEM NO. </w:t>
            </w:r>
            <w:r w:rsidR="000C471F" w:rsidRPr="00465369">
              <w:rPr>
                <w:rFonts w:ascii="Tahoma" w:hAnsi="Tahoma" w:cs="Tahoma"/>
                <w:b/>
                <w:bCs/>
                <w:color w:val="000000"/>
                <w:sz w:val="27"/>
                <w:szCs w:val="27"/>
              </w:rPr>
              <w:t>19</w:t>
            </w:r>
            <w:r w:rsidRPr="00465369">
              <w:rPr>
                <w:rFonts w:ascii="Tahoma" w:hAnsi="Tahoma" w:cs="Tahoma"/>
                <w:b/>
                <w:bCs/>
                <w:color w:val="000000"/>
                <w:sz w:val="27"/>
                <w:szCs w:val="27"/>
              </w:rPr>
              <w:t>.3</w:t>
            </w:r>
          </w:p>
        </w:tc>
        <w:tc>
          <w:tcPr>
            <w:tcW w:w="7650" w:type="dxa"/>
          </w:tcPr>
          <w:p w:rsidR="00D62B62" w:rsidRPr="00465369" w:rsidRDefault="00D62B62" w:rsidP="006D1823">
            <w:pPr>
              <w:spacing w:after="0" w:line="240" w:lineRule="auto"/>
              <w:contextualSpacing/>
              <w:jc w:val="both"/>
              <w:rPr>
                <w:rFonts w:ascii="Tahoma" w:hAnsi="Tahoma" w:cs="Tahoma"/>
                <w:b/>
                <w:bCs/>
                <w:color w:val="000000"/>
                <w:sz w:val="27"/>
                <w:szCs w:val="27"/>
              </w:rPr>
            </w:pPr>
            <w:r w:rsidRPr="00465369">
              <w:rPr>
                <w:rFonts w:ascii="Tahoma" w:hAnsi="Tahoma" w:cs="Tahoma"/>
                <w:b/>
                <w:bCs/>
                <w:color w:val="000000"/>
                <w:sz w:val="27"/>
                <w:szCs w:val="27"/>
              </w:rPr>
              <w:t xml:space="preserve">DEENDAYAL ANTYODAYA YOJANA-NATIONAL URBAN LIVELIHOOD MISSION (DAY-NULM)-PROGRESS DURING THE PERIOD ENDED DECEMBER 2019 </w:t>
            </w:r>
          </w:p>
        </w:tc>
      </w:tr>
    </w:tbl>
    <w:p w:rsidR="00D62B62" w:rsidRPr="00465369" w:rsidRDefault="00D62B62" w:rsidP="00D62B62">
      <w:pPr>
        <w:spacing w:after="0" w:line="240" w:lineRule="auto"/>
        <w:rPr>
          <w:rFonts w:ascii="Tahoma" w:hAnsi="Tahoma" w:cs="Tahoma"/>
          <w:b/>
          <w:bCs/>
          <w:color w:val="000000"/>
          <w:sz w:val="27"/>
          <w:szCs w:val="27"/>
        </w:rPr>
      </w:pPr>
    </w:p>
    <w:p w:rsidR="00D62B62" w:rsidRPr="00465369" w:rsidRDefault="00D62B62" w:rsidP="00D62B62">
      <w:pPr>
        <w:jc w:val="both"/>
        <w:rPr>
          <w:rFonts w:ascii="Tahoma" w:hAnsi="Tahoma" w:cs="Tahoma"/>
          <w:b/>
          <w:bCs/>
          <w:color w:val="000000"/>
          <w:sz w:val="27"/>
          <w:szCs w:val="27"/>
        </w:rPr>
      </w:pPr>
      <w:r w:rsidRPr="00465369">
        <w:rPr>
          <w:rFonts w:ascii="Tahoma" w:hAnsi="Tahoma" w:cs="Tahoma"/>
          <w:b/>
          <w:bCs/>
          <w:color w:val="000000"/>
          <w:sz w:val="27"/>
          <w:szCs w:val="27"/>
        </w:rPr>
        <w:t>Progress under NULM during the period ended December, 2019 was as under:-</w:t>
      </w:r>
    </w:p>
    <w:p w:rsidR="00D62B62" w:rsidRPr="001C60B7" w:rsidRDefault="00D62B62" w:rsidP="00D62B62">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lastRenderedPageBreak/>
        <w:t>SEP-INDIVIDUAL-STATE AS A WHOLE</w:t>
      </w:r>
    </w:p>
    <w:p w:rsidR="00D62B62" w:rsidRPr="001C60B7" w:rsidRDefault="00D62B62" w:rsidP="00D62B62">
      <w:pPr>
        <w:spacing w:after="0" w:line="240" w:lineRule="auto"/>
        <w:jc w:val="both"/>
        <w:rPr>
          <w:rFonts w:ascii="Tahoma" w:hAnsi="Tahoma" w:cs="Tahoma"/>
          <w:b/>
          <w:bCs/>
          <w:color w:val="000000"/>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260"/>
        <w:gridCol w:w="1170"/>
        <w:gridCol w:w="1440"/>
        <w:gridCol w:w="1620"/>
        <w:gridCol w:w="1080"/>
        <w:gridCol w:w="1260"/>
        <w:gridCol w:w="900"/>
      </w:tblGrid>
      <w:tr w:rsidR="00D62B62" w:rsidRPr="001C60B7" w:rsidTr="006D1823">
        <w:trPr>
          <w:trHeight w:val="984"/>
        </w:trPr>
        <w:tc>
          <w:tcPr>
            <w:tcW w:w="144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Target</w:t>
            </w:r>
          </w:p>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(No. of Projects)</w:t>
            </w:r>
          </w:p>
        </w:tc>
        <w:tc>
          <w:tcPr>
            <w:tcW w:w="126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Sponsd.</w:t>
            </w:r>
          </w:p>
        </w:tc>
        <w:tc>
          <w:tcPr>
            <w:tcW w:w="117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Sanctd.</w:t>
            </w:r>
          </w:p>
        </w:tc>
        <w:tc>
          <w:tcPr>
            <w:tcW w:w="144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Rejected/</w:t>
            </w:r>
          </w:p>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Returned</w:t>
            </w:r>
          </w:p>
        </w:tc>
        <w:tc>
          <w:tcPr>
            <w:tcW w:w="162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Pending for sanction</w:t>
            </w:r>
          </w:p>
        </w:tc>
        <w:tc>
          <w:tcPr>
            <w:tcW w:w="108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Disb.</w:t>
            </w:r>
          </w:p>
        </w:tc>
        <w:tc>
          <w:tcPr>
            <w:tcW w:w="126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Pending for Disb.</w:t>
            </w:r>
          </w:p>
        </w:tc>
        <w:tc>
          <w:tcPr>
            <w:tcW w:w="90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 age Ach.</w:t>
            </w:r>
          </w:p>
        </w:tc>
      </w:tr>
      <w:tr w:rsidR="00D62B62" w:rsidRPr="001C60B7" w:rsidTr="006D1823">
        <w:tc>
          <w:tcPr>
            <w:tcW w:w="144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4000</w:t>
            </w:r>
          </w:p>
        </w:tc>
        <w:tc>
          <w:tcPr>
            <w:tcW w:w="126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3796</w:t>
            </w:r>
          </w:p>
        </w:tc>
        <w:tc>
          <w:tcPr>
            <w:tcW w:w="117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361</w:t>
            </w:r>
          </w:p>
        </w:tc>
        <w:tc>
          <w:tcPr>
            <w:tcW w:w="144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827</w:t>
            </w:r>
          </w:p>
        </w:tc>
        <w:tc>
          <w:tcPr>
            <w:tcW w:w="162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2608</w:t>
            </w:r>
          </w:p>
        </w:tc>
        <w:tc>
          <w:tcPr>
            <w:tcW w:w="108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257</w:t>
            </w:r>
          </w:p>
        </w:tc>
        <w:tc>
          <w:tcPr>
            <w:tcW w:w="126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104</w:t>
            </w:r>
          </w:p>
        </w:tc>
        <w:tc>
          <w:tcPr>
            <w:tcW w:w="90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10%</w:t>
            </w:r>
          </w:p>
        </w:tc>
      </w:tr>
    </w:tbl>
    <w:p w:rsidR="00D62B62" w:rsidRPr="001C60B7" w:rsidRDefault="00D62B62" w:rsidP="00D62B62">
      <w:pPr>
        <w:spacing w:after="0" w:line="240" w:lineRule="auto"/>
        <w:jc w:val="both"/>
        <w:rPr>
          <w:rFonts w:ascii="Tahoma" w:hAnsi="Tahoma" w:cs="Tahoma"/>
          <w:b/>
          <w:bCs/>
          <w:color w:val="000000"/>
          <w:sz w:val="24"/>
          <w:szCs w:val="24"/>
        </w:rPr>
      </w:pPr>
    </w:p>
    <w:p w:rsidR="00D62B62" w:rsidRPr="001C60B7" w:rsidRDefault="00D62B62" w:rsidP="00D62B62">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SEP-GROUPS-STATE AS A WHOLE</w:t>
      </w:r>
    </w:p>
    <w:p w:rsidR="00D62B62" w:rsidRPr="001C60B7" w:rsidRDefault="00D62B62" w:rsidP="00D62B62">
      <w:pPr>
        <w:spacing w:after="0" w:line="240" w:lineRule="auto"/>
        <w:jc w:val="both"/>
        <w:rPr>
          <w:rFonts w:ascii="Tahoma" w:hAnsi="Tahoma" w:cs="Tahoma"/>
          <w:b/>
          <w:bCs/>
          <w:color w:val="000000"/>
          <w:sz w:val="24"/>
          <w:szCs w:val="24"/>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260"/>
        <w:gridCol w:w="1170"/>
        <w:gridCol w:w="1440"/>
        <w:gridCol w:w="1620"/>
        <w:gridCol w:w="1080"/>
        <w:gridCol w:w="1260"/>
        <w:gridCol w:w="810"/>
      </w:tblGrid>
      <w:tr w:rsidR="00D62B62" w:rsidRPr="001C60B7" w:rsidTr="006D1823">
        <w:tc>
          <w:tcPr>
            <w:tcW w:w="144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Target</w:t>
            </w:r>
          </w:p>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(No. of Projects)</w:t>
            </w:r>
          </w:p>
        </w:tc>
        <w:tc>
          <w:tcPr>
            <w:tcW w:w="126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Sponsd.</w:t>
            </w:r>
          </w:p>
        </w:tc>
        <w:tc>
          <w:tcPr>
            <w:tcW w:w="117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Sanctd.</w:t>
            </w:r>
          </w:p>
        </w:tc>
        <w:tc>
          <w:tcPr>
            <w:tcW w:w="144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Rejected/</w:t>
            </w:r>
          </w:p>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Returned</w:t>
            </w:r>
          </w:p>
        </w:tc>
        <w:tc>
          <w:tcPr>
            <w:tcW w:w="162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Pending for sanction</w:t>
            </w:r>
          </w:p>
        </w:tc>
        <w:tc>
          <w:tcPr>
            <w:tcW w:w="108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Disb.</w:t>
            </w:r>
          </w:p>
        </w:tc>
        <w:tc>
          <w:tcPr>
            <w:tcW w:w="126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Cases Pending for Disb.</w:t>
            </w:r>
          </w:p>
        </w:tc>
        <w:tc>
          <w:tcPr>
            <w:tcW w:w="81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%age Ach.</w:t>
            </w:r>
          </w:p>
        </w:tc>
      </w:tr>
      <w:tr w:rsidR="00D62B62" w:rsidRPr="001C60B7" w:rsidTr="006D1823">
        <w:tc>
          <w:tcPr>
            <w:tcW w:w="144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100</w:t>
            </w:r>
          </w:p>
        </w:tc>
        <w:tc>
          <w:tcPr>
            <w:tcW w:w="126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62</w:t>
            </w:r>
          </w:p>
        </w:tc>
        <w:tc>
          <w:tcPr>
            <w:tcW w:w="117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7</w:t>
            </w:r>
          </w:p>
        </w:tc>
        <w:tc>
          <w:tcPr>
            <w:tcW w:w="144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9</w:t>
            </w:r>
          </w:p>
        </w:tc>
        <w:tc>
          <w:tcPr>
            <w:tcW w:w="162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46</w:t>
            </w:r>
          </w:p>
        </w:tc>
        <w:tc>
          <w:tcPr>
            <w:tcW w:w="108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6</w:t>
            </w:r>
          </w:p>
        </w:tc>
        <w:tc>
          <w:tcPr>
            <w:tcW w:w="126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1</w:t>
            </w:r>
          </w:p>
        </w:tc>
        <w:tc>
          <w:tcPr>
            <w:tcW w:w="81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11%</w:t>
            </w:r>
          </w:p>
        </w:tc>
      </w:tr>
    </w:tbl>
    <w:p w:rsidR="00D62B62" w:rsidRPr="001C60B7" w:rsidRDefault="00D62B62" w:rsidP="00D62B62">
      <w:pPr>
        <w:spacing w:after="0" w:line="240" w:lineRule="auto"/>
        <w:jc w:val="both"/>
        <w:rPr>
          <w:rFonts w:ascii="Tahoma" w:hAnsi="Tahoma" w:cs="Tahoma"/>
          <w:b/>
          <w:bCs/>
          <w:color w:val="000000"/>
          <w:sz w:val="24"/>
          <w:szCs w:val="24"/>
        </w:rPr>
      </w:pPr>
    </w:p>
    <w:p w:rsidR="008979D7" w:rsidRDefault="008979D7" w:rsidP="00D62B62">
      <w:pPr>
        <w:spacing w:after="0" w:line="240" w:lineRule="auto"/>
        <w:jc w:val="both"/>
        <w:rPr>
          <w:rFonts w:ascii="Tahoma" w:hAnsi="Tahoma" w:cs="Tahoma"/>
          <w:b/>
          <w:bCs/>
          <w:color w:val="000000"/>
          <w:sz w:val="24"/>
          <w:szCs w:val="24"/>
        </w:rPr>
      </w:pPr>
    </w:p>
    <w:p w:rsidR="008979D7" w:rsidRDefault="008979D7" w:rsidP="00D62B62">
      <w:pPr>
        <w:spacing w:after="0" w:line="240" w:lineRule="auto"/>
        <w:jc w:val="both"/>
        <w:rPr>
          <w:rFonts w:ascii="Tahoma" w:hAnsi="Tahoma" w:cs="Tahoma"/>
          <w:b/>
          <w:bCs/>
          <w:color w:val="000000"/>
          <w:sz w:val="24"/>
          <w:szCs w:val="24"/>
        </w:rPr>
      </w:pPr>
    </w:p>
    <w:p w:rsidR="008979D7" w:rsidRDefault="008979D7" w:rsidP="00D62B62">
      <w:pPr>
        <w:spacing w:after="0" w:line="240" w:lineRule="auto"/>
        <w:jc w:val="both"/>
        <w:rPr>
          <w:rFonts w:ascii="Tahoma" w:hAnsi="Tahoma" w:cs="Tahoma"/>
          <w:b/>
          <w:bCs/>
          <w:color w:val="000000"/>
          <w:sz w:val="24"/>
          <w:szCs w:val="24"/>
        </w:rPr>
      </w:pPr>
    </w:p>
    <w:p w:rsidR="00D62B62" w:rsidRPr="001C60B7" w:rsidRDefault="00D62B62" w:rsidP="00D62B62">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FORMATION OF SELF HELP GROUPS (SHGs)-STATE AS A WHOLE</w:t>
      </w:r>
    </w:p>
    <w:p w:rsidR="00D62B62" w:rsidRPr="001C60B7" w:rsidRDefault="00D62B62" w:rsidP="00D62B62">
      <w:pPr>
        <w:spacing w:after="0" w:line="240" w:lineRule="auto"/>
        <w:jc w:val="both"/>
        <w:rPr>
          <w:rFonts w:ascii="Tahoma" w:hAnsi="Tahoma" w:cs="Tahoma"/>
          <w:b/>
          <w:bCs/>
          <w:color w:val="000000"/>
          <w:sz w:val="24"/>
          <w:szCs w:val="24"/>
        </w:rPr>
      </w:pPr>
    </w:p>
    <w:tbl>
      <w:tblPr>
        <w:tblW w:w="83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260"/>
        <w:gridCol w:w="1890"/>
        <w:gridCol w:w="1170"/>
        <w:gridCol w:w="1530"/>
      </w:tblGrid>
      <w:tr w:rsidR="00D62B62" w:rsidRPr="001C60B7" w:rsidTr="006D1823">
        <w:tc>
          <w:tcPr>
            <w:tcW w:w="252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Target (Formation of SHGs)</w:t>
            </w:r>
          </w:p>
        </w:tc>
        <w:tc>
          <w:tcPr>
            <w:tcW w:w="126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SHGs Formed</w:t>
            </w:r>
          </w:p>
        </w:tc>
        <w:tc>
          <w:tcPr>
            <w:tcW w:w="189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Target (Saving Linkage of SHGs)</w:t>
            </w:r>
          </w:p>
        </w:tc>
        <w:tc>
          <w:tcPr>
            <w:tcW w:w="117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SHGs Saving Linked</w:t>
            </w:r>
          </w:p>
        </w:tc>
        <w:tc>
          <w:tcPr>
            <w:tcW w:w="1530" w:type="dxa"/>
          </w:tcPr>
          <w:p w:rsidR="00D62B62" w:rsidRPr="001C60B7" w:rsidRDefault="00D62B62" w:rsidP="006D1823">
            <w:pPr>
              <w:spacing w:after="0" w:line="240" w:lineRule="auto"/>
              <w:jc w:val="both"/>
              <w:rPr>
                <w:rFonts w:ascii="Tahoma" w:hAnsi="Tahoma" w:cs="Tahoma"/>
                <w:b/>
                <w:bCs/>
                <w:color w:val="000000"/>
                <w:sz w:val="24"/>
                <w:szCs w:val="24"/>
              </w:rPr>
            </w:pPr>
            <w:r w:rsidRPr="001C60B7">
              <w:rPr>
                <w:rFonts w:ascii="Tahoma" w:hAnsi="Tahoma" w:cs="Tahoma"/>
                <w:b/>
                <w:bCs/>
                <w:color w:val="000000"/>
                <w:sz w:val="24"/>
                <w:szCs w:val="24"/>
              </w:rPr>
              <w:t>SHGs provided Revolving Fund</w:t>
            </w:r>
          </w:p>
        </w:tc>
      </w:tr>
      <w:tr w:rsidR="00D62B62" w:rsidRPr="001C60B7" w:rsidTr="006D1823">
        <w:tc>
          <w:tcPr>
            <w:tcW w:w="252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2500</w:t>
            </w:r>
          </w:p>
        </w:tc>
        <w:tc>
          <w:tcPr>
            <w:tcW w:w="126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547</w:t>
            </w:r>
          </w:p>
        </w:tc>
        <w:tc>
          <w:tcPr>
            <w:tcW w:w="189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2000</w:t>
            </w:r>
          </w:p>
        </w:tc>
        <w:tc>
          <w:tcPr>
            <w:tcW w:w="117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453</w:t>
            </w:r>
          </w:p>
        </w:tc>
        <w:tc>
          <w:tcPr>
            <w:tcW w:w="1530" w:type="dxa"/>
          </w:tcPr>
          <w:p w:rsidR="00D62B62" w:rsidRPr="001C60B7" w:rsidRDefault="00D62B62" w:rsidP="006D1823">
            <w:pPr>
              <w:spacing w:after="0" w:line="240" w:lineRule="auto"/>
              <w:jc w:val="center"/>
              <w:rPr>
                <w:rFonts w:ascii="Tahoma" w:hAnsi="Tahoma" w:cs="Tahoma"/>
                <w:color w:val="000000"/>
                <w:sz w:val="24"/>
                <w:szCs w:val="24"/>
              </w:rPr>
            </w:pPr>
            <w:r w:rsidRPr="001C60B7">
              <w:rPr>
                <w:rFonts w:ascii="Tahoma" w:hAnsi="Tahoma" w:cs="Tahoma"/>
                <w:color w:val="000000"/>
                <w:sz w:val="24"/>
                <w:szCs w:val="24"/>
              </w:rPr>
              <w:t>555</w:t>
            </w:r>
          </w:p>
        </w:tc>
      </w:tr>
    </w:tbl>
    <w:p w:rsidR="00D62B62" w:rsidRPr="001C60B7" w:rsidRDefault="00D62B62" w:rsidP="00D62B62">
      <w:pPr>
        <w:spacing w:after="0" w:line="240" w:lineRule="auto"/>
        <w:jc w:val="both"/>
        <w:rPr>
          <w:rFonts w:ascii="Tahoma" w:hAnsi="Tahoma" w:cs="Tahoma"/>
          <w:b/>
          <w:bCs/>
          <w:color w:val="000000"/>
          <w:sz w:val="24"/>
          <w:szCs w:val="24"/>
        </w:rPr>
      </w:pPr>
    </w:p>
    <w:p w:rsidR="00D62B62" w:rsidRPr="00465369" w:rsidRDefault="00D62B62" w:rsidP="00D62B62">
      <w:pPr>
        <w:spacing w:after="0" w:line="240" w:lineRule="auto"/>
        <w:jc w:val="both"/>
        <w:rPr>
          <w:rFonts w:ascii="Tahoma" w:hAnsi="Tahoma" w:cs="Tahoma"/>
          <w:b/>
          <w:bCs/>
          <w:color w:val="C00000"/>
          <w:sz w:val="27"/>
          <w:szCs w:val="27"/>
        </w:rPr>
      </w:pPr>
      <w:r w:rsidRPr="00465369">
        <w:rPr>
          <w:rFonts w:ascii="Tahoma" w:hAnsi="Tahoma" w:cs="Tahoma"/>
          <w:b/>
          <w:bCs/>
          <w:color w:val="000000"/>
          <w:sz w:val="27"/>
          <w:szCs w:val="27"/>
        </w:rPr>
        <w:t>A copy of the bank wise and district wise progress as at December, 2019 is given on Annexure No.</w:t>
      </w:r>
      <w:r w:rsidR="00C861A6" w:rsidRPr="00465369">
        <w:rPr>
          <w:rFonts w:ascii="Tahoma" w:hAnsi="Tahoma" w:cs="Tahoma"/>
          <w:b/>
          <w:bCs/>
          <w:color w:val="000000"/>
          <w:sz w:val="27"/>
          <w:szCs w:val="27"/>
        </w:rPr>
        <w:t>2</w:t>
      </w:r>
      <w:r w:rsidR="007145DA">
        <w:rPr>
          <w:rFonts w:ascii="Tahoma" w:hAnsi="Tahoma" w:cs="Tahoma"/>
          <w:b/>
          <w:bCs/>
          <w:color w:val="000000"/>
          <w:sz w:val="27"/>
          <w:szCs w:val="27"/>
        </w:rPr>
        <w:t>3</w:t>
      </w:r>
      <w:r w:rsidR="00C861A6" w:rsidRPr="00465369">
        <w:rPr>
          <w:rFonts w:ascii="Tahoma" w:hAnsi="Tahoma" w:cs="Tahoma"/>
          <w:b/>
          <w:bCs/>
          <w:color w:val="000000"/>
          <w:sz w:val="27"/>
          <w:szCs w:val="27"/>
        </w:rPr>
        <w:t>.1-2</w:t>
      </w:r>
      <w:r w:rsidR="007145DA">
        <w:rPr>
          <w:rFonts w:ascii="Tahoma" w:hAnsi="Tahoma" w:cs="Tahoma"/>
          <w:b/>
          <w:bCs/>
          <w:color w:val="000000"/>
          <w:sz w:val="27"/>
          <w:szCs w:val="27"/>
        </w:rPr>
        <w:t>3</w:t>
      </w:r>
      <w:r w:rsidRPr="00465369">
        <w:rPr>
          <w:rFonts w:ascii="Tahoma" w:hAnsi="Tahoma" w:cs="Tahoma"/>
          <w:b/>
          <w:bCs/>
          <w:color w:val="000000"/>
          <w:sz w:val="27"/>
          <w:szCs w:val="27"/>
        </w:rPr>
        <w:t xml:space="preserve">.5  </w:t>
      </w:r>
      <w:r w:rsidRPr="00465369">
        <w:rPr>
          <w:rFonts w:ascii="Tahoma" w:hAnsi="Tahoma" w:cs="Tahoma"/>
          <w:b/>
          <w:bCs/>
          <w:sz w:val="27"/>
          <w:szCs w:val="27"/>
        </w:rPr>
        <w:t xml:space="preserve">(P </w:t>
      </w:r>
      <w:r w:rsidR="00AB390C" w:rsidRPr="00AB390C">
        <w:rPr>
          <w:rFonts w:ascii="Tahoma" w:hAnsi="Tahoma" w:cs="Tahoma"/>
          <w:b/>
          <w:bCs/>
          <w:sz w:val="27"/>
          <w:szCs w:val="27"/>
        </w:rPr>
        <w:t>134-1</w:t>
      </w:r>
      <w:r w:rsidR="00471064">
        <w:rPr>
          <w:rFonts w:ascii="Tahoma" w:hAnsi="Tahoma" w:cs="Tahoma"/>
          <w:b/>
          <w:bCs/>
          <w:sz w:val="27"/>
          <w:szCs w:val="27"/>
        </w:rPr>
        <w:t>41</w:t>
      </w:r>
      <w:r w:rsidRPr="00AB390C">
        <w:rPr>
          <w:rFonts w:ascii="Tahoma" w:hAnsi="Tahoma" w:cs="Tahoma"/>
          <w:b/>
          <w:bCs/>
          <w:sz w:val="27"/>
          <w:szCs w:val="27"/>
        </w:rPr>
        <w:t>).</w:t>
      </w:r>
    </w:p>
    <w:p w:rsidR="00D62B62" w:rsidRPr="00465369" w:rsidRDefault="00D62B62" w:rsidP="00D62B62">
      <w:pPr>
        <w:spacing w:after="0" w:line="240" w:lineRule="auto"/>
        <w:jc w:val="both"/>
        <w:rPr>
          <w:rFonts w:ascii="Tahoma" w:hAnsi="Tahoma" w:cs="Tahoma"/>
          <w:b/>
          <w:bCs/>
          <w:color w:val="000000"/>
          <w:sz w:val="27"/>
          <w:szCs w:val="27"/>
        </w:rPr>
      </w:pPr>
    </w:p>
    <w:p w:rsidR="00D62B62" w:rsidRPr="00465369" w:rsidRDefault="00D62B62" w:rsidP="00D62B62">
      <w:pPr>
        <w:jc w:val="both"/>
        <w:rPr>
          <w:rFonts w:ascii="Tahoma" w:hAnsi="Tahoma" w:cs="Tahoma"/>
          <w:b/>
          <w:color w:val="000000"/>
          <w:sz w:val="27"/>
          <w:szCs w:val="27"/>
          <w:u w:val="single"/>
        </w:rPr>
      </w:pPr>
      <w:r w:rsidRPr="00465369">
        <w:rPr>
          <w:rFonts w:ascii="Tahoma" w:hAnsi="Tahoma" w:cs="Tahoma"/>
          <w:b/>
          <w:color w:val="000000"/>
          <w:sz w:val="27"/>
          <w:szCs w:val="27"/>
          <w:u w:val="single"/>
        </w:rPr>
        <w:t>ACTION POINTS FOR BANKS</w:t>
      </w:r>
    </w:p>
    <w:p w:rsidR="00D62B62" w:rsidRPr="00465369" w:rsidRDefault="00D62B62" w:rsidP="00D62B62">
      <w:pPr>
        <w:jc w:val="both"/>
        <w:rPr>
          <w:rFonts w:ascii="Tahoma" w:hAnsi="Tahoma" w:cs="Tahoma"/>
          <w:b/>
          <w:color w:val="000000"/>
          <w:sz w:val="27"/>
          <w:szCs w:val="27"/>
        </w:rPr>
      </w:pPr>
      <w:r w:rsidRPr="00465369">
        <w:rPr>
          <w:rFonts w:ascii="Tahoma" w:hAnsi="Tahoma" w:cs="Tahoma"/>
          <w:b/>
          <w:color w:val="000000"/>
          <w:sz w:val="27"/>
          <w:szCs w:val="27"/>
        </w:rPr>
        <w:t xml:space="preserve">As the progress under the scheme during the </w:t>
      </w:r>
      <w:r w:rsidRPr="00465369">
        <w:rPr>
          <w:rFonts w:ascii="Tahoma" w:hAnsi="Tahoma" w:cs="Tahoma"/>
          <w:bCs/>
          <w:color w:val="000000"/>
          <w:sz w:val="27"/>
          <w:szCs w:val="27"/>
        </w:rPr>
        <w:t>period ended December 2019</w:t>
      </w:r>
      <w:r w:rsidRPr="00465369">
        <w:rPr>
          <w:rFonts w:ascii="Tahoma" w:hAnsi="Tahoma" w:cs="Tahoma"/>
          <w:b/>
          <w:color w:val="000000"/>
          <w:sz w:val="27"/>
          <w:szCs w:val="27"/>
        </w:rPr>
        <w:t>,  was not upto the mark. Controlling heads/representatives of all banks are requested to ensure that:-</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Necessary instructions may please be regularly imparted to their field functionaries to dispose of the sponsored applications within the prescribed time i.e maximum 30 days from the receipt of application in the branch.</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Applications lying pending with their branches as at 31.12.2019 are disposed of immediately.</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Sanctioned cases are disbursed at the earliest possible subject to compliance of terms and conditions of sanction.</w:t>
      </w:r>
    </w:p>
    <w:p w:rsidR="00D62B62"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Loan applications are not rejected on flimsy grounds.</w:t>
      </w:r>
    </w:p>
    <w:p w:rsidR="00D62B62" w:rsidRPr="00465369" w:rsidRDefault="00D62B62" w:rsidP="00D62B62">
      <w:pPr>
        <w:jc w:val="both"/>
        <w:rPr>
          <w:rFonts w:ascii="Tahoma" w:hAnsi="Tahoma" w:cs="Tahoma"/>
          <w:b/>
          <w:color w:val="000000"/>
          <w:sz w:val="27"/>
          <w:szCs w:val="27"/>
          <w:u w:val="single"/>
        </w:rPr>
      </w:pPr>
      <w:r w:rsidRPr="00465369">
        <w:rPr>
          <w:rFonts w:ascii="Tahoma" w:hAnsi="Tahoma" w:cs="Tahoma"/>
          <w:b/>
          <w:color w:val="000000"/>
          <w:sz w:val="27"/>
          <w:szCs w:val="27"/>
          <w:u w:val="single"/>
        </w:rPr>
        <w:lastRenderedPageBreak/>
        <w:t>ACTION POINTS FOR NODAL AGENCY-State Urban Development Authority (SUDA)</w:t>
      </w:r>
    </w:p>
    <w:p w:rsidR="00D62B62" w:rsidRPr="00465369" w:rsidRDefault="00D62B62" w:rsidP="00D62B62">
      <w:pPr>
        <w:numPr>
          <w:ilvl w:val="0"/>
          <w:numId w:val="12"/>
        </w:numPr>
        <w:spacing w:after="200" w:line="276" w:lineRule="auto"/>
        <w:jc w:val="both"/>
        <w:rPr>
          <w:rFonts w:ascii="Tahoma" w:hAnsi="Tahoma" w:cs="Tahoma"/>
          <w:bCs/>
          <w:color w:val="000000"/>
          <w:sz w:val="27"/>
          <w:szCs w:val="27"/>
        </w:rPr>
      </w:pPr>
      <w:r w:rsidRPr="00465369">
        <w:rPr>
          <w:rFonts w:ascii="Tahoma" w:hAnsi="Tahoma" w:cs="Tahoma"/>
          <w:b/>
          <w:color w:val="000000"/>
          <w:sz w:val="27"/>
          <w:szCs w:val="27"/>
        </w:rPr>
        <w:t>Loan applications atleast 150% of the annual target</w:t>
      </w:r>
      <w:r w:rsidRPr="00465369">
        <w:rPr>
          <w:rFonts w:ascii="Tahoma" w:hAnsi="Tahoma" w:cs="Tahoma"/>
          <w:bCs/>
          <w:color w:val="000000"/>
          <w:sz w:val="27"/>
          <w:szCs w:val="27"/>
        </w:rPr>
        <w:t xml:space="preserve"> are sponsored to banks by the end of December every year so as to provide sufficient time to banks for disposal of applications and disbursement thereof as well.</w:t>
      </w:r>
    </w:p>
    <w:p w:rsidR="00D62B62" w:rsidRPr="00465369" w:rsidRDefault="00D62B62" w:rsidP="00D62B62">
      <w:pPr>
        <w:numPr>
          <w:ilvl w:val="0"/>
          <w:numId w:val="12"/>
        </w:numPr>
        <w:spacing w:after="200" w:line="276" w:lineRule="auto"/>
        <w:jc w:val="both"/>
        <w:rPr>
          <w:rFonts w:ascii="Tahoma" w:hAnsi="Tahoma" w:cs="Tahoma"/>
          <w:bCs/>
          <w:color w:val="000000"/>
          <w:sz w:val="27"/>
          <w:szCs w:val="27"/>
        </w:rPr>
      </w:pPr>
      <w:r w:rsidRPr="00465369">
        <w:rPr>
          <w:rFonts w:ascii="Tahoma" w:hAnsi="Tahoma" w:cs="Tahoma"/>
          <w:b/>
          <w:color w:val="000000"/>
          <w:sz w:val="27"/>
          <w:szCs w:val="27"/>
        </w:rPr>
        <w:t>Reasons for higher rate of rejection are got analyzed</w:t>
      </w:r>
      <w:r w:rsidRPr="00465369">
        <w:rPr>
          <w:rFonts w:ascii="Tahoma" w:hAnsi="Tahoma" w:cs="Tahoma"/>
          <w:bCs/>
          <w:color w:val="000000"/>
          <w:sz w:val="27"/>
          <w:szCs w:val="27"/>
        </w:rPr>
        <w:t xml:space="preserve"> and should be kept in mind while sponsoring loan applications during the current financial year to improve performance under the scheme. </w:t>
      </w:r>
    </w:p>
    <w:p w:rsidR="00D62B62" w:rsidRPr="00465369" w:rsidRDefault="00D62B62" w:rsidP="00D62B62">
      <w:pPr>
        <w:numPr>
          <w:ilvl w:val="0"/>
          <w:numId w:val="12"/>
        </w:numPr>
        <w:spacing w:after="0" w:line="276" w:lineRule="auto"/>
        <w:jc w:val="both"/>
        <w:rPr>
          <w:rFonts w:ascii="Tahoma" w:eastAsia="Calibri" w:hAnsi="Tahoma" w:cs="Tahoma"/>
          <w:color w:val="000000"/>
          <w:sz w:val="27"/>
          <w:szCs w:val="27"/>
        </w:rPr>
      </w:pPr>
      <w:r w:rsidRPr="00465369">
        <w:rPr>
          <w:rFonts w:ascii="Tahoma" w:hAnsi="Tahoma" w:cs="Tahoma"/>
          <w:b/>
          <w:color w:val="000000"/>
          <w:sz w:val="27"/>
          <w:szCs w:val="27"/>
        </w:rPr>
        <w:t>To get the performance under the scheme improved considerably</w:t>
      </w:r>
      <w:r w:rsidRPr="00465369">
        <w:rPr>
          <w:rFonts w:ascii="Tahoma" w:hAnsi="Tahoma" w:cs="Tahoma"/>
          <w:bCs/>
          <w:color w:val="000000"/>
          <w:sz w:val="27"/>
          <w:szCs w:val="27"/>
        </w:rPr>
        <w:t xml:space="preserve"> field functionaries are required to be sensitized and activated. They should be advised </w:t>
      </w:r>
      <w:r w:rsidRPr="00465369">
        <w:rPr>
          <w:rFonts w:ascii="Tahoma" w:eastAsia="Calibri" w:hAnsi="Tahoma" w:cs="Tahoma"/>
          <w:color w:val="000000"/>
          <w:sz w:val="27"/>
          <w:szCs w:val="27"/>
        </w:rPr>
        <w:t>to visit LDM Office of their respective district on monthly basis on 20</w:t>
      </w:r>
      <w:r w:rsidRPr="00465369">
        <w:rPr>
          <w:rFonts w:ascii="Tahoma" w:eastAsia="Calibri" w:hAnsi="Tahoma" w:cs="Tahoma"/>
          <w:color w:val="000000"/>
          <w:sz w:val="27"/>
          <w:szCs w:val="27"/>
          <w:vertAlign w:val="superscript"/>
        </w:rPr>
        <w:t>th</w:t>
      </w:r>
      <w:r w:rsidRPr="00465369">
        <w:rPr>
          <w:rFonts w:ascii="Tahoma" w:eastAsia="Calibri" w:hAnsi="Tahoma" w:cs="Tahoma"/>
          <w:color w:val="000000"/>
          <w:sz w:val="27"/>
          <w:szCs w:val="27"/>
        </w:rPr>
        <w:t xml:space="preserve"> of every month (on next working day if 20</w:t>
      </w:r>
      <w:r w:rsidRPr="00465369">
        <w:rPr>
          <w:rFonts w:ascii="Tahoma" w:eastAsia="Calibri" w:hAnsi="Tahoma" w:cs="Tahoma"/>
          <w:color w:val="000000"/>
          <w:sz w:val="27"/>
          <w:szCs w:val="27"/>
          <w:vertAlign w:val="superscript"/>
        </w:rPr>
        <w:t>th</w:t>
      </w:r>
      <w:r w:rsidRPr="00465369">
        <w:rPr>
          <w:rFonts w:ascii="Tahoma" w:eastAsia="Calibri" w:hAnsi="Tahoma" w:cs="Tahoma"/>
          <w:color w:val="000000"/>
          <w:sz w:val="27"/>
          <w:szCs w:val="27"/>
        </w:rPr>
        <w:t xml:space="preserve"> is a holiday) with bank wise pendency to take up with the concerned bank branches for disposal of the pending applications within the stipulated timeframe.</w:t>
      </w:r>
    </w:p>
    <w:p w:rsidR="00D62B62" w:rsidRPr="00465369" w:rsidRDefault="00D62B62" w:rsidP="00D62B62">
      <w:pPr>
        <w:spacing w:after="0"/>
        <w:ind w:left="720"/>
        <w:jc w:val="both"/>
        <w:rPr>
          <w:rFonts w:ascii="Tahoma" w:eastAsia="Calibri" w:hAnsi="Tahoma" w:cs="Tahoma"/>
          <w:color w:val="000000"/>
          <w:sz w:val="27"/>
          <w:szCs w:val="27"/>
        </w:rPr>
      </w:pPr>
    </w:p>
    <w:p w:rsidR="00D62B62" w:rsidRPr="00465369" w:rsidRDefault="00D62B62" w:rsidP="00D62B62">
      <w:pPr>
        <w:numPr>
          <w:ilvl w:val="0"/>
          <w:numId w:val="12"/>
        </w:numPr>
        <w:spacing w:after="0" w:line="276" w:lineRule="auto"/>
        <w:jc w:val="both"/>
        <w:rPr>
          <w:rFonts w:ascii="Tahoma" w:eastAsia="Calibri" w:hAnsi="Tahoma" w:cs="Tahoma"/>
          <w:color w:val="000000"/>
          <w:sz w:val="27"/>
          <w:szCs w:val="27"/>
        </w:rPr>
      </w:pPr>
      <w:r w:rsidRPr="00465369">
        <w:rPr>
          <w:rFonts w:ascii="Tahoma" w:eastAsia="Calibri" w:hAnsi="Tahoma" w:cs="Tahoma"/>
          <w:b/>
          <w:bCs/>
          <w:color w:val="000000"/>
          <w:sz w:val="27"/>
          <w:szCs w:val="27"/>
        </w:rPr>
        <w:t>Details of bank wise and branch wise pendency as at 30.12.2019</w:t>
      </w:r>
      <w:r w:rsidRPr="00465369">
        <w:rPr>
          <w:rFonts w:ascii="Tahoma" w:eastAsia="Calibri" w:hAnsi="Tahoma" w:cs="Tahoma"/>
          <w:color w:val="000000"/>
          <w:sz w:val="27"/>
          <w:szCs w:val="27"/>
        </w:rPr>
        <w:t xml:space="preserve"> are provided to SLBC Haryana Secretariat for taking up the matter with the concerned banks for disposal of pending loan applications. </w:t>
      </w:r>
    </w:p>
    <w:p w:rsidR="00D62B62" w:rsidRPr="00465369" w:rsidRDefault="00D62B62" w:rsidP="00D62B62">
      <w:pPr>
        <w:spacing w:after="0"/>
        <w:ind w:left="720"/>
        <w:jc w:val="both"/>
        <w:rPr>
          <w:rFonts w:ascii="Tahoma" w:eastAsia="Calibri" w:hAnsi="Tahoma" w:cs="Tahoma"/>
          <w:color w:val="000000"/>
          <w:sz w:val="27"/>
          <w:szCs w:val="27"/>
        </w:rPr>
      </w:pPr>
    </w:p>
    <w:p w:rsidR="00D62B62" w:rsidRPr="00465369" w:rsidRDefault="00D62B62" w:rsidP="00D62B62">
      <w:pPr>
        <w:numPr>
          <w:ilvl w:val="0"/>
          <w:numId w:val="12"/>
        </w:numPr>
        <w:spacing w:after="0" w:line="276" w:lineRule="auto"/>
        <w:jc w:val="both"/>
        <w:rPr>
          <w:rFonts w:ascii="Tahoma" w:eastAsia="Calibri" w:hAnsi="Tahoma" w:cs="Tahoma"/>
          <w:color w:val="000000"/>
          <w:sz w:val="27"/>
          <w:szCs w:val="27"/>
        </w:rPr>
      </w:pPr>
      <w:r w:rsidRPr="00465369">
        <w:rPr>
          <w:rFonts w:ascii="Tahoma" w:eastAsia="Calibri" w:hAnsi="Tahoma" w:cs="Tahoma"/>
          <w:b/>
          <w:bCs/>
          <w:color w:val="000000"/>
          <w:sz w:val="27"/>
          <w:szCs w:val="27"/>
        </w:rPr>
        <w:t xml:space="preserve">Bank wise progress in terms of amount sanctioned and disbursed </w:t>
      </w:r>
      <w:r w:rsidRPr="00465369">
        <w:rPr>
          <w:rFonts w:ascii="Tahoma" w:eastAsia="Calibri" w:hAnsi="Tahoma" w:cs="Tahoma"/>
          <w:color w:val="000000"/>
          <w:sz w:val="27"/>
          <w:szCs w:val="27"/>
        </w:rPr>
        <w:t>should be collected, compiled and submitted to SLBC Haryana Secretariat (as advised by RBI).</w:t>
      </w:r>
    </w:p>
    <w:p w:rsidR="00D62B62" w:rsidRPr="00465369" w:rsidRDefault="00D62B62" w:rsidP="00D62B62">
      <w:pPr>
        <w:spacing w:after="0"/>
        <w:jc w:val="both"/>
        <w:rPr>
          <w:rFonts w:ascii="Tahoma" w:eastAsia="Calibri" w:hAnsi="Tahoma" w:cs="Tahoma"/>
          <w:color w:val="000000"/>
          <w:sz w:val="27"/>
          <w:szCs w:val="27"/>
        </w:rPr>
      </w:pPr>
    </w:p>
    <w:p w:rsidR="00D62B62" w:rsidRPr="00465369" w:rsidRDefault="00D62B62" w:rsidP="00D62B62">
      <w:pPr>
        <w:spacing w:after="0"/>
        <w:jc w:val="both"/>
        <w:rPr>
          <w:rFonts w:ascii="Tahoma" w:hAnsi="Tahoma" w:cs="Tahoma"/>
          <w:b/>
          <w:color w:val="000000"/>
          <w:sz w:val="27"/>
          <w:szCs w:val="27"/>
        </w:rPr>
      </w:pPr>
      <w:r w:rsidRPr="00465369">
        <w:rPr>
          <w:rFonts w:ascii="Tahoma" w:hAnsi="Tahoma" w:cs="Tahoma"/>
          <w:b/>
          <w:color w:val="000000"/>
          <w:sz w:val="27"/>
          <w:szCs w:val="27"/>
        </w:rPr>
        <w:t>The representative of SUDA may apprise the house about the issues hindering performance under the scheme.</w:t>
      </w:r>
    </w:p>
    <w:p w:rsidR="00D62B62" w:rsidRPr="00465369" w:rsidRDefault="00D62B62" w:rsidP="00D62B62">
      <w:pPr>
        <w:spacing w:after="0"/>
        <w:jc w:val="both"/>
        <w:rPr>
          <w:rFonts w:ascii="Tahoma" w:hAnsi="Tahoma" w:cs="Tahoma"/>
          <w:b/>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875"/>
      </w:tblGrid>
      <w:tr w:rsidR="00D62B62" w:rsidRPr="00465369" w:rsidTr="006D1823">
        <w:tc>
          <w:tcPr>
            <w:tcW w:w="2244" w:type="dxa"/>
            <w:tcBorders>
              <w:top w:val="single" w:sz="4" w:space="0" w:color="auto"/>
              <w:left w:val="single" w:sz="4" w:space="0" w:color="auto"/>
              <w:bottom w:val="single" w:sz="4" w:space="0" w:color="auto"/>
              <w:right w:val="single" w:sz="4" w:space="0" w:color="auto"/>
            </w:tcBorders>
            <w:hideMark/>
          </w:tcPr>
          <w:p w:rsidR="00D62B62" w:rsidRPr="00465369" w:rsidRDefault="00D62B62" w:rsidP="006D1823">
            <w:pPr>
              <w:spacing w:after="0" w:line="240" w:lineRule="auto"/>
              <w:jc w:val="both"/>
              <w:rPr>
                <w:rFonts w:ascii="Tahoma" w:hAnsi="Tahoma" w:cs="Tahoma"/>
                <w:b/>
                <w:color w:val="000000"/>
                <w:sz w:val="27"/>
                <w:szCs w:val="27"/>
                <w:lang w:val="en-IN" w:eastAsia="en-IN"/>
              </w:rPr>
            </w:pPr>
            <w:r w:rsidRPr="00465369">
              <w:rPr>
                <w:rFonts w:ascii="Tahoma" w:hAnsi="Tahoma" w:cs="Tahoma"/>
                <w:b/>
                <w:bCs/>
                <w:color w:val="000000"/>
                <w:sz w:val="27"/>
                <w:szCs w:val="27"/>
                <w:lang w:val="en-IN" w:eastAsia="en-IN"/>
              </w:rPr>
              <w:t xml:space="preserve">AGENDA ITEM NO. </w:t>
            </w:r>
            <w:r w:rsidR="000C471F" w:rsidRPr="00465369">
              <w:rPr>
                <w:rFonts w:ascii="Tahoma" w:hAnsi="Tahoma" w:cs="Tahoma"/>
                <w:b/>
                <w:bCs/>
                <w:color w:val="000000"/>
                <w:sz w:val="27"/>
                <w:szCs w:val="27"/>
                <w:lang w:val="en-IN" w:eastAsia="en-IN"/>
              </w:rPr>
              <w:t>19</w:t>
            </w:r>
            <w:r w:rsidRPr="00465369">
              <w:rPr>
                <w:rFonts w:ascii="Tahoma" w:hAnsi="Tahoma" w:cs="Tahoma"/>
                <w:b/>
                <w:bCs/>
                <w:color w:val="000000"/>
                <w:sz w:val="27"/>
                <w:szCs w:val="27"/>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rsidR="00D62B62" w:rsidRPr="00465369" w:rsidRDefault="00D62B62" w:rsidP="006D1823">
            <w:pPr>
              <w:spacing w:after="0" w:line="240" w:lineRule="auto"/>
              <w:jc w:val="both"/>
              <w:rPr>
                <w:rFonts w:ascii="Tahoma" w:hAnsi="Tahoma" w:cs="Tahoma"/>
                <w:b/>
                <w:color w:val="000000"/>
                <w:sz w:val="27"/>
                <w:szCs w:val="27"/>
                <w:lang w:val="en-IN" w:eastAsia="en-IN"/>
              </w:rPr>
            </w:pPr>
            <w:r w:rsidRPr="00465369">
              <w:rPr>
                <w:rFonts w:ascii="Tahoma" w:hAnsi="Tahoma" w:cs="Tahoma"/>
                <w:b/>
                <w:bCs/>
                <w:color w:val="000000"/>
                <w:sz w:val="27"/>
                <w:szCs w:val="27"/>
              </w:rPr>
              <w:t xml:space="preserve">DEENDAYAL ANTYODAYA YOJANA-NATIONAL RURAL LIVELIHOOD MISSION (DAY-NRLM)-PROGRESS DURING THE PERIOD ENDED DECEMBER, 2019 </w:t>
            </w:r>
          </w:p>
        </w:tc>
      </w:tr>
    </w:tbl>
    <w:p w:rsidR="00D62B62" w:rsidRPr="00465369" w:rsidRDefault="00D62B62" w:rsidP="00D62B62">
      <w:pPr>
        <w:spacing w:after="0"/>
        <w:jc w:val="both"/>
        <w:rPr>
          <w:rFonts w:ascii="Tahoma" w:hAnsi="Tahoma" w:cs="Tahoma"/>
          <w:color w:val="000000"/>
          <w:sz w:val="27"/>
          <w:szCs w:val="27"/>
        </w:rPr>
      </w:pPr>
    </w:p>
    <w:p w:rsidR="00D62B62" w:rsidRPr="00465369" w:rsidRDefault="00D62B62" w:rsidP="00D62B62">
      <w:pPr>
        <w:spacing w:after="0"/>
        <w:jc w:val="both"/>
        <w:rPr>
          <w:rFonts w:ascii="Tahoma" w:hAnsi="Tahoma" w:cs="Tahoma"/>
          <w:color w:val="000000"/>
          <w:sz w:val="27"/>
          <w:szCs w:val="27"/>
        </w:rPr>
      </w:pPr>
      <w:r w:rsidRPr="00465369">
        <w:rPr>
          <w:rFonts w:ascii="Tahoma" w:hAnsi="Tahoma" w:cs="Tahoma"/>
          <w:color w:val="000000"/>
          <w:sz w:val="27"/>
          <w:szCs w:val="27"/>
        </w:rPr>
        <w:t>From the progress report for the period ended December 2019 received from HSRLM it has been observed that:-</w:t>
      </w:r>
    </w:p>
    <w:p w:rsidR="00D62B62" w:rsidRPr="00465369" w:rsidRDefault="00D62B62" w:rsidP="00D62B62">
      <w:pPr>
        <w:spacing w:after="0"/>
        <w:jc w:val="both"/>
        <w:rPr>
          <w:rFonts w:ascii="Tahoma" w:hAnsi="Tahoma" w:cs="Tahoma"/>
          <w:color w:val="000000"/>
          <w:sz w:val="27"/>
          <w:szCs w:val="27"/>
        </w:rPr>
      </w:pPr>
    </w:p>
    <w:p w:rsidR="00D62B62" w:rsidRPr="00465369" w:rsidRDefault="00D62B62" w:rsidP="00D62B62">
      <w:pPr>
        <w:numPr>
          <w:ilvl w:val="0"/>
          <w:numId w:val="7"/>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 xml:space="preserve">against the annual target of financing of 15000 SHGs during the financial year 2019-20, 10896 applications were sponsored to banks during the period ended December 2019. </w:t>
      </w:r>
    </w:p>
    <w:p w:rsidR="00D62B62" w:rsidRPr="00465369" w:rsidRDefault="00D62B62" w:rsidP="00D62B62">
      <w:pPr>
        <w:numPr>
          <w:ilvl w:val="0"/>
          <w:numId w:val="7"/>
        </w:numPr>
        <w:spacing w:after="0" w:line="276" w:lineRule="auto"/>
        <w:jc w:val="both"/>
        <w:rPr>
          <w:rFonts w:ascii="Tahoma" w:hAnsi="Tahoma" w:cs="Tahoma"/>
          <w:color w:val="000000"/>
          <w:sz w:val="27"/>
          <w:szCs w:val="27"/>
        </w:rPr>
      </w:pPr>
      <w:r w:rsidRPr="00465369">
        <w:rPr>
          <w:rFonts w:ascii="Tahoma" w:hAnsi="Tahoma" w:cs="Tahoma"/>
          <w:color w:val="000000"/>
          <w:sz w:val="27"/>
          <w:szCs w:val="27"/>
        </w:rPr>
        <w:lastRenderedPageBreak/>
        <w:t xml:space="preserve">Out of these, loan amounting to Rs 7072 lakh has been sanctioned to 5524 SHGs and disbursement amounting to Rs 7027 lakh has been made to 5330 SHGs.  </w:t>
      </w:r>
    </w:p>
    <w:p w:rsidR="00D62B62" w:rsidRPr="00465369" w:rsidRDefault="00D62B62" w:rsidP="00D62B62">
      <w:pPr>
        <w:numPr>
          <w:ilvl w:val="0"/>
          <w:numId w:val="7"/>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1296  loan applications have been rejected by banks.</w:t>
      </w:r>
    </w:p>
    <w:p w:rsidR="00D62B62" w:rsidRPr="00465369" w:rsidRDefault="00D62B62" w:rsidP="00D62B62">
      <w:pPr>
        <w:numPr>
          <w:ilvl w:val="0"/>
          <w:numId w:val="7"/>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 xml:space="preserve">4076 loan applications were lying pending for disposal with branches of various banks in the State at the end of December, 2019. </w:t>
      </w:r>
    </w:p>
    <w:p w:rsidR="00D62B62" w:rsidRPr="00465369" w:rsidRDefault="00D62B62" w:rsidP="00D62B62">
      <w:pPr>
        <w:numPr>
          <w:ilvl w:val="0"/>
          <w:numId w:val="7"/>
        </w:numPr>
        <w:spacing w:after="0" w:line="276" w:lineRule="auto"/>
        <w:jc w:val="both"/>
        <w:rPr>
          <w:rFonts w:ascii="Tahoma" w:hAnsi="Tahoma" w:cs="Tahoma"/>
          <w:color w:val="000000"/>
          <w:sz w:val="27"/>
          <w:szCs w:val="27"/>
        </w:rPr>
      </w:pPr>
      <w:r w:rsidRPr="00465369">
        <w:rPr>
          <w:rFonts w:ascii="Tahoma" w:hAnsi="Tahoma" w:cs="Tahoma"/>
          <w:color w:val="000000"/>
          <w:sz w:val="27"/>
          <w:szCs w:val="27"/>
        </w:rPr>
        <w:t xml:space="preserve">194 cases were pending for disbursement. </w:t>
      </w:r>
    </w:p>
    <w:p w:rsidR="00D62B62" w:rsidRPr="00465369" w:rsidRDefault="00D62B62" w:rsidP="00D62B62">
      <w:pPr>
        <w:pStyle w:val="ListParagraph"/>
        <w:ind w:left="0"/>
        <w:contextualSpacing/>
        <w:rPr>
          <w:rFonts w:ascii="Tahoma" w:hAnsi="Tahoma" w:cs="Tahoma"/>
          <w:sz w:val="27"/>
          <w:szCs w:val="27"/>
        </w:rPr>
      </w:pPr>
    </w:p>
    <w:p w:rsidR="00D62B62" w:rsidRPr="00465369" w:rsidRDefault="00D62B62" w:rsidP="00D62B62">
      <w:pPr>
        <w:spacing w:after="0"/>
        <w:jc w:val="both"/>
        <w:rPr>
          <w:rFonts w:ascii="Tahoma" w:hAnsi="Tahoma" w:cs="Tahoma"/>
          <w:b/>
          <w:bCs/>
          <w:color w:val="C00000"/>
          <w:sz w:val="27"/>
          <w:szCs w:val="27"/>
        </w:rPr>
      </w:pPr>
      <w:r w:rsidRPr="00465369">
        <w:rPr>
          <w:rFonts w:ascii="Tahoma" w:hAnsi="Tahoma" w:cs="Tahoma"/>
          <w:b/>
          <w:bCs/>
          <w:color w:val="000000"/>
          <w:sz w:val="27"/>
          <w:szCs w:val="27"/>
        </w:rPr>
        <w:t xml:space="preserve">Bank wise progress and pendency is given on Annexure No. </w:t>
      </w:r>
      <w:r w:rsidR="00F010E3" w:rsidRPr="00465369">
        <w:rPr>
          <w:rFonts w:ascii="Tahoma" w:hAnsi="Tahoma" w:cs="Tahoma"/>
          <w:b/>
          <w:bCs/>
          <w:color w:val="000000"/>
          <w:sz w:val="27"/>
          <w:szCs w:val="27"/>
        </w:rPr>
        <w:t>2</w:t>
      </w:r>
      <w:r w:rsidR="007145DA">
        <w:rPr>
          <w:rFonts w:ascii="Tahoma" w:hAnsi="Tahoma" w:cs="Tahoma"/>
          <w:b/>
          <w:bCs/>
          <w:color w:val="000000"/>
          <w:sz w:val="27"/>
          <w:szCs w:val="27"/>
        </w:rPr>
        <w:t>4</w:t>
      </w:r>
      <w:r w:rsidRPr="00471064">
        <w:rPr>
          <w:rFonts w:ascii="Tahoma" w:hAnsi="Tahoma" w:cs="Tahoma"/>
          <w:b/>
          <w:bCs/>
          <w:sz w:val="27"/>
          <w:szCs w:val="27"/>
        </w:rPr>
        <w:t xml:space="preserve">(P </w:t>
      </w:r>
      <w:r w:rsidR="00471064" w:rsidRPr="00471064">
        <w:rPr>
          <w:rFonts w:ascii="Tahoma" w:hAnsi="Tahoma" w:cs="Tahoma"/>
          <w:b/>
          <w:bCs/>
          <w:sz w:val="27"/>
          <w:szCs w:val="27"/>
        </w:rPr>
        <w:t>142</w:t>
      </w:r>
      <w:r w:rsidRPr="00471064">
        <w:rPr>
          <w:rFonts w:ascii="Tahoma" w:hAnsi="Tahoma" w:cs="Tahoma"/>
          <w:b/>
          <w:bCs/>
          <w:sz w:val="27"/>
          <w:szCs w:val="27"/>
        </w:rPr>
        <w:t>).</w:t>
      </w:r>
    </w:p>
    <w:p w:rsidR="00D62B62" w:rsidRPr="008979D7" w:rsidRDefault="00D62B62" w:rsidP="00D62B62">
      <w:pPr>
        <w:spacing w:after="0" w:line="240" w:lineRule="auto"/>
        <w:jc w:val="both"/>
        <w:rPr>
          <w:rFonts w:ascii="Tahoma" w:hAnsi="Tahoma" w:cs="Tahoma"/>
          <w:color w:val="000000"/>
          <w:sz w:val="19"/>
          <w:szCs w:val="19"/>
        </w:rPr>
      </w:pPr>
    </w:p>
    <w:p w:rsidR="00D62B62" w:rsidRPr="00465369" w:rsidRDefault="00D62B62" w:rsidP="00D62B62">
      <w:pPr>
        <w:jc w:val="both"/>
        <w:rPr>
          <w:rFonts w:ascii="Tahoma" w:hAnsi="Tahoma" w:cs="Tahoma"/>
          <w:b/>
          <w:color w:val="000000"/>
          <w:sz w:val="27"/>
          <w:szCs w:val="27"/>
          <w:u w:val="single"/>
        </w:rPr>
      </w:pPr>
      <w:r w:rsidRPr="00465369">
        <w:rPr>
          <w:rFonts w:ascii="Tahoma" w:hAnsi="Tahoma" w:cs="Tahoma"/>
          <w:b/>
          <w:color w:val="000000"/>
          <w:sz w:val="27"/>
          <w:szCs w:val="27"/>
          <w:u w:val="single"/>
        </w:rPr>
        <w:t>ACTION POINTS FOR BANKS</w:t>
      </w:r>
    </w:p>
    <w:p w:rsidR="00D62B62" w:rsidRPr="00465369" w:rsidRDefault="00D62B62" w:rsidP="00D62B62">
      <w:pPr>
        <w:jc w:val="both"/>
        <w:rPr>
          <w:rFonts w:ascii="Tahoma" w:hAnsi="Tahoma" w:cs="Tahoma"/>
          <w:b/>
          <w:color w:val="000000"/>
          <w:sz w:val="27"/>
          <w:szCs w:val="27"/>
        </w:rPr>
      </w:pPr>
      <w:r w:rsidRPr="00465369">
        <w:rPr>
          <w:rFonts w:ascii="Tahoma" w:hAnsi="Tahoma" w:cs="Tahoma"/>
          <w:b/>
          <w:color w:val="000000"/>
          <w:sz w:val="27"/>
          <w:szCs w:val="27"/>
        </w:rPr>
        <w:t>Controlling heads/representatives of all banks are requested to ensure that:-</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Monitoring of the progress under the scheme is done by their office on regular basis.</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Necessary instructions are imparted to their field functionaries to dispose of the sponsored applications within the prescribed time i.e maximum 30 days from the receipt of application in the branch.</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Applications lying pending with their branches as at December, 2019 are disposed of immediately to ensure that no application remains pending for disposal beyond 30 days.</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Sanctioned cases are disbursed immediately after ensuring compliance of terms and conditions of sanction.</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Loan applications are not rejected on flimsy grounds.</w:t>
      </w:r>
    </w:p>
    <w:p w:rsidR="00D62B62" w:rsidRPr="00465369" w:rsidRDefault="00D62B62" w:rsidP="00D62B62">
      <w:pPr>
        <w:numPr>
          <w:ilvl w:val="0"/>
          <w:numId w:val="26"/>
        </w:numPr>
        <w:spacing w:after="200" w:line="276" w:lineRule="auto"/>
        <w:jc w:val="both"/>
        <w:rPr>
          <w:rFonts w:ascii="Tahoma" w:hAnsi="Tahoma" w:cs="Tahoma"/>
          <w:bCs/>
          <w:color w:val="000000"/>
          <w:sz w:val="27"/>
          <w:szCs w:val="27"/>
        </w:rPr>
      </w:pPr>
      <w:r w:rsidRPr="00465369">
        <w:rPr>
          <w:rFonts w:ascii="Tahoma" w:hAnsi="Tahoma" w:cs="Tahoma"/>
          <w:bCs/>
          <w:color w:val="000000"/>
          <w:sz w:val="27"/>
          <w:szCs w:val="27"/>
        </w:rPr>
        <w:t>Reasons for rejection are conveyed to the applicants.</w:t>
      </w:r>
    </w:p>
    <w:p w:rsidR="00D62B62" w:rsidRPr="00465369" w:rsidRDefault="00D62B62" w:rsidP="00D62B62">
      <w:pPr>
        <w:jc w:val="both"/>
        <w:rPr>
          <w:rFonts w:ascii="Tahoma" w:hAnsi="Tahoma" w:cs="Tahoma"/>
          <w:b/>
          <w:color w:val="000000"/>
          <w:sz w:val="27"/>
          <w:szCs w:val="27"/>
          <w:u w:val="single"/>
        </w:rPr>
      </w:pPr>
      <w:r w:rsidRPr="00465369">
        <w:rPr>
          <w:rFonts w:ascii="Tahoma" w:hAnsi="Tahoma" w:cs="Tahoma"/>
          <w:b/>
          <w:color w:val="000000"/>
          <w:sz w:val="27"/>
          <w:szCs w:val="27"/>
          <w:u w:val="single"/>
        </w:rPr>
        <w:t>ACTION POINTS FOR NODAL AGENCY (HSRLM)</w:t>
      </w:r>
    </w:p>
    <w:p w:rsidR="00D62B62" w:rsidRPr="00465369" w:rsidRDefault="00D62B62" w:rsidP="00D62B62">
      <w:pPr>
        <w:numPr>
          <w:ilvl w:val="0"/>
          <w:numId w:val="13"/>
        </w:numPr>
        <w:spacing w:after="0" w:line="276" w:lineRule="auto"/>
        <w:jc w:val="both"/>
        <w:rPr>
          <w:rFonts w:ascii="Tahoma" w:hAnsi="Tahoma" w:cs="Tahoma"/>
          <w:color w:val="000000"/>
          <w:sz w:val="27"/>
          <w:szCs w:val="27"/>
        </w:rPr>
      </w:pPr>
      <w:r w:rsidRPr="00465369">
        <w:rPr>
          <w:rFonts w:ascii="Tahoma" w:hAnsi="Tahoma" w:cs="Tahoma"/>
          <w:b/>
          <w:bCs/>
          <w:color w:val="000000"/>
          <w:sz w:val="27"/>
          <w:szCs w:val="27"/>
        </w:rPr>
        <w:t>The District Level Field functionaries</w:t>
      </w:r>
      <w:r w:rsidRPr="00465369">
        <w:rPr>
          <w:rFonts w:ascii="Tahoma" w:hAnsi="Tahoma" w:cs="Tahoma"/>
          <w:color w:val="000000"/>
          <w:sz w:val="27"/>
          <w:szCs w:val="27"/>
        </w:rPr>
        <w:t xml:space="preserve"> are sensitized properly and advised to remain in touch with their respective LDM Office and visit LDM Office on 20</w:t>
      </w:r>
      <w:r w:rsidRPr="00465369">
        <w:rPr>
          <w:rFonts w:ascii="Tahoma" w:hAnsi="Tahoma" w:cs="Tahoma"/>
          <w:color w:val="000000"/>
          <w:sz w:val="27"/>
          <w:szCs w:val="27"/>
          <w:vertAlign w:val="superscript"/>
        </w:rPr>
        <w:t>th</w:t>
      </w:r>
      <w:r w:rsidRPr="00465369">
        <w:rPr>
          <w:rFonts w:ascii="Tahoma" w:hAnsi="Tahoma" w:cs="Tahoma"/>
          <w:color w:val="000000"/>
          <w:sz w:val="27"/>
          <w:szCs w:val="27"/>
        </w:rPr>
        <w:t xml:space="preserve"> of every month for disposal of the pending loan applications.</w:t>
      </w:r>
    </w:p>
    <w:p w:rsidR="00D62B62" w:rsidRPr="00465369" w:rsidRDefault="00D62B62" w:rsidP="00D62B62">
      <w:pPr>
        <w:numPr>
          <w:ilvl w:val="0"/>
          <w:numId w:val="13"/>
        </w:numPr>
        <w:spacing w:after="0" w:line="276" w:lineRule="auto"/>
        <w:jc w:val="both"/>
        <w:rPr>
          <w:rFonts w:ascii="Tahoma" w:hAnsi="Tahoma" w:cs="Tahoma"/>
          <w:b/>
          <w:bCs/>
          <w:color w:val="000000"/>
          <w:sz w:val="27"/>
          <w:szCs w:val="27"/>
        </w:rPr>
      </w:pPr>
      <w:r w:rsidRPr="00465369">
        <w:rPr>
          <w:rFonts w:ascii="Tahoma" w:hAnsi="Tahoma" w:cs="Tahoma"/>
          <w:b/>
          <w:bCs/>
          <w:color w:val="000000"/>
          <w:sz w:val="27"/>
          <w:szCs w:val="27"/>
        </w:rPr>
        <w:t>Bank wise and branch wise pendency</w:t>
      </w:r>
      <w:r w:rsidRPr="00465369">
        <w:rPr>
          <w:rFonts w:ascii="Tahoma" w:hAnsi="Tahoma" w:cs="Tahoma"/>
          <w:color w:val="000000"/>
          <w:sz w:val="27"/>
          <w:szCs w:val="27"/>
        </w:rPr>
        <w:t xml:space="preserve"> is provided to the concerned banks and SLBC Haryana Secretariat as well on monthly basis to get the pending loan applications disposed of within the prescribed time i.e 30 days from the date of receipt of loan application in the branch. </w:t>
      </w:r>
    </w:p>
    <w:p w:rsidR="00D62B62" w:rsidRDefault="00D62B62" w:rsidP="00D62B62">
      <w:pPr>
        <w:numPr>
          <w:ilvl w:val="0"/>
          <w:numId w:val="13"/>
        </w:numPr>
        <w:spacing w:after="0" w:line="276" w:lineRule="auto"/>
        <w:jc w:val="both"/>
        <w:rPr>
          <w:rFonts w:ascii="Tahoma" w:hAnsi="Tahoma" w:cs="Tahoma"/>
          <w:color w:val="000000"/>
          <w:sz w:val="27"/>
          <w:szCs w:val="27"/>
        </w:rPr>
      </w:pPr>
      <w:r w:rsidRPr="00465369">
        <w:rPr>
          <w:rFonts w:ascii="Tahoma" w:hAnsi="Tahoma" w:cs="Tahoma"/>
          <w:color w:val="000000"/>
          <w:sz w:val="27"/>
          <w:szCs w:val="27"/>
        </w:rPr>
        <w:lastRenderedPageBreak/>
        <w:t>In case of any issue with regard to opening of account, the issue be raised to concerned LDM/controlling office for resolution.</w:t>
      </w:r>
    </w:p>
    <w:p w:rsidR="00A23928" w:rsidRPr="00465369" w:rsidRDefault="00A23928" w:rsidP="00A23928">
      <w:pPr>
        <w:spacing w:after="0" w:line="276" w:lineRule="auto"/>
        <w:jc w:val="both"/>
        <w:rPr>
          <w:rFonts w:ascii="Tahoma" w:hAnsi="Tahoma" w:cs="Tahoma"/>
          <w:color w:val="000000"/>
          <w:sz w:val="27"/>
          <w:szCs w:val="27"/>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7920"/>
      </w:tblGrid>
      <w:tr w:rsidR="00A23928" w:rsidRPr="00465369" w:rsidTr="001F733E">
        <w:trPr>
          <w:trHeight w:val="301"/>
        </w:trPr>
        <w:tc>
          <w:tcPr>
            <w:tcW w:w="2070" w:type="dxa"/>
          </w:tcPr>
          <w:p w:rsidR="00A23928" w:rsidRPr="00465369" w:rsidRDefault="00A23928" w:rsidP="001F733E">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AGENDA ITEM NO. 19.5 </w:t>
            </w:r>
          </w:p>
        </w:tc>
        <w:tc>
          <w:tcPr>
            <w:tcW w:w="7920" w:type="dxa"/>
          </w:tcPr>
          <w:p w:rsidR="00A23928" w:rsidRPr="00465369" w:rsidRDefault="00A23928" w:rsidP="00A23928">
            <w:pPr>
              <w:spacing w:after="0" w:line="240" w:lineRule="auto"/>
              <w:contextualSpacing/>
              <w:jc w:val="both"/>
              <w:rPr>
                <w:rFonts w:ascii="Tahoma" w:hAnsi="Tahoma" w:cs="Tahoma"/>
                <w:b/>
                <w:bCs/>
                <w:color w:val="000000"/>
                <w:sz w:val="27"/>
                <w:szCs w:val="27"/>
              </w:rPr>
            </w:pPr>
            <w:r>
              <w:rPr>
                <w:rFonts w:ascii="Tahoma" w:hAnsi="Tahoma" w:cs="Tahoma"/>
                <w:b/>
                <w:bCs/>
                <w:color w:val="000000"/>
                <w:sz w:val="27"/>
                <w:szCs w:val="27"/>
              </w:rPr>
              <w:t>SAVING &amp; CREDIT LINKAGE OF SELF HELP GROUPS (SHGs) – PROGRESS DURING THE PERIOD DECEMBER 2019</w:t>
            </w:r>
          </w:p>
        </w:tc>
      </w:tr>
    </w:tbl>
    <w:p w:rsidR="00D62B62" w:rsidRDefault="00D62B62" w:rsidP="00D62B62">
      <w:pPr>
        <w:spacing w:after="0"/>
        <w:jc w:val="both"/>
        <w:rPr>
          <w:rFonts w:ascii="Tahoma" w:hAnsi="Tahoma" w:cs="Tahoma"/>
          <w:color w:val="000000"/>
          <w:sz w:val="27"/>
          <w:szCs w:val="27"/>
        </w:rPr>
      </w:pPr>
    </w:p>
    <w:p w:rsidR="00A23928" w:rsidRDefault="008E759F" w:rsidP="00D62B62">
      <w:pPr>
        <w:spacing w:after="0"/>
        <w:jc w:val="both"/>
        <w:rPr>
          <w:rFonts w:ascii="Tahoma" w:hAnsi="Tahoma" w:cs="Tahoma"/>
          <w:color w:val="000000"/>
          <w:sz w:val="27"/>
          <w:szCs w:val="27"/>
        </w:rPr>
      </w:pPr>
      <w:r>
        <w:rPr>
          <w:rFonts w:ascii="Tahoma" w:hAnsi="Tahoma" w:cs="Tahoma"/>
          <w:color w:val="000000"/>
          <w:sz w:val="27"/>
          <w:szCs w:val="27"/>
        </w:rPr>
        <w:t xml:space="preserve">From the progress report of Self Help Groups (SHGs) for December 2019, it has been observed that against the target of SHG linkage of 15000 cases, banks have saving linked </w:t>
      </w:r>
      <w:r w:rsidR="00E50DAC">
        <w:rPr>
          <w:rFonts w:ascii="Tahoma" w:hAnsi="Tahoma" w:cs="Tahoma"/>
          <w:color w:val="000000"/>
          <w:sz w:val="27"/>
          <w:szCs w:val="27"/>
        </w:rPr>
        <w:t>1480</w:t>
      </w:r>
      <w:r>
        <w:rPr>
          <w:rFonts w:ascii="Tahoma" w:hAnsi="Tahoma" w:cs="Tahoma"/>
          <w:color w:val="000000"/>
          <w:sz w:val="27"/>
          <w:szCs w:val="27"/>
        </w:rPr>
        <w:t xml:space="preserve"> SHGs and </w:t>
      </w:r>
      <w:r w:rsidR="00E50DAC">
        <w:rPr>
          <w:rFonts w:ascii="Tahoma" w:hAnsi="Tahoma" w:cs="Tahoma"/>
          <w:color w:val="000000"/>
          <w:sz w:val="27"/>
          <w:szCs w:val="27"/>
        </w:rPr>
        <w:t>64180</w:t>
      </w:r>
      <w:r>
        <w:rPr>
          <w:rFonts w:ascii="Tahoma" w:hAnsi="Tahoma" w:cs="Tahoma"/>
          <w:color w:val="000000"/>
          <w:sz w:val="27"/>
          <w:szCs w:val="27"/>
        </w:rPr>
        <w:t xml:space="preserve"> SHGs have been reported saving linked since inception of the sc</w:t>
      </w:r>
      <w:r w:rsidR="00A72964">
        <w:rPr>
          <w:rFonts w:ascii="Tahoma" w:hAnsi="Tahoma" w:cs="Tahoma"/>
          <w:color w:val="000000"/>
          <w:sz w:val="27"/>
          <w:szCs w:val="27"/>
        </w:rPr>
        <w:t>h</w:t>
      </w:r>
      <w:r>
        <w:rPr>
          <w:rFonts w:ascii="Tahoma" w:hAnsi="Tahoma" w:cs="Tahoma"/>
          <w:color w:val="000000"/>
          <w:sz w:val="27"/>
          <w:szCs w:val="27"/>
        </w:rPr>
        <w:t>eme. Out of these</w:t>
      </w:r>
      <w:r w:rsidR="00E50DAC">
        <w:rPr>
          <w:rFonts w:ascii="Tahoma" w:hAnsi="Tahoma" w:cs="Tahoma"/>
          <w:color w:val="000000"/>
          <w:sz w:val="27"/>
          <w:szCs w:val="27"/>
        </w:rPr>
        <w:t xml:space="preserve"> 27531</w:t>
      </w:r>
      <w:r>
        <w:rPr>
          <w:rFonts w:ascii="Tahoma" w:hAnsi="Tahoma" w:cs="Tahoma"/>
          <w:color w:val="000000"/>
          <w:sz w:val="27"/>
          <w:szCs w:val="27"/>
        </w:rPr>
        <w:t xml:space="preserve"> are NRLM compliant.</w:t>
      </w:r>
    </w:p>
    <w:p w:rsidR="00A72964" w:rsidRDefault="00A72964" w:rsidP="00D62B62">
      <w:pPr>
        <w:spacing w:after="0"/>
        <w:jc w:val="both"/>
        <w:rPr>
          <w:rFonts w:ascii="Tahoma" w:hAnsi="Tahoma" w:cs="Tahoma"/>
          <w:color w:val="000000"/>
          <w:sz w:val="27"/>
          <w:szCs w:val="27"/>
        </w:rPr>
      </w:pPr>
    </w:p>
    <w:p w:rsidR="00A72964" w:rsidRDefault="00A72964" w:rsidP="00D62B62">
      <w:pPr>
        <w:spacing w:after="0"/>
        <w:jc w:val="both"/>
        <w:rPr>
          <w:rFonts w:ascii="Tahoma" w:hAnsi="Tahoma" w:cs="Tahoma"/>
          <w:color w:val="000000"/>
          <w:sz w:val="27"/>
          <w:szCs w:val="27"/>
        </w:rPr>
      </w:pPr>
      <w:r>
        <w:rPr>
          <w:rFonts w:ascii="Tahoma" w:hAnsi="Tahoma" w:cs="Tahoma"/>
          <w:color w:val="000000"/>
          <w:sz w:val="27"/>
          <w:szCs w:val="27"/>
        </w:rPr>
        <w:t>Similarly, against the target of credit linkage of 11000 SHGs, banks have credit linked 1206 SHGs and 41472 SHGs</w:t>
      </w:r>
      <w:r w:rsidR="00CE21A4">
        <w:rPr>
          <w:rFonts w:ascii="Tahoma" w:hAnsi="Tahoma" w:cs="Tahoma"/>
          <w:color w:val="000000"/>
          <w:sz w:val="27"/>
          <w:szCs w:val="27"/>
        </w:rPr>
        <w:t xml:space="preserve"> have</w:t>
      </w:r>
      <w:r>
        <w:rPr>
          <w:rFonts w:ascii="Tahoma" w:hAnsi="Tahoma" w:cs="Tahoma"/>
          <w:color w:val="000000"/>
          <w:sz w:val="27"/>
          <w:szCs w:val="27"/>
        </w:rPr>
        <w:t xml:space="preserve"> been credit linked since inception of the scheme. Out of these, 17426 SHGs are NRLM compliant.</w:t>
      </w:r>
    </w:p>
    <w:p w:rsidR="00A23928" w:rsidRPr="008979D7" w:rsidRDefault="00A23928" w:rsidP="00D62B62">
      <w:pPr>
        <w:spacing w:after="0"/>
        <w:jc w:val="both"/>
        <w:rPr>
          <w:rFonts w:ascii="Tahoma" w:hAnsi="Tahoma" w:cs="Tahoma"/>
          <w:color w:val="000000"/>
          <w:sz w:val="21"/>
          <w:szCs w:val="21"/>
        </w:rPr>
      </w:pPr>
    </w:p>
    <w:p w:rsidR="008E759F" w:rsidRPr="005E2AF2" w:rsidRDefault="008E759F" w:rsidP="00D62B62">
      <w:pPr>
        <w:spacing w:after="0"/>
        <w:jc w:val="both"/>
        <w:rPr>
          <w:rFonts w:ascii="Tahoma" w:hAnsi="Tahoma" w:cs="Tahoma"/>
          <w:b/>
          <w:bCs/>
          <w:color w:val="000000"/>
          <w:sz w:val="27"/>
          <w:szCs w:val="27"/>
        </w:rPr>
      </w:pPr>
      <w:r w:rsidRPr="005E2AF2">
        <w:rPr>
          <w:rFonts w:ascii="Tahoma" w:hAnsi="Tahoma" w:cs="Tahoma"/>
          <w:b/>
          <w:bCs/>
          <w:color w:val="000000"/>
          <w:sz w:val="27"/>
          <w:szCs w:val="27"/>
        </w:rPr>
        <w:t>Bankwise progress under Saving &amp; Credit Linkage of SHGs is given on Annexure No. 24.1 (Page 142A)</w:t>
      </w:r>
    </w:p>
    <w:p w:rsidR="00A23928" w:rsidRPr="00465369" w:rsidRDefault="00A23928" w:rsidP="00D62B62">
      <w:pPr>
        <w:spacing w:after="0"/>
        <w:jc w:val="both"/>
        <w:rPr>
          <w:rFonts w:ascii="Tahoma" w:hAnsi="Tahoma" w:cs="Tahoma"/>
          <w:color w:val="000000"/>
          <w:sz w:val="27"/>
          <w:szCs w:val="27"/>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7920"/>
      </w:tblGrid>
      <w:tr w:rsidR="00D62B62" w:rsidRPr="00465369" w:rsidTr="006D1823">
        <w:trPr>
          <w:trHeight w:val="301"/>
        </w:trPr>
        <w:tc>
          <w:tcPr>
            <w:tcW w:w="2070" w:type="dxa"/>
          </w:tcPr>
          <w:p w:rsidR="00D62B62" w:rsidRPr="00465369" w:rsidRDefault="00D62B62" w:rsidP="000C471F">
            <w:pPr>
              <w:spacing w:after="0" w:line="240" w:lineRule="auto"/>
              <w:jc w:val="both"/>
              <w:rPr>
                <w:rFonts w:ascii="Tahoma" w:hAnsi="Tahoma" w:cs="Tahoma"/>
                <w:b/>
                <w:bCs/>
                <w:color w:val="000000"/>
                <w:sz w:val="27"/>
                <w:szCs w:val="27"/>
              </w:rPr>
            </w:pPr>
            <w:r w:rsidRPr="00465369">
              <w:rPr>
                <w:rFonts w:ascii="Tahoma" w:hAnsi="Tahoma" w:cs="Tahoma"/>
                <w:b/>
                <w:bCs/>
                <w:color w:val="000000"/>
                <w:sz w:val="27"/>
                <w:szCs w:val="27"/>
              </w:rPr>
              <w:t xml:space="preserve">AGENDA ITEM NO. </w:t>
            </w:r>
            <w:r w:rsidR="000C471F" w:rsidRPr="00465369">
              <w:rPr>
                <w:rFonts w:ascii="Tahoma" w:hAnsi="Tahoma" w:cs="Tahoma"/>
                <w:b/>
                <w:bCs/>
                <w:color w:val="000000"/>
                <w:sz w:val="27"/>
                <w:szCs w:val="27"/>
              </w:rPr>
              <w:t>19</w:t>
            </w:r>
            <w:r w:rsidR="00A23928">
              <w:rPr>
                <w:rFonts w:ascii="Tahoma" w:hAnsi="Tahoma" w:cs="Tahoma"/>
                <w:b/>
                <w:bCs/>
                <w:color w:val="000000"/>
                <w:sz w:val="27"/>
                <w:szCs w:val="27"/>
              </w:rPr>
              <w:t>.6</w:t>
            </w:r>
          </w:p>
        </w:tc>
        <w:tc>
          <w:tcPr>
            <w:tcW w:w="7920" w:type="dxa"/>
          </w:tcPr>
          <w:p w:rsidR="00D62B62" w:rsidRPr="00465369" w:rsidRDefault="00D62B62" w:rsidP="006D1823">
            <w:pPr>
              <w:spacing w:after="0" w:line="240" w:lineRule="auto"/>
              <w:contextualSpacing/>
              <w:jc w:val="both"/>
              <w:rPr>
                <w:rFonts w:ascii="Tahoma" w:hAnsi="Tahoma" w:cs="Tahoma"/>
                <w:b/>
                <w:bCs/>
                <w:color w:val="000000"/>
                <w:sz w:val="27"/>
                <w:szCs w:val="27"/>
              </w:rPr>
            </w:pPr>
            <w:r w:rsidRPr="00465369">
              <w:rPr>
                <w:rFonts w:ascii="Tahoma" w:hAnsi="Tahoma" w:cs="Tahoma"/>
                <w:b/>
                <w:bCs/>
                <w:color w:val="000000"/>
                <w:sz w:val="27"/>
                <w:szCs w:val="27"/>
              </w:rPr>
              <w:t>PRADHAN MANTRI AWAS YOJANA (PMAY) URBAN -  PROGRESS DURING THE PERIOD ENDED DECEMBER 2019</w:t>
            </w:r>
          </w:p>
        </w:tc>
      </w:tr>
    </w:tbl>
    <w:p w:rsidR="00D62B62" w:rsidRPr="00465369" w:rsidRDefault="00D62B62" w:rsidP="00D62B62">
      <w:pPr>
        <w:spacing w:after="0"/>
        <w:jc w:val="both"/>
        <w:rPr>
          <w:rFonts w:ascii="Tahoma" w:hAnsi="Tahoma" w:cs="Tahoma"/>
          <w:color w:val="000000"/>
          <w:sz w:val="27"/>
          <w:szCs w:val="27"/>
        </w:rPr>
      </w:pPr>
    </w:p>
    <w:p w:rsidR="00D62B62" w:rsidRPr="00465369" w:rsidRDefault="00D62B62" w:rsidP="00D62B62">
      <w:pPr>
        <w:spacing w:after="0"/>
        <w:jc w:val="both"/>
        <w:rPr>
          <w:rFonts w:ascii="Tahoma" w:hAnsi="Tahoma" w:cs="Tahoma"/>
          <w:b/>
          <w:bCs/>
          <w:color w:val="000000"/>
          <w:sz w:val="27"/>
          <w:szCs w:val="27"/>
        </w:rPr>
      </w:pPr>
      <w:r w:rsidRPr="00465369">
        <w:rPr>
          <w:rFonts w:ascii="Tahoma" w:hAnsi="Tahoma" w:cs="Tahoma"/>
          <w:b/>
          <w:bCs/>
          <w:color w:val="000000"/>
          <w:sz w:val="27"/>
          <w:szCs w:val="27"/>
        </w:rPr>
        <w:t>Progress under the scheme during the period ended December, 2019 is as under:-</w:t>
      </w:r>
    </w:p>
    <w:p w:rsidR="00D62B62" w:rsidRPr="00465369" w:rsidRDefault="00D62B62" w:rsidP="00D62B62">
      <w:pPr>
        <w:spacing w:after="0" w:line="240" w:lineRule="auto"/>
        <w:jc w:val="both"/>
        <w:rPr>
          <w:rFonts w:ascii="Tahoma" w:hAnsi="Tahoma" w:cs="Tahoma"/>
          <w:b/>
          <w:bCs/>
          <w:color w:val="000000"/>
          <w:sz w:val="27"/>
          <w:szCs w:val="27"/>
        </w:rPr>
      </w:pPr>
    </w:p>
    <w:p w:rsidR="00D62B62" w:rsidRPr="00A034FA" w:rsidRDefault="00D62B62" w:rsidP="00D62B62">
      <w:pPr>
        <w:pStyle w:val="ListParagraph"/>
        <w:numPr>
          <w:ilvl w:val="0"/>
          <w:numId w:val="3"/>
        </w:numPr>
        <w:spacing w:line="276" w:lineRule="auto"/>
        <w:rPr>
          <w:rFonts w:ascii="Tahoma" w:eastAsia="Calibri" w:hAnsi="Tahoma" w:cs="Tahoma"/>
          <w:b/>
          <w:bCs/>
          <w:sz w:val="27"/>
          <w:szCs w:val="27"/>
        </w:rPr>
      </w:pPr>
      <w:r w:rsidRPr="00A034FA">
        <w:rPr>
          <w:rFonts w:ascii="Tahoma" w:eastAsia="Calibri" w:hAnsi="Tahoma" w:cs="Tahoma"/>
          <w:bCs/>
          <w:sz w:val="27"/>
          <w:szCs w:val="27"/>
        </w:rPr>
        <w:t xml:space="preserve">Out of </w:t>
      </w:r>
      <w:r w:rsidRPr="00A034FA">
        <w:rPr>
          <w:rFonts w:ascii="Tahoma" w:eastAsia="Calibri" w:hAnsi="Tahoma" w:cs="Tahoma"/>
          <w:bCs/>
          <w:sz w:val="27"/>
          <w:szCs w:val="27"/>
          <w:lang w:val="en-IN"/>
        </w:rPr>
        <w:t>2</w:t>
      </w:r>
      <w:r w:rsidR="00A034FA" w:rsidRPr="00A034FA">
        <w:rPr>
          <w:rFonts w:ascii="Tahoma" w:eastAsia="Calibri" w:hAnsi="Tahoma" w:cs="Tahoma"/>
          <w:bCs/>
          <w:sz w:val="27"/>
          <w:szCs w:val="27"/>
          <w:lang w:val="en-IN"/>
        </w:rPr>
        <w:t>588</w:t>
      </w:r>
      <w:r w:rsidRPr="00A034FA">
        <w:rPr>
          <w:rFonts w:ascii="Tahoma" w:eastAsia="Calibri" w:hAnsi="Tahoma" w:cs="Tahoma"/>
          <w:bCs/>
          <w:sz w:val="27"/>
          <w:szCs w:val="27"/>
        </w:rPr>
        <w:t xml:space="preserve"> loan applications received under the scheme, </w:t>
      </w:r>
      <w:r w:rsidRPr="00A034FA">
        <w:rPr>
          <w:rFonts w:ascii="Tahoma" w:eastAsia="Calibri" w:hAnsi="Tahoma" w:cs="Tahoma"/>
          <w:bCs/>
          <w:sz w:val="27"/>
          <w:szCs w:val="27"/>
          <w:lang w:val="en-IN"/>
        </w:rPr>
        <w:t>2294</w:t>
      </w:r>
      <w:r w:rsidRPr="00A034FA">
        <w:rPr>
          <w:rFonts w:ascii="Tahoma" w:eastAsia="Calibri" w:hAnsi="Tahoma" w:cs="Tahoma"/>
          <w:bCs/>
          <w:sz w:val="27"/>
          <w:szCs w:val="27"/>
        </w:rPr>
        <w:t xml:space="preserve"> applicants were sanctioned loans amounting to Rs</w:t>
      </w:r>
      <w:r w:rsidRPr="00A034FA">
        <w:rPr>
          <w:rFonts w:ascii="Tahoma" w:eastAsia="Calibri" w:hAnsi="Tahoma" w:cs="Tahoma"/>
          <w:bCs/>
          <w:sz w:val="27"/>
          <w:szCs w:val="27"/>
          <w:lang w:val="en-IN"/>
        </w:rPr>
        <w:t xml:space="preserve"> 37954.36</w:t>
      </w:r>
      <w:r w:rsidRPr="00A034FA">
        <w:rPr>
          <w:rFonts w:ascii="Tahoma" w:eastAsia="Calibri" w:hAnsi="Tahoma" w:cs="Tahoma"/>
          <w:bCs/>
          <w:sz w:val="27"/>
          <w:szCs w:val="27"/>
        </w:rPr>
        <w:t xml:space="preserve"> lakh during the </w:t>
      </w:r>
      <w:r w:rsidRPr="00A034FA">
        <w:rPr>
          <w:rFonts w:ascii="Tahoma" w:eastAsia="Calibri" w:hAnsi="Tahoma" w:cs="Tahoma"/>
          <w:bCs/>
          <w:sz w:val="27"/>
          <w:szCs w:val="27"/>
          <w:lang w:val="en-US"/>
        </w:rPr>
        <w:t>period ended December</w:t>
      </w:r>
      <w:r w:rsidRPr="00A034FA">
        <w:rPr>
          <w:rFonts w:ascii="Tahoma" w:eastAsia="Calibri" w:hAnsi="Tahoma" w:cs="Tahoma"/>
          <w:bCs/>
          <w:sz w:val="27"/>
          <w:szCs w:val="27"/>
        </w:rPr>
        <w:t xml:space="preserve">, </w:t>
      </w:r>
      <w:r w:rsidRPr="00A034FA">
        <w:rPr>
          <w:rFonts w:ascii="Tahoma" w:hAnsi="Tahoma" w:cs="Tahoma"/>
          <w:bCs/>
          <w:sz w:val="27"/>
          <w:szCs w:val="27"/>
        </w:rPr>
        <w:t xml:space="preserve">2019. </w:t>
      </w:r>
      <w:r w:rsidRPr="00A034FA">
        <w:rPr>
          <w:rFonts w:ascii="Tahoma" w:hAnsi="Tahoma" w:cs="Tahoma"/>
          <w:bCs/>
          <w:sz w:val="27"/>
          <w:szCs w:val="27"/>
          <w:lang w:val="en-IN"/>
        </w:rPr>
        <w:t xml:space="preserve">181 </w:t>
      </w:r>
      <w:r w:rsidRPr="00A034FA">
        <w:rPr>
          <w:rFonts w:ascii="Tahoma" w:hAnsi="Tahoma" w:cs="Tahoma"/>
          <w:bCs/>
          <w:sz w:val="27"/>
          <w:szCs w:val="27"/>
        </w:rPr>
        <w:t>applications were rejected.</w:t>
      </w:r>
    </w:p>
    <w:p w:rsidR="00D62B62" w:rsidRPr="00A034FA" w:rsidRDefault="00D62B62" w:rsidP="00D62B62">
      <w:pPr>
        <w:pStyle w:val="ListParagraph"/>
        <w:numPr>
          <w:ilvl w:val="0"/>
          <w:numId w:val="3"/>
        </w:numPr>
        <w:spacing w:line="276" w:lineRule="auto"/>
        <w:rPr>
          <w:rFonts w:ascii="Tahoma" w:eastAsia="Calibri" w:hAnsi="Tahoma" w:cs="Tahoma"/>
          <w:b/>
          <w:bCs/>
          <w:sz w:val="27"/>
          <w:szCs w:val="27"/>
        </w:rPr>
      </w:pPr>
      <w:r w:rsidRPr="00A034FA">
        <w:rPr>
          <w:rFonts w:ascii="Tahoma" w:eastAsia="Calibri" w:hAnsi="Tahoma" w:cs="Tahoma"/>
          <w:bCs/>
          <w:sz w:val="27"/>
          <w:szCs w:val="27"/>
          <w:lang w:val="en-US"/>
        </w:rPr>
        <w:t>As many as 2466</w:t>
      </w:r>
      <w:r w:rsidRPr="00A034FA">
        <w:rPr>
          <w:rFonts w:ascii="Tahoma" w:eastAsia="Calibri" w:hAnsi="Tahoma" w:cs="Tahoma"/>
          <w:sz w:val="27"/>
          <w:szCs w:val="27"/>
        </w:rPr>
        <w:t>cases amounting to Rs</w:t>
      </w:r>
      <w:r w:rsidRPr="00A034FA">
        <w:rPr>
          <w:rFonts w:ascii="Tahoma" w:eastAsia="Calibri" w:hAnsi="Tahoma" w:cs="Tahoma"/>
          <w:sz w:val="27"/>
          <w:szCs w:val="27"/>
          <w:lang w:val="en-US"/>
        </w:rPr>
        <w:t xml:space="preserve"> 32328.663</w:t>
      </w:r>
      <w:r w:rsidRPr="00A034FA">
        <w:rPr>
          <w:rFonts w:ascii="Tahoma" w:eastAsia="Calibri" w:hAnsi="Tahoma" w:cs="Tahoma"/>
          <w:sz w:val="27"/>
          <w:szCs w:val="27"/>
        </w:rPr>
        <w:t xml:space="preserve"> lakh have been disbursed by the banks in the State of Haryana</w:t>
      </w:r>
      <w:r w:rsidRPr="00A034FA">
        <w:rPr>
          <w:rFonts w:ascii="Tahoma" w:eastAsia="Calibri" w:hAnsi="Tahoma" w:cs="Tahoma"/>
          <w:bCs/>
          <w:sz w:val="27"/>
          <w:szCs w:val="27"/>
        </w:rPr>
        <w:t xml:space="preserve"> during the </w:t>
      </w:r>
      <w:r w:rsidRPr="00A034FA">
        <w:rPr>
          <w:rFonts w:ascii="Tahoma" w:eastAsia="Calibri" w:hAnsi="Tahoma" w:cs="Tahoma"/>
          <w:bCs/>
          <w:sz w:val="27"/>
          <w:szCs w:val="27"/>
          <w:lang w:val="en-US"/>
        </w:rPr>
        <w:t>period ended December</w:t>
      </w:r>
      <w:r w:rsidRPr="00A034FA">
        <w:rPr>
          <w:rFonts w:ascii="Tahoma" w:eastAsia="Calibri" w:hAnsi="Tahoma" w:cs="Tahoma"/>
          <w:bCs/>
          <w:sz w:val="27"/>
          <w:szCs w:val="27"/>
        </w:rPr>
        <w:t xml:space="preserve">, </w:t>
      </w:r>
      <w:r w:rsidRPr="00A034FA">
        <w:rPr>
          <w:rFonts w:ascii="Tahoma" w:hAnsi="Tahoma" w:cs="Tahoma"/>
          <w:bCs/>
          <w:sz w:val="27"/>
          <w:szCs w:val="27"/>
        </w:rPr>
        <w:t>2019.</w:t>
      </w:r>
    </w:p>
    <w:p w:rsidR="00D62B62" w:rsidRPr="00465369" w:rsidRDefault="00A034FA" w:rsidP="00D62B62">
      <w:pPr>
        <w:pStyle w:val="ListParagraph"/>
        <w:numPr>
          <w:ilvl w:val="0"/>
          <w:numId w:val="3"/>
        </w:numPr>
        <w:spacing w:line="276" w:lineRule="auto"/>
        <w:rPr>
          <w:rFonts w:ascii="Tahoma" w:eastAsia="Calibri" w:hAnsi="Tahoma" w:cs="Tahoma"/>
          <w:color w:val="000000"/>
          <w:sz w:val="27"/>
          <w:szCs w:val="27"/>
        </w:rPr>
      </w:pPr>
      <w:r>
        <w:rPr>
          <w:rFonts w:ascii="Tahoma" w:eastAsia="Calibri" w:hAnsi="Tahoma" w:cs="Tahoma"/>
          <w:sz w:val="27"/>
          <w:szCs w:val="27"/>
          <w:lang w:val="en-IN"/>
        </w:rPr>
        <w:t>113</w:t>
      </w:r>
      <w:r w:rsidR="00D62B62" w:rsidRPr="00A034FA">
        <w:rPr>
          <w:rFonts w:ascii="Tahoma" w:eastAsia="Calibri" w:hAnsi="Tahoma" w:cs="Tahoma"/>
          <w:sz w:val="27"/>
          <w:szCs w:val="27"/>
          <w:lang w:val="en-US"/>
        </w:rPr>
        <w:t>l</w:t>
      </w:r>
      <w:r w:rsidR="00D62B62" w:rsidRPr="00A034FA">
        <w:rPr>
          <w:rFonts w:ascii="Tahoma" w:eastAsia="Calibri" w:hAnsi="Tahoma" w:cs="Tahoma"/>
          <w:sz w:val="27"/>
          <w:szCs w:val="27"/>
        </w:rPr>
        <w:t xml:space="preserve">oan applications </w:t>
      </w:r>
      <w:r w:rsidR="00D62B62" w:rsidRPr="00465369">
        <w:rPr>
          <w:rFonts w:ascii="Tahoma" w:eastAsia="Calibri" w:hAnsi="Tahoma" w:cs="Tahoma"/>
          <w:color w:val="000000"/>
          <w:sz w:val="27"/>
          <w:szCs w:val="27"/>
        </w:rPr>
        <w:t>were lying pending for disposal/sanction with various branches of banks</w:t>
      </w:r>
      <w:r w:rsidR="00D62B62" w:rsidRPr="00465369">
        <w:rPr>
          <w:rFonts w:ascii="Tahoma" w:eastAsia="Calibri" w:hAnsi="Tahoma" w:cs="Tahoma"/>
          <w:color w:val="000000"/>
          <w:sz w:val="27"/>
          <w:szCs w:val="27"/>
          <w:lang w:val="en-US"/>
        </w:rPr>
        <w:t xml:space="preserve"> whereas no application was pending for disbursement as at 31.12.2019</w:t>
      </w:r>
      <w:r w:rsidR="00D62B62" w:rsidRPr="00465369">
        <w:rPr>
          <w:rFonts w:ascii="Tahoma" w:eastAsia="Calibri" w:hAnsi="Tahoma" w:cs="Tahoma"/>
          <w:color w:val="000000"/>
          <w:sz w:val="27"/>
          <w:szCs w:val="27"/>
        </w:rPr>
        <w:t>.</w:t>
      </w:r>
    </w:p>
    <w:p w:rsidR="00D62B62" w:rsidRPr="00465369" w:rsidRDefault="00D62B62" w:rsidP="00D62B62">
      <w:pPr>
        <w:pStyle w:val="ListParagraph"/>
        <w:spacing w:line="276" w:lineRule="auto"/>
        <w:ind w:left="0"/>
        <w:rPr>
          <w:rFonts w:ascii="Tahoma" w:eastAsia="Calibri" w:hAnsi="Tahoma" w:cs="Tahoma"/>
          <w:b/>
          <w:bCs/>
          <w:sz w:val="27"/>
          <w:szCs w:val="27"/>
        </w:rPr>
      </w:pPr>
      <w:r w:rsidRPr="00465369">
        <w:rPr>
          <w:rFonts w:ascii="Tahoma" w:eastAsia="Calibri" w:hAnsi="Tahoma" w:cs="Tahoma"/>
          <w:b/>
          <w:bCs/>
          <w:sz w:val="27"/>
          <w:szCs w:val="27"/>
        </w:rPr>
        <w:t xml:space="preserve">Bank wise progress is given on Annexure No. </w:t>
      </w:r>
      <w:r w:rsidR="00FB7AAC">
        <w:rPr>
          <w:rFonts w:ascii="Tahoma" w:eastAsia="Calibri" w:hAnsi="Tahoma" w:cs="Tahoma"/>
          <w:b/>
          <w:bCs/>
          <w:sz w:val="27"/>
          <w:szCs w:val="27"/>
          <w:lang w:val="en-IN"/>
        </w:rPr>
        <w:t>25</w:t>
      </w:r>
      <w:r w:rsidRPr="00465369">
        <w:rPr>
          <w:rFonts w:ascii="Tahoma" w:eastAsia="Calibri" w:hAnsi="Tahoma" w:cs="Tahoma"/>
          <w:b/>
          <w:bCs/>
          <w:sz w:val="27"/>
          <w:szCs w:val="27"/>
        </w:rPr>
        <w:t xml:space="preserve"> (P-</w:t>
      </w:r>
      <w:r w:rsidR="00471064">
        <w:rPr>
          <w:rFonts w:ascii="Tahoma" w:eastAsia="Calibri" w:hAnsi="Tahoma" w:cs="Tahoma"/>
          <w:b/>
          <w:bCs/>
          <w:sz w:val="27"/>
          <w:szCs w:val="27"/>
          <w:lang w:val="en-IN"/>
        </w:rPr>
        <w:t>143</w:t>
      </w:r>
      <w:r w:rsidRPr="00465369">
        <w:rPr>
          <w:rFonts w:ascii="Tahoma" w:eastAsia="Calibri" w:hAnsi="Tahoma" w:cs="Tahoma"/>
          <w:b/>
          <w:bCs/>
          <w:sz w:val="27"/>
          <w:szCs w:val="27"/>
        </w:rPr>
        <w:t>).</w:t>
      </w:r>
    </w:p>
    <w:p w:rsidR="00D62B62" w:rsidRPr="00465369" w:rsidRDefault="00D62B62" w:rsidP="00D62B62">
      <w:pPr>
        <w:pStyle w:val="ListParagraph"/>
        <w:spacing w:line="276" w:lineRule="auto"/>
        <w:ind w:left="0"/>
        <w:rPr>
          <w:rFonts w:ascii="Tahoma" w:eastAsia="Calibri" w:hAnsi="Tahoma" w:cs="Tahoma"/>
          <w:b/>
          <w:bCs/>
          <w:sz w:val="27"/>
          <w:szCs w:val="27"/>
        </w:rPr>
      </w:pPr>
    </w:p>
    <w:p w:rsidR="00D62B62" w:rsidRPr="00465369" w:rsidRDefault="00D62B62" w:rsidP="00D62B62">
      <w:pPr>
        <w:pStyle w:val="ListParagraph"/>
        <w:spacing w:line="276" w:lineRule="auto"/>
        <w:ind w:left="0"/>
        <w:rPr>
          <w:rFonts w:ascii="Tahoma" w:eastAsia="Calibri" w:hAnsi="Tahoma" w:cs="Tahoma"/>
          <w:color w:val="000000"/>
          <w:sz w:val="27"/>
          <w:szCs w:val="27"/>
        </w:rPr>
      </w:pPr>
      <w:r w:rsidRPr="00465369">
        <w:rPr>
          <w:rFonts w:ascii="Tahoma" w:eastAsia="Calibri" w:hAnsi="Tahoma" w:cs="Tahoma"/>
          <w:color w:val="000000"/>
          <w:sz w:val="27"/>
          <w:szCs w:val="27"/>
        </w:rPr>
        <w:t>As per instructions received from Chief Secretary, Govt of Haryana, district-wise credit camps under PMAY were organized by banks from 10</w:t>
      </w:r>
      <w:r w:rsidRPr="00465369">
        <w:rPr>
          <w:rFonts w:ascii="Tahoma" w:eastAsia="Calibri" w:hAnsi="Tahoma" w:cs="Tahoma"/>
          <w:color w:val="000000"/>
          <w:sz w:val="27"/>
          <w:szCs w:val="27"/>
          <w:lang w:val="en-IN"/>
        </w:rPr>
        <w:t xml:space="preserve">.12.2019 to </w:t>
      </w:r>
      <w:r w:rsidRPr="00465369">
        <w:rPr>
          <w:rFonts w:ascii="Tahoma" w:eastAsia="Calibri" w:hAnsi="Tahoma" w:cs="Tahoma"/>
          <w:color w:val="000000"/>
          <w:sz w:val="27"/>
          <w:szCs w:val="27"/>
          <w:lang w:val="en-IN"/>
        </w:rPr>
        <w:lastRenderedPageBreak/>
        <w:t>13.12.2019</w:t>
      </w:r>
      <w:r w:rsidRPr="00465369">
        <w:rPr>
          <w:rFonts w:ascii="Tahoma" w:eastAsia="Calibri" w:hAnsi="Tahoma" w:cs="Tahoma"/>
          <w:color w:val="000000"/>
          <w:sz w:val="27"/>
          <w:szCs w:val="27"/>
        </w:rPr>
        <w:t>. The consolidated report of PMAY camp in the state of Haryana is as under:-</w:t>
      </w:r>
    </w:p>
    <w:p w:rsidR="00D62B62" w:rsidRPr="00465369" w:rsidRDefault="00D62B62" w:rsidP="00D62B62">
      <w:pPr>
        <w:pStyle w:val="ListParagraph"/>
        <w:spacing w:line="276" w:lineRule="auto"/>
        <w:ind w:left="0"/>
        <w:rPr>
          <w:rFonts w:ascii="Tahoma" w:eastAsia="Calibri" w:hAnsi="Tahoma" w:cs="Tahoma"/>
          <w:color w:val="000000"/>
          <w:sz w:val="27"/>
          <w:szCs w:val="27"/>
        </w:rPr>
      </w:pPr>
    </w:p>
    <w:p w:rsidR="00D62B62" w:rsidRPr="00465369" w:rsidRDefault="00D62B62" w:rsidP="00D62B62">
      <w:pPr>
        <w:jc w:val="center"/>
        <w:rPr>
          <w:rFonts w:ascii="Tahoma" w:hAnsi="Tahoma" w:cs="Tahoma"/>
          <w:b/>
          <w:bCs/>
          <w:sz w:val="27"/>
          <w:szCs w:val="27"/>
        </w:rPr>
      </w:pPr>
      <w:r w:rsidRPr="00465369">
        <w:rPr>
          <w:rFonts w:ascii="Tahoma" w:eastAsia="Calibri" w:hAnsi="Tahoma" w:cs="Tahoma"/>
          <w:noProof/>
          <w:color w:val="000000"/>
          <w:sz w:val="27"/>
          <w:szCs w:val="27"/>
          <w:lang w:bidi="ar-SA"/>
        </w:rPr>
        <w:drawing>
          <wp:inline distT="0" distB="0" distL="0" distR="0">
            <wp:extent cx="5238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8750" cy="1123950"/>
                    </a:xfrm>
                    <a:prstGeom prst="rect">
                      <a:avLst/>
                    </a:prstGeom>
                    <a:noFill/>
                    <a:ln>
                      <a:noFill/>
                    </a:ln>
                  </pic:spPr>
                </pic:pic>
              </a:graphicData>
            </a:graphic>
          </wp:inline>
        </w:drawing>
      </w:r>
    </w:p>
    <w:p w:rsidR="00D62B62" w:rsidRPr="00465369" w:rsidRDefault="00D62B62" w:rsidP="00D62B62">
      <w:pPr>
        <w:jc w:val="both"/>
        <w:rPr>
          <w:rFonts w:ascii="Tahoma" w:eastAsia="Calibri" w:hAnsi="Tahoma" w:cs="Tahoma"/>
          <w:color w:val="000000"/>
          <w:sz w:val="27"/>
          <w:szCs w:val="27"/>
          <w:lang w:val="en-IN" w:bidi="ar-SA"/>
        </w:rPr>
      </w:pPr>
      <w:r w:rsidRPr="00465369">
        <w:rPr>
          <w:rFonts w:ascii="Tahoma" w:eastAsia="Calibri" w:hAnsi="Tahoma" w:cs="Tahoma"/>
          <w:color w:val="000000"/>
          <w:sz w:val="27"/>
          <w:szCs w:val="27"/>
          <w:lang w:val="en-IN" w:bidi="ar-SA"/>
        </w:rPr>
        <w:t>On 23.01.2020, State Credit Camp cum pre-Budget Consultation Seminar was organized under the chairmanship of Hon’ble Chief Minister Haryana.  During the Seminar the progress under PMAY was also reviewed and was considered far from satisfactory by the Govt authorities.  The Chief Secretary, Govt of Haryana advised banks to organise more camps in the coming months and achieve the target of 5000 PMAY cases by June 2020.</w:t>
      </w:r>
    </w:p>
    <w:p w:rsidR="00D62B62" w:rsidRPr="00465369" w:rsidRDefault="00D62B62" w:rsidP="00D62B62">
      <w:pPr>
        <w:pStyle w:val="ListParagraph"/>
        <w:spacing w:line="276" w:lineRule="auto"/>
        <w:ind w:left="0"/>
        <w:rPr>
          <w:rFonts w:ascii="Tahoma" w:eastAsia="Calibri" w:hAnsi="Tahoma" w:cs="Tahoma"/>
          <w:b/>
          <w:bCs/>
          <w:color w:val="000000"/>
          <w:sz w:val="27"/>
          <w:szCs w:val="27"/>
        </w:rPr>
      </w:pPr>
      <w:r w:rsidRPr="00465369">
        <w:rPr>
          <w:rFonts w:ascii="Tahoma" w:eastAsia="Calibri" w:hAnsi="Tahoma" w:cs="Tahoma"/>
          <w:b/>
          <w:bCs/>
          <w:color w:val="000000"/>
          <w:sz w:val="27"/>
          <w:szCs w:val="27"/>
          <w:lang w:val="en-IN"/>
        </w:rPr>
        <w:t>K</w:t>
      </w:r>
      <w:r w:rsidRPr="00465369">
        <w:rPr>
          <w:rFonts w:ascii="Tahoma" w:eastAsia="Calibri" w:hAnsi="Tahoma" w:cs="Tahoma"/>
          <w:b/>
          <w:bCs/>
          <w:color w:val="000000"/>
          <w:sz w:val="27"/>
          <w:szCs w:val="27"/>
        </w:rPr>
        <w:t xml:space="preserve">eeping in view the low performance under the scheme and target fixed by the </w:t>
      </w:r>
      <w:r w:rsidRPr="00465369">
        <w:rPr>
          <w:rFonts w:ascii="Tahoma" w:eastAsia="Calibri" w:hAnsi="Tahoma" w:cs="Tahoma"/>
          <w:b/>
          <w:bCs/>
          <w:color w:val="000000"/>
          <w:sz w:val="27"/>
          <w:szCs w:val="27"/>
          <w:lang w:val="en-US"/>
        </w:rPr>
        <w:t xml:space="preserve">then </w:t>
      </w:r>
      <w:r w:rsidRPr="00465369">
        <w:rPr>
          <w:rFonts w:ascii="Tahoma" w:eastAsia="Calibri" w:hAnsi="Tahoma" w:cs="Tahoma"/>
          <w:b/>
          <w:bCs/>
          <w:color w:val="000000"/>
          <w:sz w:val="27"/>
          <w:szCs w:val="27"/>
        </w:rPr>
        <w:t>Worth</w:t>
      </w:r>
      <w:r w:rsidRPr="00465369">
        <w:rPr>
          <w:rFonts w:ascii="Tahoma" w:eastAsia="Calibri" w:hAnsi="Tahoma" w:cs="Tahoma"/>
          <w:b/>
          <w:bCs/>
          <w:color w:val="000000"/>
          <w:sz w:val="27"/>
          <w:szCs w:val="27"/>
          <w:lang w:val="en-IN"/>
        </w:rPr>
        <w:t>y</w:t>
      </w:r>
      <w:r w:rsidRPr="00465369">
        <w:rPr>
          <w:rFonts w:ascii="Tahoma" w:eastAsia="Calibri" w:hAnsi="Tahoma" w:cs="Tahoma"/>
          <w:b/>
          <w:bCs/>
          <w:color w:val="000000"/>
          <w:sz w:val="27"/>
          <w:szCs w:val="27"/>
        </w:rPr>
        <w:t xml:space="preserve"> Chief Secretary, </w:t>
      </w:r>
      <w:r w:rsidRPr="00465369">
        <w:rPr>
          <w:rFonts w:ascii="Tahoma" w:eastAsia="Calibri" w:hAnsi="Tahoma" w:cs="Tahoma"/>
          <w:b/>
          <w:bCs/>
          <w:color w:val="000000"/>
          <w:sz w:val="27"/>
          <w:szCs w:val="27"/>
          <w:lang w:val="en-US"/>
        </w:rPr>
        <w:t xml:space="preserve">Govt. of </w:t>
      </w:r>
      <w:r w:rsidRPr="00465369">
        <w:rPr>
          <w:rFonts w:ascii="Tahoma" w:eastAsia="Calibri" w:hAnsi="Tahoma" w:cs="Tahoma"/>
          <w:b/>
          <w:bCs/>
          <w:color w:val="000000"/>
          <w:sz w:val="27"/>
          <w:szCs w:val="27"/>
        </w:rPr>
        <w:t>Haryana</w:t>
      </w:r>
      <w:r w:rsidRPr="00465369">
        <w:rPr>
          <w:rFonts w:ascii="Tahoma" w:eastAsia="Calibri" w:hAnsi="Tahoma" w:cs="Tahoma"/>
          <w:b/>
          <w:bCs/>
          <w:color w:val="000000"/>
          <w:sz w:val="27"/>
          <w:szCs w:val="27"/>
          <w:lang w:val="en-US"/>
        </w:rPr>
        <w:t>,</w:t>
      </w:r>
      <w:r w:rsidRPr="00465369">
        <w:rPr>
          <w:rFonts w:ascii="Tahoma" w:eastAsia="Calibri" w:hAnsi="Tahoma" w:cs="Tahoma"/>
          <w:b/>
          <w:bCs/>
          <w:color w:val="000000"/>
          <w:sz w:val="27"/>
          <w:szCs w:val="27"/>
        </w:rPr>
        <w:t xml:space="preserve"> the Controlling heads of banks </w:t>
      </w:r>
      <w:r w:rsidRPr="00465369">
        <w:rPr>
          <w:rFonts w:ascii="Tahoma" w:eastAsia="Calibri" w:hAnsi="Tahoma" w:cs="Tahoma"/>
          <w:b/>
          <w:bCs/>
          <w:color w:val="000000"/>
          <w:sz w:val="27"/>
          <w:szCs w:val="27"/>
          <w:lang w:val="en-US"/>
        </w:rPr>
        <w:t>we</w:t>
      </w:r>
      <w:r w:rsidRPr="00465369">
        <w:rPr>
          <w:rFonts w:ascii="Tahoma" w:eastAsia="Calibri" w:hAnsi="Tahoma" w:cs="Tahoma"/>
          <w:b/>
          <w:bCs/>
          <w:color w:val="000000"/>
          <w:sz w:val="27"/>
          <w:szCs w:val="27"/>
        </w:rPr>
        <w:t>re requested to:-</w:t>
      </w:r>
    </w:p>
    <w:p w:rsidR="00D62B62" w:rsidRPr="008979D7" w:rsidRDefault="00D62B62" w:rsidP="00D62B62">
      <w:pPr>
        <w:pStyle w:val="ListParagraph"/>
        <w:spacing w:line="276" w:lineRule="auto"/>
        <w:ind w:left="0"/>
        <w:rPr>
          <w:rFonts w:ascii="Tahoma" w:eastAsia="Calibri" w:hAnsi="Tahoma" w:cs="Tahoma"/>
          <w:color w:val="000000"/>
          <w:sz w:val="21"/>
          <w:szCs w:val="21"/>
        </w:rPr>
      </w:pPr>
    </w:p>
    <w:p w:rsidR="00D62B62" w:rsidRPr="00465369" w:rsidRDefault="00D62B62" w:rsidP="00D62B62">
      <w:pPr>
        <w:pStyle w:val="ListParagraph"/>
        <w:spacing w:line="276" w:lineRule="auto"/>
        <w:ind w:left="0"/>
        <w:rPr>
          <w:rFonts w:ascii="Tahoma" w:eastAsia="Calibri" w:hAnsi="Tahoma" w:cs="Tahoma"/>
          <w:color w:val="000000"/>
          <w:sz w:val="27"/>
          <w:szCs w:val="27"/>
        </w:rPr>
      </w:pPr>
      <w:r w:rsidRPr="00465369">
        <w:rPr>
          <w:rFonts w:ascii="Tahoma" w:eastAsia="Calibri" w:hAnsi="Tahoma" w:cs="Tahoma"/>
          <w:color w:val="000000"/>
          <w:sz w:val="27"/>
          <w:szCs w:val="27"/>
        </w:rPr>
        <w:t xml:space="preserve">1.Advise all semi-urban and urban branches under their command area to finance at least </w:t>
      </w:r>
      <w:r w:rsidRPr="00465369">
        <w:rPr>
          <w:rFonts w:ascii="Tahoma" w:eastAsia="Calibri" w:hAnsi="Tahoma" w:cs="Tahoma"/>
          <w:color w:val="000000"/>
          <w:sz w:val="27"/>
          <w:szCs w:val="27"/>
          <w:lang w:val="en-US"/>
        </w:rPr>
        <w:t>2</w:t>
      </w:r>
      <w:r w:rsidRPr="00465369">
        <w:rPr>
          <w:rFonts w:ascii="Tahoma" w:eastAsia="Calibri" w:hAnsi="Tahoma" w:cs="Tahoma"/>
          <w:color w:val="000000"/>
          <w:sz w:val="27"/>
          <w:szCs w:val="27"/>
        </w:rPr>
        <w:t xml:space="preserve"> cases under PMAY so that the above target could be achieved by the stipulated date.</w:t>
      </w:r>
    </w:p>
    <w:p w:rsidR="00D62B62" w:rsidRPr="00465369" w:rsidRDefault="00D62B62" w:rsidP="00D62B62">
      <w:pPr>
        <w:pStyle w:val="ListParagraph"/>
        <w:spacing w:line="276" w:lineRule="auto"/>
        <w:ind w:left="0"/>
        <w:rPr>
          <w:rFonts w:ascii="Tahoma" w:eastAsia="Calibri" w:hAnsi="Tahoma" w:cs="Tahoma"/>
          <w:color w:val="000000"/>
          <w:sz w:val="27"/>
          <w:szCs w:val="27"/>
        </w:rPr>
      </w:pPr>
    </w:p>
    <w:p w:rsidR="00D62B62" w:rsidRPr="00465369" w:rsidRDefault="00D62B62" w:rsidP="00D62B62">
      <w:pPr>
        <w:pStyle w:val="ListParagraph"/>
        <w:spacing w:line="276" w:lineRule="auto"/>
        <w:ind w:left="0"/>
        <w:rPr>
          <w:rFonts w:ascii="Tahoma" w:eastAsia="Calibri" w:hAnsi="Tahoma" w:cs="Tahoma"/>
          <w:color w:val="000000"/>
          <w:sz w:val="27"/>
          <w:szCs w:val="27"/>
        </w:rPr>
      </w:pPr>
      <w:r w:rsidRPr="00465369">
        <w:rPr>
          <w:rFonts w:ascii="Tahoma" w:eastAsia="Calibri" w:hAnsi="Tahoma" w:cs="Tahoma"/>
          <w:color w:val="000000"/>
          <w:sz w:val="27"/>
          <w:szCs w:val="27"/>
        </w:rPr>
        <w:t>2.  Ensure that the housing loans extended by their bank eligible for interest subvention under PMAY are categorized under PMAY to improve the performance under the scheme considerably.</w:t>
      </w:r>
    </w:p>
    <w:p w:rsidR="00D62B62" w:rsidRPr="008979D7" w:rsidRDefault="00D62B62" w:rsidP="00D62B62">
      <w:pPr>
        <w:pStyle w:val="ListParagraph"/>
        <w:spacing w:line="276" w:lineRule="auto"/>
        <w:ind w:left="0"/>
        <w:rPr>
          <w:rFonts w:ascii="Tahoma" w:eastAsia="Calibri" w:hAnsi="Tahoma" w:cs="Tahoma"/>
          <w:color w:val="000000"/>
          <w:sz w:val="23"/>
          <w:szCs w:val="23"/>
        </w:rPr>
      </w:pPr>
    </w:p>
    <w:p w:rsidR="00D62B62" w:rsidRPr="00465369" w:rsidRDefault="00D62B62" w:rsidP="00D62B62">
      <w:pPr>
        <w:pStyle w:val="ListParagraph"/>
        <w:spacing w:line="276" w:lineRule="auto"/>
        <w:ind w:left="0"/>
        <w:rPr>
          <w:rFonts w:ascii="Tahoma" w:eastAsia="Calibri" w:hAnsi="Tahoma" w:cs="Tahoma"/>
          <w:b/>
          <w:bCs/>
          <w:color w:val="000000"/>
          <w:sz w:val="27"/>
          <w:szCs w:val="27"/>
          <w:lang w:val="en-IN"/>
        </w:rPr>
      </w:pPr>
      <w:r w:rsidRPr="00465369">
        <w:rPr>
          <w:rFonts w:ascii="Tahoma" w:eastAsia="Calibri" w:hAnsi="Tahoma" w:cs="Tahoma"/>
          <w:b/>
          <w:bCs/>
          <w:color w:val="000000"/>
          <w:sz w:val="27"/>
          <w:szCs w:val="27"/>
          <w:lang w:val="en-IN"/>
        </w:rPr>
        <w:t>Obstacles in sanctioning/processing under PMAY:-</w:t>
      </w:r>
    </w:p>
    <w:p w:rsidR="00D62B62" w:rsidRPr="00465369" w:rsidRDefault="00D62B62" w:rsidP="00D62B62">
      <w:pPr>
        <w:pStyle w:val="ListParagraph"/>
        <w:spacing w:line="276" w:lineRule="auto"/>
        <w:ind w:left="0"/>
        <w:rPr>
          <w:rFonts w:ascii="Tahoma" w:eastAsia="Calibri" w:hAnsi="Tahoma" w:cs="Tahoma"/>
          <w:color w:val="000000"/>
          <w:sz w:val="27"/>
          <w:szCs w:val="27"/>
          <w:lang w:val="en-IN"/>
        </w:rPr>
      </w:pPr>
    </w:p>
    <w:p w:rsidR="00D62B62" w:rsidRPr="00465369" w:rsidRDefault="00D62B62" w:rsidP="00D62B62">
      <w:pPr>
        <w:pStyle w:val="ListParagraph"/>
        <w:numPr>
          <w:ilvl w:val="0"/>
          <w:numId w:val="27"/>
        </w:numPr>
        <w:spacing w:line="276" w:lineRule="auto"/>
        <w:rPr>
          <w:rFonts w:ascii="Tahoma" w:eastAsia="Calibri" w:hAnsi="Tahoma" w:cs="Tahoma"/>
          <w:color w:val="000000"/>
          <w:sz w:val="27"/>
          <w:szCs w:val="27"/>
          <w:lang w:val="en-IN"/>
        </w:rPr>
      </w:pPr>
      <w:r w:rsidRPr="00465369">
        <w:rPr>
          <w:rFonts w:ascii="Tahoma" w:eastAsia="Calibri" w:hAnsi="Tahoma" w:cs="Tahoma"/>
          <w:color w:val="000000"/>
          <w:sz w:val="27"/>
          <w:szCs w:val="27"/>
          <w:lang w:val="en-US"/>
        </w:rPr>
        <w:t>Most of the applicants under PMAY (U)-CLSS Had their property in Lal Dora or unapproved colonies where mortgage cannot be created.</w:t>
      </w:r>
    </w:p>
    <w:p w:rsidR="00D62B62" w:rsidRPr="00465369" w:rsidRDefault="00D62B62" w:rsidP="00D62B62">
      <w:pPr>
        <w:pStyle w:val="ListParagraph"/>
        <w:spacing w:line="276" w:lineRule="auto"/>
        <w:rPr>
          <w:rFonts w:ascii="Tahoma" w:eastAsia="Calibri" w:hAnsi="Tahoma" w:cs="Tahoma"/>
          <w:color w:val="000000"/>
          <w:sz w:val="27"/>
          <w:szCs w:val="27"/>
          <w:lang w:val="en-IN"/>
        </w:rPr>
      </w:pPr>
    </w:p>
    <w:p w:rsidR="00D62B62" w:rsidRPr="00465369" w:rsidRDefault="00D62B62" w:rsidP="00D62B62">
      <w:pPr>
        <w:pStyle w:val="ListParagraph"/>
        <w:numPr>
          <w:ilvl w:val="0"/>
          <w:numId w:val="27"/>
        </w:numPr>
        <w:spacing w:line="276" w:lineRule="auto"/>
        <w:rPr>
          <w:rFonts w:ascii="Tahoma" w:eastAsia="Calibri" w:hAnsi="Tahoma" w:cs="Tahoma"/>
          <w:color w:val="000000"/>
          <w:sz w:val="27"/>
          <w:szCs w:val="27"/>
          <w:lang w:val="en-IN"/>
        </w:rPr>
      </w:pPr>
      <w:r w:rsidRPr="00465369">
        <w:rPr>
          <w:rFonts w:ascii="Tahoma" w:eastAsia="Calibri" w:hAnsi="Tahoma" w:cs="Tahoma"/>
          <w:color w:val="000000"/>
          <w:sz w:val="27"/>
          <w:szCs w:val="27"/>
          <w:lang w:val="en-US"/>
        </w:rPr>
        <w:t>Unapproved Maps of the applicants.</w:t>
      </w:r>
    </w:p>
    <w:p w:rsidR="00D62B62" w:rsidRPr="00465369" w:rsidRDefault="00D62B62" w:rsidP="00D62B62">
      <w:pPr>
        <w:pStyle w:val="ListParagraph"/>
        <w:spacing w:line="276" w:lineRule="auto"/>
        <w:rPr>
          <w:rFonts w:ascii="Tahoma" w:eastAsia="Calibri" w:hAnsi="Tahoma" w:cs="Tahoma"/>
          <w:color w:val="000000"/>
          <w:sz w:val="27"/>
          <w:szCs w:val="27"/>
          <w:lang w:val="en-IN"/>
        </w:rPr>
      </w:pPr>
    </w:p>
    <w:p w:rsidR="00D62B62" w:rsidRDefault="00D62B62" w:rsidP="00D62B62">
      <w:pPr>
        <w:pStyle w:val="ListParagraph"/>
        <w:numPr>
          <w:ilvl w:val="0"/>
          <w:numId w:val="27"/>
        </w:numPr>
        <w:spacing w:line="276" w:lineRule="auto"/>
        <w:rPr>
          <w:rFonts w:ascii="Tahoma" w:eastAsia="Calibri" w:hAnsi="Tahoma" w:cs="Tahoma"/>
          <w:color w:val="000000"/>
          <w:sz w:val="27"/>
          <w:szCs w:val="27"/>
          <w:lang w:val="en-US"/>
        </w:rPr>
      </w:pPr>
      <w:r w:rsidRPr="00465369">
        <w:rPr>
          <w:rFonts w:ascii="Tahoma" w:eastAsia="Calibri" w:hAnsi="Tahoma" w:cs="Tahoma"/>
          <w:color w:val="000000"/>
          <w:sz w:val="27"/>
          <w:szCs w:val="27"/>
          <w:lang w:val="en-US"/>
        </w:rPr>
        <w:t>The houses constructed/acquired for new purchases with central assistance under PMAY should be in the name of female head of the household or in the joint name of the male head of the household.</w:t>
      </w:r>
    </w:p>
    <w:p w:rsidR="0026625B" w:rsidRPr="0026625B" w:rsidRDefault="0026625B" w:rsidP="00075D65">
      <w:pPr>
        <w:spacing w:line="276" w:lineRule="auto"/>
        <w:rPr>
          <w:rFonts w:ascii="Tahoma" w:eastAsia="Calibri" w:hAnsi="Tahoma" w:cs="Tahoma"/>
          <w:color w:val="000000"/>
          <w:sz w:val="17"/>
          <w:szCs w:val="17"/>
        </w:rPr>
      </w:pPr>
    </w:p>
    <w:p w:rsidR="00075D65" w:rsidRPr="00075D65" w:rsidRDefault="00075D65" w:rsidP="00075D65">
      <w:pPr>
        <w:spacing w:line="276" w:lineRule="auto"/>
        <w:rPr>
          <w:rFonts w:ascii="Tahoma" w:eastAsia="Calibri" w:hAnsi="Tahoma" w:cs="Tahoma"/>
          <w:color w:val="000000"/>
          <w:sz w:val="27"/>
          <w:szCs w:val="27"/>
        </w:rPr>
      </w:pPr>
      <w:r>
        <w:rPr>
          <w:rFonts w:ascii="Tahoma" w:eastAsia="Calibri" w:hAnsi="Tahoma" w:cs="Tahoma"/>
          <w:color w:val="000000"/>
          <w:sz w:val="27"/>
          <w:szCs w:val="27"/>
        </w:rPr>
        <w:lastRenderedPageBreak/>
        <w:t>The detail of PMAY cases sanctioned and disbursed since inception of the scheme are as under:-</w:t>
      </w:r>
    </w:p>
    <w:tbl>
      <w:tblPr>
        <w:tblW w:w="7597" w:type="dxa"/>
        <w:tblInd w:w="1134" w:type="dxa"/>
        <w:tblLook w:val="04A0"/>
      </w:tblPr>
      <w:tblGrid>
        <w:gridCol w:w="3544"/>
        <w:gridCol w:w="992"/>
        <w:gridCol w:w="1056"/>
        <w:gridCol w:w="960"/>
        <w:gridCol w:w="1061"/>
      </w:tblGrid>
      <w:tr w:rsidR="00075D65" w:rsidRPr="00075D65" w:rsidTr="00075D65">
        <w:trPr>
          <w:trHeight w:val="315"/>
        </w:trPr>
        <w:tc>
          <w:tcPr>
            <w:tcW w:w="3544" w:type="dxa"/>
            <w:tcBorders>
              <w:top w:val="nil"/>
              <w:left w:val="nil"/>
              <w:bottom w:val="nil"/>
              <w:right w:val="nil"/>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7"/>
                <w:szCs w:val="27"/>
              </w:rPr>
            </w:pPr>
          </w:p>
        </w:tc>
        <w:tc>
          <w:tcPr>
            <w:tcW w:w="992" w:type="dxa"/>
            <w:tcBorders>
              <w:top w:val="nil"/>
              <w:left w:val="nil"/>
              <w:bottom w:val="nil"/>
              <w:right w:val="nil"/>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7"/>
                <w:szCs w:val="27"/>
              </w:rPr>
            </w:pPr>
          </w:p>
        </w:tc>
        <w:tc>
          <w:tcPr>
            <w:tcW w:w="1040" w:type="dxa"/>
            <w:tcBorders>
              <w:top w:val="nil"/>
              <w:left w:val="nil"/>
              <w:bottom w:val="nil"/>
              <w:right w:val="nil"/>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7"/>
                <w:szCs w:val="27"/>
              </w:rPr>
            </w:pPr>
          </w:p>
        </w:tc>
        <w:tc>
          <w:tcPr>
            <w:tcW w:w="2021" w:type="dxa"/>
            <w:gridSpan w:val="2"/>
            <w:tcBorders>
              <w:top w:val="nil"/>
              <w:left w:val="nil"/>
              <w:bottom w:val="single" w:sz="8" w:space="0" w:color="auto"/>
              <w:right w:val="nil"/>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7"/>
                <w:szCs w:val="27"/>
              </w:rPr>
            </w:pPr>
            <w:r w:rsidRPr="00075D65">
              <w:rPr>
                <w:rFonts w:ascii="Tahoma" w:eastAsia="Calibri" w:hAnsi="Tahoma" w:cs="Tahoma"/>
                <w:color w:val="000000"/>
                <w:sz w:val="27"/>
                <w:szCs w:val="27"/>
              </w:rPr>
              <w:t>Rs in crores</w:t>
            </w:r>
          </w:p>
        </w:tc>
      </w:tr>
      <w:tr w:rsidR="00075D65" w:rsidRPr="00075D65" w:rsidTr="00075D65">
        <w:trPr>
          <w:trHeight w:val="315"/>
        </w:trPr>
        <w:tc>
          <w:tcPr>
            <w:tcW w:w="3544" w:type="dxa"/>
            <w:tcBorders>
              <w:top w:val="single" w:sz="8" w:space="0" w:color="auto"/>
              <w:left w:val="single" w:sz="8" w:space="0" w:color="auto"/>
              <w:bottom w:val="single" w:sz="8" w:space="0" w:color="auto"/>
              <w:right w:val="single" w:sz="8" w:space="0" w:color="auto"/>
            </w:tcBorders>
            <w:shd w:val="clear" w:color="auto" w:fill="auto"/>
            <w:hideMark/>
          </w:tcPr>
          <w:p w:rsidR="00075D65" w:rsidRPr="00075D65" w:rsidRDefault="00075D65" w:rsidP="00075D65">
            <w:pPr>
              <w:spacing w:after="0" w:line="240" w:lineRule="auto"/>
              <w:rPr>
                <w:rFonts w:ascii="Tahoma" w:eastAsia="Calibri" w:hAnsi="Tahoma" w:cs="Tahoma"/>
                <w:b/>
                <w:bCs/>
                <w:color w:val="000000"/>
                <w:sz w:val="24"/>
                <w:szCs w:val="24"/>
              </w:rPr>
            </w:pPr>
            <w:r w:rsidRPr="00075D65">
              <w:rPr>
                <w:rFonts w:ascii="Tahoma" w:eastAsia="Calibri" w:hAnsi="Tahoma" w:cs="Tahoma"/>
                <w:b/>
                <w:bCs/>
                <w:color w:val="000000"/>
                <w:sz w:val="24"/>
                <w:szCs w:val="24"/>
              </w:rPr>
              <w:t>Year</w:t>
            </w:r>
          </w:p>
        </w:tc>
        <w:tc>
          <w:tcPr>
            <w:tcW w:w="2032" w:type="dxa"/>
            <w:gridSpan w:val="2"/>
            <w:tcBorders>
              <w:top w:val="single" w:sz="8" w:space="0" w:color="auto"/>
              <w:left w:val="nil"/>
              <w:bottom w:val="single" w:sz="8" w:space="0" w:color="auto"/>
              <w:right w:val="single" w:sz="8" w:space="0" w:color="auto"/>
            </w:tcBorders>
            <w:shd w:val="clear" w:color="auto" w:fill="auto"/>
            <w:vAlign w:val="center"/>
            <w:hideMark/>
          </w:tcPr>
          <w:p w:rsidR="00075D65" w:rsidRPr="00075D65" w:rsidRDefault="00075D65" w:rsidP="00075D65">
            <w:pPr>
              <w:spacing w:after="0" w:line="240" w:lineRule="auto"/>
              <w:jc w:val="center"/>
              <w:rPr>
                <w:rFonts w:ascii="Tahoma" w:eastAsia="Calibri" w:hAnsi="Tahoma" w:cs="Tahoma"/>
                <w:b/>
                <w:bCs/>
                <w:color w:val="000000"/>
                <w:sz w:val="24"/>
                <w:szCs w:val="24"/>
              </w:rPr>
            </w:pPr>
            <w:r w:rsidRPr="00075D65">
              <w:rPr>
                <w:rFonts w:ascii="Tahoma" w:eastAsia="Calibri" w:hAnsi="Tahoma" w:cs="Tahoma"/>
                <w:b/>
                <w:bCs/>
                <w:color w:val="000000"/>
                <w:sz w:val="24"/>
                <w:szCs w:val="24"/>
              </w:rPr>
              <w:t>TOTAL LOANS SANCTIONED</w:t>
            </w:r>
          </w:p>
        </w:tc>
        <w:tc>
          <w:tcPr>
            <w:tcW w:w="2021" w:type="dxa"/>
            <w:gridSpan w:val="2"/>
            <w:tcBorders>
              <w:top w:val="single" w:sz="8" w:space="0" w:color="auto"/>
              <w:left w:val="nil"/>
              <w:bottom w:val="single" w:sz="8" w:space="0" w:color="auto"/>
              <w:right w:val="single" w:sz="8" w:space="0" w:color="auto"/>
            </w:tcBorders>
            <w:shd w:val="clear" w:color="auto" w:fill="auto"/>
            <w:vAlign w:val="center"/>
            <w:hideMark/>
          </w:tcPr>
          <w:p w:rsidR="00075D65" w:rsidRPr="00075D65" w:rsidRDefault="00075D65" w:rsidP="00075D65">
            <w:pPr>
              <w:spacing w:after="0" w:line="240" w:lineRule="auto"/>
              <w:jc w:val="center"/>
              <w:rPr>
                <w:rFonts w:ascii="Tahoma" w:eastAsia="Calibri" w:hAnsi="Tahoma" w:cs="Tahoma"/>
                <w:b/>
                <w:bCs/>
                <w:color w:val="000000"/>
                <w:sz w:val="24"/>
                <w:szCs w:val="24"/>
              </w:rPr>
            </w:pPr>
            <w:r w:rsidRPr="00075D65">
              <w:rPr>
                <w:rFonts w:ascii="Tahoma" w:eastAsia="Calibri" w:hAnsi="Tahoma" w:cs="Tahoma"/>
                <w:b/>
                <w:bCs/>
                <w:color w:val="000000"/>
                <w:sz w:val="24"/>
                <w:szCs w:val="24"/>
              </w:rPr>
              <w:t>TOTAL LOANS DISBURSED</w:t>
            </w:r>
          </w:p>
        </w:tc>
      </w:tr>
      <w:tr w:rsidR="00075D65" w:rsidRPr="00075D65" w:rsidTr="00075D65">
        <w:trPr>
          <w:trHeight w:val="630"/>
        </w:trPr>
        <w:tc>
          <w:tcPr>
            <w:tcW w:w="3544" w:type="dxa"/>
            <w:tcBorders>
              <w:top w:val="nil"/>
              <w:left w:val="single" w:sz="8" w:space="0" w:color="auto"/>
              <w:bottom w:val="nil"/>
              <w:right w:val="single" w:sz="8" w:space="0" w:color="auto"/>
            </w:tcBorders>
            <w:shd w:val="clear" w:color="auto" w:fill="auto"/>
            <w:hideMark/>
          </w:tcPr>
          <w:p w:rsidR="00075D65" w:rsidRPr="00075D65" w:rsidRDefault="00075D65" w:rsidP="00075D65">
            <w:pPr>
              <w:spacing w:after="0" w:line="240" w:lineRule="auto"/>
              <w:rPr>
                <w:rFonts w:ascii="Tahoma" w:eastAsia="Calibri" w:hAnsi="Tahoma" w:cs="Tahoma"/>
                <w:color w:val="000000"/>
                <w:sz w:val="24"/>
                <w:szCs w:val="24"/>
              </w:rPr>
            </w:pPr>
            <w:r w:rsidRPr="00075D65">
              <w:rPr>
                <w:rFonts w:ascii="Tahoma" w:eastAsia="Calibri" w:hAnsi="Tahoma" w:cs="Tahoma"/>
                <w:color w:val="000000"/>
                <w:sz w:val="24"/>
                <w:szCs w:val="24"/>
              </w:rPr>
              <w:t> </w:t>
            </w:r>
          </w:p>
        </w:tc>
        <w:tc>
          <w:tcPr>
            <w:tcW w:w="992" w:type="dxa"/>
            <w:tcBorders>
              <w:top w:val="nil"/>
              <w:left w:val="nil"/>
              <w:bottom w:val="nil"/>
              <w:right w:val="single" w:sz="8" w:space="0" w:color="auto"/>
            </w:tcBorders>
            <w:shd w:val="clear" w:color="auto" w:fill="auto"/>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No. of cases</w:t>
            </w:r>
          </w:p>
        </w:tc>
        <w:tc>
          <w:tcPr>
            <w:tcW w:w="1040" w:type="dxa"/>
            <w:tcBorders>
              <w:top w:val="nil"/>
              <w:left w:val="nil"/>
              <w:bottom w:val="nil"/>
              <w:right w:val="single" w:sz="8" w:space="0" w:color="auto"/>
            </w:tcBorders>
            <w:shd w:val="clear" w:color="auto" w:fill="auto"/>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Amount</w:t>
            </w:r>
          </w:p>
        </w:tc>
        <w:tc>
          <w:tcPr>
            <w:tcW w:w="960" w:type="dxa"/>
            <w:tcBorders>
              <w:top w:val="nil"/>
              <w:left w:val="nil"/>
              <w:bottom w:val="nil"/>
              <w:right w:val="single" w:sz="8" w:space="0" w:color="auto"/>
            </w:tcBorders>
            <w:shd w:val="clear" w:color="auto" w:fill="auto"/>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No. of cases</w:t>
            </w:r>
          </w:p>
        </w:tc>
        <w:tc>
          <w:tcPr>
            <w:tcW w:w="1061" w:type="dxa"/>
            <w:tcBorders>
              <w:top w:val="nil"/>
              <w:left w:val="nil"/>
              <w:bottom w:val="nil"/>
              <w:right w:val="single" w:sz="8" w:space="0" w:color="auto"/>
            </w:tcBorders>
            <w:shd w:val="clear" w:color="auto" w:fill="auto"/>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Amount</w:t>
            </w:r>
          </w:p>
        </w:tc>
      </w:tr>
      <w:tr w:rsidR="00075D65" w:rsidRPr="00075D65" w:rsidTr="00075D6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4"/>
                <w:szCs w:val="24"/>
              </w:rPr>
            </w:pPr>
            <w:r w:rsidRPr="00075D65">
              <w:rPr>
                <w:rFonts w:ascii="Tahoma" w:eastAsia="Calibri" w:hAnsi="Tahoma" w:cs="Tahoma"/>
                <w:color w:val="000000"/>
                <w:sz w:val="24"/>
                <w:szCs w:val="24"/>
              </w:rPr>
              <w:t>2016-17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3.19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66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3.09</w:t>
            </w:r>
          </w:p>
        </w:tc>
      </w:tr>
      <w:tr w:rsidR="00075D65" w:rsidRPr="00075D65" w:rsidTr="00075D6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4"/>
                <w:szCs w:val="24"/>
              </w:rPr>
            </w:pPr>
            <w:r w:rsidRPr="00075D65">
              <w:rPr>
                <w:rFonts w:ascii="Tahoma" w:eastAsia="Calibri" w:hAnsi="Tahoma" w:cs="Tahoma"/>
                <w:color w:val="000000"/>
                <w:sz w:val="24"/>
                <w:szCs w:val="24"/>
              </w:rPr>
              <w:t>2017-18</w:t>
            </w:r>
          </w:p>
        </w:tc>
        <w:tc>
          <w:tcPr>
            <w:tcW w:w="992"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828</w:t>
            </w:r>
          </w:p>
        </w:tc>
        <w:tc>
          <w:tcPr>
            <w:tcW w:w="104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118.10</w:t>
            </w:r>
          </w:p>
        </w:tc>
        <w:tc>
          <w:tcPr>
            <w:tcW w:w="96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760</w:t>
            </w:r>
          </w:p>
        </w:tc>
        <w:tc>
          <w:tcPr>
            <w:tcW w:w="1061"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93.87</w:t>
            </w:r>
          </w:p>
        </w:tc>
      </w:tr>
      <w:tr w:rsidR="00075D65" w:rsidRPr="00075D65" w:rsidTr="00075D6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4"/>
                <w:szCs w:val="24"/>
              </w:rPr>
            </w:pPr>
            <w:r w:rsidRPr="00075D65">
              <w:rPr>
                <w:rFonts w:ascii="Tahoma" w:eastAsia="Calibri" w:hAnsi="Tahoma" w:cs="Tahoma"/>
                <w:color w:val="000000"/>
                <w:sz w:val="24"/>
                <w:szCs w:val="24"/>
              </w:rPr>
              <w:t>2018-19</w:t>
            </w:r>
          </w:p>
        </w:tc>
        <w:tc>
          <w:tcPr>
            <w:tcW w:w="992"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1971</w:t>
            </w:r>
          </w:p>
        </w:tc>
        <w:tc>
          <w:tcPr>
            <w:tcW w:w="104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299.49</w:t>
            </w:r>
          </w:p>
        </w:tc>
        <w:tc>
          <w:tcPr>
            <w:tcW w:w="96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1929</w:t>
            </w:r>
          </w:p>
        </w:tc>
        <w:tc>
          <w:tcPr>
            <w:tcW w:w="1061"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252.28</w:t>
            </w:r>
          </w:p>
        </w:tc>
      </w:tr>
      <w:tr w:rsidR="00075D65" w:rsidRPr="00075D65" w:rsidTr="00075D6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rPr>
                <w:rFonts w:ascii="Tahoma" w:eastAsia="Calibri" w:hAnsi="Tahoma" w:cs="Tahoma"/>
                <w:color w:val="000000"/>
                <w:sz w:val="24"/>
                <w:szCs w:val="24"/>
              </w:rPr>
            </w:pPr>
            <w:r w:rsidRPr="00075D65">
              <w:rPr>
                <w:rFonts w:ascii="Tahoma" w:eastAsia="Calibri" w:hAnsi="Tahoma" w:cs="Tahoma"/>
                <w:color w:val="000000"/>
                <w:sz w:val="24"/>
                <w:szCs w:val="24"/>
              </w:rPr>
              <w:t>2019-20 (upto Dec 2019)</w:t>
            </w:r>
          </w:p>
        </w:tc>
        <w:tc>
          <w:tcPr>
            <w:tcW w:w="992"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2294</w:t>
            </w:r>
          </w:p>
        </w:tc>
        <w:tc>
          <w:tcPr>
            <w:tcW w:w="104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379.54</w:t>
            </w:r>
          </w:p>
        </w:tc>
        <w:tc>
          <w:tcPr>
            <w:tcW w:w="96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2466</w:t>
            </w:r>
          </w:p>
        </w:tc>
        <w:tc>
          <w:tcPr>
            <w:tcW w:w="1061"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color w:val="000000"/>
                <w:sz w:val="24"/>
                <w:szCs w:val="24"/>
              </w:rPr>
            </w:pPr>
            <w:r w:rsidRPr="00075D65">
              <w:rPr>
                <w:rFonts w:ascii="Tahoma" w:eastAsia="Calibri" w:hAnsi="Tahoma" w:cs="Tahoma"/>
                <w:color w:val="000000"/>
                <w:sz w:val="24"/>
                <w:szCs w:val="24"/>
              </w:rPr>
              <w:t>323.29</w:t>
            </w:r>
          </w:p>
        </w:tc>
      </w:tr>
      <w:tr w:rsidR="00075D65" w:rsidRPr="00075D65" w:rsidTr="00075D6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rPr>
                <w:rFonts w:ascii="Tahoma" w:eastAsia="Calibri" w:hAnsi="Tahoma" w:cs="Tahoma"/>
                <w:b/>
                <w:bCs/>
                <w:color w:val="000000"/>
                <w:sz w:val="24"/>
                <w:szCs w:val="24"/>
              </w:rPr>
            </w:pPr>
            <w:r w:rsidRPr="00075D65">
              <w:rPr>
                <w:rFonts w:ascii="Tahoma" w:eastAsia="Calibri" w:hAnsi="Tahoma" w:cs="Tahoma"/>
                <w:b/>
                <w:bCs/>
                <w:color w:val="000000"/>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b/>
                <w:bCs/>
                <w:color w:val="000000"/>
                <w:sz w:val="24"/>
                <w:szCs w:val="24"/>
              </w:rPr>
            </w:pPr>
            <w:r w:rsidRPr="00075D65">
              <w:rPr>
                <w:rFonts w:ascii="Tahoma" w:eastAsia="Calibri" w:hAnsi="Tahoma" w:cs="Tahoma"/>
                <w:b/>
                <w:bCs/>
                <w:color w:val="000000"/>
                <w:sz w:val="24"/>
                <w:szCs w:val="24"/>
              </w:rPr>
              <w:t>5159</w:t>
            </w:r>
          </w:p>
        </w:tc>
        <w:tc>
          <w:tcPr>
            <w:tcW w:w="104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b/>
                <w:bCs/>
                <w:color w:val="000000"/>
                <w:sz w:val="24"/>
                <w:szCs w:val="24"/>
              </w:rPr>
            </w:pPr>
            <w:r w:rsidRPr="00075D65">
              <w:rPr>
                <w:rFonts w:ascii="Tahoma" w:eastAsia="Calibri" w:hAnsi="Tahoma" w:cs="Tahoma"/>
                <w:b/>
                <w:bCs/>
                <w:color w:val="000000"/>
                <w:sz w:val="24"/>
                <w:szCs w:val="24"/>
              </w:rPr>
              <w:t>800.32</w:t>
            </w:r>
          </w:p>
        </w:tc>
        <w:tc>
          <w:tcPr>
            <w:tcW w:w="960"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b/>
                <w:bCs/>
                <w:color w:val="000000"/>
                <w:sz w:val="24"/>
                <w:szCs w:val="24"/>
              </w:rPr>
            </w:pPr>
            <w:r w:rsidRPr="00075D65">
              <w:rPr>
                <w:rFonts w:ascii="Tahoma" w:eastAsia="Calibri" w:hAnsi="Tahoma" w:cs="Tahoma"/>
                <w:b/>
                <w:bCs/>
                <w:color w:val="000000"/>
                <w:sz w:val="24"/>
                <w:szCs w:val="24"/>
              </w:rPr>
              <w:t>5221</w:t>
            </w:r>
          </w:p>
        </w:tc>
        <w:tc>
          <w:tcPr>
            <w:tcW w:w="1061" w:type="dxa"/>
            <w:tcBorders>
              <w:top w:val="nil"/>
              <w:left w:val="nil"/>
              <w:bottom w:val="single" w:sz="4" w:space="0" w:color="auto"/>
              <w:right w:val="single" w:sz="4" w:space="0" w:color="auto"/>
            </w:tcBorders>
            <w:shd w:val="clear" w:color="auto" w:fill="auto"/>
            <w:noWrap/>
            <w:vAlign w:val="bottom"/>
            <w:hideMark/>
          </w:tcPr>
          <w:p w:rsidR="00075D65" w:rsidRPr="00075D65" w:rsidRDefault="00075D65" w:rsidP="00075D65">
            <w:pPr>
              <w:spacing w:after="0" w:line="240" w:lineRule="auto"/>
              <w:jc w:val="center"/>
              <w:rPr>
                <w:rFonts w:ascii="Tahoma" w:eastAsia="Calibri" w:hAnsi="Tahoma" w:cs="Tahoma"/>
                <w:b/>
                <w:bCs/>
                <w:color w:val="000000"/>
                <w:sz w:val="24"/>
                <w:szCs w:val="24"/>
              </w:rPr>
            </w:pPr>
            <w:r w:rsidRPr="00075D65">
              <w:rPr>
                <w:rFonts w:ascii="Tahoma" w:eastAsia="Calibri" w:hAnsi="Tahoma" w:cs="Tahoma"/>
                <w:b/>
                <w:bCs/>
                <w:color w:val="000000"/>
                <w:sz w:val="24"/>
                <w:szCs w:val="24"/>
              </w:rPr>
              <w:t>672.53</w:t>
            </w:r>
          </w:p>
        </w:tc>
      </w:tr>
    </w:tbl>
    <w:p w:rsidR="00D62B62" w:rsidRDefault="00D62B62" w:rsidP="00D62B62">
      <w:pPr>
        <w:pStyle w:val="ListParagraph"/>
        <w:spacing w:line="276" w:lineRule="auto"/>
        <w:ind w:left="0"/>
        <w:rPr>
          <w:rFonts w:ascii="Tahoma" w:hAnsi="Tahoma" w:cs="Tahoma"/>
          <w:b/>
          <w:bCs/>
          <w:sz w:val="27"/>
          <w:szCs w:val="27"/>
          <w:lang w:val="en-US"/>
        </w:rPr>
      </w:pPr>
      <w:r w:rsidRPr="00465369">
        <w:rPr>
          <w:rFonts w:ascii="Tahoma" w:hAnsi="Tahoma" w:cs="Tahoma"/>
          <w:b/>
          <w:bCs/>
          <w:sz w:val="27"/>
          <w:szCs w:val="27"/>
        </w:rPr>
        <w:t>The house may d</w:t>
      </w:r>
      <w:r w:rsidRPr="00465369">
        <w:rPr>
          <w:rFonts w:ascii="Tahoma" w:hAnsi="Tahoma" w:cs="Tahoma"/>
          <w:b/>
          <w:bCs/>
          <w:sz w:val="27"/>
          <w:szCs w:val="27"/>
          <w:lang w:val="en-US"/>
        </w:rPr>
        <w:t>eliberate upon the issues hindering the progress under the scheme and chalk out strategy to achieve considerable progress under Pradhan MantriAwasYojana (PMAY) during the FY 2019-20.</w:t>
      </w:r>
    </w:p>
    <w:p w:rsidR="00075D65" w:rsidRDefault="00075D65" w:rsidP="00D62B62">
      <w:pPr>
        <w:pStyle w:val="ListParagraph"/>
        <w:spacing w:line="276" w:lineRule="auto"/>
        <w:ind w:left="0"/>
        <w:rPr>
          <w:rFonts w:ascii="Tahoma" w:hAnsi="Tahoma" w:cs="Tahoma"/>
          <w:b/>
          <w:bCs/>
          <w:sz w:val="27"/>
          <w:szCs w:val="27"/>
          <w:lang w:val="en-US"/>
        </w:rPr>
      </w:pPr>
    </w:p>
    <w:p w:rsidR="00075D65" w:rsidRPr="00465369" w:rsidRDefault="00075D65" w:rsidP="00D62B62">
      <w:pPr>
        <w:pStyle w:val="ListParagraph"/>
        <w:spacing w:line="276" w:lineRule="auto"/>
        <w:ind w:left="0"/>
        <w:rPr>
          <w:rFonts w:ascii="Tahoma" w:hAnsi="Tahoma" w:cs="Tahoma"/>
          <w:b/>
          <w:bCs/>
          <w:sz w:val="27"/>
          <w:szCs w:val="27"/>
          <w:lang w:val="en-US"/>
        </w:rPr>
      </w:pPr>
      <w:r>
        <w:rPr>
          <w:rFonts w:ascii="Tahoma" w:hAnsi="Tahoma" w:cs="Tahoma"/>
          <w:bCs/>
          <w:sz w:val="27"/>
          <w:szCs w:val="27"/>
          <w:lang w:val="en-IN"/>
        </w:rPr>
        <w:t xml:space="preserve">As per decision taken in sub-committee meeting held on 30.01.2020, </w:t>
      </w:r>
      <w:r w:rsidRPr="00465369">
        <w:rPr>
          <w:rFonts w:ascii="Tahoma" w:hAnsi="Tahoma" w:cs="Tahoma"/>
          <w:bCs/>
          <w:sz w:val="27"/>
          <w:szCs w:val="27"/>
        </w:rPr>
        <w:t xml:space="preserve">it was decided to organize 5 days loan camps at all district headquarters/urban centre from </w:t>
      </w:r>
      <w:r w:rsidRPr="00465369">
        <w:rPr>
          <w:rFonts w:ascii="Tahoma" w:hAnsi="Tahoma" w:cs="Tahoma"/>
          <w:b/>
          <w:sz w:val="27"/>
          <w:szCs w:val="27"/>
        </w:rPr>
        <w:t>17</w:t>
      </w:r>
      <w:r w:rsidRPr="00465369">
        <w:rPr>
          <w:rFonts w:ascii="Tahoma" w:hAnsi="Tahoma" w:cs="Tahoma"/>
          <w:b/>
          <w:sz w:val="27"/>
          <w:szCs w:val="27"/>
          <w:vertAlign w:val="superscript"/>
        </w:rPr>
        <w:t>th</w:t>
      </w:r>
      <w:r w:rsidRPr="00465369">
        <w:rPr>
          <w:rFonts w:ascii="Tahoma" w:hAnsi="Tahoma" w:cs="Tahoma"/>
          <w:b/>
          <w:sz w:val="27"/>
          <w:szCs w:val="27"/>
        </w:rPr>
        <w:t xml:space="preserve"> February to 21</w:t>
      </w:r>
      <w:r w:rsidRPr="00465369">
        <w:rPr>
          <w:rFonts w:ascii="Tahoma" w:hAnsi="Tahoma" w:cs="Tahoma"/>
          <w:b/>
          <w:sz w:val="27"/>
          <w:szCs w:val="27"/>
          <w:vertAlign w:val="superscript"/>
        </w:rPr>
        <w:t>st</w:t>
      </w:r>
      <w:r w:rsidRPr="00465369">
        <w:rPr>
          <w:rFonts w:ascii="Tahoma" w:hAnsi="Tahoma" w:cs="Tahoma"/>
          <w:b/>
          <w:sz w:val="27"/>
          <w:szCs w:val="27"/>
        </w:rPr>
        <w:t xml:space="preserve"> February 2020 (5 days) and from 3</w:t>
      </w:r>
      <w:r w:rsidRPr="00465369">
        <w:rPr>
          <w:rFonts w:ascii="Tahoma" w:hAnsi="Tahoma" w:cs="Tahoma"/>
          <w:b/>
          <w:sz w:val="27"/>
          <w:szCs w:val="27"/>
          <w:vertAlign w:val="superscript"/>
        </w:rPr>
        <w:t>rd</w:t>
      </w:r>
      <w:r w:rsidRPr="00465369">
        <w:rPr>
          <w:rFonts w:ascii="Tahoma" w:hAnsi="Tahoma" w:cs="Tahoma"/>
          <w:b/>
          <w:sz w:val="27"/>
          <w:szCs w:val="27"/>
        </w:rPr>
        <w:t xml:space="preserve"> March to 7</w:t>
      </w:r>
      <w:r w:rsidRPr="00465369">
        <w:rPr>
          <w:rFonts w:ascii="Tahoma" w:hAnsi="Tahoma" w:cs="Tahoma"/>
          <w:b/>
          <w:sz w:val="27"/>
          <w:szCs w:val="27"/>
          <w:vertAlign w:val="superscript"/>
        </w:rPr>
        <w:t>th</w:t>
      </w:r>
      <w:r w:rsidRPr="00465369">
        <w:rPr>
          <w:rFonts w:ascii="Tahoma" w:hAnsi="Tahoma" w:cs="Tahoma"/>
          <w:b/>
          <w:sz w:val="27"/>
          <w:szCs w:val="27"/>
        </w:rPr>
        <w:t xml:space="preserve"> Marcy 2020 for PMAY &amp; HSCFDC applications.</w:t>
      </w:r>
    </w:p>
    <w:p w:rsidR="00D62B62" w:rsidRPr="00465369" w:rsidRDefault="00D62B62" w:rsidP="00D62B62">
      <w:pPr>
        <w:pStyle w:val="ListParagraph"/>
        <w:spacing w:line="276" w:lineRule="auto"/>
        <w:ind w:left="0"/>
        <w:rPr>
          <w:rFonts w:ascii="Tahoma" w:hAnsi="Tahoma" w:cs="Tahoma"/>
          <w:b/>
          <w:bCs/>
          <w:sz w:val="27"/>
          <w:szCs w:val="27"/>
          <w:lang w:val="en-US"/>
        </w:rPr>
      </w:pPr>
    </w:p>
    <w:tbl>
      <w:tblPr>
        <w:tblW w:w="0" w:type="auto"/>
        <w:tblInd w:w="108" w:type="dxa"/>
        <w:tblCellMar>
          <w:left w:w="0" w:type="dxa"/>
          <w:right w:w="0" w:type="dxa"/>
        </w:tblCellMar>
        <w:tblLook w:val="04A0"/>
      </w:tblPr>
      <w:tblGrid>
        <w:gridCol w:w="1972"/>
        <w:gridCol w:w="8029"/>
      </w:tblGrid>
      <w:tr w:rsidR="00D62B62" w:rsidRPr="00465369" w:rsidTr="006D1823">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B62" w:rsidRPr="00A408C2" w:rsidRDefault="00D62B62" w:rsidP="006D1823">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t xml:space="preserve">AGENDA ITEM NO. </w:t>
            </w:r>
            <w:r w:rsidR="00AC25D2">
              <w:rPr>
                <w:rFonts w:ascii="Tahoma" w:hAnsi="Tahoma" w:cs="Tahoma"/>
                <w:b/>
                <w:bCs/>
                <w:color w:val="000000"/>
                <w:sz w:val="27"/>
                <w:szCs w:val="27"/>
              </w:rPr>
              <w:t>19.7</w:t>
            </w:r>
          </w:p>
        </w:tc>
        <w:tc>
          <w:tcPr>
            <w:tcW w:w="8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62B62" w:rsidRPr="00A408C2" w:rsidRDefault="00D62B62" w:rsidP="006D1823">
            <w:pPr>
              <w:spacing w:after="0" w:line="240" w:lineRule="auto"/>
              <w:jc w:val="both"/>
              <w:rPr>
                <w:rFonts w:ascii="Tahoma" w:hAnsi="Tahoma" w:cs="Tahoma"/>
                <w:b/>
                <w:bCs/>
                <w:color w:val="000000"/>
                <w:sz w:val="27"/>
                <w:szCs w:val="27"/>
              </w:rPr>
            </w:pPr>
            <w:r w:rsidRPr="00A408C2">
              <w:rPr>
                <w:rFonts w:ascii="Tahoma" w:hAnsi="Tahoma" w:cs="Tahoma"/>
                <w:b/>
                <w:bCs/>
                <w:color w:val="000000"/>
                <w:sz w:val="27"/>
                <w:szCs w:val="27"/>
              </w:rPr>
              <w:t>PROGRESS OF CASES SPONSORED BY NATIONAL HORTICULTURE BOARD (NHB) DURING THE PERIOD ENDED DECEMBER 2019</w:t>
            </w:r>
          </w:p>
        </w:tc>
      </w:tr>
    </w:tbl>
    <w:p w:rsidR="00D62B62" w:rsidRPr="00465369" w:rsidRDefault="00D62B62" w:rsidP="00D62B62">
      <w:pPr>
        <w:spacing w:after="0"/>
        <w:jc w:val="both"/>
        <w:rPr>
          <w:rFonts w:ascii="Tahoma" w:hAnsi="Tahoma" w:cs="Tahoma"/>
          <w:color w:val="000000"/>
          <w:sz w:val="27"/>
          <w:szCs w:val="27"/>
        </w:rPr>
      </w:pPr>
    </w:p>
    <w:p w:rsidR="00D62B62" w:rsidRPr="00465369" w:rsidRDefault="00D62B62" w:rsidP="00D62B62">
      <w:pPr>
        <w:spacing w:after="0"/>
        <w:jc w:val="both"/>
        <w:rPr>
          <w:rFonts w:ascii="Tahoma" w:hAnsi="Tahoma" w:cs="Tahoma"/>
          <w:color w:val="000000"/>
          <w:sz w:val="27"/>
          <w:szCs w:val="27"/>
        </w:rPr>
      </w:pPr>
      <w:r w:rsidRPr="00465369">
        <w:rPr>
          <w:rFonts w:ascii="Tahoma" w:hAnsi="Tahoma" w:cs="Tahoma"/>
          <w:color w:val="000000"/>
          <w:sz w:val="27"/>
          <w:szCs w:val="27"/>
        </w:rPr>
        <w:t xml:space="preserve">From the Progress report received from the National Horticulture Board, RO Chandigarh it has been observed that 1LOI amounting to Rs 29.71 lakh has been issued by NHB during the period ended December, 2019 under Scheme No.1 (Development of Commercial Horticulture through Production &amp; Post Harvest Management and no LOI  has been issued under scheme 2) of NHB. (Capital investment Subsidy for Construction/Modernization/Expansion of Cold Storage of Horticulture Crops. </w:t>
      </w:r>
    </w:p>
    <w:p w:rsidR="00D62B62" w:rsidRPr="00465369" w:rsidRDefault="00D62B62" w:rsidP="00D62B62">
      <w:pPr>
        <w:spacing w:after="0"/>
        <w:jc w:val="both"/>
        <w:rPr>
          <w:rFonts w:ascii="Tahoma" w:hAnsi="Tahoma" w:cs="Tahoma"/>
          <w:color w:val="000000"/>
          <w:sz w:val="27"/>
          <w:szCs w:val="27"/>
        </w:rPr>
      </w:pPr>
    </w:p>
    <w:p w:rsidR="00D62B62" w:rsidRPr="00465369" w:rsidRDefault="00D62B62" w:rsidP="00D62B62">
      <w:pPr>
        <w:spacing w:after="0"/>
        <w:jc w:val="both"/>
        <w:rPr>
          <w:rFonts w:ascii="Tahoma" w:hAnsi="Tahoma" w:cs="Tahoma"/>
          <w:b/>
          <w:bCs/>
          <w:sz w:val="27"/>
          <w:szCs w:val="27"/>
        </w:rPr>
      </w:pPr>
      <w:r w:rsidRPr="00465369">
        <w:rPr>
          <w:rFonts w:ascii="Tahoma" w:hAnsi="Tahoma" w:cs="Tahoma"/>
          <w:color w:val="000000"/>
          <w:sz w:val="27"/>
          <w:szCs w:val="27"/>
        </w:rPr>
        <w:t xml:space="preserve">Subsidy amounting to Rs. 29.71 lakh has been released in 1 case under Scheme 1 and no subsidy has been released under Scheme 2 </w:t>
      </w:r>
      <w:r w:rsidRPr="00465369">
        <w:rPr>
          <w:rFonts w:ascii="Tahoma" w:hAnsi="Tahoma" w:cs="Tahoma"/>
          <w:b/>
          <w:bCs/>
          <w:color w:val="000000"/>
          <w:sz w:val="27"/>
          <w:szCs w:val="27"/>
        </w:rPr>
        <w:t>(Details available on Annexure No.</w:t>
      </w:r>
      <w:r w:rsidR="00F010E3" w:rsidRPr="00465369">
        <w:rPr>
          <w:rFonts w:ascii="Tahoma" w:hAnsi="Tahoma" w:cs="Tahoma"/>
          <w:b/>
          <w:bCs/>
          <w:color w:val="000000"/>
          <w:sz w:val="27"/>
          <w:szCs w:val="27"/>
        </w:rPr>
        <w:t>2</w:t>
      </w:r>
      <w:r w:rsidR="00D76F5A">
        <w:rPr>
          <w:rFonts w:ascii="Tahoma" w:hAnsi="Tahoma" w:cs="Tahoma"/>
          <w:b/>
          <w:bCs/>
          <w:color w:val="000000"/>
          <w:sz w:val="27"/>
          <w:szCs w:val="27"/>
        </w:rPr>
        <w:t>6</w:t>
      </w:r>
      <w:r w:rsidR="00F010E3" w:rsidRPr="00465369">
        <w:rPr>
          <w:rFonts w:ascii="Tahoma" w:hAnsi="Tahoma" w:cs="Tahoma"/>
          <w:b/>
          <w:bCs/>
          <w:color w:val="000000"/>
          <w:sz w:val="27"/>
          <w:szCs w:val="27"/>
        </w:rPr>
        <w:t>.</w:t>
      </w:r>
      <w:r w:rsidRPr="00465369">
        <w:rPr>
          <w:rFonts w:ascii="Tahoma" w:hAnsi="Tahoma" w:cs="Tahoma"/>
          <w:b/>
          <w:bCs/>
          <w:color w:val="000000"/>
          <w:sz w:val="27"/>
          <w:szCs w:val="27"/>
        </w:rPr>
        <w:t>1-</w:t>
      </w:r>
      <w:r w:rsidR="00F010E3" w:rsidRPr="00465369">
        <w:rPr>
          <w:rFonts w:ascii="Tahoma" w:hAnsi="Tahoma" w:cs="Tahoma"/>
          <w:b/>
          <w:bCs/>
          <w:color w:val="000000"/>
          <w:sz w:val="27"/>
          <w:szCs w:val="27"/>
        </w:rPr>
        <w:t>2</w:t>
      </w:r>
      <w:r w:rsidR="00FC3B84">
        <w:rPr>
          <w:rFonts w:ascii="Tahoma" w:hAnsi="Tahoma" w:cs="Tahoma"/>
          <w:b/>
          <w:bCs/>
          <w:color w:val="000000"/>
          <w:sz w:val="27"/>
          <w:szCs w:val="27"/>
        </w:rPr>
        <w:t>6.2</w:t>
      </w:r>
      <w:r w:rsidRPr="00465369">
        <w:rPr>
          <w:rFonts w:ascii="Tahoma" w:hAnsi="Tahoma" w:cs="Tahoma"/>
          <w:b/>
          <w:bCs/>
          <w:sz w:val="27"/>
          <w:szCs w:val="27"/>
        </w:rPr>
        <w:t xml:space="preserve"> (P </w:t>
      </w:r>
      <w:r w:rsidR="00471064">
        <w:rPr>
          <w:rFonts w:ascii="Tahoma" w:hAnsi="Tahoma" w:cs="Tahoma"/>
          <w:b/>
          <w:bCs/>
          <w:sz w:val="27"/>
          <w:szCs w:val="27"/>
        </w:rPr>
        <w:t>144-14</w:t>
      </w:r>
      <w:r w:rsidR="00FC3B84">
        <w:rPr>
          <w:rFonts w:ascii="Tahoma" w:hAnsi="Tahoma" w:cs="Tahoma"/>
          <w:b/>
          <w:bCs/>
          <w:sz w:val="27"/>
          <w:szCs w:val="27"/>
        </w:rPr>
        <w:t>5</w:t>
      </w:r>
      <w:r w:rsidRPr="00471064">
        <w:rPr>
          <w:rFonts w:ascii="Tahoma" w:hAnsi="Tahoma" w:cs="Tahoma"/>
          <w:b/>
          <w:bCs/>
          <w:sz w:val="27"/>
          <w:szCs w:val="27"/>
        </w:rPr>
        <w:t>).</w:t>
      </w:r>
    </w:p>
    <w:p w:rsidR="00D62B62" w:rsidRPr="00465369" w:rsidRDefault="00D62B62" w:rsidP="00D62B62">
      <w:pPr>
        <w:spacing w:after="0" w:line="240" w:lineRule="auto"/>
        <w:jc w:val="both"/>
        <w:rPr>
          <w:rFonts w:ascii="Tahoma" w:hAnsi="Tahoma" w:cs="Tahoma"/>
          <w:color w:val="000000"/>
          <w:sz w:val="27"/>
          <w:szCs w:val="27"/>
        </w:rPr>
      </w:pPr>
    </w:p>
    <w:p w:rsidR="00D62B62" w:rsidRPr="00465369" w:rsidRDefault="00D62B62" w:rsidP="00D62B62">
      <w:pPr>
        <w:spacing w:after="0"/>
        <w:jc w:val="both"/>
        <w:rPr>
          <w:rFonts w:ascii="Tahoma" w:hAnsi="Tahoma" w:cs="Tahoma"/>
          <w:color w:val="000000"/>
          <w:sz w:val="27"/>
          <w:szCs w:val="27"/>
        </w:rPr>
      </w:pPr>
      <w:r w:rsidRPr="00465369">
        <w:rPr>
          <w:rFonts w:ascii="Tahoma" w:hAnsi="Tahoma" w:cs="Tahoma"/>
          <w:color w:val="000000"/>
          <w:sz w:val="27"/>
          <w:szCs w:val="27"/>
        </w:rPr>
        <w:lastRenderedPageBreak/>
        <w:t xml:space="preserve">Further, it has also been informed by National Horticulture Board that beneficiary wise list of LOIs issued and subsidy released is available on NHB Website i.e. </w:t>
      </w:r>
      <w:hyperlink r:id="rId10" w:history="1">
        <w:r w:rsidRPr="00465369">
          <w:rPr>
            <w:rStyle w:val="Hyperlink"/>
            <w:rFonts w:ascii="Tahoma" w:hAnsi="Tahoma" w:cs="Tahoma"/>
            <w:sz w:val="27"/>
            <w:szCs w:val="27"/>
          </w:rPr>
          <w:t>www.nhb.gov.in</w:t>
        </w:r>
      </w:hyperlink>
      <w:r w:rsidRPr="00465369">
        <w:rPr>
          <w:rFonts w:ascii="Tahoma" w:hAnsi="Tahoma" w:cs="Tahoma"/>
          <w:color w:val="000000"/>
          <w:sz w:val="27"/>
          <w:szCs w:val="27"/>
        </w:rPr>
        <w:t xml:space="preserve"> .</w:t>
      </w:r>
    </w:p>
    <w:p w:rsidR="00D62B62" w:rsidRPr="00465369" w:rsidRDefault="00D62B62" w:rsidP="00D62B62">
      <w:pPr>
        <w:spacing w:after="0"/>
        <w:jc w:val="both"/>
        <w:rPr>
          <w:rFonts w:ascii="Tahoma" w:hAnsi="Tahoma" w:cs="Tahoma"/>
          <w:color w:val="000000"/>
          <w:sz w:val="27"/>
          <w:szCs w:val="27"/>
        </w:rPr>
      </w:pPr>
    </w:p>
    <w:p w:rsidR="00D62B62" w:rsidRPr="00465369" w:rsidRDefault="00D62B62" w:rsidP="00D62B62">
      <w:pPr>
        <w:spacing w:after="0" w:line="240" w:lineRule="auto"/>
        <w:rPr>
          <w:rFonts w:ascii="Tahoma" w:hAnsi="Tahoma" w:cs="Tahoma"/>
          <w:b/>
          <w:bCs/>
          <w:color w:val="000000"/>
          <w:sz w:val="27"/>
          <w:szCs w:val="27"/>
        </w:rPr>
      </w:pPr>
      <w:r w:rsidRPr="00465369">
        <w:rPr>
          <w:rFonts w:ascii="Tahoma" w:hAnsi="Tahoma" w:cs="Tahoma"/>
          <w:b/>
          <w:bCs/>
          <w:color w:val="000000"/>
          <w:sz w:val="27"/>
          <w:szCs w:val="27"/>
        </w:rPr>
        <w:t>The house may review.</w:t>
      </w:r>
    </w:p>
    <w:p w:rsidR="007B2402" w:rsidRPr="008979D7" w:rsidRDefault="007B2402" w:rsidP="008A4978">
      <w:pPr>
        <w:jc w:val="both"/>
        <w:rPr>
          <w:rFonts w:ascii="Tahoma" w:eastAsia="Calibri" w:hAnsi="Tahoma" w:cs="Tahoma"/>
          <w:sz w:val="15"/>
          <w:szCs w:val="15"/>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48"/>
      </w:tblGrid>
      <w:tr w:rsidR="00551524" w:rsidRPr="00465369" w:rsidTr="004B77F3">
        <w:tc>
          <w:tcPr>
            <w:tcW w:w="266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AGENDA ITEM </w:t>
            </w:r>
          </w:p>
          <w:p w:rsidR="00551524" w:rsidRPr="00465369" w:rsidRDefault="00716F6B" w:rsidP="008A4978">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NO. 20</w:t>
            </w:r>
          </w:p>
        </w:tc>
        <w:tc>
          <w:tcPr>
            <w:tcW w:w="7348" w:type="dxa"/>
            <w:tcBorders>
              <w:top w:val="single" w:sz="4" w:space="0" w:color="auto"/>
              <w:left w:val="single" w:sz="4" w:space="0" w:color="auto"/>
              <w:bottom w:val="single" w:sz="4" w:space="0" w:color="auto"/>
              <w:right w:val="single" w:sz="4" w:space="0" w:color="auto"/>
            </w:tcBorders>
          </w:tcPr>
          <w:p w:rsidR="00551524" w:rsidRPr="00465369" w:rsidRDefault="00551524" w:rsidP="00704DAB">
            <w:pPr>
              <w:pStyle w:val="BodyText"/>
              <w:rPr>
                <w:rFonts w:ascii="Tahoma" w:hAnsi="Tahoma" w:cs="Tahoma"/>
                <w:color w:val="000000"/>
                <w:sz w:val="27"/>
                <w:szCs w:val="27"/>
                <w:lang w:val="en-US" w:eastAsia="en-US" w:bidi="ar-SA"/>
              </w:rPr>
            </w:pPr>
            <w:r w:rsidRPr="00465369">
              <w:rPr>
                <w:rFonts w:ascii="Tahoma" w:hAnsi="Tahoma" w:cs="Tahoma"/>
                <w:b/>
                <w:bCs/>
                <w:color w:val="000000"/>
                <w:sz w:val="27"/>
                <w:szCs w:val="27"/>
                <w:lang w:val="en-US" w:eastAsia="en-US" w:bidi="ar-SA"/>
              </w:rPr>
              <w:t xml:space="preserve">RECOVERY UNDER HACOMP ACT-PROGRESS DURING THE </w:t>
            </w:r>
            <w:r w:rsidR="00C36376" w:rsidRPr="00465369">
              <w:rPr>
                <w:rFonts w:ascii="Tahoma" w:hAnsi="Tahoma" w:cs="Tahoma"/>
                <w:b/>
                <w:bCs/>
                <w:color w:val="000000"/>
                <w:sz w:val="27"/>
                <w:szCs w:val="27"/>
                <w:lang w:val="en-US" w:eastAsia="en-US" w:bidi="ar-SA"/>
              </w:rPr>
              <w:t xml:space="preserve">PERIOD </w:t>
            </w:r>
            <w:r w:rsidRPr="00465369">
              <w:rPr>
                <w:rFonts w:ascii="Tahoma" w:hAnsi="Tahoma" w:cs="Tahoma"/>
                <w:b/>
                <w:bCs/>
                <w:color w:val="000000"/>
                <w:sz w:val="27"/>
                <w:szCs w:val="27"/>
                <w:lang w:val="en-US" w:eastAsia="en-US" w:bidi="ar-SA"/>
              </w:rPr>
              <w:t xml:space="preserve">ENDED </w:t>
            </w:r>
            <w:r w:rsidR="00704DAB" w:rsidRPr="00465369">
              <w:rPr>
                <w:rFonts w:ascii="Tahoma" w:hAnsi="Tahoma" w:cs="Tahoma"/>
                <w:b/>
                <w:bCs/>
                <w:color w:val="000000"/>
                <w:sz w:val="27"/>
                <w:szCs w:val="27"/>
                <w:lang w:val="en-US" w:eastAsia="en-US" w:bidi="ar-SA"/>
              </w:rPr>
              <w:t>DECEMBER</w:t>
            </w:r>
            <w:r w:rsidR="00C36376" w:rsidRPr="00465369">
              <w:rPr>
                <w:rFonts w:ascii="Tahoma" w:hAnsi="Tahoma" w:cs="Tahoma"/>
                <w:b/>
                <w:bCs/>
                <w:color w:val="000000"/>
                <w:sz w:val="27"/>
                <w:szCs w:val="27"/>
                <w:lang w:val="en-US" w:eastAsia="en-US" w:bidi="ar-SA"/>
              </w:rPr>
              <w:t>,</w:t>
            </w:r>
            <w:r w:rsidRPr="00465369">
              <w:rPr>
                <w:rFonts w:ascii="Tahoma" w:hAnsi="Tahoma" w:cs="Tahoma"/>
                <w:b/>
                <w:bCs/>
                <w:color w:val="000000"/>
                <w:sz w:val="27"/>
                <w:szCs w:val="27"/>
                <w:lang w:val="en-US" w:eastAsia="en-US" w:bidi="ar-SA"/>
              </w:rPr>
              <w:t xml:space="preserve"> 2019</w:t>
            </w:r>
          </w:p>
        </w:tc>
      </w:tr>
    </w:tbl>
    <w:p w:rsidR="00A408C2" w:rsidRPr="008979D7" w:rsidRDefault="00A408C2" w:rsidP="00050653">
      <w:pPr>
        <w:spacing w:line="240" w:lineRule="auto"/>
        <w:jc w:val="both"/>
        <w:rPr>
          <w:rFonts w:ascii="Tahoma" w:hAnsi="Tahoma" w:cs="Tahoma"/>
          <w:sz w:val="21"/>
          <w:szCs w:val="21"/>
        </w:rPr>
      </w:pPr>
    </w:p>
    <w:p w:rsidR="00050653" w:rsidRDefault="00551524" w:rsidP="00050653">
      <w:pPr>
        <w:spacing w:line="240" w:lineRule="auto"/>
        <w:jc w:val="both"/>
        <w:rPr>
          <w:rFonts w:ascii="Tahoma" w:hAnsi="Tahoma" w:cs="Tahoma"/>
          <w:sz w:val="27"/>
          <w:szCs w:val="27"/>
        </w:rPr>
      </w:pPr>
      <w:r w:rsidRPr="00465369">
        <w:rPr>
          <w:rFonts w:ascii="Tahoma" w:hAnsi="Tahoma" w:cs="Tahoma"/>
          <w:sz w:val="27"/>
          <w:szCs w:val="27"/>
        </w:rPr>
        <w:t xml:space="preserve">The position of recovery certificates as on </w:t>
      </w:r>
      <w:r w:rsidR="00704DAB" w:rsidRPr="00465369">
        <w:rPr>
          <w:rFonts w:ascii="Tahoma" w:hAnsi="Tahoma" w:cs="Tahoma"/>
          <w:sz w:val="27"/>
          <w:szCs w:val="27"/>
        </w:rPr>
        <w:t>December</w:t>
      </w:r>
      <w:r w:rsidRPr="00465369">
        <w:rPr>
          <w:rFonts w:ascii="Tahoma" w:hAnsi="Tahoma" w:cs="Tahoma"/>
          <w:sz w:val="27"/>
          <w:szCs w:val="27"/>
        </w:rPr>
        <w:t>, 2019 is given hereunder:-</w:t>
      </w:r>
    </w:p>
    <w:p w:rsidR="001C60B7" w:rsidRDefault="001C60B7" w:rsidP="00050653">
      <w:pPr>
        <w:spacing w:line="240" w:lineRule="auto"/>
        <w:jc w:val="both"/>
        <w:rPr>
          <w:rFonts w:ascii="Tahoma" w:hAnsi="Tahoma" w:cs="Tahoma"/>
          <w:sz w:val="27"/>
          <w:szCs w:val="27"/>
        </w:rPr>
      </w:pPr>
    </w:p>
    <w:p w:rsidR="00D41F59" w:rsidRDefault="00D41F59" w:rsidP="00050653">
      <w:pPr>
        <w:spacing w:line="240" w:lineRule="auto"/>
        <w:jc w:val="both"/>
        <w:rPr>
          <w:rFonts w:ascii="Tahoma" w:hAnsi="Tahoma" w:cs="Tahoma"/>
          <w:sz w:val="27"/>
          <w:szCs w:val="27"/>
        </w:rPr>
      </w:pPr>
    </w:p>
    <w:p w:rsidR="00C71746" w:rsidRPr="00465369" w:rsidRDefault="00C71746" w:rsidP="00050653">
      <w:pPr>
        <w:spacing w:line="240" w:lineRule="auto"/>
        <w:jc w:val="both"/>
        <w:rPr>
          <w:rFonts w:ascii="Tahoma" w:hAnsi="Tahoma" w:cs="Tahoma"/>
          <w:sz w:val="27"/>
          <w:szCs w:val="27"/>
        </w:rPr>
      </w:pPr>
    </w:p>
    <w:p w:rsidR="00551524" w:rsidRPr="00465369" w:rsidRDefault="00551524" w:rsidP="00050653">
      <w:pPr>
        <w:spacing w:line="240" w:lineRule="auto"/>
        <w:jc w:val="right"/>
        <w:rPr>
          <w:rFonts w:ascii="Tahoma" w:hAnsi="Tahoma" w:cs="Tahoma"/>
          <w:color w:val="000000"/>
          <w:sz w:val="27"/>
          <w:szCs w:val="27"/>
        </w:rPr>
      </w:pPr>
      <w:r w:rsidRPr="00465369">
        <w:rPr>
          <w:rFonts w:ascii="Tahoma" w:hAnsi="Tahoma" w:cs="Tahoma"/>
          <w:color w:val="000000"/>
          <w:sz w:val="27"/>
          <w:szCs w:val="27"/>
        </w:rPr>
        <w:t xml:space="preserve">(Amt. </w:t>
      </w:r>
      <w:r w:rsidRPr="00465369">
        <w:rPr>
          <w:rFonts w:ascii="Tahoma" w:hAnsi="Tahoma" w:cs="Tahoma"/>
          <w:bCs/>
          <w:color w:val="000000"/>
          <w:sz w:val="27"/>
          <w:szCs w:val="27"/>
        </w:rPr>
        <w:t>Rs.</w:t>
      </w:r>
      <w:r w:rsidRPr="00465369">
        <w:rPr>
          <w:rFonts w:ascii="Tahoma" w:hAnsi="Tahoma" w:cs="Tahoma"/>
          <w:color w:val="000000"/>
          <w:sz w:val="27"/>
          <w:szCs w:val="27"/>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1620"/>
        <w:gridCol w:w="1800"/>
      </w:tblGrid>
      <w:tr w:rsidR="00551524" w:rsidRPr="0026625B" w:rsidTr="004B77F3">
        <w:trPr>
          <w:cantSplit/>
          <w:trHeight w:val="319"/>
        </w:trPr>
        <w:tc>
          <w:tcPr>
            <w:tcW w:w="6480" w:type="dxa"/>
            <w:tcBorders>
              <w:top w:val="single" w:sz="4" w:space="0" w:color="auto"/>
              <w:left w:val="single" w:sz="4" w:space="0" w:color="auto"/>
              <w:bottom w:val="single" w:sz="4" w:space="0" w:color="auto"/>
              <w:right w:val="single" w:sz="4" w:space="0" w:color="auto"/>
            </w:tcBorders>
          </w:tcPr>
          <w:p w:rsidR="00551524" w:rsidRPr="0026625B" w:rsidRDefault="00551524" w:rsidP="008A4978">
            <w:pPr>
              <w:spacing w:line="240" w:lineRule="auto"/>
              <w:jc w:val="both"/>
              <w:rPr>
                <w:rFonts w:ascii="Tahoma" w:hAnsi="Tahoma" w:cs="Tahoma"/>
                <w:b/>
                <w:bCs/>
                <w:sz w:val="24"/>
                <w:szCs w:val="24"/>
              </w:rPr>
            </w:pPr>
            <w:r w:rsidRPr="0026625B">
              <w:rPr>
                <w:rFonts w:ascii="Tahoma" w:hAnsi="Tahoma" w:cs="Tahoma"/>
                <w:b/>
                <w:bCs/>
                <w:sz w:val="24"/>
                <w:szCs w:val="24"/>
              </w:rPr>
              <w:t>Particulars</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spacing w:line="240" w:lineRule="auto"/>
              <w:jc w:val="both"/>
              <w:rPr>
                <w:rFonts w:ascii="Tahoma" w:hAnsi="Tahoma" w:cs="Tahoma"/>
                <w:b/>
                <w:sz w:val="24"/>
                <w:szCs w:val="24"/>
              </w:rPr>
            </w:pPr>
            <w:r w:rsidRPr="0026625B">
              <w:rPr>
                <w:rFonts w:ascii="Tahoma" w:hAnsi="Tahoma" w:cs="Tahoma"/>
                <w:b/>
                <w:sz w:val="24"/>
                <w:szCs w:val="24"/>
              </w:rPr>
              <w:t>A/cs</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spacing w:line="240" w:lineRule="auto"/>
              <w:jc w:val="both"/>
              <w:rPr>
                <w:rFonts w:ascii="Tahoma" w:hAnsi="Tahoma" w:cs="Tahoma"/>
                <w:b/>
                <w:sz w:val="24"/>
                <w:szCs w:val="24"/>
              </w:rPr>
            </w:pPr>
            <w:r w:rsidRPr="0026625B">
              <w:rPr>
                <w:rFonts w:ascii="Tahoma" w:hAnsi="Tahoma" w:cs="Tahoma"/>
                <w:b/>
                <w:sz w:val="24"/>
                <w:szCs w:val="24"/>
              </w:rPr>
              <w:t>Amount</w:t>
            </w:r>
          </w:p>
        </w:tc>
      </w:tr>
      <w:tr w:rsidR="00E8554C" w:rsidRPr="0026625B" w:rsidTr="004B77F3">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rsidR="00E8554C" w:rsidRPr="0026625B" w:rsidRDefault="00970FA7" w:rsidP="00E8554C">
            <w:pPr>
              <w:jc w:val="both"/>
              <w:rPr>
                <w:rFonts w:ascii="Tahoma" w:hAnsi="Tahoma" w:cs="Tahoma"/>
                <w:sz w:val="24"/>
                <w:szCs w:val="24"/>
              </w:rPr>
            </w:pPr>
            <w:r w:rsidRPr="0026625B">
              <w:rPr>
                <w:rFonts w:ascii="Tahoma" w:hAnsi="Tahoma" w:cs="Tahoma"/>
                <w:b/>
                <w:bCs/>
                <w:sz w:val="24"/>
                <w:szCs w:val="24"/>
              </w:rPr>
              <w:t>Total cases pending as on 31.03.2019</w:t>
            </w:r>
          </w:p>
        </w:tc>
        <w:tc>
          <w:tcPr>
            <w:tcW w:w="1620" w:type="dxa"/>
            <w:tcBorders>
              <w:top w:val="single" w:sz="4" w:space="0" w:color="auto"/>
              <w:left w:val="single" w:sz="4" w:space="0" w:color="auto"/>
              <w:bottom w:val="single" w:sz="4" w:space="0" w:color="auto"/>
              <w:right w:val="single" w:sz="4" w:space="0" w:color="auto"/>
            </w:tcBorders>
            <w:hideMark/>
          </w:tcPr>
          <w:p w:rsidR="00E8554C" w:rsidRPr="0026625B" w:rsidRDefault="00970FA7" w:rsidP="00E8554C">
            <w:pPr>
              <w:jc w:val="both"/>
              <w:rPr>
                <w:rFonts w:ascii="Tahoma" w:hAnsi="Tahoma" w:cs="Tahoma"/>
                <w:b/>
                <w:sz w:val="24"/>
                <w:szCs w:val="24"/>
              </w:rPr>
            </w:pPr>
            <w:r w:rsidRPr="0026625B">
              <w:rPr>
                <w:rFonts w:ascii="Tahoma" w:hAnsi="Tahoma" w:cs="Tahoma"/>
                <w:b/>
                <w:sz w:val="24"/>
                <w:szCs w:val="24"/>
              </w:rPr>
              <w:t>22066</w:t>
            </w:r>
          </w:p>
        </w:tc>
        <w:tc>
          <w:tcPr>
            <w:tcW w:w="1800" w:type="dxa"/>
            <w:tcBorders>
              <w:top w:val="single" w:sz="4" w:space="0" w:color="auto"/>
              <w:left w:val="single" w:sz="4" w:space="0" w:color="auto"/>
              <w:bottom w:val="single" w:sz="4" w:space="0" w:color="auto"/>
              <w:right w:val="single" w:sz="4" w:space="0" w:color="auto"/>
            </w:tcBorders>
            <w:hideMark/>
          </w:tcPr>
          <w:p w:rsidR="00E8554C" w:rsidRPr="0026625B" w:rsidRDefault="00970FA7" w:rsidP="00970FA7">
            <w:pPr>
              <w:jc w:val="both"/>
              <w:rPr>
                <w:rFonts w:ascii="Tahoma" w:hAnsi="Tahoma" w:cs="Tahoma"/>
                <w:b/>
                <w:sz w:val="24"/>
                <w:szCs w:val="24"/>
              </w:rPr>
            </w:pPr>
            <w:r w:rsidRPr="0026625B">
              <w:rPr>
                <w:rFonts w:ascii="Tahoma" w:hAnsi="Tahoma" w:cs="Tahoma"/>
                <w:b/>
                <w:sz w:val="24"/>
                <w:szCs w:val="24"/>
              </w:rPr>
              <w:t>711.46</w:t>
            </w:r>
          </w:p>
        </w:tc>
      </w:tr>
      <w:tr w:rsidR="00551524" w:rsidRPr="0026625B"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970FA7">
            <w:pPr>
              <w:pStyle w:val="Heading4"/>
              <w:spacing w:line="276" w:lineRule="auto"/>
              <w:rPr>
                <w:rFonts w:ascii="Tahoma" w:hAnsi="Tahoma" w:cs="Tahoma"/>
                <w:szCs w:val="24"/>
                <w:lang w:val="en-US" w:eastAsia="en-US" w:bidi="ar-SA"/>
              </w:rPr>
            </w:pPr>
            <w:r w:rsidRPr="0026625B">
              <w:rPr>
                <w:rFonts w:ascii="Tahoma" w:hAnsi="Tahoma" w:cs="Tahoma"/>
                <w:szCs w:val="24"/>
                <w:lang w:val="en-US" w:eastAsia="en-US" w:bidi="ar-SA"/>
              </w:rPr>
              <w:t xml:space="preserve">Cases filed during the </w:t>
            </w:r>
            <w:r w:rsidR="00F54D3B" w:rsidRPr="0026625B">
              <w:rPr>
                <w:rFonts w:ascii="Tahoma" w:hAnsi="Tahoma" w:cs="Tahoma"/>
                <w:szCs w:val="24"/>
                <w:lang w:val="en-US" w:eastAsia="en-US" w:bidi="ar-SA"/>
              </w:rPr>
              <w:t xml:space="preserve">period ended </w:t>
            </w:r>
            <w:r w:rsidR="00970FA7" w:rsidRPr="0026625B">
              <w:rPr>
                <w:rFonts w:ascii="Tahoma" w:hAnsi="Tahoma" w:cs="Tahoma"/>
                <w:szCs w:val="24"/>
                <w:lang w:val="en-US" w:eastAsia="en-US" w:bidi="ar-SA"/>
              </w:rPr>
              <w:t>December</w:t>
            </w:r>
            <w:r w:rsidRPr="0026625B">
              <w:rPr>
                <w:rFonts w:ascii="Tahoma" w:hAnsi="Tahoma" w:cs="Tahoma"/>
                <w:szCs w:val="24"/>
                <w:lang w:val="en-US" w:eastAsia="en-US" w:bidi="ar-SA"/>
              </w:rPr>
              <w:t xml:space="preserve">, </w:t>
            </w:r>
            <w:r w:rsidR="00F54D3B" w:rsidRPr="0026625B">
              <w:rPr>
                <w:rFonts w:ascii="Tahoma" w:hAnsi="Tahoma" w:cs="Tahoma"/>
                <w:szCs w:val="24"/>
                <w:lang w:val="en-US" w:eastAsia="en-US" w:bidi="ar-SA"/>
              </w:rPr>
              <w:t>20</w:t>
            </w:r>
            <w:r w:rsidRPr="0026625B">
              <w:rPr>
                <w:rFonts w:ascii="Tahoma" w:hAnsi="Tahoma" w:cs="Tahoma"/>
                <w:szCs w:val="24"/>
                <w:lang w:val="en-US" w:eastAsia="en-US" w:bidi="ar-SA"/>
              </w:rPr>
              <w:t>19</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8A4978">
            <w:pPr>
              <w:jc w:val="both"/>
              <w:rPr>
                <w:rFonts w:ascii="Tahoma" w:hAnsi="Tahoma" w:cs="Tahoma"/>
                <w:sz w:val="24"/>
                <w:szCs w:val="24"/>
              </w:rPr>
            </w:pPr>
            <w:r w:rsidRPr="0026625B">
              <w:rPr>
                <w:rFonts w:ascii="Tahoma" w:hAnsi="Tahoma" w:cs="Tahoma"/>
                <w:sz w:val="24"/>
                <w:szCs w:val="24"/>
              </w:rPr>
              <w:t>3967</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8A4978">
            <w:pPr>
              <w:jc w:val="both"/>
              <w:rPr>
                <w:rFonts w:ascii="Tahoma" w:hAnsi="Tahoma" w:cs="Tahoma"/>
                <w:sz w:val="24"/>
                <w:szCs w:val="24"/>
              </w:rPr>
            </w:pPr>
            <w:r w:rsidRPr="0026625B">
              <w:rPr>
                <w:rFonts w:ascii="Tahoma" w:hAnsi="Tahoma" w:cs="Tahoma"/>
                <w:sz w:val="24"/>
                <w:szCs w:val="24"/>
              </w:rPr>
              <w:t>128.85</w:t>
            </w:r>
          </w:p>
        </w:tc>
      </w:tr>
      <w:tr w:rsidR="00551524" w:rsidRPr="0026625B"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970FA7">
            <w:pPr>
              <w:jc w:val="both"/>
              <w:rPr>
                <w:rFonts w:ascii="Tahoma" w:hAnsi="Tahoma" w:cs="Tahoma"/>
                <w:sz w:val="24"/>
                <w:szCs w:val="24"/>
              </w:rPr>
            </w:pPr>
            <w:r w:rsidRPr="0026625B">
              <w:rPr>
                <w:rFonts w:ascii="Tahoma" w:hAnsi="Tahoma" w:cs="Tahoma"/>
                <w:sz w:val="24"/>
                <w:szCs w:val="24"/>
              </w:rPr>
              <w:t xml:space="preserve">Cases disposed of during the </w:t>
            </w:r>
            <w:r w:rsidR="00F54D3B" w:rsidRPr="0026625B">
              <w:rPr>
                <w:rFonts w:ascii="Tahoma" w:hAnsi="Tahoma" w:cs="Tahoma"/>
                <w:sz w:val="24"/>
                <w:szCs w:val="24"/>
              </w:rPr>
              <w:t xml:space="preserve">period ended </w:t>
            </w:r>
            <w:r w:rsidR="00970FA7" w:rsidRPr="0026625B">
              <w:rPr>
                <w:rFonts w:ascii="Tahoma" w:hAnsi="Tahoma" w:cs="Tahoma"/>
                <w:sz w:val="24"/>
                <w:szCs w:val="24"/>
              </w:rPr>
              <w:t>December</w:t>
            </w:r>
            <w:r w:rsidRPr="0026625B">
              <w:rPr>
                <w:rFonts w:ascii="Tahoma" w:hAnsi="Tahoma" w:cs="Tahoma"/>
                <w:sz w:val="24"/>
                <w:szCs w:val="24"/>
              </w:rPr>
              <w:t>, 19</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8A4978">
            <w:pPr>
              <w:jc w:val="both"/>
              <w:rPr>
                <w:rFonts w:ascii="Tahoma" w:hAnsi="Tahoma" w:cs="Tahoma"/>
                <w:bCs/>
                <w:sz w:val="24"/>
                <w:szCs w:val="24"/>
              </w:rPr>
            </w:pPr>
            <w:r w:rsidRPr="0026625B">
              <w:rPr>
                <w:rFonts w:ascii="Tahoma" w:hAnsi="Tahoma" w:cs="Tahoma"/>
                <w:bCs/>
                <w:sz w:val="24"/>
                <w:szCs w:val="24"/>
              </w:rPr>
              <w:t>2578</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970FA7">
            <w:pPr>
              <w:jc w:val="both"/>
              <w:rPr>
                <w:rFonts w:ascii="Tahoma" w:hAnsi="Tahoma" w:cs="Tahoma"/>
                <w:bCs/>
                <w:sz w:val="24"/>
                <w:szCs w:val="24"/>
              </w:rPr>
            </w:pPr>
            <w:r w:rsidRPr="0026625B">
              <w:rPr>
                <w:rFonts w:ascii="Tahoma" w:hAnsi="Tahoma" w:cs="Tahoma"/>
                <w:bCs/>
                <w:sz w:val="24"/>
                <w:szCs w:val="24"/>
              </w:rPr>
              <w:t>87.53</w:t>
            </w:r>
          </w:p>
        </w:tc>
      </w:tr>
      <w:tr w:rsidR="00551524" w:rsidRPr="0026625B"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970FA7">
            <w:pPr>
              <w:tabs>
                <w:tab w:val="left" w:pos="3615"/>
              </w:tabs>
              <w:jc w:val="both"/>
              <w:rPr>
                <w:rFonts w:ascii="Tahoma" w:hAnsi="Tahoma" w:cs="Tahoma"/>
                <w:b/>
                <w:bCs/>
                <w:sz w:val="24"/>
                <w:szCs w:val="24"/>
              </w:rPr>
            </w:pPr>
            <w:r w:rsidRPr="0026625B">
              <w:rPr>
                <w:rFonts w:ascii="Tahoma" w:hAnsi="Tahoma" w:cs="Tahoma"/>
                <w:b/>
                <w:bCs/>
                <w:sz w:val="24"/>
                <w:szCs w:val="24"/>
              </w:rPr>
              <w:t xml:space="preserve">Cases pending as on </w:t>
            </w:r>
            <w:r w:rsidR="00970FA7" w:rsidRPr="0026625B">
              <w:rPr>
                <w:rFonts w:ascii="Tahoma" w:hAnsi="Tahoma" w:cs="Tahoma"/>
                <w:b/>
                <w:bCs/>
                <w:sz w:val="24"/>
                <w:szCs w:val="24"/>
              </w:rPr>
              <w:t>31.12.2019</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F54D3B" w:rsidP="008A4978">
            <w:pPr>
              <w:jc w:val="both"/>
              <w:rPr>
                <w:rFonts w:ascii="Tahoma" w:hAnsi="Tahoma" w:cs="Tahoma"/>
                <w:b/>
                <w:bCs/>
                <w:sz w:val="24"/>
                <w:szCs w:val="24"/>
              </w:rPr>
            </w:pPr>
            <w:r w:rsidRPr="0026625B">
              <w:rPr>
                <w:rFonts w:ascii="Tahoma" w:hAnsi="Tahoma" w:cs="Tahoma"/>
                <w:b/>
                <w:bCs/>
                <w:sz w:val="24"/>
                <w:szCs w:val="24"/>
              </w:rPr>
              <w:t>2</w:t>
            </w:r>
            <w:r w:rsidR="00970FA7" w:rsidRPr="0026625B">
              <w:rPr>
                <w:rFonts w:ascii="Tahoma" w:hAnsi="Tahoma" w:cs="Tahoma"/>
                <w:b/>
                <w:bCs/>
                <w:sz w:val="24"/>
                <w:szCs w:val="24"/>
              </w:rPr>
              <w:t>3455</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970FA7">
            <w:pPr>
              <w:jc w:val="both"/>
              <w:rPr>
                <w:rFonts w:ascii="Tahoma" w:hAnsi="Tahoma" w:cs="Tahoma"/>
                <w:b/>
                <w:bCs/>
                <w:sz w:val="24"/>
                <w:szCs w:val="24"/>
              </w:rPr>
            </w:pPr>
            <w:r w:rsidRPr="0026625B">
              <w:rPr>
                <w:rFonts w:ascii="Tahoma" w:hAnsi="Tahoma" w:cs="Tahoma"/>
                <w:b/>
                <w:bCs/>
                <w:sz w:val="24"/>
                <w:szCs w:val="24"/>
              </w:rPr>
              <w:t>752.78</w:t>
            </w:r>
          </w:p>
        </w:tc>
      </w:tr>
      <w:tr w:rsidR="00551524" w:rsidRPr="0026625B" w:rsidTr="004B77F3">
        <w:tc>
          <w:tcPr>
            <w:tcW w:w="9900" w:type="dxa"/>
            <w:gridSpan w:val="3"/>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pStyle w:val="Heading9"/>
              <w:spacing w:line="276" w:lineRule="auto"/>
              <w:rPr>
                <w:rFonts w:ascii="Tahoma" w:hAnsi="Tahoma" w:cs="Tahoma"/>
                <w:szCs w:val="24"/>
                <w:lang w:val="en-US" w:eastAsia="en-US" w:bidi="ar-SA"/>
              </w:rPr>
            </w:pPr>
            <w:r w:rsidRPr="0026625B">
              <w:rPr>
                <w:rFonts w:ascii="Tahoma" w:hAnsi="Tahoma" w:cs="Tahoma"/>
                <w:szCs w:val="24"/>
                <w:lang w:val="en-US" w:eastAsia="en-US" w:bidi="ar-SA"/>
              </w:rPr>
              <w:t>Pendency level</w:t>
            </w:r>
          </w:p>
        </w:tc>
      </w:tr>
      <w:tr w:rsidR="00551524" w:rsidRPr="0026625B"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jc w:val="both"/>
              <w:rPr>
                <w:rFonts w:ascii="Tahoma" w:hAnsi="Tahoma" w:cs="Tahoma"/>
                <w:sz w:val="24"/>
                <w:szCs w:val="24"/>
              </w:rPr>
            </w:pPr>
            <w:r w:rsidRPr="0026625B">
              <w:rPr>
                <w:rFonts w:ascii="Tahoma" w:hAnsi="Tahoma" w:cs="Tahoma"/>
                <w:sz w:val="24"/>
                <w:szCs w:val="24"/>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370286">
            <w:pPr>
              <w:jc w:val="both"/>
              <w:rPr>
                <w:rFonts w:ascii="Tahoma" w:hAnsi="Tahoma" w:cs="Tahoma"/>
                <w:sz w:val="24"/>
                <w:szCs w:val="24"/>
              </w:rPr>
            </w:pPr>
            <w:r w:rsidRPr="0026625B">
              <w:rPr>
                <w:rFonts w:ascii="Tahoma" w:hAnsi="Tahoma" w:cs="Tahoma"/>
                <w:sz w:val="24"/>
                <w:szCs w:val="24"/>
              </w:rPr>
              <w:t>4307</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370286">
            <w:pPr>
              <w:jc w:val="both"/>
              <w:rPr>
                <w:rFonts w:ascii="Tahoma" w:hAnsi="Tahoma" w:cs="Tahoma"/>
                <w:sz w:val="24"/>
                <w:szCs w:val="24"/>
              </w:rPr>
            </w:pPr>
            <w:r w:rsidRPr="0026625B">
              <w:rPr>
                <w:rFonts w:ascii="Tahoma" w:hAnsi="Tahoma" w:cs="Tahoma"/>
                <w:sz w:val="24"/>
                <w:szCs w:val="24"/>
              </w:rPr>
              <w:t>157.27</w:t>
            </w:r>
          </w:p>
        </w:tc>
      </w:tr>
      <w:tr w:rsidR="00551524" w:rsidRPr="0026625B"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jc w:val="both"/>
              <w:rPr>
                <w:rFonts w:ascii="Tahoma" w:hAnsi="Tahoma" w:cs="Tahoma"/>
                <w:sz w:val="24"/>
                <w:szCs w:val="24"/>
              </w:rPr>
            </w:pPr>
            <w:r w:rsidRPr="0026625B">
              <w:rPr>
                <w:rFonts w:ascii="Tahoma" w:hAnsi="Tahoma" w:cs="Tahoma"/>
                <w:sz w:val="24"/>
                <w:szCs w:val="24"/>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8A4978">
            <w:pPr>
              <w:jc w:val="both"/>
              <w:rPr>
                <w:rFonts w:ascii="Tahoma" w:hAnsi="Tahoma" w:cs="Tahoma"/>
                <w:sz w:val="24"/>
                <w:szCs w:val="24"/>
              </w:rPr>
            </w:pPr>
            <w:r w:rsidRPr="0026625B">
              <w:rPr>
                <w:rFonts w:ascii="Tahoma" w:hAnsi="Tahoma" w:cs="Tahoma"/>
                <w:sz w:val="24"/>
                <w:szCs w:val="24"/>
              </w:rPr>
              <w:t>3147</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370286">
            <w:pPr>
              <w:jc w:val="both"/>
              <w:rPr>
                <w:rFonts w:ascii="Tahoma" w:hAnsi="Tahoma" w:cs="Tahoma"/>
                <w:sz w:val="24"/>
                <w:szCs w:val="24"/>
              </w:rPr>
            </w:pPr>
            <w:r w:rsidRPr="0026625B">
              <w:rPr>
                <w:rFonts w:ascii="Tahoma" w:hAnsi="Tahoma" w:cs="Tahoma"/>
                <w:sz w:val="24"/>
                <w:szCs w:val="24"/>
              </w:rPr>
              <w:t>110.16</w:t>
            </w:r>
          </w:p>
        </w:tc>
      </w:tr>
      <w:tr w:rsidR="00551524" w:rsidRPr="0026625B" w:rsidTr="004B77F3">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jc w:val="both"/>
              <w:rPr>
                <w:rFonts w:ascii="Tahoma" w:hAnsi="Tahoma" w:cs="Tahoma"/>
                <w:sz w:val="24"/>
                <w:szCs w:val="24"/>
              </w:rPr>
            </w:pPr>
            <w:r w:rsidRPr="0026625B">
              <w:rPr>
                <w:rFonts w:ascii="Tahoma" w:hAnsi="Tahoma" w:cs="Tahoma"/>
                <w:sz w:val="24"/>
                <w:szCs w:val="24"/>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8A4978">
            <w:pPr>
              <w:jc w:val="both"/>
              <w:rPr>
                <w:rFonts w:ascii="Tahoma" w:hAnsi="Tahoma" w:cs="Tahoma"/>
                <w:sz w:val="24"/>
                <w:szCs w:val="24"/>
              </w:rPr>
            </w:pPr>
            <w:r w:rsidRPr="0026625B">
              <w:rPr>
                <w:rFonts w:ascii="Tahoma" w:hAnsi="Tahoma" w:cs="Tahoma"/>
                <w:sz w:val="24"/>
                <w:szCs w:val="24"/>
              </w:rPr>
              <w:t>5308</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5A4ECC">
            <w:pPr>
              <w:jc w:val="both"/>
              <w:rPr>
                <w:rFonts w:ascii="Tahoma" w:hAnsi="Tahoma" w:cs="Tahoma"/>
                <w:sz w:val="24"/>
                <w:szCs w:val="24"/>
              </w:rPr>
            </w:pPr>
            <w:r w:rsidRPr="0026625B">
              <w:rPr>
                <w:rFonts w:ascii="Tahoma" w:hAnsi="Tahoma" w:cs="Tahoma"/>
                <w:sz w:val="24"/>
                <w:szCs w:val="24"/>
              </w:rPr>
              <w:t>155.47</w:t>
            </w:r>
          </w:p>
        </w:tc>
      </w:tr>
      <w:tr w:rsidR="00551524" w:rsidRPr="0026625B" w:rsidTr="004B77F3">
        <w:trPr>
          <w:trHeight w:val="323"/>
        </w:trPr>
        <w:tc>
          <w:tcPr>
            <w:tcW w:w="6480" w:type="dxa"/>
            <w:tcBorders>
              <w:top w:val="single" w:sz="4" w:space="0" w:color="auto"/>
              <w:left w:val="single" w:sz="4" w:space="0" w:color="auto"/>
              <w:bottom w:val="single" w:sz="4" w:space="0" w:color="auto"/>
              <w:right w:val="single" w:sz="4" w:space="0" w:color="auto"/>
            </w:tcBorders>
            <w:hideMark/>
          </w:tcPr>
          <w:p w:rsidR="00551524" w:rsidRPr="0026625B" w:rsidRDefault="00551524" w:rsidP="008A4978">
            <w:pPr>
              <w:jc w:val="both"/>
              <w:rPr>
                <w:rFonts w:ascii="Tahoma" w:hAnsi="Tahoma" w:cs="Tahoma"/>
                <w:sz w:val="24"/>
                <w:szCs w:val="24"/>
              </w:rPr>
            </w:pPr>
            <w:r w:rsidRPr="0026625B">
              <w:rPr>
                <w:rFonts w:ascii="Tahoma" w:hAnsi="Tahoma" w:cs="Tahoma"/>
                <w:sz w:val="24"/>
                <w:szCs w:val="24"/>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551524" w:rsidRPr="0026625B" w:rsidRDefault="005A4ECC" w:rsidP="00970FA7">
            <w:pPr>
              <w:jc w:val="both"/>
              <w:rPr>
                <w:rFonts w:ascii="Tahoma" w:hAnsi="Tahoma" w:cs="Tahoma"/>
                <w:sz w:val="24"/>
                <w:szCs w:val="24"/>
              </w:rPr>
            </w:pPr>
            <w:r w:rsidRPr="0026625B">
              <w:rPr>
                <w:rFonts w:ascii="Tahoma" w:hAnsi="Tahoma" w:cs="Tahoma"/>
                <w:sz w:val="24"/>
                <w:szCs w:val="24"/>
              </w:rPr>
              <w:t>1</w:t>
            </w:r>
            <w:r w:rsidR="00970FA7" w:rsidRPr="0026625B">
              <w:rPr>
                <w:rFonts w:ascii="Tahoma" w:hAnsi="Tahoma" w:cs="Tahoma"/>
                <w:sz w:val="24"/>
                <w:szCs w:val="24"/>
              </w:rPr>
              <w:t>0693</w:t>
            </w:r>
          </w:p>
        </w:tc>
        <w:tc>
          <w:tcPr>
            <w:tcW w:w="1800" w:type="dxa"/>
            <w:tcBorders>
              <w:top w:val="single" w:sz="4" w:space="0" w:color="auto"/>
              <w:left w:val="single" w:sz="4" w:space="0" w:color="auto"/>
              <w:bottom w:val="single" w:sz="4" w:space="0" w:color="auto"/>
              <w:right w:val="single" w:sz="4" w:space="0" w:color="auto"/>
            </w:tcBorders>
            <w:hideMark/>
          </w:tcPr>
          <w:p w:rsidR="00551524" w:rsidRPr="0026625B" w:rsidRDefault="00970FA7" w:rsidP="00370286">
            <w:pPr>
              <w:jc w:val="both"/>
              <w:rPr>
                <w:rFonts w:ascii="Tahoma" w:hAnsi="Tahoma" w:cs="Tahoma"/>
                <w:sz w:val="24"/>
                <w:szCs w:val="24"/>
              </w:rPr>
            </w:pPr>
            <w:r w:rsidRPr="0026625B">
              <w:rPr>
                <w:rFonts w:ascii="Tahoma" w:hAnsi="Tahoma" w:cs="Tahoma"/>
                <w:sz w:val="24"/>
                <w:szCs w:val="24"/>
              </w:rPr>
              <w:t>329.88</w:t>
            </w:r>
          </w:p>
        </w:tc>
      </w:tr>
      <w:tr w:rsidR="005A4ECC" w:rsidRPr="0026625B" w:rsidTr="004B77F3">
        <w:trPr>
          <w:trHeight w:val="260"/>
        </w:trPr>
        <w:tc>
          <w:tcPr>
            <w:tcW w:w="6480" w:type="dxa"/>
            <w:tcBorders>
              <w:top w:val="single" w:sz="4" w:space="0" w:color="auto"/>
              <w:left w:val="single" w:sz="4" w:space="0" w:color="auto"/>
              <w:bottom w:val="single" w:sz="4" w:space="0" w:color="auto"/>
              <w:right w:val="single" w:sz="4" w:space="0" w:color="auto"/>
            </w:tcBorders>
            <w:hideMark/>
          </w:tcPr>
          <w:p w:rsidR="005A4ECC" w:rsidRPr="0026625B" w:rsidRDefault="005A4ECC" w:rsidP="005A4ECC">
            <w:pPr>
              <w:jc w:val="both"/>
              <w:rPr>
                <w:rFonts w:ascii="Tahoma" w:hAnsi="Tahoma" w:cs="Tahoma"/>
                <w:b/>
                <w:bCs/>
                <w:sz w:val="24"/>
                <w:szCs w:val="24"/>
              </w:rPr>
            </w:pPr>
            <w:r w:rsidRPr="0026625B">
              <w:rPr>
                <w:rFonts w:ascii="Tahoma" w:hAnsi="Tahoma" w:cs="Tahoma"/>
                <w:b/>
                <w:bCs/>
                <w:sz w:val="24"/>
                <w:szCs w:val="24"/>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rsidR="005A4ECC" w:rsidRPr="0026625B" w:rsidRDefault="005A4ECC" w:rsidP="00970FA7">
            <w:pPr>
              <w:jc w:val="both"/>
              <w:rPr>
                <w:rFonts w:ascii="Tahoma" w:hAnsi="Tahoma" w:cs="Tahoma"/>
                <w:b/>
                <w:bCs/>
                <w:sz w:val="24"/>
                <w:szCs w:val="24"/>
              </w:rPr>
            </w:pPr>
            <w:r w:rsidRPr="0026625B">
              <w:rPr>
                <w:rFonts w:ascii="Tahoma" w:hAnsi="Tahoma" w:cs="Tahoma"/>
                <w:b/>
                <w:bCs/>
                <w:sz w:val="24"/>
                <w:szCs w:val="24"/>
              </w:rPr>
              <w:t>2</w:t>
            </w:r>
            <w:r w:rsidR="00970FA7" w:rsidRPr="0026625B">
              <w:rPr>
                <w:rFonts w:ascii="Tahoma" w:hAnsi="Tahoma" w:cs="Tahoma"/>
                <w:b/>
                <w:bCs/>
                <w:sz w:val="24"/>
                <w:szCs w:val="24"/>
              </w:rPr>
              <w:t>3455</w:t>
            </w:r>
          </w:p>
        </w:tc>
        <w:tc>
          <w:tcPr>
            <w:tcW w:w="1800" w:type="dxa"/>
            <w:tcBorders>
              <w:top w:val="single" w:sz="4" w:space="0" w:color="auto"/>
              <w:left w:val="single" w:sz="4" w:space="0" w:color="auto"/>
              <w:bottom w:val="single" w:sz="4" w:space="0" w:color="auto"/>
              <w:right w:val="single" w:sz="4" w:space="0" w:color="auto"/>
            </w:tcBorders>
            <w:hideMark/>
          </w:tcPr>
          <w:p w:rsidR="005A4ECC" w:rsidRPr="0026625B" w:rsidRDefault="00970FA7" w:rsidP="005A4ECC">
            <w:pPr>
              <w:jc w:val="both"/>
              <w:rPr>
                <w:rFonts w:ascii="Tahoma" w:hAnsi="Tahoma" w:cs="Tahoma"/>
                <w:b/>
                <w:bCs/>
                <w:sz w:val="24"/>
                <w:szCs w:val="24"/>
              </w:rPr>
            </w:pPr>
            <w:r w:rsidRPr="0026625B">
              <w:rPr>
                <w:rFonts w:ascii="Tahoma" w:hAnsi="Tahoma" w:cs="Tahoma"/>
                <w:b/>
                <w:bCs/>
                <w:sz w:val="24"/>
                <w:szCs w:val="24"/>
              </w:rPr>
              <w:t>752.78</w:t>
            </w:r>
          </w:p>
        </w:tc>
      </w:tr>
    </w:tbl>
    <w:p w:rsidR="00F52BEE" w:rsidRPr="00D41F59" w:rsidRDefault="00F52BEE" w:rsidP="00F52BEE">
      <w:pPr>
        <w:pStyle w:val="ListParagraph"/>
        <w:spacing w:line="276" w:lineRule="auto"/>
        <w:rPr>
          <w:rFonts w:ascii="Tahoma" w:hAnsi="Tahoma" w:cs="Tahoma"/>
          <w:bCs/>
          <w:color w:val="000000"/>
          <w:sz w:val="17"/>
          <w:szCs w:val="17"/>
        </w:rPr>
      </w:pPr>
    </w:p>
    <w:p w:rsidR="00551524" w:rsidRPr="00465369" w:rsidRDefault="00551524" w:rsidP="008A4978">
      <w:pPr>
        <w:jc w:val="both"/>
        <w:rPr>
          <w:rFonts w:ascii="Tahoma" w:hAnsi="Tahoma" w:cs="Tahoma"/>
          <w:b/>
          <w:bCs/>
          <w:color w:val="C00000"/>
          <w:sz w:val="27"/>
          <w:szCs w:val="27"/>
        </w:rPr>
      </w:pPr>
      <w:r w:rsidRPr="00465369">
        <w:rPr>
          <w:rFonts w:ascii="Tahoma" w:hAnsi="Tahoma" w:cs="Tahoma"/>
          <w:b/>
          <w:bCs/>
          <w:sz w:val="27"/>
          <w:szCs w:val="27"/>
        </w:rPr>
        <w:t xml:space="preserve">Bank wise and District wise progress is given at Annexure No. </w:t>
      </w:r>
      <w:r w:rsidR="00AB16C4" w:rsidRPr="00FC3B84">
        <w:rPr>
          <w:rFonts w:ascii="Tahoma" w:hAnsi="Tahoma" w:cs="Tahoma"/>
          <w:b/>
          <w:bCs/>
          <w:sz w:val="27"/>
          <w:szCs w:val="27"/>
        </w:rPr>
        <w:t>27</w:t>
      </w:r>
      <w:r w:rsidRPr="00FC3B84">
        <w:rPr>
          <w:rFonts w:ascii="Tahoma" w:hAnsi="Tahoma" w:cs="Tahoma"/>
          <w:b/>
          <w:bCs/>
          <w:sz w:val="27"/>
          <w:szCs w:val="27"/>
        </w:rPr>
        <w:t xml:space="preserve"> (P 1</w:t>
      </w:r>
      <w:r w:rsidR="006E1A45" w:rsidRPr="00FC3B84">
        <w:rPr>
          <w:rFonts w:ascii="Tahoma" w:hAnsi="Tahoma" w:cs="Tahoma"/>
          <w:b/>
          <w:bCs/>
          <w:sz w:val="27"/>
          <w:szCs w:val="27"/>
        </w:rPr>
        <w:t>4</w:t>
      </w:r>
      <w:r w:rsidR="00FC3B84" w:rsidRPr="00FC3B84">
        <w:rPr>
          <w:rFonts w:ascii="Tahoma" w:hAnsi="Tahoma" w:cs="Tahoma"/>
          <w:b/>
          <w:bCs/>
          <w:sz w:val="27"/>
          <w:szCs w:val="27"/>
        </w:rPr>
        <w:t>6)</w:t>
      </w:r>
      <w:r w:rsidRPr="0026625B">
        <w:rPr>
          <w:rFonts w:ascii="Tahoma" w:hAnsi="Tahoma" w:cs="Tahoma"/>
          <w:b/>
          <w:bCs/>
          <w:sz w:val="27"/>
          <w:szCs w:val="27"/>
        </w:rPr>
        <w:t>for information of the house.</w:t>
      </w:r>
    </w:p>
    <w:p w:rsidR="00551524" w:rsidRPr="00465369" w:rsidRDefault="00551524" w:rsidP="008A4978">
      <w:pPr>
        <w:jc w:val="both"/>
        <w:rPr>
          <w:rFonts w:ascii="Tahoma" w:hAnsi="Tahoma" w:cs="Tahoma"/>
          <w:b/>
          <w:bCs/>
          <w:sz w:val="27"/>
          <w:szCs w:val="27"/>
          <w:u w:val="single"/>
        </w:rPr>
      </w:pPr>
      <w:r w:rsidRPr="00465369">
        <w:rPr>
          <w:rFonts w:ascii="Tahoma" w:hAnsi="Tahoma" w:cs="Tahoma"/>
          <w:b/>
          <w:bCs/>
          <w:sz w:val="27"/>
          <w:szCs w:val="27"/>
          <w:u w:val="single"/>
        </w:rPr>
        <w:t>ACTION REQUIRED</w:t>
      </w:r>
    </w:p>
    <w:p w:rsidR="00551524" w:rsidRPr="00465369" w:rsidRDefault="00551524" w:rsidP="008A4978">
      <w:pPr>
        <w:jc w:val="both"/>
        <w:rPr>
          <w:rFonts w:ascii="Tahoma" w:hAnsi="Tahoma" w:cs="Tahoma"/>
          <w:sz w:val="27"/>
          <w:szCs w:val="27"/>
        </w:rPr>
      </w:pPr>
      <w:r w:rsidRPr="00465369">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w:t>
      </w:r>
      <w:r w:rsidRPr="00465369">
        <w:rPr>
          <w:rFonts w:ascii="Tahoma" w:hAnsi="Tahoma" w:cs="Tahoma"/>
          <w:sz w:val="27"/>
          <w:szCs w:val="27"/>
        </w:rPr>
        <w:lastRenderedPageBreak/>
        <w:t xml:space="preserve">requested to advise their DCOs to coordinate with LDMs of their respective district for disposal of the same. </w:t>
      </w:r>
    </w:p>
    <w:p w:rsidR="00551524" w:rsidRDefault="00551524" w:rsidP="008A4978">
      <w:pPr>
        <w:jc w:val="both"/>
        <w:rPr>
          <w:rFonts w:ascii="Tahoma" w:hAnsi="Tahoma" w:cs="Tahoma"/>
          <w:bCs/>
          <w:sz w:val="27"/>
          <w:szCs w:val="27"/>
        </w:rPr>
      </w:pPr>
      <w:r w:rsidRPr="00465369">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7987"/>
      </w:tblGrid>
      <w:tr w:rsidR="00AD275E" w:rsidRPr="00465369" w:rsidTr="00AD275E">
        <w:tc>
          <w:tcPr>
            <w:tcW w:w="1998" w:type="dxa"/>
          </w:tcPr>
          <w:p w:rsidR="00551524" w:rsidRPr="00465369" w:rsidRDefault="00483760" w:rsidP="00716F6B">
            <w:pPr>
              <w:pStyle w:val="PlainText"/>
              <w:spacing w:after="0"/>
              <w:rPr>
                <w:rFonts w:cs="Tahoma"/>
                <w:b/>
                <w:sz w:val="27"/>
                <w:szCs w:val="27"/>
                <w:lang w:val="en-IN" w:eastAsia="en-IN"/>
              </w:rPr>
            </w:pPr>
            <w:r w:rsidRPr="00465369">
              <w:rPr>
                <w:rFonts w:cs="Tahoma"/>
                <w:b/>
                <w:sz w:val="27"/>
                <w:szCs w:val="27"/>
                <w:lang w:val="en-IN" w:eastAsia="en-IN"/>
              </w:rPr>
              <w:t xml:space="preserve">AGENDA ITEM NO. </w:t>
            </w:r>
            <w:r w:rsidR="00585179" w:rsidRPr="00465369">
              <w:rPr>
                <w:rFonts w:cs="Tahoma"/>
                <w:b/>
                <w:sz w:val="27"/>
                <w:szCs w:val="27"/>
                <w:lang w:val="en-IN" w:eastAsia="en-IN"/>
              </w:rPr>
              <w:t>2</w:t>
            </w:r>
            <w:r w:rsidR="00716F6B" w:rsidRPr="00465369">
              <w:rPr>
                <w:rFonts w:cs="Tahoma"/>
                <w:b/>
                <w:sz w:val="27"/>
                <w:szCs w:val="27"/>
                <w:lang w:val="en-IN" w:eastAsia="en-IN"/>
              </w:rPr>
              <w:t>1</w:t>
            </w:r>
          </w:p>
        </w:tc>
        <w:tc>
          <w:tcPr>
            <w:tcW w:w="7987" w:type="dxa"/>
          </w:tcPr>
          <w:p w:rsidR="00551524" w:rsidRPr="00465369" w:rsidRDefault="00551524" w:rsidP="008A4978">
            <w:pPr>
              <w:spacing w:line="240" w:lineRule="auto"/>
              <w:jc w:val="both"/>
              <w:rPr>
                <w:rFonts w:ascii="Tahoma" w:hAnsi="Tahoma" w:cs="Tahoma"/>
                <w:b/>
                <w:bCs/>
                <w:sz w:val="27"/>
                <w:szCs w:val="27"/>
                <w:lang w:val="en-IN" w:eastAsia="en-IN"/>
              </w:rPr>
            </w:pPr>
            <w:r w:rsidRPr="00465369">
              <w:rPr>
                <w:rFonts w:ascii="Tahoma" w:hAnsi="Tahoma" w:cs="Tahoma"/>
                <w:b/>
                <w:bCs/>
                <w:sz w:val="27"/>
                <w:szCs w:val="27"/>
              </w:rPr>
              <w:t>PROVIDING OF PROTECTION/ASSISTANCE BY THE POLICE PERSONNEL WHILE IMPLEMENTING ORDERS PASSED BY THE CHIEF METROPOLITAN MAGISTRATE (CMM) OR DISTRICT MAGISTRATE (DM) UNDER SECTION 14 OF THE SARFAESI ACT, 2002.</w:t>
            </w:r>
          </w:p>
        </w:tc>
      </w:tr>
    </w:tbl>
    <w:p w:rsidR="00551524" w:rsidRPr="008979D7" w:rsidRDefault="00551524" w:rsidP="008A4978">
      <w:pPr>
        <w:jc w:val="both"/>
        <w:rPr>
          <w:rFonts w:ascii="Tahoma" w:hAnsi="Tahoma" w:cs="Tahoma"/>
          <w:b/>
          <w:bCs/>
          <w:sz w:val="11"/>
          <w:szCs w:val="11"/>
        </w:rPr>
      </w:pPr>
    </w:p>
    <w:p w:rsidR="00551524" w:rsidRPr="00465369" w:rsidRDefault="00551524" w:rsidP="008A4978">
      <w:pPr>
        <w:jc w:val="both"/>
        <w:rPr>
          <w:rFonts w:ascii="Tahoma" w:hAnsi="Tahoma" w:cs="Tahoma"/>
          <w:sz w:val="27"/>
          <w:szCs w:val="27"/>
        </w:rPr>
      </w:pPr>
      <w:r w:rsidRPr="00465369">
        <w:rPr>
          <w:rFonts w:ascii="Tahoma" w:hAnsi="Tahoma" w:cs="Tahoma"/>
          <w:sz w:val="27"/>
          <w:szCs w:val="27"/>
        </w:rPr>
        <w:t xml:space="preserve">During the last SLBC meeting held on </w:t>
      </w:r>
      <w:r w:rsidR="0081199C" w:rsidRPr="00465369">
        <w:rPr>
          <w:rFonts w:ascii="Tahoma" w:hAnsi="Tahoma" w:cs="Tahoma"/>
          <w:sz w:val="27"/>
          <w:szCs w:val="27"/>
        </w:rPr>
        <w:t>16.08</w:t>
      </w:r>
      <w:r w:rsidRPr="00465369">
        <w:rPr>
          <w:rFonts w:ascii="Tahoma" w:hAnsi="Tahoma" w:cs="Tahoma"/>
          <w:sz w:val="27"/>
          <w:szCs w:val="27"/>
        </w:rPr>
        <w:t>.2019 the house was informed that Hon’ble High Court of Judicature at Bombay approved the draft regarding providing of Protection/assistance by the police personnel while implementing orders passed by the Chief Metropolitan Magistrate or District Magistrate under Section 14 of the SARFAESI Act., 2002 at the time of hearing of Writ Petition No. 12 of 2019 on 15</w:t>
      </w:r>
      <w:r w:rsidRPr="00465369">
        <w:rPr>
          <w:rFonts w:ascii="Tahoma" w:hAnsi="Tahoma" w:cs="Tahoma"/>
          <w:sz w:val="27"/>
          <w:szCs w:val="27"/>
          <w:vertAlign w:val="superscript"/>
        </w:rPr>
        <w:t>th</w:t>
      </w:r>
      <w:r w:rsidRPr="00465369">
        <w:rPr>
          <w:rFonts w:ascii="Tahoma" w:hAnsi="Tahoma" w:cs="Tahoma"/>
          <w:sz w:val="27"/>
          <w:szCs w:val="27"/>
        </w:rPr>
        <w:t xml:space="preserve"> April, 2019.</w:t>
      </w:r>
    </w:p>
    <w:p w:rsidR="00551524" w:rsidRPr="00465369" w:rsidRDefault="00551524" w:rsidP="008A4978">
      <w:pPr>
        <w:autoSpaceDE w:val="0"/>
        <w:autoSpaceDN w:val="0"/>
        <w:adjustRightInd w:val="0"/>
        <w:jc w:val="both"/>
        <w:rPr>
          <w:rFonts w:ascii="Tahoma" w:hAnsi="Tahoma" w:cs="Tahoma"/>
          <w:sz w:val="27"/>
          <w:szCs w:val="27"/>
        </w:rPr>
      </w:pPr>
      <w:r w:rsidRPr="00465369">
        <w:rPr>
          <w:rFonts w:ascii="Tahoma" w:hAnsi="Tahoma" w:cs="Tahoma"/>
          <w:sz w:val="27"/>
          <w:szCs w:val="27"/>
        </w:rPr>
        <w:t xml:space="preserve">The Government of Maharashtra has decided to issue circular to the police officers at the subordinate divisional level for ensuring proper implementation of orders passed by the chief metropolitan magistrate (CMM) or district magistrate (DM) under section 14 of the Securitization and Reconstruction of Financial Assets and Enforcement of Security Interest Act, 2002 (SARFAESI Act) for taking physical possession of secured assets for the recovery of loan granted by banks and financial institutions including Urban Cooperative Banks to their borrowers. </w:t>
      </w:r>
    </w:p>
    <w:p w:rsidR="00551524" w:rsidRPr="00465369" w:rsidRDefault="00551524" w:rsidP="008A4978">
      <w:pPr>
        <w:autoSpaceDE w:val="0"/>
        <w:autoSpaceDN w:val="0"/>
        <w:adjustRightInd w:val="0"/>
        <w:jc w:val="both"/>
        <w:rPr>
          <w:rFonts w:ascii="Tahoma" w:hAnsi="Tahoma" w:cs="Tahoma"/>
          <w:sz w:val="27"/>
          <w:szCs w:val="27"/>
        </w:rPr>
      </w:pPr>
      <w:r w:rsidRPr="00465369">
        <w:rPr>
          <w:rFonts w:ascii="Tahoma" w:hAnsi="Tahoma" w:cs="Tahoma"/>
          <w:sz w:val="27"/>
          <w:szCs w:val="27"/>
        </w:rPr>
        <w:t>A copy of the Circular dated 22</w:t>
      </w:r>
      <w:r w:rsidRPr="00465369">
        <w:rPr>
          <w:rFonts w:ascii="Tahoma" w:hAnsi="Tahoma" w:cs="Tahoma"/>
          <w:sz w:val="27"/>
          <w:szCs w:val="27"/>
          <w:vertAlign w:val="superscript"/>
        </w:rPr>
        <w:t>nd</w:t>
      </w:r>
      <w:r w:rsidRPr="00465369">
        <w:rPr>
          <w:rFonts w:ascii="Tahoma" w:hAnsi="Tahoma" w:cs="Tahoma"/>
          <w:sz w:val="27"/>
          <w:szCs w:val="27"/>
        </w:rPr>
        <w:t xml:space="preserve"> April, 2019 containing guidelines issued for providing police assistance during the course of implementation of the orders passed by CMM or DM, as the case may be under Section 14 of the SARFAESI Act is placed as </w:t>
      </w:r>
      <w:r w:rsidRPr="00465369">
        <w:rPr>
          <w:rFonts w:ascii="Tahoma" w:hAnsi="Tahoma" w:cs="Tahoma"/>
          <w:b/>
          <w:bCs/>
          <w:sz w:val="27"/>
          <w:szCs w:val="27"/>
        </w:rPr>
        <w:t xml:space="preserve">Annexure No. </w:t>
      </w:r>
      <w:r w:rsidR="009C38FE">
        <w:rPr>
          <w:rFonts w:ascii="Tahoma" w:hAnsi="Tahoma" w:cs="Tahoma"/>
          <w:b/>
          <w:bCs/>
          <w:sz w:val="27"/>
          <w:szCs w:val="27"/>
        </w:rPr>
        <w:t>2</w:t>
      </w:r>
      <w:r w:rsidR="00AB16C4">
        <w:rPr>
          <w:rFonts w:ascii="Tahoma" w:hAnsi="Tahoma" w:cs="Tahoma"/>
          <w:b/>
          <w:bCs/>
          <w:sz w:val="27"/>
          <w:szCs w:val="27"/>
        </w:rPr>
        <w:t>8</w:t>
      </w:r>
      <w:r w:rsidRPr="00465369">
        <w:rPr>
          <w:rFonts w:ascii="Tahoma" w:hAnsi="Tahoma" w:cs="Tahoma"/>
          <w:b/>
          <w:bCs/>
          <w:sz w:val="27"/>
          <w:szCs w:val="27"/>
        </w:rPr>
        <w:t xml:space="preserve">  (P </w:t>
      </w:r>
      <w:r w:rsidRPr="00FC3B84">
        <w:rPr>
          <w:rFonts w:ascii="Tahoma" w:hAnsi="Tahoma" w:cs="Tahoma"/>
          <w:b/>
          <w:bCs/>
          <w:sz w:val="27"/>
          <w:szCs w:val="27"/>
        </w:rPr>
        <w:t>1</w:t>
      </w:r>
      <w:r w:rsidR="002549F8" w:rsidRPr="00FC3B84">
        <w:rPr>
          <w:rFonts w:ascii="Tahoma" w:hAnsi="Tahoma" w:cs="Tahoma"/>
          <w:b/>
          <w:bCs/>
          <w:sz w:val="27"/>
          <w:szCs w:val="27"/>
        </w:rPr>
        <w:t>4</w:t>
      </w:r>
      <w:r w:rsidR="00FC3B84" w:rsidRPr="00FC3B84">
        <w:rPr>
          <w:rFonts w:ascii="Tahoma" w:hAnsi="Tahoma" w:cs="Tahoma"/>
          <w:b/>
          <w:bCs/>
          <w:sz w:val="27"/>
          <w:szCs w:val="27"/>
        </w:rPr>
        <w:t>7</w:t>
      </w:r>
      <w:r w:rsidR="002549F8" w:rsidRPr="00FC3B84">
        <w:rPr>
          <w:rFonts w:ascii="Tahoma" w:hAnsi="Tahoma" w:cs="Tahoma"/>
          <w:b/>
          <w:bCs/>
          <w:sz w:val="27"/>
          <w:szCs w:val="27"/>
        </w:rPr>
        <w:t>-1</w:t>
      </w:r>
      <w:r w:rsidR="00FC3B84" w:rsidRPr="00FC3B84">
        <w:rPr>
          <w:rFonts w:ascii="Tahoma" w:hAnsi="Tahoma" w:cs="Tahoma"/>
          <w:b/>
          <w:bCs/>
          <w:sz w:val="27"/>
          <w:szCs w:val="27"/>
        </w:rPr>
        <w:t>48</w:t>
      </w:r>
      <w:r w:rsidRPr="00465369">
        <w:rPr>
          <w:rFonts w:ascii="Tahoma" w:hAnsi="Tahoma" w:cs="Tahoma"/>
          <w:b/>
          <w:bCs/>
          <w:sz w:val="27"/>
          <w:szCs w:val="27"/>
        </w:rPr>
        <w:t>)</w:t>
      </w:r>
      <w:r w:rsidRPr="00465369">
        <w:rPr>
          <w:rFonts w:ascii="Tahoma" w:hAnsi="Tahoma" w:cs="Tahoma"/>
          <w:sz w:val="27"/>
          <w:szCs w:val="27"/>
        </w:rPr>
        <w:t xml:space="preserve"> for information of the SLBC Member banks.</w:t>
      </w:r>
    </w:p>
    <w:p w:rsidR="00551524" w:rsidRPr="00465369" w:rsidRDefault="00551524" w:rsidP="008A4978">
      <w:pPr>
        <w:autoSpaceDE w:val="0"/>
        <w:autoSpaceDN w:val="0"/>
        <w:adjustRightInd w:val="0"/>
        <w:jc w:val="both"/>
        <w:rPr>
          <w:rFonts w:ascii="Tahoma" w:hAnsi="Tahoma" w:cs="Tahoma"/>
          <w:sz w:val="27"/>
          <w:szCs w:val="27"/>
        </w:rPr>
      </w:pPr>
      <w:r w:rsidRPr="00465369">
        <w:rPr>
          <w:rFonts w:ascii="Tahoma" w:hAnsi="Tahoma" w:cs="Tahoma"/>
          <w:sz w:val="27"/>
          <w:szCs w:val="27"/>
        </w:rPr>
        <w:t>The salient features of the above circular are as under:-</w:t>
      </w:r>
    </w:p>
    <w:p w:rsidR="00551524" w:rsidRPr="00465369" w:rsidRDefault="00551524" w:rsidP="00E60E4A">
      <w:pPr>
        <w:numPr>
          <w:ilvl w:val="0"/>
          <w:numId w:val="8"/>
        </w:numPr>
        <w:autoSpaceDE w:val="0"/>
        <w:autoSpaceDN w:val="0"/>
        <w:adjustRightInd w:val="0"/>
        <w:spacing w:after="0" w:line="276" w:lineRule="auto"/>
        <w:jc w:val="both"/>
        <w:rPr>
          <w:rFonts w:ascii="Tahoma" w:hAnsi="Tahoma" w:cs="Tahoma"/>
          <w:sz w:val="27"/>
          <w:szCs w:val="27"/>
        </w:rPr>
      </w:pPr>
      <w:r w:rsidRPr="00465369">
        <w:rPr>
          <w:rFonts w:ascii="Tahoma" w:hAnsi="Tahoma" w:cs="Tahoma"/>
          <w:sz w:val="27"/>
          <w:szCs w:val="27"/>
        </w:rPr>
        <w:t>All the Commissioner of Police and Superintendent of Police shall ensure that, as and when demanded, adequate police force is provided for smooth implementation of the orders passed by CMM or DMs under Section 14 of the SARFAESI Act, 2002 for taking over possession of secured assets for recovery of loans granted by banks and financial institutions.</w:t>
      </w:r>
    </w:p>
    <w:p w:rsidR="00551524" w:rsidRPr="00465369" w:rsidRDefault="00551524" w:rsidP="00E60E4A">
      <w:pPr>
        <w:numPr>
          <w:ilvl w:val="0"/>
          <w:numId w:val="8"/>
        </w:numPr>
        <w:autoSpaceDE w:val="0"/>
        <w:autoSpaceDN w:val="0"/>
        <w:adjustRightInd w:val="0"/>
        <w:spacing w:after="0" w:line="276" w:lineRule="auto"/>
        <w:jc w:val="both"/>
        <w:rPr>
          <w:rFonts w:ascii="Tahoma" w:hAnsi="Tahoma" w:cs="Tahoma"/>
          <w:sz w:val="27"/>
          <w:szCs w:val="27"/>
        </w:rPr>
      </w:pPr>
      <w:r w:rsidRPr="00465369">
        <w:rPr>
          <w:rFonts w:ascii="Tahoma" w:hAnsi="Tahoma" w:cs="Tahoma"/>
          <w:sz w:val="27"/>
          <w:szCs w:val="27"/>
        </w:rPr>
        <w:lastRenderedPageBreak/>
        <w:t>The Inspectors In-charge of the concerned police station shall endeavour to provide the police assistance and shall not avoid the same. The Inspectors In-charge of the concerned police shall take decision with respect to the availability of police personnel immediately and in an event within 10 days of communication from the Registrar or Advocate Court Commissioner appointed by the CMM or from the Tehsildar or Circle Officer appointed by the DMs intimating proposed date of implementation of orders under Section14. The Inspectors In-charge of the concerned police station shall intimate his decision to the concerned authority as early as possible and reasonable time before the proposed date.</w:t>
      </w:r>
    </w:p>
    <w:p w:rsidR="00551524" w:rsidRPr="00465369" w:rsidRDefault="00551524" w:rsidP="008A4978">
      <w:pPr>
        <w:pStyle w:val="ListParagraph"/>
        <w:rPr>
          <w:rFonts w:ascii="Tahoma" w:hAnsi="Tahoma" w:cs="Tahoma"/>
          <w:sz w:val="27"/>
          <w:szCs w:val="27"/>
        </w:rPr>
      </w:pPr>
    </w:p>
    <w:p w:rsidR="00551524" w:rsidRPr="00465369" w:rsidRDefault="00551524" w:rsidP="00E60E4A">
      <w:pPr>
        <w:numPr>
          <w:ilvl w:val="0"/>
          <w:numId w:val="8"/>
        </w:numPr>
        <w:autoSpaceDE w:val="0"/>
        <w:autoSpaceDN w:val="0"/>
        <w:adjustRightInd w:val="0"/>
        <w:spacing w:after="0" w:line="276" w:lineRule="auto"/>
        <w:jc w:val="both"/>
        <w:rPr>
          <w:rFonts w:ascii="Tahoma" w:hAnsi="Tahoma" w:cs="Tahoma"/>
          <w:sz w:val="27"/>
          <w:szCs w:val="27"/>
        </w:rPr>
      </w:pPr>
      <w:r w:rsidRPr="00465369">
        <w:rPr>
          <w:rFonts w:ascii="Tahoma" w:hAnsi="Tahoma" w:cs="Tahoma"/>
          <w:sz w:val="27"/>
          <w:szCs w:val="27"/>
        </w:rPr>
        <w:t xml:space="preserve"> While providing assistance as demanded, the Police Authorities shall not verify or demand copies of loan and security documents from the banks and financial institutions. The Police Authorities shall not record statements of the Banks Officers, borrowers, mortgagers or persons in occupation of the secured assets.</w:t>
      </w:r>
    </w:p>
    <w:p w:rsidR="00551524" w:rsidRPr="00465369" w:rsidRDefault="00551524" w:rsidP="008A4978">
      <w:pPr>
        <w:pStyle w:val="ListParagraph"/>
        <w:rPr>
          <w:rFonts w:ascii="Tahoma" w:hAnsi="Tahoma" w:cs="Tahoma"/>
          <w:sz w:val="27"/>
          <w:szCs w:val="27"/>
        </w:rPr>
      </w:pPr>
    </w:p>
    <w:p w:rsidR="00551524" w:rsidRPr="00465369" w:rsidRDefault="00551524" w:rsidP="00E60E4A">
      <w:pPr>
        <w:numPr>
          <w:ilvl w:val="0"/>
          <w:numId w:val="8"/>
        </w:numPr>
        <w:autoSpaceDE w:val="0"/>
        <w:autoSpaceDN w:val="0"/>
        <w:adjustRightInd w:val="0"/>
        <w:spacing w:after="0" w:line="276" w:lineRule="auto"/>
        <w:jc w:val="both"/>
        <w:rPr>
          <w:rFonts w:ascii="Tahoma" w:hAnsi="Tahoma" w:cs="Tahoma"/>
          <w:sz w:val="27"/>
          <w:szCs w:val="27"/>
        </w:rPr>
      </w:pPr>
      <w:r w:rsidRPr="00465369">
        <w:rPr>
          <w:rFonts w:ascii="Tahoma" w:hAnsi="Tahoma" w:cs="Tahoma"/>
          <w:sz w:val="27"/>
          <w:szCs w:val="27"/>
        </w:rPr>
        <w:t>It shall also be ensured that police officials deputed for providing assistance for implementation of orders passed by CMM/DMs shall assist the concerned authority in taking physical possession and shall use force whenever necessary, for proper implementation of such orders. The officers of the bank or financial institutions should video record the proceedings and maintain the same.</w:t>
      </w:r>
    </w:p>
    <w:p w:rsidR="00551524" w:rsidRPr="00856CE7" w:rsidRDefault="00551524" w:rsidP="008A4978">
      <w:pPr>
        <w:pStyle w:val="ListParagraph"/>
        <w:rPr>
          <w:rFonts w:ascii="Tahoma" w:hAnsi="Tahoma" w:cs="Tahoma"/>
          <w:sz w:val="9"/>
          <w:szCs w:val="9"/>
        </w:rPr>
      </w:pPr>
    </w:p>
    <w:p w:rsidR="00551524" w:rsidRPr="00465369" w:rsidRDefault="00551524" w:rsidP="00E60E4A">
      <w:pPr>
        <w:numPr>
          <w:ilvl w:val="0"/>
          <w:numId w:val="8"/>
        </w:numPr>
        <w:autoSpaceDE w:val="0"/>
        <w:autoSpaceDN w:val="0"/>
        <w:adjustRightInd w:val="0"/>
        <w:spacing w:after="0" w:line="276" w:lineRule="auto"/>
        <w:jc w:val="both"/>
        <w:rPr>
          <w:rFonts w:ascii="Tahoma" w:hAnsi="Tahoma" w:cs="Tahoma"/>
          <w:sz w:val="27"/>
          <w:szCs w:val="27"/>
        </w:rPr>
      </w:pPr>
      <w:r w:rsidRPr="00465369">
        <w:rPr>
          <w:rFonts w:ascii="Tahoma" w:hAnsi="Tahoma" w:cs="Tahoma"/>
          <w:sz w:val="27"/>
          <w:szCs w:val="27"/>
        </w:rPr>
        <w:t xml:space="preserve">The prescribed fee for providing police assistance should be recovered from the concerned bank or financial institutions. The said fee should be duly deposited in the treasury and proper record of the same should be maintained. </w:t>
      </w:r>
    </w:p>
    <w:p w:rsidR="00447B6C" w:rsidRPr="00856CE7" w:rsidRDefault="00447B6C" w:rsidP="008A4978">
      <w:pPr>
        <w:jc w:val="both"/>
        <w:rPr>
          <w:rFonts w:ascii="Tahoma" w:hAnsi="Tahoma" w:cs="Tahoma"/>
          <w:sz w:val="2"/>
          <w:szCs w:val="2"/>
        </w:rPr>
      </w:pPr>
    </w:p>
    <w:p w:rsidR="00551524" w:rsidRDefault="00551524" w:rsidP="008A4978">
      <w:pPr>
        <w:jc w:val="both"/>
        <w:rPr>
          <w:rFonts w:ascii="Tahoma" w:hAnsi="Tahoma" w:cs="Tahoma"/>
          <w:sz w:val="27"/>
          <w:szCs w:val="27"/>
        </w:rPr>
      </w:pPr>
      <w:r w:rsidRPr="00465369">
        <w:rPr>
          <w:rFonts w:ascii="Tahoma" w:hAnsi="Tahoma" w:cs="Tahoma"/>
          <w:sz w:val="27"/>
          <w:szCs w:val="27"/>
        </w:rPr>
        <w:t>Govt. of Haryana was also requested to issue similar type of instructions for implementation in the State of Haryana.</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8010"/>
      </w:tblGrid>
      <w:tr w:rsidR="00551524" w:rsidRPr="00465369" w:rsidTr="004B77F3">
        <w:tc>
          <w:tcPr>
            <w:tcW w:w="2088" w:type="dxa"/>
            <w:tcBorders>
              <w:top w:val="single" w:sz="4" w:space="0" w:color="auto"/>
              <w:left w:val="single" w:sz="4" w:space="0" w:color="auto"/>
              <w:bottom w:val="single" w:sz="4" w:space="0" w:color="auto"/>
              <w:right w:val="single" w:sz="4" w:space="0" w:color="auto"/>
            </w:tcBorders>
            <w:hideMark/>
          </w:tcPr>
          <w:p w:rsidR="00551524" w:rsidRPr="00465369" w:rsidRDefault="00551524" w:rsidP="00585179">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AGENDA ITEM NO. </w:t>
            </w:r>
            <w:r w:rsidR="00716F6B" w:rsidRPr="00465369">
              <w:rPr>
                <w:rFonts w:cs="Tahoma"/>
                <w:b/>
                <w:color w:val="000000"/>
                <w:sz w:val="27"/>
                <w:szCs w:val="27"/>
                <w:lang w:val="en-US" w:eastAsia="en-US" w:bidi="ar-SA"/>
              </w:rPr>
              <w:t>22</w:t>
            </w:r>
          </w:p>
        </w:tc>
        <w:tc>
          <w:tcPr>
            <w:tcW w:w="8010" w:type="dxa"/>
            <w:tcBorders>
              <w:top w:val="single" w:sz="4" w:space="0" w:color="auto"/>
              <w:left w:val="single" w:sz="4" w:space="0" w:color="auto"/>
              <w:bottom w:val="single" w:sz="4" w:space="0" w:color="auto"/>
              <w:right w:val="single" w:sz="4" w:space="0" w:color="auto"/>
            </w:tcBorders>
          </w:tcPr>
          <w:p w:rsidR="00551524" w:rsidRPr="00465369" w:rsidRDefault="00551524" w:rsidP="001552BD">
            <w:pPr>
              <w:pStyle w:val="BodyText"/>
              <w:rPr>
                <w:rFonts w:ascii="Tahoma" w:hAnsi="Tahoma" w:cs="Tahoma"/>
                <w:color w:val="000000"/>
                <w:sz w:val="27"/>
                <w:szCs w:val="27"/>
                <w:lang w:val="en-US" w:eastAsia="en-US" w:bidi="ar-SA"/>
              </w:rPr>
            </w:pPr>
            <w:r w:rsidRPr="00465369">
              <w:rPr>
                <w:rFonts w:ascii="Tahoma" w:hAnsi="Tahoma" w:cs="Tahoma"/>
                <w:b/>
                <w:bCs/>
                <w:color w:val="000000"/>
                <w:sz w:val="27"/>
                <w:szCs w:val="27"/>
                <w:lang w:val="en-US" w:eastAsia="en-US" w:bidi="ar-SA"/>
              </w:rPr>
              <w:t xml:space="preserve">DISPOSAL OF CASES FILED BY BANKS BEFORE CHIEF METROPOLITAN MAGISTRATE (CMM)/ DISTRICT MAGISTRATE (DM)  UNDER SECTION 14 OF THE SARFAESI ACT, 2002-PENDENCY AS ON </w:t>
            </w:r>
            <w:r w:rsidR="001552BD" w:rsidRPr="00465369">
              <w:rPr>
                <w:rFonts w:ascii="Tahoma" w:hAnsi="Tahoma" w:cs="Tahoma"/>
                <w:b/>
                <w:bCs/>
                <w:color w:val="000000"/>
                <w:sz w:val="27"/>
                <w:szCs w:val="27"/>
                <w:lang w:val="en-US" w:eastAsia="en-US" w:bidi="ar-SA"/>
              </w:rPr>
              <w:t>DECEMBER</w:t>
            </w:r>
            <w:r w:rsidR="007F122C" w:rsidRPr="00465369">
              <w:rPr>
                <w:rFonts w:ascii="Tahoma" w:hAnsi="Tahoma" w:cs="Tahoma"/>
                <w:b/>
                <w:bCs/>
                <w:color w:val="000000"/>
                <w:sz w:val="27"/>
                <w:szCs w:val="27"/>
                <w:lang w:val="en-US" w:eastAsia="en-US" w:bidi="ar-SA"/>
              </w:rPr>
              <w:t xml:space="preserve"> 2019</w:t>
            </w:r>
          </w:p>
        </w:tc>
      </w:tr>
    </w:tbl>
    <w:p w:rsidR="00551524" w:rsidRPr="00856CE7" w:rsidRDefault="00551524" w:rsidP="008A4978">
      <w:pPr>
        <w:spacing w:line="240" w:lineRule="auto"/>
        <w:jc w:val="both"/>
        <w:rPr>
          <w:rFonts w:ascii="Tahoma" w:hAnsi="Tahoma" w:cs="Tahoma"/>
          <w:bCs/>
          <w:sz w:val="9"/>
          <w:szCs w:val="9"/>
        </w:rPr>
      </w:pPr>
    </w:p>
    <w:p w:rsidR="00551524" w:rsidRPr="00234D46" w:rsidRDefault="00551524" w:rsidP="008A4978">
      <w:pPr>
        <w:pStyle w:val="BodyText"/>
        <w:spacing w:line="276" w:lineRule="auto"/>
        <w:rPr>
          <w:rFonts w:ascii="Tahoma" w:hAnsi="Tahoma" w:cs="Tahoma"/>
          <w:b/>
          <w:sz w:val="27"/>
          <w:szCs w:val="27"/>
        </w:rPr>
      </w:pPr>
      <w:r w:rsidRPr="00234D46">
        <w:rPr>
          <w:rFonts w:ascii="Tahoma" w:hAnsi="Tahoma" w:cs="Tahoma"/>
          <w:bCs/>
          <w:sz w:val="27"/>
          <w:szCs w:val="27"/>
        </w:rPr>
        <w:t xml:space="preserve">As per the report received from banks for the </w:t>
      </w:r>
      <w:r w:rsidR="007F122C" w:rsidRPr="00234D46">
        <w:rPr>
          <w:rFonts w:ascii="Tahoma" w:hAnsi="Tahoma" w:cs="Tahoma"/>
          <w:bCs/>
          <w:sz w:val="27"/>
          <w:szCs w:val="27"/>
          <w:lang w:val="en-US"/>
        </w:rPr>
        <w:t xml:space="preserve">period ended </w:t>
      </w:r>
      <w:r w:rsidR="0047159A" w:rsidRPr="00234D46">
        <w:rPr>
          <w:rFonts w:ascii="Tahoma" w:hAnsi="Tahoma" w:cs="Tahoma"/>
          <w:bCs/>
          <w:sz w:val="27"/>
          <w:szCs w:val="27"/>
          <w:lang w:val="en-US"/>
        </w:rPr>
        <w:t>December</w:t>
      </w:r>
      <w:r w:rsidR="007F122C" w:rsidRPr="00234D46">
        <w:rPr>
          <w:rFonts w:ascii="Tahoma" w:hAnsi="Tahoma" w:cs="Tahoma"/>
          <w:bCs/>
          <w:sz w:val="27"/>
          <w:szCs w:val="27"/>
          <w:lang w:val="en-US"/>
        </w:rPr>
        <w:t xml:space="preserve"> 2019, </w:t>
      </w:r>
      <w:r w:rsidR="00234D46" w:rsidRPr="00234D46">
        <w:rPr>
          <w:rFonts w:ascii="Tahoma" w:hAnsi="Tahoma" w:cs="Tahoma"/>
          <w:bCs/>
          <w:sz w:val="27"/>
          <w:szCs w:val="27"/>
          <w:lang w:val="en-US"/>
        </w:rPr>
        <w:t>213</w:t>
      </w:r>
      <w:r w:rsidRPr="00234D46">
        <w:rPr>
          <w:rFonts w:ascii="Tahoma" w:hAnsi="Tahoma" w:cs="Tahoma"/>
          <w:b/>
          <w:sz w:val="27"/>
          <w:szCs w:val="27"/>
        </w:rPr>
        <w:t xml:space="preserve"> cases</w:t>
      </w:r>
      <w:r w:rsidRPr="00234D46">
        <w:rPr>
          <w:rFonts w:ascii="Tahoma" w:hAnsi="Tahoma" w:cs="Tahoma"/>
          <w:bCs/>
          <w:sz w:val="27"/>
          <w:szCs w:val="27"/>
        </w:rPr>
        <w:t xml:space="preserve"> were lying pending for disposal in </w:t>
      </w:r>
      <w:r w:rsidRPr="00234D46">
        <w:rPr>
          <w:rFonts w:ascii="Tahoma" w:hAnsi="Tahoma" w:cs="Tahoma"/>
          <w:b/>
          <w:sz w:val="27"/>
          <w:szCs w:val="27"/>
        </w:rPr>
        <w:t>District Ambala (</w:t>
      </w:r>
      <w:r w:rsidR="00234D46" w:rsidRPr="00234D46">
        <w:rPr>
          <w:rFonts w:ascii="Tahoma" w:hAnsi="Tahoma" w:cs="Tahoma"/>
          <w:b/>
          <w:sz w:val="27"/>
          <w:szCs w:val="27"/>
          <w:lang w:val="en-IN"/>
        </w:rPr>
        <w:t>7</w:t>
      </w:r>
      <w:r w:rsidRPr="00234D46">
        <w:rPr>
          <w:rFonts w:ascii="Tahoma" w:hAnsi="Tahoma" w:cs="Tahoma"/>
          <w:b/>
          <w:sz w:val="27"/>
          <w:szCs w:val="27"/>
        </w:rPr>
        <w:t>),</w:t>
      </w:r>
      <w:r w:rsidRPr="00234D46">
        <w:rPr>
          <w:rFonts w:ascii="Tahoma" w:hAnsi="Tahoma" w:cs="Tahoma"/>
          <w:b/>
          <w:sz w:val="27"/>
          <w:szCs w:val="27"/>
          <w:lang w:val="en-IN"/>
        </w:rPr>
        <w:t>Bhiwani (</w:t>
      </w:r>
      <w:r w:rsidR="007F122C" w:rsidRPr="00234D46">
        <w:rPr>
          <w:rFonts w:ascii="Tahoma" w:hAnsi="Tahoma" w:cs="Tahoma"/>
          <w:b/>
          <w:sz w:val="27"/>
          <w:szCs w:val="27"/>
          <w:lang w:val="en-IN"/>
        </w:rPr>
        <w:t>1</w:t>
      </w:r>
      <w:r w:rsidRPr="00234D46">
        <w:rPr>
          <w:rFonts w:ascii="Tahoma" w:hAnsi="Tahoma" w:cs="Tahoma"/>
          <w:b/>
          <w:sz w:val="27"/>
          <w:szCs w:val="27"/>
          <w:lang w:val="en-IN"/>
        </w:rPr>
        <w:t>)</w:t>
      </w:r>
      <w:r w:rsidRPr="00234D46">
        <w:rPr>
          <w:rFonts w:ascii="Tahoma" w:hAnsi="Tahoma" w:cs="Tahoma"/>
          <w:b/>
          <w:sz w:val="27"/>
          <w:szCs w:val="27"/>
        </w:rPr>
        <w:t xml:space="preserve"> Faridabad (</w:t>
      </w:r>
      <w:r w:rsidR="00234D46" w:rsidRPr="00234D46">
        <w:rPr>
          <w:rFonts w:ascii="Tahoma" w:hAnsi="Tahoma" w:cs="Tahoma"/>
          <w:b/>
          <w:sz w:val="27"/>
          <w:szCs w:val="27"/>
          <w:lang w:val="en-IN"/>
        </w:rPr>
        <w:t>8</w:t>
      </w:r>
      <w:r w:rsidR="007F122C" w:rsidRPr="00234D46">
        <w:rPr>
          <w:rFonts w:ascii="Tahoma" w:hAnsi="Tahoma" w:cs="Tahoma"/>
          <w:b/>
          <w:sz w:val="27"/>
          <w:szCs w:val="27"/>
          <w:lang w:val="en-US"/>
        </w:rPr>
        <w:t>0</w:t>
      </w:r>
      <w:r w:rsidRPr="00234D46">
        <w:rPr>
          <w:rFonts w:ascii="Tahoma" w:hAnsi="Tahoma" w:cs="Tahoma"/>
          <w:b/>
          <w:sz w:val="27"/>
          <w:szCs w:val="27"/>
        </w:rPr>
        <w:t xml:space="preserve">), </w:t>
      </w:r>
      <w:r w:rsidRPr="00234D46">
        <w:rPr>
          <w:rFonts w:ascii="Tahoma" w:hAnsi="Tahoma" w:cs="Tahoma"/>
          <w:b/>
          <w:sz w:val="27"/>
          <w:szCs w:val="27"/>
          <w:lang w:val="en-US"/>
        </w:rPr>
        <w:t>Fatehabad (</w:t>
      </w:r>
      <w:r w:rsidR="00234D46" w:rsidRPr="00234D46">
        <w:rPr>
          <w:rFonts w:ascii="Tahoma" w:hAnsi="Tahoma" w:cs="Tahoma"/>
          <w:b/>
          <w:sz w:val="27"/>
          <w:szCs w:val="27"/>
          <w:lang w:val="en-US"/>
        </w:rPr>
        <w:t>3</w:t>
      </w:r>
      <w:r w:rsidRPr="00234D46">
        <w:rPr>
          <w:rFonts w:ascii="Tahoma" w:hAnsi="Tahoma" w:cs="Tahoma"/>
          <w:b/>
          <w:sz w:val="27"/>
          <w:szCs w:val="27"/>
          <w:lang w:val="en-US"/>
        </w:rPr>
        <w:t xml:space="preserve">), </w:t>
      </w:r>
      <w:r w:rsidRPr="00234D46">
        <w:rPr>
          <w:rFonts w:ascii="Tahoma" w:hAnsi="Tahoma" w:cs="Tahoma"/>
          <w:b/>
          <w:sz w:val="27"/>
          <w:szCs w:val="27"/>
        </w:rPr>
        <w:t>Gurugram (</w:t>
      </w:r>
      <w:r w:rsidR="00234D46" w:rsidRPr="00234D46">
        <w:rPr>
          <w:rFonts w:ascii="Tahoma" w:hAnsi="Tahoma" w:cs="Tahoma"/>
          <w:b/>
          <w:sz w:val="27"/>
          <w:szCs w:val="27"/>
          <w:lang w:val="en-IN"/>
        </w:rPr>
        <w:t>42</w:t>
      </w:r>
      <w:r w:rsidRPr="00234D46">
        <w:rPr>
          <w:rFonts w:ascii="Tahoma" w:hAnsi="Tahoma" w:cs="Tahoma"/>
          <w:b/>
          <w:sz w:val="27"/>
          <w:szCs w:val="27"/>
        </w:rPr>
        <w:t xml:space="preserve">), </w:t>
      </w:r>
      <w:r w:rsidRPr="00234D46">
        <w:rPr>
          <w:rFonts w:ascii="Tahoma" w:hAnsi="Tahoma" w:cs="Tahoma"/>
          <w:b/>
          <w:sz w:val="27"/>
          <w:szCs w:val="27"/>
          <w:lang w:val="en-US"/>
        </w:rPr>
        <w:t>Hisar (</w:t>
      </w:r>
      <w:r w:rsidR="007F122C" w:rsidRPr="00234D46">
        <w:rPr>
          <w:rFonts w:ascii="Tahoma" w:hAnsi="Tahoma" w:cs="Tahoma"/>
          <w:b/>
          <w:sz w:val="27"/>
          <w:szCs w:val="27"/>
          <w:lang w:val="en-US"/>
        </w:rPr>
        <w:t>1</w:t>
      </w:r>
      <w:r w:rsidRPr="00234D46">
        <w:rPr>
          <w:rFonts w:ascii="Tahoma" w:hAnsi="Tahoma" w:cs="Tahoma"/>
          <w:b/>
          <w:sz w:val="27"/>
          <w:szCs w:val="27"/>
          <w:lang w:val="en-US"/>
        </w:rPr>
        <w:t>),</w:t>
      </w:r>
      <w:r w:rsidR="007F122C" w:rsidRPr="00234D46">
        <w:rPr>
          <w:rFonts w:ascii="Tahoma" w:hAnsi="Tahoma" w:cs="Tahoma"/>
          <w:b/>
          <w:sz w:val="27"/>
          <w:szCs w:val="27"/>
          <w:lang w:val="en-US"/>
        </w:rPr>
        <w:t xml:space="preserve">Jind (3), </w:t>
      </w:r>
      <w:r w:rsidR="007F122C" w:rsidRPr="00234D46">
        <w:rPr>
          <w:rFonts w:ascii="Tahoma" w:hAnsi="Tahoma" w:cs="Tahoma"/>
          <w:b/>
          <w:sz w:val="27"/>
          <w:szCs w:val="27"/>
          <w:lang w:val="en-US"/>
        </w:rPr>
        <w:lastRenderedPageBreak/>
        <w:t>Kaithal (4),</w:t>
      </w:r>
      <w:r w:rsidRPr="00234D46">
        <w:rPr>
          <w:rFonts w:ascii="Tahoma" w:hAnsi="Tahoma" w:cs="Tahoma"/>
          <w:b/>
          <w:sz w:val="27"/>
          <w:szCs w:val="27"/>
          <w:lang w:val="en-IN"/>
        </w:rPr>
        <w:t>Karnal (</w:t>
      </w:r>
      <w:r w:rsidR="00234D46" w:rsidRPr="00234D46">
        <w:rPr>
          <w:rFonts w:ascii="Tahoma" w:hAnsi="Tahoma" w:cs="Tahoma"/>
          <w:b/>
          <w:sz w:val="27"/>
          <w:szCs w:val="27"/>
          <w:lang w:val="en-IN"/>
        </w:rPr>
        <w:t>5</w:t>
      </w:r>
      <w:r w:rsidRPr="00234D46">
        <w:rPr>
          <w:rFonts w:ascii="Tahoma" w:hAnsi="Tahoma" w:cs="Tahoma"/>
          <w:b/>
          <w:sz w:val="27"/>
          <w:szCs w:val="27"/>
          <w:lang w:val="en-IN"/>
        </w:rPr>
        <w:t>)</w:t>
      </w:r>
      <w:r w:rsidRPr="00234D46">
        <w:rPr>
          <w:rFonts w:ascii="Tahoma" w:hAnsi="Tahoma" w:cs="Tahoma"/>
          <w:b/>
          <w:sz w:val="27"/>
          <w:szCs w:val="27"/>
        </w:rPr>
        <w:t xml:space="preserve">, </w:t>
      </w:r>
      <w:r w:rsidRPr="00234D46">
        <w:rPr>
          <w:rFonts w:ascii="Tahoma" w:hAnsi="Tahoma" w:cs="Tahoma"/>
          <w:b/>
          <w:sz w:val="27"/>
          <w:szCs w:val="27"/>
          <w:lang w:val="en-US"/>
        </w:rPr>
        <w:t>Kurukshetra (</w:t>
      </w:r>
      <w:r w:rsidR="007F122C" w:rsidRPr="00234D46">
        <w:rPr>
          <w:rFonts w:ascii="Tahoma" w:hAnsi="Tahoma" w:cs="Tahoma"/>
          <w:b/>
          <w:sz w:val="27"/>
          <w:szCs w:val="27"/>
          <w:lang w:val="en-US"/>
        </w:rPr>
        <w:t>4</w:t>
      </w:r>
      <w:r w:rsidRPr="00234D46">
        <w:rPr>
          <w:rFonts w:ascii="Tahoma" w:hAnsi="Tahoma" w:cs="Tahoma"/>
          <w:b/>
          <w:sz w:val="27"/>
          <w:szCs w:val="27"/>
          <w:lang w:val="en-US"/>
        </w:rPr>
        <w:t xml:space="preserve">), </w:t>
      </w:r>
      <w:r w:rsidR="00234D46" w:rsidRPr="00234D46">
        <w:rPr>
          <w:rFonts w:ascii="Tahoma" w:hAnsi="Tahoma" w:cs="Tahoma"/>
          <w:b/>
          <w:sz w:val="27"/>
          <w:szCs w:val="27"/>
          <w:lang w:val="en-US"/>
        </w:rPr>
        <w:t xml:space="preserve">Mohindergarh (1), </w:t>
      </w:r>
      <w:r w:rsidRPr="00234D46">
        <w:rPr>
          <w:rFonts w:ascii="Tahoma" w:hAnsi="Tahoma" w:cs="Tahoma"/>
          <w:b/>
          <w:sz w:val="27"/>
          <w:szCs w:val="27"/>
          <w:lang w:val="en-IN"/>
        </w:rPr>
        <w:t>Mewat (</w:t>
      </w:r>
      <w:r w:rsidR="00234D46" w:rsidRPr="00234D46">
        <w:rPr>
          <w:rFonts w:ascii="Tahoma" w:hAnsi="Tahoma" w:cs="Tahoma"/>
          <w:b/>
          <w:sz w:val="27"/>
          <w:szCs w:val="27"/>
          <w:lang w:val="en-IN"/>
        </w:rPr>
        <w:t>7</w:t>
      </w:r>
      <w:r w:rsidRPr="00234D46">
        <w:rPr>
          <w:rFonts w:ascii="Tahoma" w:hAnsi="Tahoma" w:cs="Tahoma"/>
          <w:b/>
          <w:sz w:val="27"/>
          <w:szCs w:val="27"/>
          <w:lang w:val="en-IN"/>
        </w:rPr>
        <w:t>), Palwal (</w:t>
      </w:r>
      <w:r w:rsidR="00234D46" w:rsidRPr="00234D46">
        <w:rPr>
          <w:rFonts w:ascii="Tahoma" w:hAnsi="Tahoma" w:cs="Tahoma"/>
          <w:b/>
          <w:sz w:val="27"/>
          <w:szCs w:val="27"/>
          <w:lang w:val="en-IN"/>
        </w:rPr>
        <w:t>9</w:t>
      </w:r>
      <w:r w:rsidRPr="00234D46">
        <w:rPr>
          <w:rFonts w:ascii="Tahoma" w:hAnsi="Tahoma" w:cs="Tahoma"/>
          <w:b/>
          <w:sz w:val="27"/>
          <w:szCs w:val="27"/>
          <w:lang w:val="en-IN"/>
        </w:rPr>
        <w:t>), Panchkula (</w:t>
      </w:r>
      <w:r w:rsidR="00234D46" w:rsidRPr="00234D46">
        <w:rPr>
          <w:rFonts w:ascii="Tahoma" w:hAnsi="Tahoma" w:cs="Tahoma"/>
          <w:b/>
          <w:sz w:val="27"/>
          <w:szCs w:val="27"/>
          <w:lang w:val="en-IN"/>
        </w:rPr>
        <w:t>14</w:t>
      </w:r>
      <w:r w:rsidRPr="00234D46">
        <w:rPr>
          <w:rFonts w:ascii="Tahoma" w:hAnsi="Tahoma" w:cs="Tahoma"/>
          <w:b/>
          <w:sz w:val="27"/>
          <w:szCs w:val="27"/>
          <w:lang w:val="en-IN"/>
        </w:rPr>
        <w:t xml:space="preserve">), </w:t>
      </w:r>
      <w:r w:rsidRPr="00234D46">
        <w:rPr>
          <w:rFonts w:ascii="Tahoma" w:hAnsi="Tahoma" w:cs="Tahoma"/>
          <w:b/>
          <w:sz w:val="27"/>
          <w:szCs w:val="27"/>
        </w:rPr>
        <w:t>Panipat (</w:t>
      </w:r>
      <w:r w:rsidR="00234D46" w:rsidRPr="00234D46">
        <w:rPr>
          <w:rFonts w:ascii="Tahoma" w:hAnsi="Tahoma" w:cs="Tahoma"/>
          <w:b/>
          <w:sz w:val="27"/>
          <w:szCs w:val="27"/>
          <w:lang w:val="en-IN"/>
        </w:rPr>
        <w:t>4</w:t>
      </w:r>
      <w:r w:rsidRPr="00234D46">
        <w:rPr>
          <w:rFonts w:ascii="Tahoma" w:hAnsi="Tahoma" w:cs="Tahoma"/>
          <w:b/>
          <w:sz w:val="27"/>
          <w:szCs w:val="27"/>
        </w:rPr>
        <w:t>),</w:t>
      </w:r>
      <w:r w:rsidRPr="00234D46">
        <w:rPr>
          <w:rFonts w:ascii="Tahoma" w:hAnsi="Tahoma" w:cs="Tahoma"/>
          <w:b/>
          <w:sz w:val="27"/>
          <w:szCs w:val="27"/>
          <w:lang w:val="en-IN"/>
        </w:rPr>
        <w:t>Rewari (</w:t>
      </w:r>
      <w:r w:rsidR="00234D46" w:rsidRPr="00234D46">
        <w:rPr>
          <w:rFonts w:ascii="Tahoma" w:hAnsi="Tahoma" w:cs="Tahoma"/>
          <w:b/>
          <w:sz w:val="27"/>
          <w:szCs w:val="27"/>
          <w:lang w:val="en-IN"/>
        </w:rPr>
        <w:t>3</w:t>
      </w:r>
      <w:r w:rsidRPr="00234D46">
        <w:rPr>
          <w:rFonts w:ascii="Tahoma" w:hAnsi="Tahoma" w:cs="Tahoma"/>
          <w:b/>
          <w:sz w:val="27"/>
          <w:szCs w:val="27"/>
          <w:lang w:val="en-IN"/>
        </w:rPr>
        <w:t xml:space="preserve">), </w:t>
      </w:r>
      <w:r w:rsidR="00234D46" w:rsidRPr="00234D46">
        <w:rPr>
          <w:rFonts w:ascii="Tahoma" w:hAnsi="Tahoma" w:cs="Tahoma"/>
          <w:b/>
          <w:sz w:val="27"/>
          <w:szCs w:val="27"/>
          <w:lang w:val="en-IN"/>
        </w:rPr>
        <w:t xml:space="preserve">Rohtak (7), </w:t>
      </w:r>
      <w:r w:rsidRPr="00234D46">
        <w:rPr>
          <w:rFonts w:ascii="Tahoma" w:hAnsi="Tahoma" w:cs="Tahoma"/>
          <w:b/>
          <w:sz w:val="27"/>
          <w:szCs w:val="27"/>
          <w:lang w:val="en-IN"/>
        </w:rPr>
        <w:t>Sirsa (</w:t>
      </w:r>
      <w:r w:rsidR="00234D46" w:rsidRPr="00234D46">
        <w:rPr>
          <w:rFonts w:ascii="Tahoma" w:hAnsi="Tahoma" w:cs="Tahoma"/>
          <w:b/>
          <w:sz w:val="27"/>
          <w:szCs w:val="27"/>
          <w:lang w:val="en-IN"/>
        </w:rPr>
        <w:t>6</w:t>
      </w:r>
      <w:r w:rsidRPr="00234D46">
        <w:rPr>
          <w:rFonts w:ascii="Tahoma" w:hAnsi="Tahoma" w:cs="Tahoma"/>
          <w:b/>
          <w:sz w:val="27"/>
          <w:szCs w:val="27"/>
          <w:lang w:val="en-IN"/>
        </w:rPr>
        <w:t>), Sonepat (</w:t>
      </w:r>
      <w:r w:rsidR="00234D46" w:rsidRPr="00234D46">
        <w:rPr>
          <w:rFonts w:ascii="Tahoma" w:hAnsi="Tahoma" w:cs="Tahoma"/>
          <w:b/>
          <w:sz w:val="27"/>
          <w:szCs w:val="27"/>
          <w:lang w:val="en-IN"/>
        </w:rPr>
        <w:t>9</w:t>
      </w:r>
      <w:r w:rsidRPr="00234D46">
        <w:rPr>
          <w:rFonts w:ascii="Tahoma" w:hAnsi="Tahoma" w:cs="Tahoma"/>
          <w:b/>
          <w:sz w:val="27"/>
          <w:szCs w:val="27"/>
          <w:lang w:val="en-IN"/>
        </w:rPr>
        <w:t>)</w:t>
      </w:r>
      <w:r w:rsidRPr="00234D46">
        <w:rPr>
          <w:rFonts w:ascii="Tahoma" w:hAnsi="Tahoma" w:cs="Tahoma"/>
          <w:b/>
          <w:sz w:val="27"/>
          <w:szCs w:val="27"/>
        </w:rPr>
        <w:t xml:space="preserve"> and Yamuna Nagar (</w:t>
      </w:r>
      <w:r w:rsidR="00234D46" w:rsidRPr="00234D46">
        <w:rPr>
          <w:rFonts w:ascii="Tahoma" w:hAnsi="Tahoma" w:cs="Tahoma"/>
          <w:b/>
          <w:sz w:val="27"/>
          <w:szCs w:val="27"/>
          <w:lang w:val="en-IN"/>
        </w:rPr>
        <w:t>3</w:t>
      </w:r>
      <w:r w:rsidRPr="00234D46">
        <w:rPr>
          <w:rFonts w:ascii="Tahoma" w:hAnsi="Tahoma" w:cs="Tahoma"/>
          <w:b/>
          <w:sz w:val="27"/>
          <w:szCs w:val="27"/>
        </w:rPr>
        <w:t>).</w:t>
      </w:r>
    </w:p>
    <w:p w:rsidR="00234D46" w:rsidRPr="008979D7" w:rsidRDefault="00234D46" w:rsidP="008A4978">
      <w:pPr>
        <w:jc w:val="both"/>
        <w:rPr>
          <w:rFonts w:ascii="Tahoma" w:hAnsi="Tahoma" w:cs="Tahoma"/>
          <w:b/>
          <w:bCs/>
          <w:sz w:val="11"/>
          <w:szCs w:val="11"/>
          <w:u w:val="single"/>
        </w:rPr>
      </w:pPr>
    </w:p>
    <w:p w:rsidR="00551524" w:rsidRPr="00465369" w:rsidRDefault="00551524" w:rsidP="008A4978">
      <w:pPr>
        <w:jc w:val="both"/>
        <w:rPr>
          <w:rFonts w:ascii="Tahoma" w:hAnsi="Tahoma" w:cs="Tahoma"/>
          <w:b/>
          <w:bCs/>
          <w:sz w:val="27"/>
          <w:szCs w:val="27"/>
          <w:u w:val="single"/>
        </w:rPr>
      </w:pPr>
      <w:r w:rsidRPr="00465369">
        <w:rPr>
          <w:rFonts w:ascii="Tahoma" w:hAnsi="Tahoma" w:cs="Tahoma"/>
          <w:b/>
          <w:bCs/>
          <w:sz w:val="27"/>
          <w:szCs w:val="27"/>
          <w:u w:val="single"/>
        </w:rPr>
        <w:t>ACTION REQUIRED</w:t>
      </w:r>
    </w:p>
    <w:p w:rsidR="00551524" w:rsidRPr="00465369" w:rsidRDefault="00551524" w:rsidP="008A4978">
      <w:pPr>
        <w:jc w:val="both"/>
        <w:rPr>
          <w:rFonts w:ascii="Tahoma" w:hAnsi="Tahoma" w:cs="Tahoma"/>
          <w:sz w:val="27"/>
          <w:szCs w:val="27"/>
        </w:rPr>
      </w:pPr>
      <w:r w:rsidRPr="00465369">
        <w:rPr>
          <w:rFonts w:ascii="Tahoma" w:hAnsi="Tahoma" w:cs="Tahoma"/>
          <w:sz w:val="27"/>
          <w:szCs w:val="27"/>
        </w:rPr>
        <w:t xml:space="preserve">- Controlling heads of all banks are requested to ensure submission of the details of pending cases to SLBC Secretariat for taking up the matter with the Revenue Authorities accordingly for their disposal at the earliest. They are also requested to advise their DCOs to coordinate with LDMs of their respective district for disposal of the same. </w:t>
      </w:r>
    </w:p>
    <w:p w:rsidR="00551524" w:rsidRPr="00465369" w:rsidRDefault="00551524" w:rsidP="008A4978">
      <w:pPr>
        <w:jc w:val="both"/>
        <w:rPr>
          <w:rFonts w:ascii="Tahoma" w:hAnsi="Tahoma" w:cs="Tahoma"/>
          <w:sz w:val="27"/>
          <w:szCs w:val="27"/>
        </w:rPr>
      </w:pPr>
      <w:r w:rsidRPr="00465369">
        <w:rPr>
          <w:rFonts w:ascii="Tahoma" w:hAnsi="Tahoma" w:cs="Tahoma"/>
          <w:sz w:val="27"/>
          <w:szCs w:val="27"/>
        </w:rPr>
        <w:t>- Revenue &amp; Disaster Management Department, Haryana is also requested to issue necessary instructions to the District Revenue officials to ensure disposal of the pending cases filed by banks under Section 14 of the SARFAESI Act, 2002 in a time bound manner.</w:t>
      </w:r>
    </w:p>
    <w:p w:rsidR="00551524" w:rsidRDefault="00551524" w:rsidP="008A4978">
      <w:pPr>
        <w:jc w:val="both"/>
        <w:rPr>
          <w:rFonts w:ascii="Tahoma" w:hAnsi="Tahoma" w:cs="Tahoma"/>
          <w:b/>
          <w:bCs/>
          <w:sz w:val="27"/>
          <w:szCs w:val="27"/>
        </w:rPr>
      </w:pPr>
      <w:r w:rsidRPr="00465369">
        <w:rPr>
          <w:rFonts w:ascii="Tahoma" w:hAnsi="Tahoma" w:cs="Tahoma"/>
          <w:b/>
          <w:bCs/>
          <w:sz w:val="27"/>
          <w:szCs w:val="27"/>
        </w:rPr>
        <w:t>Bank wise progress is given at Annexure No.</w:t>
      </w:r>
      <w:r w:rsidR="00163C2B" w:rsidRPr="00E016D6">
        <w:rPr>
          <w:rFonts w:ascii="Tahoma" w:hAnsi="Tahoma" w:cs="Tahoma"/>
          <w:b/>
          <w:bCs/>
          <w:sz w:val="27"/>
          <w:szCs w:val="27"/>
        </w:rPr>
        <w:t>2</w:t>
      </w:r>
      <w:r w:rsidR="002A3C40" w:rsidRPr="00E016D6">
        <w:rPr>
          <w:rFonts w:ascii="Tahoma" w:hAnsi="Tahoma" w:cs="Tahoma"/>
          <w:b/>
          <w:bCs/>
          <w:sz w:val="27"/>
          <w:szCs w:val="27"/>
        </w:rPr>
        <w:t>9</w:t>
      </w:r>
      <w:r w:rsidRPr="00E016D6">
        <w:rPr>
          <w:rFonts w:ascii="Tahoma" w:hAnsi="Tahoma" w:cs="Tahoma"/>
          <w:b/>
          <w:bCs/>
          <w:sz w:val="27"/>
          <w:szCs w:val="27"/>
        </w:rPr>
        <w:t xml:space="preserve"> (P-</w:t>
      </w:r>
      <w:r w:rsidR="00E016D6" w:rsidRPr="00E016D6">
        <w:rPr>
          <w:rFonts w:ascii="Tahoma" w:hAnsi="Tahoma" w:cs="Tahoma"/>
          <w:b/>
          <w:bCs/>
          <w:sz w:val="27"/>
          <w:szCs w:val="27"/>
        </w:rPr>
        <w:t>149</w:t>
      </w:r>
      <w:r w:rsidRPr="00465369">
        <w:rPr>
          <w:rFonts w:ascii="Tahoma" w:hAnsi="Tahoma" w:cs="Tahoma"/>
          <w:b/>
          <w:bCs/>
          <w:sz w:val="27"/>
          <w:szCs w:val="27"/>
        </w:rPr>
        <w:t>) for information of the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98"/>
        <w:gridCol w:w="7736"/>
      </w:tblGrid>
      <w:tr w:rsidR="00551524" w:rsidRPr="00465369" w:rsidTr="004B77F3">
        <w:tc>
          <w:tcPr>
            <w:tcW w:w="1998" w:type="dxa"/>
            <w:tcBorders>
              <w:top w:val="single" w:sz="12" w:space="0" w:color="auto"/>
              <w:left w:val="single" w:sz="12" w:space="0" w:color="auto"/>
              <w:bottom w:val="single" w:sz="12" w:space="0" w:color="auto"/>
              <w:right w:val="single" w:sz="12" w:space="0" w:color="auto"/>
            </w:tcBorders>
            <w:hideMark/>
          </w:tcPr>
          <w:p w:rsidR="00551524" w:rsidRPr="00465369" w:rsidRDefault="00716F6B" w:rsidP="008A4978">
            <w:pPr>
              <w:pStyle w:val="PlainText"/>
              <w:rPr>
                <w:rFonts w:cs="Tahoma"/>
                <w:b/>
                <w:bCs w:val="0"/>
                <w:color w:val="000000"/>
                <w:sz w:val="27"/>
                <w:szCs w:val="27"/>
                <w:lang w:val="en-US" w:eastAsia="en-US" w:bidi="ar-SA"/>
              </w:rPr>
            </w:pPr>
            <w:r w:rsidRPr="00465369">
              <w:rPr>
                <w:rFonts w:cs="Tahoma"/>
                <w:b/>
                <w:bCs w:val="0"/>
                <w:color w:val="000000"/>
                <w:sz w:val="27"/>
                <w:szCs w:val="27"/>
                <w:lang w:val="en-US" w:eastAsia="en-US" w:bidi="ar-SA"/>
              </w:rPr>
              <w:t>AGENDA ITEM NO. 23</w:t>
            </w:r>
          </w:p>
        </w:tc>
        <w:tc>
          <w:tcPr>
            <w:tcW w:w="7736" w:type="dxa"/>
            <w:tcBorders>
              <w:top w:val="single" w:sz="12" w:space="0" w:color="auto"/>
              <w:left w:val="single" w:sz="12" w:space="0" w:color="auto"/>
              <w:bottom w:val="single" w:sz="12" w:space="0" w:color="auto"/>
              <w:right w:val="single" w:sz="12" w:space="0" w:color="auto"/>
            </w:tcBorders>
            <w:hideMark/>
          </w:tcPr>
          <w:p w:rsidR="00551524" w:rsidRPr="00465369" w:rsidRDefault="00551524" w:rsidP="001552BD">
            <w:pPr>
              <w:pStyle w:val="PlainText"/>
              <w:rPr>
                <w:rFonts w:cs="Tahoma"/>
                <w:b/>
                <w:bCs w:val="0"/>
                <w:color w:val="000000"/>
                <w:sz w:val="27"/>
                <w:szCs w:val="27"/>
                <w:lang w:val="en-US" w:eastAsia="en-US" w:bidi="ar-SA"/>
              </w:rPr>
            </w:pPr>
            <w:r w:rsidRPr="00465369">
              <w:rPr>
                <w:rFonts w:cs="Tahoma"/>
                <w:b/>
                <w:bCs w:val="0"/>
                <w:color w:val="000000"/>
                <w:sz w:val="27"/>
                <w:szCs w:val="27"/>
                <w:lang w:val="en-US" w:eastAsia="en-US" w:bidi="ar-SA"/>
              </w:rPr>
              <w:t xml:space="preserve">REVIEW OF PERFORMANCE UNDER KEY PARAMETERS AS ON </w:t>
            </w:r>
            <w:r w:rsidR="001552BD" w:rsidRPr="00465369">
              <w:rPr>
                <w:rFonts w:cs="Tahoma"/>
                <w:b/>
                <w:bCs w:val="0"/>
                <w:color w:val="000000"/>
                <w:sz w:val="27"/>
                <w:szCs w:val="27"/>
                <w:lang w:val="en-US" w:eastAsia="en-US" w:bidi="ar-SA"/>
              </w:rPr>
              <w:t>DECEMBER</w:t>
            </w:r>
            <w:r w:rsidRPr="00465369">
              <w:rPr>
                <w:rFonts w:cs="Tahoma"/>
                <w:b/>
                <w:bCs w:val="0"/>
                <w:color w:val="000000"/>
                <w:sz w:val="27"/>
                <w:szCs w:val="27"/>
                <w:lang w:val="en-US" w:eastAsia="en-US" w:bidi="ar-SA"/>
              </w:rPr>
              <w:t>, 2019 (COMMERCIAL BANKs AND RRBs)</w:t>
            </w:r>
          </w:p>
        </w:tc>
      </w:tr>
    </w:tbl>
    <w:p w:rsidR="00D322CB" w:rsidRPr="008979D7" w:rsidRDefault="00D322CB" w:rsidP="008A4978">
      <w:pPr>
        <w:pStyle w:val="Heading1"/>
        <w:rPr>
          <w:rFonts w:ascii="Tahoma" w:hAnsi="Tahoma" w:cs="Tahoma"/>
          <w:b/>
          <w:bCs/>
          <w:color w:val="000000"/>
          <w:sz w:val="17"/>
          <w:szCs w:val="17"/>
          <w:lang w:val="en-US"/>
        </w:rPr>
      </w:pPr>
    </w:p>
    <w:p w:rsidR="00551524" w:rsidRPr="00465369" w:rsidRDefault="00DE66BD" w:rsidP="008A4978">
      <w:pPr>
        <w:pStyle w:val="Heading1"/>
        <w:rPr>
          <w:rFonts w:ascii="Tahoma" w:hAnsi="Tahoma" w:cs="Tahoma"/>
          <w:b/>
          <w:bCs/>
          <w:color w:val="000000"/>
          <w:sz w:val="27"/>
          <w:szCs w:val="27"/>
        </w:rPr>
      </w:pPr>
      <w:r w:rsidRPr="00465369">
        <w:rPr>
          <w:rFonts w:ascii="Tahoma" w:hAnsi="Tahoma" w:cs="Tahoma"/>
          <w:b/>
          <w:bCs/>
          <w:color w:val="000000"/>
          <w:sz w:val="27"/>
          <w:szCs w:val="27"/>
          <w:lang w:val="en-US"/>
        </w:rPr>
        <w:t>23</w:t>
      </w:r>
      <w:r w:rsidR="00551524" w:rsidRPr="00465369">
        <w:rPr>
          <w:rFonts w:ascii="Tahoma" w:hAnsi="Tahoma" w:cs="Tahoma"/>
          <w:b/>
          <w:bCs/>
          <w:color w:val="000000"/>
          <w:sz w:val="27"/>
          <w:szCs w:val="27"/>
        </w:rPr>
        <w:t>.1   BASIC STATISTICAL DATA (KEY PARAMETERS)</w:t>
      </w:r>
    </w:p>
    <w:p w:rsidR="00090D4A" w:rsidRPr="008979D7" w:rsidRDefault="00090D4A" w:rsidP="008A4978">
      <w:pPr>
        <w:jc w:val="both"/>
        <w:rPr>
          <w:rFonts w:ascii="Tahoma" w:hAnsi="Tahoma" w:cs="Tahoma"/>
          <w:b/>
          <w:bCs/>
          <w:sz w:val="7"/>
          <w:szCs w:val="7"/>
        </w:rPr>
      </w:pPr>
    </w:p>
    <w:p w:rsidR="004B70D6" w:rsidRDefault="00551524" w:rsidP="0026625B">
      <w:pPr>
        <w:jc w:val="both"/>
        <w:rPr>
          <w:rFonts w:ascii="Tahoma" w:hAnsi="Tahoma" w:cs="Tahoma"/>
          <w:sz w:val="27"/>
          <w:szCs w:val="27"/>
        </w:rPr>
      </w:pPr>
      <w:r w:rsidRPr="00465369">
        <w:rPr>
          <w:rFonts w:ascii="Tahoma" w:hAnsi="Tahoma" w:cs="Tahoma"/>
          <w:b/>
          <w:bCs/>
          <w:sz w:val="27"/>
          <w:szCs w:val="27"/>
        </w:rPr>
        <w:t>The comparative position of Key Banking Parameters is given below:-</w:t>
      </w:r>
    </w:p>
    <w:p w:rsidR="000A4138" w:rsidRPr="00465369" w:rsidRDefault="000A4138" w:rsidP="00AC2AAF">
      <w:pPr>
        <w:jc w:val="right"/>
        <w:rPr>
          <w:rFonts w:ascii="Tahoma" w:hAnsi="Tahoma" w:cs="Tahoma"/>
          <w:sz w:val="27"/>
          <w:szCs w:val="27"/>
        </w:rPr>
      </w:pPr>
      <w:r w:rsidRPr="004B70D6">
        <w:rPr>
          <w:rFonts w:ascii="Tahoma" w:hAnsi="Tahoma" w:cs="Tahoma"/>
          <w:sz w:val="24"/>
          <w:szCs w:val="24"/>
        </w:rPr>
        <w:t xml:space="preserve">   (Amt. Rs. in Crore</w:t>
      </w:r>
      <w:r w:rsidRPr="00465369">
        <w:rPr>
          <w:rFonts w:ascii="Tahoma" w:hAnsi="Tahoma" w:cs="Tahoma"/>
          <w:sz w:val="27"/>
          <w:szCs w:val="27"/>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1478"/>
        <w:gridCol w:w="1492"/>
        <w:gridCol w:w="1627"/>
        <w:gridCol w:w="2409"/>
      </w:tblGrid>
      <w:tr w:rsidR="000A4138" w:rsidRPr="00465369" w:rsidTr="00765157">
        <w:trPr>
          <w:trHeight w:val="7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6D1823">
            <w:pPr>
              <w:spacing w:line="240" w:lineRule="auto"/>
              <w:rPr>
                <w:rFonts w:ascii="Tahoma" w:hAnsi="Tahoma" w:cs="Tahoma"/>
                <w:b/>
                <w:bCs/>
                <w:sz w:val="24"/>
                <w:szCs w:val="24"/>
              </w:rPr>
            </w:pPr>
            <w:r w:rsidRPr="00A022D8">
              <w:rPr>
                <w:rFonts w:ascii="Tahoma" w:hAnsi="Tahoma" w:cs="Tahoma"/>
                <w:b/>
                <w:bCs/>
                <w:sz w:val="24"/>
                <w:szCs w:val="24"/>
              </w:rPr>
              <w:t>Parameters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A022D8">
            <w:pPr>
              <w:spacing w:line="240" w:lineRule="auto"/>
              <w:jc w:val="center"/>
              <w:rPr>
                <w:rFonts w:ascii="Tahoma" w:hAnsi="Tahoma" w:cs="Tahoma"/>
                <w:b/>
                <w:bCs/>
                <w:sz w:val="24"/>
                <w:szCs w:val="24"/>
              </w:rPr>
            </w:pPr>
            <w:r w:rsidRPr="00A022D8">
              <w:rPr>
                <w:rFonts w:ascii="Tahoma" w:hAnsi="Tahoma" w:cs="Tahoma"/>
                <w:b/>
                <w:bCs/>
                <w:sz w:val="24"/>
                <w:szCs w:val="24"/>
              </w:rPr>
              <w:t>Dec.,2017</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AC2AAF">
            <w:pPr>
              <w:spacing w:line="240" w:lineRule="auto"/>
              <w:jc w:val="center"/>
              <w:rPr>
                <w:rFonts w:ascii="Tahoma" w:hAnsi="Tahoma" w:cs="Tahoma"/>
                <w:b/>
                <w:bCs/>
                <w:sz w:val="24"/>
                <w:szCs w:val="24"/>
              </w:rPr>
            </w:pPr>
            <w:r w:rsidRPr="00A022D8">
              <w:rPr>
                <w:rFonts w:ascii="Tahoma" w:hAnsi="Tahoma" w:cs="Tahoma"/>
                <w:b/>
                <w:bCs/>
                <w:sz w:val="24"/>
                <w:szCs w:val="24"/>
              </w:rPr>
              <w:t>Dec.,2018</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0A4138" w:rsidP="00FA3D85">
            <w:pPr>
              <w:spacing w:line="240" w:lineRule="auto"/>
              <w:rPr>
                <w:rFonts w:ascii="Tahoma" w:hAnsi="Tahoma" w:cs="Tahoma"/>
                <w:b/>
                <w:bCs/>
                <w:sz w:val="24"/>
                <w:szCs w:val="24"/>
              </w:rPr>
            </w:pPr>
            <w:r w:rsidRPr="00A022D8">
              <w:rPr>
                <w:rFonts w:ascii="Tahoma" w:hAnsi="Tahoma" w:cs="Tahoma"/>
                <w:b/>
                <w:bCs/>
                <w:sz w:val="24"/>
                <w:szCs w:val="24"/>
              </w:rPr>
              <w:t>Dec.,</w:t>
            </w:r>
            <w:r w:rsidR="00AC2AAF">
              <w:rPr>
                <w:rFonts w:ascii="Tahoma" w:hAnsi="Tahoma" w:cs="Tahoma"/>
                <w:b/>
                <w:bCs/>
                <w:sz w:val="24"/>
                <w:szCs w:val="24"/>
              </w:rPr>
              <w:t>20</w:t>
            </w:r>
            <w:r w:rsidRPr="00A022D8">
              <w:rPr>
                <w:rFonts w:ascii="Tahoma" w:hAnsi="Tahoma" w:cs="Tahoma"/>
                <w:b/>
                <w:bCs/>
                <w:sz w:val="24"/>
                <w:szCs w:val="24"/>
              </w:rPr>
              <w:t>19</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0A4138" w:rsidP="00765157">
            <w:pPr>
              <w:spacing w:line="240" w:lineRule="auto"/>
              <w:jc w:val="center"/>
              <w:rPr>
                <w:rFonts w:ascii="Tahoma" w:hAnsi="Tahoma" w:cs="Tahoma"/>
                <w:b/>
                <w:bCs/>
                <w:sz w:val="24"/>
                <w:szCs w:val="24"/>
              </w:rPr>
            </w:pPr>
            <w:r w:rsidRPr="00A022D8">
              <w:rPr>
                <w:rFonts w:ascii="Tahoma" w:hAnsi="Tahoma" w:cs="Tahoma"/>
                <w:b/>
                <w:bCs/>
                <w:sz w:val="24"/>
                <w:szCs w:val="24"/>
              </w:rPr>
              <w:t>Variation Dec.19/Dec.18(</w:t>
            </w:r>
            <w:r w:rsidR="00765157">
              <w:rPr>
                <w:rFonts w:ascii="Tahoma" w:hAnsi="Tahoma" w:cs="Tahoma"/>
                <w:b/>
                <w:bCs/>
                <w:sz w:val="24"/>
                <w:szCs w:val="24"/>
              </w:rPr>
              <w:t>a</w:t>
            </w:r>
            <w:r w:rsidRPr="00A022D8">
              <w:rPr>
                <w:rFonts w:ascii="Tahoma" w:hAnsi="Tahoma" w:cs="Tahoma"/>
                <w:b/>
                <w:bCs/>
                <w:sz w:val="24"/>
                <w:szCs w:val="24"/>
              </w:rPr>
              <w:t>bsolute and %age terms)</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A022D8">
            <w:pPr>
              <w:rPr>
                <w:rFonts w:ascii="Tahoma" w:hAnsi="Tahoma" w:cs="Tahoma"/>
                <w:sz w:val="24"/>
                <w:szCs w:val="24"/>
              </w:rPr>
            </w:pPr>
            <w:r w:rsidRPr="00A022D8">
              <w:rPr>
                <w:rFonts w:ascii="Tahoma" w:hAnsi="Tahoma" w:cs="Tahoma"/>
                <w:sz w:val="24"/>
                <w:szCs w:val="24"/>
              </w:rPr>
              <w:t>Noof Branches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tabs>
                <w:tab w:val="center" w:pos="612"/>
                <w:tab w:val="right" w:pos="1224"/>
              </w:tabs>
              <w:jc w:val="center"/>
              <w:rPr>
                <w:rFonts w:ascii="Tahoma" w:hAnsi="Tahoma" w:cs="Tahoma"/>
                <w:sz w:val="24"/>
                <w:szCs w:val="24"/>
              </w:rPr>
            </w:pPr>
            <w:r w:rsidRPr="00A022D8">
              <w:rPr>
                <w:rFonts w:ascii="Tahoma" w:hAnsi="Tahoma" w:cs="Tahoma"/>
                <w:sz w:val="24"/>
                <w:szCs w:val="24"/>
              </w:rPr>
              <w:t>4738</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4764</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CA0A76" w:rsidP="002F0295">
            <w:pPr>
              <w:jc w:val="center"/>
              <w:rPr>
                <w:rFonts w:ascii="Tahoma" w:hAnsi="Tahoma" w:cs="Tahoma"/>
                <w:sz w:val="24"/>
                <w:szCs w:val="24"/>
              </w:rPr>
            </w:pPr>
            <w:r w:rsidRPr="00A022D8">
              <w:rPr>
                <w:rFonts w:ascii="Tahoma" w:hAnsi="Tahoma" w:cs="Tahoma"/>
                <w:sz w:val="24"/>
                <w:szCs w:val="24"/>
              </w:rPr>
              <w:t>49</w:t>
            </w:r>
            <w:r w:rsidR="002F0295">
              <w:rPr>
                <w:rFonts w:ascii="Tahoma" w:hAnsi="Tahoma" w:cs="Tahoma"/>
                <w:sz w:val="24"/>
                <w:szCs w:val="24"/>
              </w:rPr>
              <w:t>3</w:t>
            </w:r>
            <w:r w:rsidRPr="00A022D8">
              <w:rPr>
                <w:rFonts w:ascii="Tahoma" w:hAnsi="Tahoma" w:cs="Tahoma"/>
                <w:sz w:val="24"/>
                <w:szCs w:val="24"/>
              </w:rPr>
              <w:t>9</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FA3D85" w:rsidP="002F0295">
            <w:pPr>
              <w:jc w:val="center"/>
              <w:rPr>
                <w:rFonts w:ascii="Tahoma" w:hAnsi="Tahoma" w:cs="Tahoma"/>
                <w:sz w:val="24"/>
                <w:szCs w:val="24"/>
              </w:rPr>
            </w:pPr>
            <w:r>
              <w:rPr>
                <w:rFonts w:ascii="Tahoma" w:hAnsi="Tahoma" w:cs="Tahoma"/>
                <w:sz w:val="24"/>
                <w:szCs w:val="24"/>
              </w:rPr>
              <w:t>1</w:t>
            </w:r>
            <w:r w:rsidR="002F0295">
              <w:rPr>
                <w:rFonts w:ascii="Tahoma" w:hAnsi="Tahoma" w:cs="Tahoma"/>
                <w:sz w:val="24"/>
                <w:szCs w:val="24"/>
              </w:rPr>
              <w:t>7</w:t>
            </w:r>
            <w:r>
              <w:rPr>
                <w:rFonts w:ascii="Tahoma" w:hAnsi="Tahoma" w:cs="Tahoma"/>
                <w:sz w:val="24"/>
                <w:szCs w:val="24"/>
              </w:rPr>
              <w:t>5 (</w:t>
            </w:r>
            <w:r w:rsidR="002F0295">
              <w:rPr>
                <w:rFonts w:ascii="Tahoma" w:hAnsi="Tahoma" w:cs="Tahoma"/>
                <w:sz w:val="24"/>
                <w:szCs w:val="24"/>
              </w:rPr>
              <w:t>3.67</w:t>
            </w:r>
            <w:r>
              <w:rPr>
                <w:rFonts w:ascii="Tahoma" w:hAnsi="Tahoma" w:cs="Tahoma"/>
                <w:sz w:val="24"/>
                <w:szCs w:val="24"/>
              </w:rPr>
              <w:t>%)</w:t>
            </w:r>
          </w:p>
        </w:tc>
      </w:tr>
      <w:tr w:rsidR="000A4138" w:rsidRPr="00465369" w:rsidTr="00765157">
        <w:trPr>
          <w:trHeight w:val="332"/>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pStyle w:val="Heading7"/>
              <w:spacing w:line="276" w:lineRule="auto"/>
              <w:rPr>
                <w:rFonts w:ascii="Tahoma" w:hAnsi="Tahoma" w:cs="Tahoma"/>
                <w:b w:val="0"/>
                <w:color w:val="000000"/>
                <w:szCs w:val="24"/>
                <w:lang w:val="en-US" w:eastAsia="en-US" w:bidi="ar-SA"/>
              </w:rPr>
            </w:pPr>
            <w:r w:rsidRPr="00A022D8">
              <w:rPr>
                <w:rFonts w:ascii="Tahoma" w:hAnsi="Tahoma" w:cs="Tahoma"/>
                <w:b w:val="0"/>
                <w:color w:val="000000"/>
                <w:szCs w:val="24"/>
                <w:lang w:val="en-US" w:eastAsia="en-US" w:bidi="ar-SA"/>
              </w:rPr>
              <w:t>Deposits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329946</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371820</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A75748" w:rsidP="000A4138">
            <w:pPr>
              <w:jc w:val="center"/>
              <w:rPr>
                <w:rFonts w:ascii="Tahoma" w:hAnsi="Tahoma" w:cs="Tahoma"/>
                <w:sz w:val="24"/>
                <w:szCs w:val="24"/>
              </w:rPr>
            </w:pPr>
            <w:r>
              <w:rPr>
                <w:rFonts w:ascii="Tahoma" w:hAnsi="Tahoma" w:cs="Tahoma"/>
                <w:sz w:val="24"/>
                <w:szCs w:val="24"/>
              </w:rPr>
              <w:t>410828</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FA3D85" w:rsidP="00A75748">
            <w:pPr>
              <w:jc w:val="center"/>
              <w:rPr>
                <w:rFonts w:ascii="Tahoma" w:hAnsi="Tahoma" w:cs="Tahoma"/>
                <w:sz w:val="24"/>
                <w:szCs w:val="24"/>
              </w:rPr>
            </w:pPr>
            <w:r>
              <w:rPr>
                <w:rFonts w:ascii="Tahoma" w:hAnsi="Tahoma" w:cs="Tahoma"/>
                <w:sz w:val="24"/>
                <w:szCs w:val="24"/>
              </w:rPr>
              <w:t>3900</w:t>
            </w:r>
            <w:r w:rsidR="00A75748">
              <w:rPr>
                <w:rFonts w:ascii="Tahoma" w:hAnsi="Tahoma" w:cs="Tahoma"/>
                <w:sz w:val="24"/>
                <w:szCs w:val="24"/>
              </w:rPr>
              <w:t>8</w:t>
            </w:r>
            <w:r>
              <w:rPr>
                <w:rFonts w:ascii="Tahoma" w:hAnsi="Tahoma" w:cs="Tahoma"/>
                <w:sz w:val="24"/>
                <w:szCs w:val="24"/>
              </w:rPr>
              <w:t xml:space="preserve"> (10.49%)</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rPr>
                <w:rFonts w:ascii="Tahoma" w:hAnsi="Tahoma" w:cs="Tahoma"/>
                <w:sz w:val="24"/>
                <w:szCs w:val="24"/>
              </w:rPr>
            </w:pPr>
            <w:r w:rsidRPr="00A022D8">
              <w:rPr>
                <w:rFonts w:ascii="Tahoma" w:hAnsi="Tahoma" w:cs="Tahoma"/>
                <w:sz w:val="24"/>
                <w:szCs w:val="24"/>
              </w:rPr>
              <w:t>Advances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222805</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256387</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CA0A76" w:rsidP="000A4138">
            <w:pPr>
              <w:jc w:val="center"/>
              <w:rPr>
                <w:rFonts w:ascii="Tahoma" w:hAnsi="Tahoma" w:cs="Tahoma"/>
                <w:sz w:val="24"/>
                <w:szCs w:val="24"/>
              </w:rPr>
            </w:pPr>
            <w:r w:rsidRPr="00A022D8">
              <w:rPr>
                <w:rFonts w:ascii="Tahoma" w:hAnsi="Tahoma" w:cs="Tahoma"/>
                <w:sz w:val="24"/>
                <w:szCs w:val="24"/>
              </w:rPr>
              <w:t>271436</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B51F55" w:rsidP="00A75748">
            <w:pPr>
              <w:jc w:val="center"/>
              <w:rPr>
                <w:rFonts w:ascii="Tahoma" w:hAnsi="Tahoma" w:cs="Tahoma"/>
                <w:sz w:val="24"/>
                <w:szCs w:val="24"/>
              </w:rPr>
            </w:pPr>
            <w:r>
              <w:rPr>
                <w:rFonts w:ascii="Tahoma" w:hAnsi="Tahoma" w:cs="Tahoma"/>
                <w:sz w:val="24"/>
                <w:szCs w:val="24"/>
              </w:rPr>
              <w:t>1504</w:t>
            </w:r>
            <w:r w:rsidR="00A75748">
              <w:rPr>
                <w:rFonts w:ascii="Tahoma" w:hAnsi="Tahoma" w:cs="Tahoma"/>
                <w:sz w:val="24"/>
                <w:szCs w:val="24"/>
              </w:rPr>
              <w:t>9</w:t>
            </w:r>
            <w:r>
              <w:rPr>
                <w:rFonts w:ascii="Tahoma" w:hAnsi="Tahoma" w:cs="Tahoma"/>
                <w:sz w:val="24"/>
                <w:szCs w:val="24"/>
              </w:rPr>
              <w:t xml:space="preserve"> (5.8</w:t>
            </w:r>
            <w:r w:rsidR="00A75748">
              <w:rPr>
                <w:rFonts w:ascii="Tahoma" w:hAnsi="Tahoma" w:cs="Tahoma"/>
                <w:sz w:val="24"/>
                <w:szCs w:val="24"/>
              </w:rPr>
              <w:t>7</w:t>
            </w:r>
            <w:r>
              <w:rPr>
                <w:rFonts w:ascii="Tahoma" w:hAnsi="Tahoma" w:cs="Tahoma"/>
                <w:sz w:val="24"/>
                <w:szCs w:val="24"/>
              </w:rPr>
              <w:t>%)</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rPr>
                <w:rFonts w:ascii="Tahoma" w:hAnsi="Tahoma" w:cs="Tahoma"/>
                <w:sz w:val="24"/>
                <w:szCs w:val="24"/>
              </w:rPr>
            </w:pPr>
            <w:r w:rsidRPr="00A022D8">
              <w:rPr>
                <w:rFonts w:ascii="Tahoma" w:hAnsi="Tahoma" w:cs="Tahoma"/>
                <w:sz w:val="24"/>
                <w:szCs w:val="24"/>
              </w:rPr>
              <w:t>PS Advances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123870</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140190</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6D1823" w:rsidP="006474E3">
            <w:pPr>
              <w:jc w:val="center"/>
              <w:rPr>
                <w:rFonts w:ascii="Tahoma" w:hAnsi="Tahoma" w:cs="Tahoma"/>
                <w:sz w:val="24"/>
                <w:szCs w:val="24"/>
              </w:rPr>
            </w:pPr>
            <w:r w:rsidRPr="00A022D8">
              <w:rPr>
                <w:rFonts w:ascii="Tahoma" w:hAnsi="Tahoma" w:cs="Tahoma"/>
                <w:color w:val="000000"/>
                <w:sz w:val="24"/>
                <w:szCs w:val="24"/>
              </w:rPr>
              <w:t>14</w:t>
            </w:r>
            <w:r w:rsidR="00A75748">
              <w:rPr>
                <w:rFonts w:ascii="Tahoma" w:hAnsi="Tahoma" w:cs="Tahoma"/>
                <w:color w:val="000000"/>
                <w:sz w:val="24"/>
                <w:szCs w:val="24"/>
              </w:rPr>
              <w:t>5</w:t>
            </w:r>
            <w:r w:rsidR="00CA0A76" w:rsidRPr="00A022D8">
              <w:rPr>
                <w:rFonts w:ascii="Tahoma" w:hAnsi="Tahoma" w:cs="Tahoma"/>
                <w:color w:val="000000"/>
                <w:sz w:val="24"/>
                <w:szCs w:val="24"/>
              </w:rPr>
              <w:t>064</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A75748" w:rsidP="000A4138">
            <w:pPr>
              <w:jc w:val="center"/>
              <w:rPr>
                <w:rFonts w:ascii="Tahoma" w:hAnsi="Tahoma" w:cs="Tahoma"/>
                <w:sz w:val="24"/>
                <w:szCs w:val="24"/>
              </w:rPr>
            </w:pPr>
            <w:r>
              <w:rPr>
                <w:rFonts w:ascii="Tahoma" w:hAnsi="Tahoma" w:cs="Tahoma"/>
                <w:sz w:val="24"/>
                <w:szCs w:val="24"/>
              </w:rPr>
              <w:t>4874 (3.47%)</w:t>
            </w:r>
          </w:p>
        </w:tc>
      </w:tr>
      <w:tr w:rsidR="000A4138" w:rsidRPr="00465369" w:rsidTr="00765157">
        <w:trPr>
          <w:trHeight w:val="323"/>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rPr>
                <w:rFonts w:ascii="Tahoma" w:hAnsi="Tahoma" w:cs="Tahoma"/>
                <w:sz w:val="24"/>
                <w:szCs w:val="24"/>
              </w:rPr>
            </w:pPr>
            <w:r w:rsidRPr="00A022D8">
              <w:rPr>
                <w:rFonts w:ascii="Tahoma" w:hAnsi="Tahoma" w:cs="Tahoma"/>
                <w:sz w:val="24"/>
                <w:szCs w:val="24"/>
              </w:rPr>
              <w:t>Agriculture</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47606</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52240</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6D1823" w:rsidP="006474E3">
            <w:pPr>
              <w:jc w:val="center"/>
              <w:rPr>
                <w:rFonts w:ascii="Tahoma" w:hAnsi="Tahoma" w:cs="Tahoma"/>
                <w:sz w:val="24"/>
                <w:szCs w:val="24"/>
              </w:rPr>
            </w:pPr>
            <w:r w:rsidRPr="00A022D8">
              <w:rPr>
                <w:rFonts w:ascii="Tahoma" w:hAnsi="Tahoma" w:cs="Tahoma"/>
                <w:color w:val="000000"/>
                <w:sz w:val="24"/>
                <w:szCs w:val="24"/>
              </w:rPr>
              <w:t>52</w:t>
            </w:r>
            <w:r w:rsidR="00CA0A76" w:rsidRPr="00A022D8">
              <w:rPr>
                <w:rFonts w:ascii="Tahoma" w:hAnsi="Tahoma" w:cs="Tahoma"/>
                <w:color w:val="000000"/>
                <w:sz w:val="24"/>
                <w:szCs w:val="24"/>
              </w:rPr>
              <w:t>779</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7B3D54" w:rsidP="000A4138">
            <w:pPr>
              <w:jc w:val="center"/>
              <w:rPr>
                <w:rFonts w:ascii="Tahoma" w:hAnsi="Tahoma" w:cs="Tahoma"/>
                <w:sz w:val="24"/>
                <w:szCs w:val="24"/>
              </w:rPr>
            </w:pPr>
            <w:r>
              <w:rPr>
                <w:rFonts w:ascii="Tahoma" w:hAnsi="Tahoma" w:cs="Tahoma"/>
                <w:sz w:val="24"/>
                <w:szCs w:val="24"/>
              </w:rPr>
              <w:t>539 (1.03%)</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rPr>
                <w:rFonts w:ascii="Tahoma" w:hAnsi="Tahoma" w:cs="Tahoma"/>
                <w:sz w:val="24"/>
                <w:szCs w:val="24"/>
              </w:rPr>
            </w:pPr>
            <w:r w:rsidRPr="00A022D8">
              <w:rPr>
                <w:rFonts w:ascii="Tahoma" w:hAnsi="Tahoma" w:cs="Tahoma"/>
                <w:sz w:val="24"/>
                <w:szCs w:val="24"/>
              </w:rPr>
              <w:t>MSME</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56710</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66014</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CA0A76" w:rsidP="006474E3">
            <w:pPr>
              <w:jc w:val="center"/>
              <w:rPr>
                <w:rFonts w:ascii="Tahoma" w:hAnsi="Tahoma" w:cs="Tahoma"/>
                <w:sz w:val="24"/>
                <w:szCs w:val="24"/>
              </w:rPr>
            </w:pPr>
            <w:r w:rsidRPr="00A022D8">
              <w:rPr>
                <w:rFonts w:ascii="Tahoma" w:hAnsi="Tahoma" w:cs="Tahoma"/>
                <w:color w:val="000000"/>
                <w:sz w:val="24"/>
                <w:szCs w:val="24"/>
              </w:rPr>
              <w:t>69895</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7B3D54" w:rsidP="000A4138">
            <w:pPr>
              <w:jc w:val="center"/>
              <w:rPr>
                <w:rFonts w:ascii="Tahoma" w:hAnsi="Tahoma" w:cs="Tahoma"/>
                <w:sz w:val="24"/>
                <w:szCs w:val="24"/>
              </w:rPr>
            </w:pPr>
            <w:r>
              <w:rPr>
                <w:rFonts w:ascii="Tahoma" w:hAnsi="Tahoma" w:cs="Tahoma"/>
                <w:sz w:val="24"/>
                <w:szCs w:val="24"/>
              </w:rPr>
              <w:t>3881 (5.87%)</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rPr>
                <w:rFonts w:ascii="Tahoma" w:hAnsi="Tahoma" w:cs="Tahoma"/>
                <w:sz w:val="24"/>
                <w:szCs w:val="24"/>
              </w:rPr>
            </w:pPr>
            <w:r w:rsidRPr="00A022D8">
              <w:rPr>
                <w:rFonts w:ascii="Tahoma" w:hAnsi="Tahoma" w:cs="Tahoma"/>
                <w:sz w:val="24"/>
                <w:szCs w:val="24"/>
              </w:rPr>
              <w:lastRenderedPageBreak/>
              <w:t>Other PS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19554</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21937</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CA0A76" w:rsidP="006474E3">
            <w:pPr>
              <w:jc w:val="center"/>
              <w:rPr>
                <w:rFonts w:ascii="Tahoma" w:hAnsi="Tahoma" w:cs="Tahoma"/>
                <w:sz w:val="24"/>
                <w:szCs w:val="24"/>
              </w:rPr>
            </w:pPr>
            <w:r w:rsidRPr="00A022D8">
              <w:rPr>
                <w:rFonts w:ascii="Tahoma" w:hAnsi="Tahoma" w:cs="Tahoma"/>
                <w:color w:val="000000"/>
                <w:sz w:val="24"/>
                <w:szCs w:val="24"/>
              </w:rPr>
              <w:t>22389</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7B3D54" w:rsidP="000A4138">
            <w:pPr>
              <w:jc w:val="center"/>
              <w:rPr>
                <w:rFonts w:ascii="Tahoma" w:hAnsi="Tahoma" w:cs="Tahoma"/>
                <w:sz w:val="24"/>
                <w:szCs w:val="24"/>
              </w:rPr>
            </w:pPr>
            <w:r>
              <w:rPr>
                <w:rFonts w:ascii="Tahoma" w:hAnsi="Tahoma" w:cs="Tahoma"/>
                <w:sz w:val="24"/>
                <w:szCs w:val="24"/>
              </w:rPr>
              <w:t>452 (2.06%)</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A4138" w:rsidP="000A4138">
            <w:pPr>
              <w:rPr>
                <w:rFonts w:ascii="Tahoma" w:hAnsi="Tahoma" w:cs="Tahoma"/>
                <w:sz w:val="24"/>
                <w:szCs w:val="24"/>
              </w:rPr>
            </w:pPr>
            <w:r w:rsidRPr="00A022D8">
              <w:rPr>
                <w:rFonts w:ascii="Tahoma" w:hAnsi="Tahoma" w:cs="Tahoma"/>
                <w:sz w:val="24"/>
                <w:szCs w:val="24"/>
              </w:rPr>
              <w:t>Advances to WS</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25159</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jc w:val="center"/>
              <w:rPr>
                <w:rFonts w:ascii="Tahoma" w:hAnsi="Tahoma" w:cs="Tahoma"/>
                <w:sz w:val="24"/>
                <w:szCs w:val="24"/>
              </w:rPr>
            </w:pPr>
            <w:r w:rsidRPr="00A022D8">
              <w:rPr>
                <w:rFonts w:ascii="Tahoma" w:hAnsi="Tahoma" w:cs="Tahoma"/>
                <w:sz w:val="24"/>
                <w:szCs w:val="24"/>
              </w:rPr>
              <w:t>27924</w:t>
            </w:r>
          </w:p>
        </w:tc>
        <w:tc>
          <w:tcPr>
            <w:tcW w:w="1627" w:type="dxa"/>
            <w:tcBorders>
              <w:top w:val="single" w:sz="4" w:space="0" w:color="auto"/>
              <w:left w:val="single" w:sz="4" w:space="0" w:color="auto"/>
              <w:bottom w:val="single" w:sz="4" w:space="0" w:color="auto"/>
              <w:right w:val="single" w:sz="4" w:space="0" w:color="auto"/>
            </w:tcBorders>
          </w:tcPr>
          <w:p w:rsidR="000A4138" w:rsidRPr="00A022D8" w:rsidRDefault="00583C7C" w:rsidP="00583C7C">
            <w:pPr>
              <w:jc w:val="center"/>
              <w:rPr>
                <w:rFonts w:ascii="Tahoma" w:hAnsi="Tahoma" w:cs="Tahoma"/>
                <w:sz w:val="24"/>
                <w:szCs w:val="24"/>
              </w:rPr>
            </w:pPr>
            <w:r w:rsidRPr="00583C7C">
              <w:rPr>
                <w:rFonts w:ascii="Tahoma" w:hAnsi="Tahoma" w:cs="Tahoma"/>
                <w:color w:val="000000"/>
                <w:sz w:val="24"/>
                <w:szCs w:val="24"/>
              </w:rPr>
              <w:t>32058</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583C7C" w:rsidP="000A4138">
            <w:pPr>
              <w:jc w:val="center"/>
              <w:rPr>
                <w:rFonts w:ascii="Tahoma" w:hAnsi="Tahoma" w:cs="Tahoma"/>
                <w:sz w:val="24"/>
                <w:szCs w:val="24"/>
              </w:rPr>
            </w:pPr>
            <w:r>
              <w:rPr>
                <w:rFonts w:ascii="Tahoma" w:hAnsi="Tahoma" w:cs="Tahoma"/>
                <w:sz w:val="24"/>
                <w:szCs w:val="24"/>
              </w:rPr>
              <w:t>4134 (14.80%)</w:t>
            </w:r>
          </w:p>
        </w:tc>
      </w:tr>
      <w:tr w:rsidR="000A4138" w:rsidRPr="00465369" w:rsidTr="00765157">
        <w:trPr>
          <w:trHeight w:val="20"/>
        </w:trPr>
        <w:tc>
          <w:tcPr>
            <w:tcW w:w="2520" w:type="dxa"/>
            <w:tcBorders>
              <w:top w:val="single" w:sz="4" w:space="0" w:color="auto"/>
              <w:left w:val="single" w:sz="4" w:space="0" w:color="auto"/>
              <w:bottom w:val="single" w:sz="4" w:space="0" w:color="auto"/>
              <w:right w:val="single" w:sz="4" w:space="0" w:color="auto"/>
            </w:tcBorders>
            <w:hideMark/>
          </w:tcPr>
          <w:p w:rsidR="000A4138" w:rsidRPr="00A022D8" w:rsidRDefault="00085E3B" w:rsidP="000A4138">
            <w:pPr>
              <w:spacing w:line="240" w:lineRule="auto"/>
              <w:rPr>
                <w:rFonts w:ascii="Tahoma" w:hAnsi="Tahoma" w:cs="Tahoma"/>
                <w:sz w:val="24"/>
                <w:szCs w:val="24"/>
              </w:rPr>
            </w:pPr>
            <w:r>
              <w:rPr>
                <w:rFonts w:ascii="Tahoma" w:hAnsi="Tahoma" w:cs="Tahoma"/>
                <w:sz w:val="24"/>
                <w:szCs w:val="24"/>
              </w:rPr>
              <w:t xml:space="preserve">Advs. under DRI </w:t>
            </w:r>
          </w:p>
        </w:tc>
        <w:tc>
          <w:tcPr>
            <w:tcW w:w="1478"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spacing w:line="240" w:lineRule="auto"/>
              <w:jc w:val="center"/>
              <w:rPr>
                <w:rFonts w:ascii="Tahoma" w:hAnsi="Tahoma" w:cs="Tahoma"/>
                <w:sz w:val="24"/>
                <w:szCs w:val="24"/>
              </w:rPr>
            </w:pPr>
            <w:r w:rsidRPr="00A022D8">
              <w:rPr>
                <w:rFonts w:ascii="Tahoma" w:hAnsi="Tahoma" w:cs="Tahoma"/>
                <w:sz w:val="24"/>
                <w:szCs w:val="24"/>
              </w:rPr>
              <w:t>20.55</w:t>
            </w:r>
          </w:p>
        </w:tc>
        <w:tc>
          <w:tcPr>
            <w:tcW w:w="1492" w:type="dxa"/>
            <w:tcBorders>
              <w:top w:val="single" w:sz="4" w:space="0" w:color="auto"/>
              <w:left w:val="single" w:sz="4" w:space="0" w:color="auto"/>
              <w:bottom w:val="single" w:sz="4" w:space="0" w:color="auto"/>
              <w:right w:val="single" w:sz="4" w:space="0" w:color="auto"/>
            </w:tcBorders>
          </w:tcPr>
          <w:p w:rsidR="000A4138" w:rsidRPr="00A022D8" w:rsidRDefault="000A4138" w:rsidP="000A4138">
            <w:pPr>
              <w:spacing w:line="240" w:lineRule="auto"/>
              <w:jc w:val="center"/>
              <w:rPr>
                <w:rFonts w:ascii="Tahoma" w:hAnsi="Tahoma" w:cs="Tahoma"/>
                <w:sz w:val="24"/>
                <w:szCs w:val="24"/>
              </w:rPr>
            </w:pPr>
            <w:r w:rsidRPr="00A022D8">
              <w:rPr>
                <w:rFonts w:ascii="Tahoma" w:hAnsi="Tahoma" w:cs="Tahoma"/>
                <w:sz w:val="24"/>
                <w:szCs w:val="24"/>
              </w:rPr>
              <w:t>13.59</w:t>
            </w:r>
          </w:p>
        </w:tc>
        <w:tc>
          <w:tcPr>
            <w:tcW w:w="1627" w:type="dxa"/>
            <w:tcBorders>
              <w:top w:val="single" w:sz="4" w:space="0" w:color="auto"/>
              <w:left w:val="single" w:sz="4" w:space="0" w:color="auto"/>
              <w:bottom w:val="single" w:sz="4" w:space="0" w:color="auto"/>
              <w:right w:val="single" w:sz="4" w:space="0" w:color="auto"/>
            </w:tcBorders>
          </w:tcPr>
          <w:p w:rsidR="000A4138" w:rsidRPr="00FE7F8F" w:rsidRDefault="00FE7F8F" w:rsidP="006474E3">
            <w:pPr>
              <w:jc w:val="center"/>
              <w:rPr>
                <w:rFonts w:ascii="Tahoma" w:hAnsi="Tahoma"/>
                <w:sz w:val="24"/>
                <w:szCs w:val="24"/>
                <w:lang w:val="en-IN"/>
              </w:rPr>
            </w:pPr>
            <w:r>
              <w:rPr>
                <w:rFonts w:ascii="Tahoma" w:hAnsi="Tahoma" w:cs="Tahoma"/>
                <w:color w:val="000000"/>
                <w:sz w:val="24"/>
                <w:szCs w:val="24"/>
              </w:rPr>
              <w:t>14.02</w:t>
            </w:r>
          </w:p>
        </w:tc>
        <w:tc>
          <w:tcPr>
            <w:tcW w:w="2409" w:type="dxa"/>
            <w:tcBorders>
              <w:top w:val="single" w:sz="4" w:space="0" w:color="auto"/>
              <w:left w:val="single" w:sz="4" w:space="0" w:color="auto"/>
              <w:bottom w:val="single" w:sz="4" w:space="0" w:color="auto"/>
              <w:right w:val="single" w:sz="4" w:space="0" w:color="auto"/>
            </w:tcBorders>
          </w:tcPr>
          <w:p w:rsidR="000A4138" w:rsidRPr="00A022D8" w:rsidRDefault="00FE7F8F" w:rsidP="00FE7F8F">
            <w:pPr>
              <w:spacing w:line="240" w:lineRule="auto"/>
              <w:jc w:val="center"/>
              <w:rPr>
                <w:rFonts w:ascii="Tahoma" w:hAnsi="Tahoma" w:cs="Tahoma"/>
                <w:sz w:val="24"/>
                <w:szCs w:val="24"/>
              </w:rPr>
            </w:pPr>
            <w:r>
              <w:rPr>
                <w:rFonts w:ascii="Tahoma" w:hAnsi="Tahoma" w:cs="Tahoma"/>
                <w:sz w:val="24"/>
                <w:szCs w:val="24"/>
              </w:rPr>
              <w:t>0.43</w:t>
            </w:r>
            <w:r w:rsidR="00583C7C">
              <w:rPr>
                <w:rFonts w:ascii="Tahoma" w:hAnsi="Tahoma" w:cs="Tahoma"/>
                <w:sz w:val="24"/>
                <w:szCs w:val="24"/>
              </w:rPr>
              <w:t xml:space="preserve"> (</w:t>
            </w:r>
            <w:r>
              <w:rPr>
                <w:rFonts w:ascii="Tahoma" w:hAnsi="Tahoma" w:cs="Tahoma"/>
                <w:sz w:val="24"/>
                <w:szCs w:val="24"/>
              </w:rPr>
              <w:t>3.16</w:t>
            </w:r>
            <w:r w:rsidR="00583C7C">
              <w:rPr>
                <w:rFonts w:ascii="Tahoma" w:hAnsi="Tahoma" w:cs="Tahoma"/>
                <w:sz w:val="24"/>
                <w:szCs w:val="24"/>
              </w:rPr>
              <w:t>%)</w:t>
            </w:r>
          </w:p>
        </w:tc>
      </w:tr>
    </w:tbl>
    <w:p w:rsidR="00DC5534" w:rsidRPr="00090D4A" w:rsidRDefault="00DC5534" w:rsidP="000A4138">
      <w:pPr>
        <w:rPr>
          <w:rFonts w:ascii="Tahoma" w:hAnsi="Tahoma" w:cs="Tahoma"/>
          <w:sz w:val="2"/>
          <w:szCs w:val="2"/>
        </w:rPr>
      </w:pPr>
    </w:p>
    <w:p w:rsidR="00090D4A" w:rsidRPr="00E016D6" w:rsidRDefault="00090D4A" w:rsidP="000A4138">
      <w:pPr>
        <w:rPr>
          <w:rFonts w:ascii="Tahoma" w:hAnsi="Tahoma" w:cs="Tahoma"/>
          <w:b/>
          <w:bCs/>
          <w:sz w:val="27"/>
          <w:szCs w:val="27"/>
        </w:rPr>
      </w:pPr>
      <w:r w:rsidRPr="00E016D6">
        <w:rPr>
          <w:rFonts w:ascii="Tahoma" w:hAnsi="Tahoma" w:cs="Tahoma"/>
          <w:b/>
          <w:bCs/>
          <w:sz w:val="27"/>
          <w:szCs w:val="27"/>
        </w:rPr>
        <w:t xml:space="preserve">Bankwise position is given in Annexure </w:t>
      </w:r>
      <w:r w:rsidR="00395B7B" w:rsidRPr="00E016D6">
        <w:rPr>
          <w:rFonts w:ascii="Tahoma" w:hAnsi="Tahoma" w:cs="Tahoma"/>
          <w:b/>
          <w:bCs/>
          <w:sz w:val="27"/>
          <w:szCs w:val="27"/>
        </w:rPr>
        <w:t>30</w:t>
      </w:r>
      <w:r w:rsidRPr="00E016D6">
        <w:rPr>
          <w:rFonts w:ascii="Tahoma" w:hAnsi="Tahoma" w:cs="Tahoma"/>
          <w:b/>
          <w:bCs/>
          <w:sz w:val="27"/>
          <w:szCs w:val="27"/>
        </w:rPr>
        <w:t xml:space="preserve">.1 to </w:t>
      </w:r>
      <w:r w:rsidR="00395B7B" w:rsidRPr="00E016D6">
        <w:rPr>
          <w:rFonts w:ascii="Tahoma" w:hAnsi="Tahoma" w:cs="Tahoma"/>
          <w:b/>
          <w:bCs/>
          <w:sz w:val="27"/>
          <w:szCs w:val="27"/>
        </w:rPr>
        <w:t>30</w:t>
      </w:r>
      <w:r w:rsidRPr="00E016D6">
        <w:rPr>
          <w:rFonts w:ascii="Tahoma" w:hAnsi="Tahoma" w:cs="Tahoma"/>
          <w:b/>
          <w:bCs/>
          <w:sz w:val="27"/>
          <w:szCs w:val="27"/>
        </w:rPr>
        <w:t xml:space="preserve">.6 (Page </w:t>
      </w:r>
      <w:r w:rsidR="00E016D6" w:rsidRPr="00E016D6">
        <w:rPr>
          <w:rFonts w:ascii="Tahoma" w:hAnsi="Tahoma" w:cs="Tahoma"/>
          <w:b/>
          <w:bCs/>
          <w:sz w:val="27"/>
          <w:szCs w:val="27"/>
        </w:rPr>
        <w:t>150-155</w:t>
      </w:r>
      <w:r w:rsidRPr="00E016D6">
        <w:rPr>
          <w:rFonts w:ascii="Tahoma" w:hAnsi="Tahoma" w:cs="Tahoma"/>
          <w:b/>
          <w:bCs/>
          <w:sz w:val="27"/>
          <w:szCs w:val="27"/>
        </w:rPr>
        <w:t>)</w:t>
      </w:r>
    </w:p>
    <w:p w:rsidR="00420533" w:rsidRPr="00465369" w:rsidRDefault="00420533" w:rsidP="00420533">
      <w:pPr>
        <w:pStyle w:val="Heading1"/>
        <w:rPr>
          <w:rFonts w:ascii="Tahoma" w:hAnsi="Tahoma" w:cs="Tahoma"/>
          <w:b/>
          <w:bCs/>
          <w:color w:val="000000"/>
          <w:sz w:val="27"/>
          <w:szCs w:val="27"/>
        </w:rPr>
      </w:pPr>
      <w:r w:rsidRPr="00465369">
        <w:rPr>
          <w:rFonts w:ascii="Tahoma" w:hAnsi="Tahoma" w:cs="Tahoma"/>
          <w:b/>
          <w:bCs/>
          <w:color w:val="000000"/>
          <w:sz w:val="27"/>
          <w:szCs w:val="27"/>
          <w:lang w:val="en-US"/>
        </w:rPr>
        <w:t>23</w:t>
      </w:r>
      <w:r w:rsidRPr="00465369">
        <w:rPr>
          <w:rFonts w:ascii="Tahoma" w:hAnsi="Tahoma" w:cs="Tahoma"/>
          <w:b/>
          <w:bCs/>
          <w:color w:val="000000"/>
          <w:sz w:val="27"/>
          <w:szCs w:val="27"/>
        </w:rPr>
        <w:t>.2   B</w:t>
      </w:r>
      <w:r w:rsidRPr="00465369">
        <w:rPr>
          <w:rFonts w:ascii="Tahoma" w:hAnsi="Tahoma" w:cs="Tahoma"/>
          <w:b/>
          <w:bCs/>
          <w:color w:val="000000"/>
          <w:sz w:val="27"/>
          <w:szCs w:val="27"/>
          <w:lang w:val="en-IN"/>
        </w:rPr>
        <w:t>RANCHES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421B28" w:rsidRPr="00AC2AAF" w:rsidTr="00D03377">
        <w:trPr>
          <w:cantSplit/>
          <w:trHeight w:val="280"/>
        </w:trPr>
        <w:tc>
          <w:tcPr>
            <w:tcW w:w="2689" w:type="dxa"/>
            <w:vMerge w:val="restart"/>
            <w:tcBorders>
              <w:top w:val="single" w:sz="4" w:space="0" w:color="auto"/>
              <w:left w:val="single" w:sz="4" w:space="0" w:color="auto"/>
              <w:right w:val="single" w:sz="4" w:space="0" w:color="auto"/>
            </w:tcBorders>
            <w:hideMark/>
          </w:tcPr>
          <w:p w:rsidR="00421B28" w:rsidRPr="00AC2AAF" w:rsidRDefault="00421B28" w:rsidP="006D1823">
            <w:pPr>
              <w:rPr>
                <w:rFonts w:ascii="Tahoma" w:hAnsi="Tahoma" w:cs="Tahoma"/>
                <w:b/>
                <w:bCs/>
                <w:sz w:val="24"/>
                <w:szCs w:val="24"/>
              </w:rPr>
            </w:pPr>
            <w:r w:rsidRPr="00AC2AAF">
              <w:rPr>
                <w:rFonts w:ascii="Tahoma" w:hAnsi="Tahoma" w:cs="Tahoma"/>
                <w:b/>
                <w:bCs/>
                <w:sz w:val="24"/>
                <w:szCs w:val="24"/>
              </w:rPr>
              <w:t>No. of Branches</w:t>
            </w:r>
          </w:p>
        </w:tc>
        <w:tc>
          <w:tcPr>
            <w:tcW w:w="4536" w:type="dxa"/>
            <w:gridSpan w:val="3"/>
            <w:tcBorders>
              <w:top w:val="single" w:sz="4" w:space="0" w:color="auto"/>
              <w:left w:val="single" w:sz="4" w:space="0" w:color="auto"/>
              <w:bottom w:val="single" w:sz="4" w:space="0" w:color="auto"/>
              <w:right w:val="single" w:sz="4" w:space="0" w:color="auto"/>
            </w:tcBorders>
            <w:hideMark/>
          </w:tcPr>
          <w:p w:rsidR="00421B28" w:rsidRPr="00AC2AAF" w:rsidRDefault="00421B28" w:rsidP="006D1823">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421B28" w:rsidRPr="00AC2AAF" w:rsidRDefault="00421B28" w:rsidP="006D1823">
            <w:pPr>
              <w:jc w:val="center"/>
              <w:rPr>
                <w:rFonts w:ascii="Tahoma" w:hAnsi="Tahoma" w:cs="Tahoma"/>
                <w:b/>
                <w:bCs/>
                <w:sz w:val="24"/>
                <w:szCs w:val="24"/>
              </w:rPr>
            </w:pPr>
            <w:r w:rsidRPr="00AC2AAF">
              <w:rPr>
                <w:rFonts w:ascii="Tahoma" w:hAnsi="Tahoma" w:cs="Tahoma"/>
                <w:b/>
                <w:bCs/>
                <w:sz w:val="24"/>
                <w:szCs w:val="24"/>
              </w:rPr>
              <w:t>Variation</w:t>
            </w:r>
          </w:p>
        </w:tc>
      </w:tr>
      <w:tr w:rsidR="00421B28" w:rsidRPr="00AC2AAF" w:rsidTr="00D03377">
        <w:trPr>
          <w:cantSplit/>
          <w:trHeight w:val="151"/>
        </w:trPr>
        <w:tc>
          <w:tcPr>
            <w:tcW w:w="2689" w:type="dxa"/>
            <w:vMerge/>
            <w:tcBorders>
              <w:left w:val="single" w:sz="4" w:space="0" w:color="auto"/>
              <w:right w:val="single" w:sz="4" w:space="0" w:color="auto"/>
            </w:tcBorders>
            <w:vAlign w:val="center"/>
            <w:hideMark/>
          </w:tcPr>
          <w:p w:rsidR="00421B28" w:rsidRPr="00AC2AAF" w:rsidRDefault="00421B28" w:rsidP="006D1823">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421B28" w:rsidRPr="00AC2AAF" w:rsidRDefault="00421B28" w:rsidP="00D03377">
            <w:pPr>
              <w:jc w:val="center"/>
              <w:rPr>
                <w:rFonts w:ascii="Tahoma" w:hAnsi="Tahoma" w:cs="Tahoma"/>
                <w:b/>
                <w:bCs/>
                <w:sz w:val="24"/>
                <w:szCs w:val="24"/>
              </w:rPr>
            </w:pPr>
            <w:r w:rsidRPr="00AC2AAF">
              <w:rPr>
                <w:rFonts w:ascii="Tahoma" w:hAnsi="Tahoma" w:cs="Tahoma"/>
                <w:b/>
                <w:bCs/>
                <w:sz w:val="24"/>
                <w:szCs w:val="24"/>
              </w:rPr>
              <w:t>Dec</w:t>
            </w:r>
            <w:r w:rsidR="00D03377">
              <w:rPr>
                <w:rFonts w:ascii="Tahoma" w:hAnsi="Tahoma" w:cs="Tahoma"/>
                <w:b/>
                <w:bCs/>
                <w:sz w:val="24"/>
                <w:szCs w:val="24"/>
              </w:rPr>
              <w:t>.</w:t>
            </w:r>
            <w:r w:rsidRPr="00AC2AAF">
              <w:rPr>
                <w:rFonts w:ascii="Tahoma" w:hAnsi="Tahoma" w:cs="Tahoma"/>
                <w:b/>
                <w:bCs/>
                <w:sz w:val="24"/>
                <w:szCs w:val="24"/>
              </w:rPr>
              <w:t>2017</w:t>
            </w:r>
          </w:p>
        </w:tc>
        <w:tc>
          <w:tcPr>
            <w:tcW w:w="1559" w:type="dxa"/>
            <w:vMerge w:val="restart"/>
            <w:tcBorders>
              <w:top w:val="single" w:sz="4" w:space="0" w:color="auto"/>
              <w:left w:val="single" w:sz="4" w:space="0" w:color="auto"/>
              <w:right w:val="single" w:sz="4" w:space="0" w:color="auto"/>
            </w:tcBorders>
            <w:hideMark/>
          </w:tcPr>
          <w:p w:rsidR="00421B28" w:rsidRPr="00AC2AAF" w:rsidRDefault="00421B28" w:rsidP="00D03377">
            <w:pPr>
              <w:jc w:val="center"/>
              <w:rPr>
                <w:rFonts w:ascii="Tahoma" w:hAnsi="Tahoma" w:cs="Tahoma"/>
                <w:b/>
                <w:bCs/>
                <w:sz w:val="24"/>
                <w:szCs w:val="24"/>
              </w:rPr>
            </w:pPr>
            <w:r w:rsidRPr="00AC2AAF">
              <w:rPr>
                <w:rFonts w:ascii="Tahoma" w:hAnsi="Tahoma" w:cs="Tahoma"/>
                <w:b/>
                <w:bCs/>
                <w:sz w:val="24"/>
                <w:szCs w:val="24"/>
              </w:rPr>
              <w:t>Dec.201</w:t>
            </w:r>
            <w:r w:rsidR="00D03377">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421B28" w:rsidRPr="00AC2AAF" w:rsidRDefault="00421B28" w:rsidP="00D03377">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421B28" w:rsidRPr="00AC2AAF" w:rsidRDefault="00421B28" w:rsidP="00421B28">
            <w:pPr>
              <w:jc w:val="center"/>
              <w:rPr>
                <w:rFonts w:ascii="Tahoma" w:hAnsi="Tahoma" w:cs="Tahoma"/>
                <w:b/>
                <w:bCs/>
                <w:sz w:val="24"/>
                <w:szCs w:val="24"/>
              </w:rPr>
            </w:pPr>
            <w:r w:rsidRPr="00AC2AAF">
              <w:rPr>
                <w:rFonts w:ascii="Tahoma" w:hAnsi="Tahoma" w:cs="Tahoma"/>
                <w:b/>
                <w:bCs/>
                <w:sz w:val="24"/>
                <w:szCs w:val="24"/>
              </w:rPr>
              <w:t xml:space="preserve">Dec. 19/Dec. 18 </w:t>
            </w:r>
          </w:p>
        </w:tc>
      </w:tr>
      <w:tr w:rsidR="00421B28" w:rsidRPr="00AC2AAF" w:rsidTr="00D03377">
        <w:trPr>
          <w:cantSplit/>
          <w:trHeight w:val="151"/>
        </w:trPr>
        <w:tc>
          <w:tcPr>
            <w:tcW w:w="2689" w:type="dxa"/>
            <w:vMerge/>
            <w:tcBorders>
              <w:left w:val="single" w:sz="4" w:space="0" w:color="auto"/>
              <w:bottom w:val="single" w:sz="4" w:space="0" w:color="auto"/>
              <w:right w:val="single" w:sz="4" w:space="0" w:color="auto"/>
            </w:tcBorders>
            <w:vAlign w:val="center"/>
            <w:hideMark/>
          </w:tcPr>
          <w:p w:rsidR="00421B28" w:rsidRPr="00AC2AAF" w:rsidRDefault="00421B28" w:rsidP="006D1823">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421B28" w:rsidRPr="00AC2AAF" w:rsidRDefault="00421B28" w:rsidP="006D1823">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421B28" w:rsidRPr="00AC2AAF" w:rsidRDefault="00421B28" w:rsidP="006D1823">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421B28" w:rsidRPr="00AC2AAF" w:rsidRDefault="00421B28" w:rsidP="006D1823">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1B28" w:rsidRPr="00AC2AAF" w:rsidRDefault="00421B28" w:rsidP="006D1823">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421B28" w:rsidRPr="00AC2AAF" w:rsidRDefault="00421B28" w:rsidP="006D1823">
            <w:pPr>
              <w:jc w:val="center"/>
              <w:rPr>
                <w:rFonts w:ascii="Tahoma" w:hAnsi="Tahoma" w:cs="Tahoma"/>
                <w:b/>
                <w:bCs/>
                <w:sz w:val="24"/>
                <w:szCs w:val="24"/>
              </w:rPr>
            </w:pPr>
            <w:r w:rsidRPr="00AC2AAF">
              <w:rPr>
                <w:rFonts w:ascii="Tahoma" w:hAnsi="Tahoma" w:cs="Tahoma"/>
                <w:b/>
                <w:bCs/>
                <w:sz w:val="24"/>
                <w:szCs w:val="24"/>
              </w:rPr>
              <w:t>%age</w:t>
            </w:r>
          </w:p>
        </w:tc>
      </w:tr>
      <w:tr w:rsidR="00421B28" w:rsidRPr="00AC2AAF" w:rsidTr="00D03377">
        <w:trPr>
          <w:trHeight w:val="315"/>
        </w:trPr>
        <w:tc>
          <w:tcPr>
            <w:tcW w:w="2689" w:type="dxa"/>
            <w:tcBorders>
              <w:top w:val="single" w:sz="4" w:space="0" w:color="auto"/>
              <w:left w:val="single" w:sz="4" w:space="0" w:color="auto"/>
              <w:bottom w:val="single" w:sz="4" w:space="0" w:color="auto"/>
              <w:right w:val="single" w:sz="4" w:space="0" w:color="auto"/>
            </w:tcBorders>
            <w:hideMark/>
          </w:tcPr>
          <w:p w:rsidR="00421B28" w:rsidRPr="00AC2AAF" w:rsidRDefault="00421B28" w:rsidP="00421B28">
            <w:pPr>
              <w:rPr>
                <w:rFonts w:ascii="Tahoma" w:hAnsi="Tahoma" w:cs="Tahoma"/>
                <w:sz w:val="24"/>
                <w:szCs w:val="24"/>
              </w:rPr>
            </w:pPr>
            <w:r w:rsidRPr="00AC2AAF">
              <w:rPr>
                <w:rFonts w:ascii="Tahoma" w:hAnsi="Tahoma" w:cs="Tahoma"/>
                <w:sz w:val="24"/>
                <w:szCs w:val="24"/>
              </w:rPr>
              <w:t>Rural</w:t>
            </w:r>
          </w:p>
        </w:tc>
        <w:tc>
          <w:tcPr>
            <w:tcW w:w="1417"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spacing w:line="240" w:lineRule="auto"/>
              <w:jc w:val="center"/>
              <w:rPr>
                <w:rFonts w:ascii="Tahoma" w:hAnsi="Tahoma" w:cs="Tahoma"/>
                <w:sz w:val="24"/>
                <w:szCs w:val="24"/>
              </w:rPr>
            </w:pPr>
            <w:r w:rsidRPr="00AC2AAF">
              <w:rPr>
                <w:rFonts w:ascii="Tahoma" w:hAnsi="Tahoma" w:cs="Tahoma"/>
                <w:sz w:val="24"/>
                <w:szCs w:val="24"/>
              </w:rPr>
              <w:t>1678</w:t>
            </w:r>
          </w:p>
        </w:tc>
        <w:tc>
          <w:tcPr>
            <w:tcW w:w="1559"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jc w:val="center"/>
              <w:rPr>
                <w:rFonts w:ascii="Tahoma" w:hAnsi="Tahoma" w:cs="Tahoma"/>
                <w:sz w:val="24"/>
                <w:szCs w:val="24"/>
              </w:rPr>
            </w:pPr>
            <w:r w:rsidRPr="00AC2AAF">
              <w:rPr>
                <w:rFonts w:ascii="Tahoma" w:hAnsi="Tahoma" w:cs="Tahoma"/>
                <w:sz w:val="24"/>
                <w:szCs w:val="24"/>
              </w:rPr>
              <w:t>1696</w:t>
            </w:r>
          </w:p>
        </w:tc>
        <w:tc>
          <w:tcPr>
            <w:tcW w:w="1560"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1745</w:t>
            </w:r>
          </w:p>
        </w:tc>
        <w:tc>
          <w:tcPr>
            <w:tcW w:w="113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49</w:t>
            </w:r>
          </w:p>
        </w:tc>
        <w:tc>
          <w:tcPr>
            <w:tcW w:w="152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2.88%</w:t>
            </w:r>
          </w:p>
        </w:tc>
      </w:tr>
      <w:tr w:rsidR="00421B28" w:rsidRPr="00AC2AAF" w:rsidTr="00D03377">
        <w:trPr>
          <w:trHeight w:val="315"/>
        </w:trPr>
        <w:tc>
          <w:tcPr>
            <w:tcW w:w="2689" w:type="dxa"/>
            <w:tcBorders>
              <w:top w:val="single" w:sz="4" w:space="0" w:color="auto"/>
              <w:left w:val="single" w:sz="4" w:space="0" w:color="auto"/>
              <w:bottom w:val="single" w:sz="4" w:space="0" w:color="auto"/>
              <w:right w:val="single" w:sz="4" w:space="0" w:color="auto"/>
            </w:tcBorders>
            <w:hideMark/>
          </w:tcPr>
          <w:p w:rsidR="00421B28" w:rsidRPr="00AC2AAF" w:rsidRDefault="00421B28" w:rsidP="00421B28">
            <w:pPr>
              <w:rPr>
                <w:rFonts w:ascii="Tahoma" w:hAnsi="Tahoma" w:cs="Tahoma"/>
                <w:sz w:val="24"/>
                <w:szCs w:val="24"/>
              </w:rPr>
            </w:pPr>
            <w:r w:rsidRPr="00AC2AAF">
              <w:rPr>
                <w:rFonts w:ascii="Tahoma" w:hAnsi="Tahoma" w:cs="Tahoma"/>
                <w:sz w:val="24"/>
                <w:szCs w:val="24"/>
              </w:rPr>
              <w:t>Semi Urban</w:t>
            </w:r>
          </w:p>
        </w:tc>
        <w:tc>
          <w:tcPr>
            <w:tcW w:w="1417"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spacing w:line="240" w:lineRule="auto"/>
              <w:jc w:val="center"/>
              <w:rPr>
                <w:rFonts w:ascii="Tahoma" w:hAnsi="Tahoma" w:cs="Tahoma"/>
                <w:sz w:val="24"/>
                <w:szCs w:val="24"/>
              </w:rPr>
            </w:pPr>
            <w:r w:rsidRPr="00AC2AAF">
              <w:rPr>
                <w:rFonts w:ascii="Tahoma" w:hAnsi="Tahoma" w:cs="Tahoma"/>
                <w:sz w:val="24"/>
                <w:szCs w:val="24"/>
              </w:rPr>
              <w:t>1207</w:t>
            </w:r>
          </w:p>
        </w:tc>
        <w:tc>
          <w:tcPr>
            <w:tcW w:w="1559"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jc w:val="center"/>
              <w:rPr>
                <w:rFonts w:ascii="Tahoma" w:hAnsi="Tahoma" w:cs="Tahoma"/>
                <w:sz w:val="24"/>
                <w:szCs w:val="24"/>
              </w:rPr>
            </w:pPr>
            <w:r w:rsidRPr="00AC2AAF">
              <w:rPr>
                <w:rFonts w:ascii="Tahoma" w:hAnsi="Tahoma" w:cs="Tahoma"/>
                <w:sz w:val="24"/>
                <w:szCs w:val="24"/>
              </w:rPr>
              <w:t>1183</w:t>
            </w:r>
          </w:p>
        </w:tc>
        <w:tc>
          <w:tcPr>
            <w:tcW w:w="1560"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1191</w:t>
            </w:r>
          </w:p>
        </w:tc>
        <w:tc>
          <w:tcPr>
            <w:tcW w:w="113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8</w:t>
            </w:r>
          </w:p>
        </w:tc>
        <w:tc>
          <w:tcPr>
            <w:tcW w:w="152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0.68%</w:t>
            </w:r>
          </w:p>
        </w:tc>
      </w:tr>
      <w:tr w:rsidR="00421B28" w:rsidRPr="00AC2AAF" w:rsidTr="00D03377">
        <w:trPr>
          <w:trHeight w:val="315"/>
        </w:trPr>
        <w:tc>
          <w:tcPr>
            <w:tcW w:w="2689" w:type="dxa"/>
            <w:tcBorders>
              <w:top w:val="single" w:sz="4" w:space="0" w:color="auto"/>
              <w:left w:val="single" w:sz="4" w:space="0" w:color="auto"/>
              <w:bottom w:val="single" w:sz="4" w:space="0" w:color="auto"/>
              <w:right w:val="single" w:sz="4" w:space="0" w:color="auto"/>
            </w:tcBorders>
            <w:hideMark/>
          </w:tcPr>
          <w:p w:rsidR="00421B28" w:rsidRPr="00AC2AAF" w:rsidRDefault="00421B28" w:rsidP="00421B28">
            <w:pPr>
              <w:rPr>
                <w:rFonts w:ascii="Tahoma" w:hAnsi="Tahoma" w:cs="Tahoma"/>
                <w:sz w:val="24"/>
                <w:szCs w:val="24"/>
              </w:rPr>
            </w:pPr>
            <w:r w:rsidRPr="00AC2AAF">
              <w:rPr>
                <w:rFonts w:ascii="Tahoma" w:hAnsi="Tahoma" w:cs="Tahoma"/>
                <w:sz w:val="24"/>
                <w:szCs w:val="24"/>
              </w:rPr>
              <w:t>Urban</w:t>
            </w:r>
          </w:p>
        </w:tc>
        <w:tc>
          <w:tcPr>
            <w:tcW w:w="1417"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spacing w:line="240" w:lineRule="auto"/>
              <w:jc w:val="center"/>
              <w:rPr>
                <w:rFonts w:ascii="Tahoma" w:hAnsi="Tahoma" w:cs="Tahoma"/>
                <w:sz w:val="24"/>
                <w:szCs w:val="24"/>
              </w:rPr>
            </w:pPr>
            <w:r w:rsidRPr="00AC2AAF">
              <w:rPr>
                <w:rFonts w:ascii="Tahoma" w:hAnsi="Tahoma" w:cs="Tahoma"/>
                <w:sz w:val="24"/>
                <w:szCs w:val="24"/>
              </w:rPr>
              <w:t>1853</w:t>
            </w:r>
          </w:p>
        </w:tc>
        <w:tc>
          <w:tcPr>
            <w:tcW w:w="1559"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jc w:val="center"/>
              <w:rPr>
                <w:rFonts w:ascii="Tahoma" w:hAnsi="Tahoma" w:cs="Tahoma"/>
                <w:sz w:val="24"/>
                <w:szCs w:val="24"/>
              </w:rPr>
            </w:pPr>
            <w:r w:rsidRPr="00AC2AAF">
              <w:rPr>
                <w:rFonts w:ascii="Tahoma" w:hAnsi="Tahoma" w:cs="Tahoma"/>
                <w:sz w:val="24"/>
                <w:szCs w:val="24"/>
              </w:rPr>
              <w:t>1885</w:t>
            </w:r>
          </w:p>
        </w:tc>
        <w:tc>
          <w:tcPr>
            <w:tcW w:w="1560"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2003</w:t>
            </w:r>
          </w:p>
        </w:tc>
        <w:tc>
          <w:tcPr>
            <w:tcW w:w="113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118</w:t>
            </w:r>
          </w:p>
        </w:tc>
        <w:tc>
          <w:tcPr>
            <w:tcW w:w="152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sz w:val="24"/>
                <w:szCs w:val="24"/>
              </w:rPr>
            </w:pPr>
            <w:r>
              <w:rPr>
                <w:rFonts w:ascii="Tahoma" w:hAnsi="Tahoma" w:cs="Tahoma"/>
                <w:sz w:val="24"/>
                <w:szCs w:val="24"/>
              </w:rPr>
              <w:t>6.26%</w:t>
            </w:r>
          </w:p>
        </w:tc>
      </w:tr>
      <w:tr w:rsidR="00421B28" w:rsidRPr="00AC2AAF" w:rsidTr="00D03377">
        <w:trPr>
          <w:trHeight w:val="332"/>
        </w:trPr>
        <w:tc>
          <w:tcPr>
            <w:tcW w:w="2689" w:type="dxa"/>
            <w:tcBorders>
              <w:top w:val="single" w:sz="4" w:space="0" w:color="auto"/>
              <w:left w:val="single" w:sz="4" w:space="0" w:color="auto"/>
              <w:bottom w:val="single" w:sz="4" w:space="0" w:color="auto"/>
              <w:right w:val="single" w:sz="4" w:space="0" w:color="auto"/>
            </w:tcBorders>
            <w:hideMark/>
          </w:tcPr>
          <w:p w:rsidR="00421B28" w:rsidRPr="00AC2AAF" w:rsidRDefault="00421B28" w:rsidP="00421B28">
            <w:pPr>
              <w:rPr>
                <w:rFonts w:ascii="Tahoma" w:hAnsi="Tahoma" w:cs="Tahoma"/>
                <w:b/>
                <w:bCs/>
                <w:sz w:val="24"/>
                <w:szCs w:val="24"/>
              </w:rPr>
            </w:pPr>
            <w:r w:rsidRPr="00AC2AAF">
              <w:rPr>
                <w:rFonts w:ascii="Tahoma" w:hAnsi="Tahoma" w:cs="Tahoma"/>
                <w:b/>
                <w:bCs/>
                <w:sz w:val="24"/>
                <w:szCs w:val="24"/>
              </w:rPr>
              <w:t>Total</w:t>
            </w:r>
          </w:p>
        </w:tc>
        <w:tc>
          <w:tcPr>
            <w:tcW w:w="1417"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spacing w:line="240" w:lineRule="auto"/>
              <w:jc w:val="center"/>
              <w:rPr>
                <w:rFonts w:ascii="Tahoma" w:hAnsi="Tahoma" w:cs="Tahoma"/>
                <w:b/>
                <w:sz w:val="24"/>
                <w:szCs w:val="24"/>
              </w:rPr>
            </w:pPr>
            <w:r w:rsidRPr="00AC2AAF">
              <w:rPr>
                <w:rFonts w:ascii="Tahoma" w:hAnsi="Tahoma" w:cs="Tahoma"/>
                <w:b/>
                <w:sz w:val="24"/>
                <w:szCs w:val="24"/>
              </w:rPr>
              <w:t>4738</w:t>
            </w:r>
          </w:p>
        </w:tc>
        <w:tc>
          <w:tcPr>
            <w:tcW w:w="1559" w:type="dxa"/>
            <w:tcBorders>
              <w:top w:val="single" w:sz="4" w:space="0" w:color="auto"/>
              <w:left w:val="single" w:sz="4" w:space="0" w:color="auto"/>
              <w:bottom w:val="single" w:sz="4" w:space="0" w:color="auto"/>
              <w:right w:val="single" w:sz="4" w:space="0" w:color="auto"/>
            </w:tcBorders>
          </w:tcPr>
          <w:p w:rsidR="00421B28" w:rsidRPr="00AC2AAF" w:rsidRDefault="00421B28" w:rsidP="00421B28">
            <w:pPr>
              <w:jc w:val="center"/>
              <w:rPr>
                <w:rFonts w:ascii="Tahoma" w:hAnsi="Tahoma" w:cs="Tahoma"/>
                <w:b/>
                <w:bCs/>
                <w:sz w:val="24"/>
                <w:szCs w:val="24"/>
              </w:rPr>
            </w:pPr>
            <w:r w:rsidRPr="00AC2AAF">
              <w:rPr>
                <w:rFonts w:ascii="Tahoma" w:hAnsi="Tahoma" w:cs="Tahoma"/>
                <w:b/>
                <w:bCs/>
                <w:sz w:val="24"/>
                <w:szCs w:val="24"/>
              </w:rPr>
              <w:t>4764</w:t>
            </w:r>
          </w:p>
        </w:tc>
        <w:tc>
          <w:tcPr>
            <w:tcW w:w="1560"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b/>
                <w:bCs/>
                <w:sz w:val="24"/>
                <w:szCs w:val="24"/>
              </w:rPr>
            </w:pPr>
            <w:r>
              <w:rPr>
                <w:rFonts w:ascii="Tahoma" w:hAnsi="Tahoma" w:cs="Tahoma"/>
                <w:b/>
                <w:bCs/>
                <w:sz w:val="24"/>
                <w:szCs w:val="24"/>
              </w:rPr>
              <w:t>4939</w:t>
            </w:r>
          </w:p>
        </w:tc>
        <w:tc>
          <w:tcPr>
            <w:tcW w:w="1134" w:type="dxa"/>
            <w:tcBorders>
              <w:top w:val="single" w:sz="4" w:space="0" w:color="auto"/>
              <w:left w:val="single" w:sz="4" w:space="0" w:color="auto"/>
              <w:bottom w:val="single" w:sz="4" w:space="0" w:color="auto"/>
              <w:right w:val="single" w:sz="4" w:space="0" w:color="auto"/>
            </w:tcBorders>
          </w:tcPr>
          <w:p w:rsidR="00421B28" w:rsidRPr="00AC2AAF" w:rsidRDefault="007B3D54" w:rsidP="00421B28">
            <w:pPr>
              <w:jc w:val="center"/>
              <w:rPr>
                <w:rFonts w:ascii="Tahoma" w:hAnsi="Tahoma" w:cs="Tahoma"/>
                <w:b/>
                <w:bCs/>
                <w:sz w:val="24"/>
                <w:szCs w:val="24"/>
              </w:rPr>
            </w:pPr>
            <w:r>
              <w:rPr>
                <w:rFonts w:ascii="Tahoma" w:hAnsi="Tahoma" w:cs="Tahoma"/>
                <w:b/>
                <w:bCs/>
                <w:sz w:val="24"/>
                <w:szCs w:val="24"/>
              </w:rPr>
              <w:t>175</w:t>
            </w:r>
          </w:p>
        </w:tc>
        <w:tc>
          <w:tcPr>
            <w:tcW w:w="1524" w:type="dxa"/>
            <w:tcBorders>
              <w:top w:val="single" w:sz="4" w:space="0" w:color="auto"/>
              <w:left w:val="single" w:sz="4" w:space="0" w:color="auto"/>
              <w:bottom w:val="single" w:sz="4" w:space="0" w:color="auto"/>
              <w:right w:val="single" w:sz="4" w:space="0" w:color="auto"/>
            </w:tcBorders>
            <w:hideMark/>
          </w:tcPr>
          <w:p w:rsidR="00421B28" w:rsidRPr="00AC2AAF" w:rsidRDefault="007B3D54" w:rsidP="007B3D54">
            <w:pPr>
              <w:jc w:val="center"/>
              <w:rPr>
                <w:rFonts w:ascii="Tahoma" w:hAnsi="Tahoma" w:cs="Tahoma"/>
                <w:b/>
                <w:bCs/>
                <w:sz w:val="24"/>
                <w:szCs w:val="24"/>
              </w:rPr>
            </w:pPr>
            <w:r>
              <w:rPr>
                <w:rFonts w:ascii="Tahoma" w:hAnsi="Tahoma" w:cs="Tahoma"/>
                <w:b/>
                <w:bCs/>
                <w:sz w:val="24"/>
                <w:szCs w:val="24"/>
              </w:rPr>
              <w:t>3.67</w:t>
            </w:r>
            <w:r w:rsidR="00421B28" w:rsidRPr="00AC2AAF">
              <w:rPr>
                <w:rFonts w:ascii="Tahoma" w:hAnsi="Tahoma" w:cs="Tahoma"/>
                <w:b/>
                <w:bCs/>
                <w:sz w:val="24"/>
                <w:szCs w:val="24"/>
              </w:rPr>
              <w:t>%</w:t>
            </w:r>
          </w:p>
        </w:tc>
      </w:tr>
    </w:tbl>
    <w:p w:rsidR="00420533" w:rsidRPr="00465369" w:rsidRDefault="00420533" w:rsidP="00420533">
      <w:pPr>
        <w:pStyle w:val="Heading1"/>
        <w:rPr>
          <w:rFonts w:ascii="Tahoma" w:hAnsi="Tahoma" w:cs="Tahoma"/>
          <w:b/>
          <w:bCs/>
          <w:sz w:val="27"/>
          <w:szCs w:val="27"/>
        </w:rPr>
      </w:pPr>
      <w:r w:rsidRPr="00465369">
        <w:rPr>
          <w:rFonts w:ascii="Tahoma" w:hAnsi="Tahoma" w:cs="Tahoma"/>
          <w:b/>
          <w:bCs/>
          <w:color w:val="000000"/>
          <w:sz w:val="27"/>
          <w:szCs w:val="27"/>
          <w:lang w:val="en-US"/>
        </w:rPr>
        <w:t>23</w:t>
      </w:r>
      <w:r w:rsidRPr="00465369">
        <w:rPr>
          <w:rFonts w:ascii="Tahoma" w:hAnsi="Tahoma" w:cs="Tahoma"/>
          <w:b/>
          <w:bCs/>
          <w:color w:val="000000"/>
          <w:sz w:val="27"/>
          <w:szCs w:val="27"/>
        </w:rPr>
        <w:t>.</w:t>
      </w:r>
      <w:r w:rsidRPr="00465369">
        <w:rPr>
          <w:rFonts w:ascii="Tahoma" w:hAnsi="Tahoma" w:cs="Tahoma"/>
          <w:b/>
          <w:bCs/>
          <w:color w:val="000000"/>
          <w:sz w:val="27"/>
          <w:szCs w:val="27"/>
          <w:lang w:val="en-IN"/>
        </w:rPr>
        <w:t>3DEPOSITS</w:t>
      </w:r>
    </w:p>
    <w:p w:rsidR="00FE67BD" w:rsidRPr="007815D7" w:rsidRDefault="00FE67BD" w:rsidP="00FE67BD">
      <w:pPr>
        <w:jc w:val="right"/>
        <w:rPr>
          <w:rFonts w:ascii="Tahoma" w:hAnsi="Tahoma" w:cs="Tahoma"/>
          <w:b/>
          <w:bCs/>
          <w:sz w:val="24"/>
          <w:szCs w:val="24"/>
        </w:rPr>
      </w:pPr>
      <w:r w:rsidRPr="007815D7">
        <w:rPr>
          <w:rFonts w:ascii="Tahoma" w:hAnsi="Tahoma" w:cs="Tahoma"/>
          <w:b/>
          <w:bCs/>
          <w:sz w:val="24"/>
          <w:szCs w:val="24"/>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7815D7" w:rsidRPr="00AC2AAF" w:rsidTr="00AD224C">
        <w:trPr>
          <w:cantSplit/>
          <w:trHeight w:val="280"/>
        </w:trPr>
        <w:tc>
          <w:tcPr>
            <w:tcW w:w="2689" w:type="dxa"/>
            <w:vMerge w:val="restart"/>
            <w:tcBorders>
              <w:top w:val="single" w:sz="4" w:space="0" w:color="auto"/>
              <w:left w:val="single" w:sz="4" w:space="0" w:color="auto"/>
              <w:right w:val="single" w:sz="4" w:space="0" w:color="auto"/>
            </w:tcBorders>
            <w:hideMark/>
          </w:tcPr>
          <w:p w:rsidR="007815D7" w:rsidRPr="007815D7" w:rsidRDefault="007815D7" w:rsidP="007815D7">
            <w:pPr>
              <w:jc w:val="center"/>
              <w:rPr>
                <w:rFonts w:ascii="Tahoma" w:hAnsi="Tahoma" w:cs="Tahoma"/>
                <w:b/>
                <w:bCs/>
                <w:sz w:val="24"/>
                <w:szCs w:val="24"/>
              </w:rPr>
            </w:pPr>
            <w:r w:rsidRPr="007815D7">
              <w:rPr>
                <w:rFonts w:ascii="Tahoma" w:hAnsi="Tahoma" w:cs="Tahoma"/>
                <w:b/>
                <w:bCs/>
                <w:sz w:val="24"/>
                <w:szCs w:val="24"/>
              </w:rPr>
              <w:t>Aggregate Deposits</w:t>
            </w:r>
          </w:p>
        </w:tc>
        <w:tc>
          <w:tcPr>
            <w:tcW w:w="4536" w:type="dxa"/>
            <w:gridSpan w:val="3"/>
            <w:tcBorders>
              <w:top w:val="single" w:sz="4" w:space="0" w:color="auto"/>
              <w:left w:val="single" w:sz="4" w:space="0" w:color="auto"/>
              <w:bottom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Variation</w:t>
            </w:r>
          </w:p>
        </w:tc>
      </w:tr>
      <w:tr w:rsidR="007815D7" w:rsidRPr="00AC2AAF" w:rsidTr="00AD224C">
        <w:trPr>
          <w:cantSplit/>
          <w:trHeight w:val="151"/>
        </w:trPr>
        <w:tc>
          <w:tcPr>
            <w:tcW w:w="2689" w:type="dxa"/>
            <w:vMerge/>
            <w:tcBorders>
              <w:left w:val="single" w:sz="4" w:space="0" w:color="auto"/>
              <w:right w:val="single" w:sz="4" w:space="0" w:color="auto"/>
            </w:tcBorders>
            <w:vAlign w:val="center"/>
            <w:hideMark/>
          </w:tcPr>
          <w:p w:rsidR="007815D7" w:rsidRPr="00AC2AAF" w:rsidRDefault="007815D7" w:rsidP="007815D7">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Dec</w:t>
            </w:r>
            <w:r>
              <w:rPr>
                <w:rFonts w:ascii="Tahoma" w:hAnsi="Tahoma" w:cs="Tahoma"/>
                <w:b/>
                <w:bCs/>
                <w:sz w:val="24"/>
                <w:szCs w:val="24"/>
              </w:rPr>
              <w:t>.</w:t>
            </w:r>
            <w:r w:rsidRPr="00AC2AAF">
              <w:rPr>
                <w:rFonts w:ascii="Tahoma" w:hAnsi="Tahoma" w:cs="Tahoma"/>
                <w:b/>
                <w:bCs/>
                <w:sz w:val="24"/>
                <w:szCs w:val="24"/>
              </w:rPr>
              <w:t>2017</w:t>
            </w:r>
          </w:p>
        </w:tc>
        <w:tc>
          <w:tcPr>
            <w:tcW w:w="1559" w:type="dxa"/>
            <w:vMerge w:val="restart"/>
            <w:tcBorders>
              <w:top w:val="single" w:sz="4" w:space="0" w:color="auto"/>
              <w:left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Dec.201</w:t>
            </w:r>
            <w:r>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 xml:space="preserve">Dec. 19/Dec. 18 </w:t>
            </w:r>
          </w:p>
        </w:tc>
      </w:tr>
      <w:tr w:rsidR="007815D7" w:rsidRPr="00AC2AAF" w:rsidTr="00AD224C">
        <w:trPr>
          <w:cantSplit/>
          <w:trHeight w:val="151"/>
        </w:trPr>
        <w:tc>
          <w:tcPr>
            <w:tcW w:w="2689" w:type="dxa"/>
            <w:vMerge/>
            <w:tcBorders>
              <w:left w:val="single" w:sz="4" w:space="0" w:color="auto"/>
              <w:bottom w:val="single" w:sz="4" w:space="0" w:color="auto"/>
              <w:right w:val="single" w:sz="4" w:space="0" w:color="auto"/>
            </w:tcBorders>
            <w:vAlign w:val="center"/>
            <w:hideMark/>
          </w:tcPr>
          <w:p w:rsidR="007815D7" w:rsidRPr="00AC2AAF" w:rsidRDefault="007815D7" w:rsidP="007815D7">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7815D7" w:rsidRPr="00AC2AAF" w:rsidRDefault="007815D7" w:rsidP="007815D7">
            <w:pPr>
              <w:jc w:val="center"/>
              <w:rPr>
                <w:rFonts w:ascii="Tahoma" w:hAnsi="Tahoma" w:cs="Tahoma"/>
                <w:b/>
                <w:bCs/>
                <w:sz w:val="24"/>
                <w:szCs w:val="24"/>
              </w:rPr>
            </w:pPr>
            <w:r w:rsidRPr="00AC2AAF">
              <w:rPr>
                <w:rFonts w:ascii="Tahoma" w:hAnsi="Tahoma" w:cs="Tahoma"/>
                <w:b/>
                <w:bCs/>
                <w:sz w:val="24"/>
                <w:szCs w:val="24"/>
              </w:rPr>
              <w:t>%age</w:t>
            </w:r>
          </w:p>
        </w:tc>
      </w:tr>
      <w:tr w:rsidR="007815D7"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7815D7" w:rsidRPr="00AC2AAF" w:rsidRDefault="007815D7" w:rsidP="007815D7">
            <w:pPr>
              <w:rPr>
                <w:rFonts w:ascii="Tahoma" w:hAnsi="Tahoma" w:cs="Tahoma"/>
                <w:sz w:val="24"/>
                <w:szCs w:val="24"/>
              </w:rPr>
            </w:pPr>
            <w:r w:rsidRPr="00AC2AAF">
              <w:rPr>
                <w:rFonts w:ascii="Tahoma" w:hAnsi="Tahoma" w:cs="Tahoma"/>
                <w:sz w:val="24"/>
                <w:szCs w:val="24"/>
              </w:rPr>
              <w:t>Rural</w:t>
            </w:r>
          </w:p>
        </w:tc>
        <w:tc>
          <w:tcPr>
            <w:tcW w:w="1417"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sz w:val="24"/>
                <w:szCs w:val="24"/>
              </w:rPr>
            </w:pPr>
            <w:r w:rsidRPr="007815D7">
              <w:rPr>
                <w:rFonts w:ascii="Tahoma" w:hAnsi="Tahoma" w:cs="Tahoma"/>
                <w:sz w:val="24"/>
                <w:szCs w:val="24"/>
              </w:rPr>
              <w:t>40860</w:t>
            </w:r>
          </w:p>
        </w:tc>
        <w:tc>
          <w:tcPr>
            <w:tcW w:w="1559"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sz w:val="24"/>
                <w:szCs w:val="24"/>
              </w:rPr>
            </w:pPr>
            <w:r w:rsidRPr="007815D7">
              <w:rPr>
                <w:rFonts w:ascii="Tahoma" w:hAnsi="Tahoma" w:cs="Tahoma"/>
                <w:sz w:val="24"/>
                <w:szCs w:val="24"/>
              </w:rPr>
              <w:t>45307</w:t>
            </w:r>
          </w:p>
        </w:tc>
        <w:tc>
          <w:tcPr>
            <w:tcW w:w="1560" w:type="dxa"/>
            <w:tcBorders>
              <w:top w:val="single" w:sz="4" w:space="0" w:color="auto"/>
              <w:left w:val="single" w:sz="4" w:space="0" w:color="auto"/>
              <w:bottom w:val="single" w:sz="4" w:space="0" w:color="auto"/>
              <w:right w:val="single" w:sz="4" w:space="0" w:color="auto"/>
            </w:tcBorders>
          </w:tcPr>
          <w:p w:rsidR="007815D7" w:rsidRPr="00AC2AAF" w:rsidRDefault="00302653" w:rsidP="007815D7">
            <w:pPr>
              <w:jc w:val="center"/>
              <w:rPr>
                <w:rFonts w:ascii="Tahoma" w:hAnsi="Tahoma" w:cs="Tahoma"/>
                <w:sz w:val="24"/>
                <w:szCs w:val="24"/>
              </w:rPr>
            </w:pPr>
            <w:r>
              <w:rPr>
                <w:rFonts w:ascii="Tahoma" w:hAnsi="Tahoma" w:cs="Tahoma"/>
                <w:sz w:val="24"/>
                <w:szCs w:val="24"/>
              </w:rPr>
              <w:t>49378</w:t>
            </w:r>
          </w:p>
        </w:tc>
        <w:tc>
          <w:tcPr>
            <w:tcW w:w="1134" w:type="dxa"/>
            <w:tcBorders>
              <w:top w:val="single" w:sz="4" w:space="0" w:color="auto"/>
              <w:left w:val="single" w:sz="4" w:space="0" w:color="auto"/>
              <w:bottom w:val="single" w:sz="4" w:space="0" w:color="auto"/>
              <w:right w:val="single" w:sz="4" w:space="0" w:color="auto"/>
            </w:tcBorders>
          </w:tcPr>
          <w:p w:rsidR="007815D7" w:rsidRPr="00AC2AAF" w:rsidRDefault="0021218B" w:rsidP="007815D7">
            <w:pPr>
              <w:jc w:val="center"/>
              <w:rPr>
                <w:rFonts w:ascii="Tahoma" w:hAnsi="Tahoma" w:cs="Tahoma"/>
                <w:sz w:val="24"/>
                <w:szCs w:val="24"/>
              </w:rPr>
            </w:pPr>
            <w:r>
              <w:rPr>
                <w:rFonts w:ascii="Tahoma" w:hAnsi="Tahoma" w:cs="Tahoma"/>
                <w:sz w:val="24"/>
                <w:szCs w:val="24"/>
              </w:rPr>
              <w:t>4071</w:t>
            </w:r>
          </w:p>
        </w:tc>
        <w:tc>
          <w:tcPr>
            <w:tcW w:w="1524" w:type="dxa"/>
            <w:tcBorders>
              <w:top w:val="single" w:sz="4" w:space="0" w:color="auto"/>
              <w:left w:val="single" w:sz="4" w:space="0" w:color="auto"/>
              <w:bottom w:val="single" w:sz="4" w:space="0" w:color="auto"/>
              <w:right w:val="single" w:sz="4" w:space="0" w:color="auto"/>
            </w:tcBorders>
          </w:tcPr>
          <w:p w:rsidR="007815D7" w:rsidRPr="00AC2AAF" w:rsidRDefault="0021218B" w:rsidP="007815D7">
            <w:pPr>
              <w:jc w:val="center"/>
              <w:rPr>
                <w:rFonts w:ascii="Tahoma" w:hAnsi="Tahoma" w:cs="Tahoma"/>
                <w:sz w:val="24"/>
                <w:szCs w:val="24"/>
              </w:rPr>
            </w:pPr>
            <w:r>
              <w:rPr>
                <w:rFonts w:ascii="Tahoma" w:hAnsi="Tahoma" w:cs="Tahoma"/>
                <w:sz w:val="24"/>
                <w:szCs w:val="24"/>
              </w:rPr>
              <w:t>8.98%</w:t>
            </w:r>
          </w:p>
        </w:tc>
      </w:tr>
      <w:tr w:rsidR="007815D7"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7815D7" w:rsidRPr="00AC2AAF" w:rsidRDefault="007815D7" w:rsidP="007815D7">
            <w:pPr>
              <w:rPr>
                <w:rFonts w:ascii="Tahoma" w:hAnsi="Tahoma" w:cs="Tahoma"/>
                <w:sz w:val="24"/>
                <w:szCs w:val="24"/>
              </w:rPr>
            </w:pPr>
            <w:r w:rsidRPr="00AC2AAF">
              <w:rPr>
                <w:rFonts w:ascii="Tahoma" w:hAnsi="Tahoma" w:cs="Tahoma"/>
                <w:sz w:val="24"/>
                <w:szCs w:val="24"/>
              </w:rPr>
              <w:t>Semi Urban</w:t>
            </w:r>
          </w:p>
        </w:tc>
        <w:tc>
          <w:tcPr>
            <w:tcW w:w="1417"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sz w:val="24"/>
                <w:szCs w:val="24"/>
              </w:rPr>
            </w:pPr>
            <w:r w:rsidRPr="007815D7">
              <w:rPr>
                <w:rFonts w:ascii="Tahoma" w:hAnsi="Tahoma" w:cs="Tahoma"/>
                <w:sz w:val="24"/>
                <w:szCs w:val="24"/>
              </w:rPr>
              <w:t>54135</w:t>
            </w:r>
          </w:p>
        </w:tc>
        <w:tc>
          <w:tcPr>
            <w:tcW w:w="1559"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sz w:val="24"/>
                <w:szCs w:val="24"/>
              </w:rPr>
            </w:pPr>
            <w:r w:rsidRPr="007815D7">
              <w:rPr>
                <w:rFonts w:ascii="Tahoma" w:hAnsi="Tahoma" w:cs="Tahoma"/>
                <w:sz w:val="24"/>
                <w:szCs w:val="24"/>
              </w:rPr>
              <w:t>57458</w:t>
            </w:r>
          </w:p>
        </w:tc>
        <w:tc>
          <w:tcPr>
            <w:tcW w:w="1560" w:type="dxa"/>
            <w:tcBorders>
              <w:top w:val="single" w:sz="4" w:space="0" w:color="auto"/>
              <w:left w:val="single" w:sz="4" w:space="0" w:color="auto"/>
              <w:bottom w:val="single" w:sz="4" w:space="0" w:color="auto"/>
              <w:right w:val="single" w:sz="4" w:space="0" w:color="auto"/>
            </w:tcBorders>
          </w:tcPr>
          <w:p w:rsidR="007815D7" w:rsidRPr="00AC2AAF" w:rsidRDefault="00302653" w:rsidP="007815D7">
            <w:pPr>
              <w:jc w:val="center"/>
              <w:rPr>
                <w:rFonts w:ascii="Tahoma" w:hAnsi="Tahoma" w:cs="Tahoma"/>
                <w:sz w:val="24"/>
                <w:szCs w:val="24"/>
              </w:rPr>
            </w:pPr>
            <w:r>
              <w:rPr>
                <w:rFonts w:ascii="Tahoma" w:hAnsi="Tahoma" w:cs="Tahoma"/>
                <w:sz w:val="24"/>
                <w:szCs w:val="24"/>
              </w:rPr>
              <w:t>65126</w:t>
            </w:r>
          </w:p>
        </w:tc>
        <w:tc>
          <w:tcPr>
            <w:tcW w:w="1134" w:type="dxa"/>
            <w:tcBorders>
              <w:top w:val="single" w:sz="4" w:space="0" w:color="auto"/>
              <w:left w:val="single" w:sz="4" w:space="0" w:color="auto"/>
              <w:bottom w:val="single" w:sz="4" w:space="0" w:color="auto"/>
              <w:right w:val="single" w:sz="4" w:space="0" w:color="auto"/>
            </w:tcBorders>
          </w:tcPr>
          <w:p w:rsidR="007815D7" w:rsidRPr="00AC2AAF" w:rsidRDefault="0021218B" w:rsidP="007815D7">
            <w:pPr>
              <w:jc w:val="center"/>
              <w:rPr>
                <w:rFonts w:ascii="Tahoma" w:hAnsi="Tahoma" w:cs="Tahoma"/>
                <w:sz w:val="24"/>
                <w:szCs w:val="24"/>
              </w:rPr>
            </w:pPr>
            <w:r>
              <w:rPr>
                <w:rFonts w:ascii="Tahoma" w:hAnsi="Tahoma" w:cs="Tahoma"/>
                <w:sz w:val="24"/>
                <w:szCs w:val="24"/>
              </w:rPr>
              <w:t>7668</w:t>
            </w:r>
          </w:p>
        </w:tc>
        <w:tc>
          <w:tcPr>
            <w:tcW w:w="1524" w:type="dxa"/>
            <w:tcBorders>
              <w:top w:val="single" w:sz="4" w:space="0" w:color="auto"/>
              <w:left w:val="single" w:sz="4" w:space="0" w:color="auto"/>
              <w:bottom w:val="single" w:sz="4" w:space="0" w:color="auto"/>
              <w:right w:val="single" w:sz="4" w:space="0" w:color="auto"/>
            </w:tcBorders>
          </w:tcPr>
          <w:p w:rsidR="007815D7" w:rsidRPr="00AC2AAF" w:rsidRDefault="0021218B" w:rsidP="007815D7">
            <w:pPr>
              <w:jc w:val="center"/>
              <w:rPr>
                <w:rFonts w:ascii="Tahoma" w:hAnsi="Tahoma" w:cs="Tahoma"/>
                <w:sz w:val="24"/>
                <w:szCs w:val="24"/>
              </w:rPr>
            </w:pPr>
            <w:r>
              <w:rPr>
                <w:rFonts w:ascii="Tahoma" w:hAnsi="Tahoma" w:cs="Tahoma"/>
                <w:sz w:val="24"/>
                <w:szCs w:val="24"/>
              </w:rPr>
              <w:t>13.34%</w:t>
            </w:r>
          </w:p>
        </w:tc>
      </w:tr>
      <w:tr w:rsidR="007815D7"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7815D7" w:rsidRPr="00AC2AAF" w:rsidRDefault="007815D7" w:rsidP="007815D7">
            <w:pPr>
              <w:rPr>
                <w:rFonts w:ascii="Tahoma" w:hAnsi="Tahoma" w:cs="Tahoma"/>
                <w:sz w:val="24"/>
                <w:szCs w:val="24"/>
              </w:rPr>
            </w:pPr>
            <w:r w:rsidRPr="00AC2AAF">
              <w:rPr>
                <w:rFonts w:ascii="Tahoma" w:hAnsi="Tahoma" w:cs="Tahoma"/>
                <w:sz w:val="24"/>
                <w:szCs w:val="24"/>
              </w:rPr>
              <w:t>Urban</w:t>
            </w:r>
          </w:p>
        </w:tc>
        <w:tc>
          <w:tcPr>
            <w:tcW w:w="1417"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sz w:val="24"/>
                <w:szCs w:val="24"/>
              </w:rPr>
            </w:pPr>
            <w:r w:rsidRPr="007815D7">
              <w:rPr>
                <w:rFonts w:ascii="Tahoma" w:hAnsi="Tahoma" w:cs="Tahoma"/>
                <w:sz w:val="24"/>
                <w:szCs w:val="24"/>
              </w:rPr>
              <w:t>234951</w:t>
            </w:r>
          </w:p>
        </w:tc>
        <w:tc>
          <w:tcPr>
            <w:tcW w:w="1559"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sz w:val="24"/>
                <w:szCs w:val="24"/>
              </w:rPr>
            </w:pPr>
            <w:r w:rsidRPr="007815D7">
              <w:rPr>
                <w:rFonts w:ascii="Tahoma" w:hAnsi="Tahoma" w:cs="Tahoma"/>
                <w:sz w:val="24"/>
                <w:szCs w:val="24"/>
              </w:rPr>
              <w:t>269055</w:t>
            </w:r>
          </w:p>
        </w:tc>
        <w:tc>
          <w:tcPr>
            <w:tcW w:w="1560" w:type="dxa"/>
            <w:tcBorders>
              <w:top w:val="single" w:sz="4" w:space="0" w:color="auto"/>
              <w:left w:val="single" w:sz="4" w:space="0" w:color="auto"/>
              <w:bottom w:val="single" w:sz="4" w:space="0" w:color="auto"/>
              <w:right w:val="single" w:sz="4" w:space="0" w:color="auto"/>
            </w:tcBorders>
          </w:tcPr>
          <w:p w:rsidR="007815D7" w:rsidRPr="00AC2AAF" w:rsidRDefault="00302653" w:rsidP="007815D7">
            <w:pPr>
              <w:jc w:val="center"/>
              <w:rPr>
                <w:rFonts w:ascii="Tahoma" w:hAnsi="Tahoma" w:cs="Tahoma"/>
                <w:sz w:val="24"/>
                <w:szCs w:val="24"/>
              </w:rPr>
            </w:pPr>
            <w:r>
              <w:rPr>
                <w:rFonts w:ascii="Tahoma" w:hAnsi="Tahoma" w:cs="Tahoma"/>
                <w:sz w:val="24"/>
                <w:szCs w:val="24"/>
              </w:rPr>
              <w:t>296324</w:t>
            </w:r>
          </w:p>
        </w:tc>
        <w:tc>
          <w:tcPr>
            <w:tcW w:w="1134" w:type="dxa"/>
            <w:tcBorders>
              <w:top w:val="single" w:sz="4" w:space="0" w:color="auto"/>
              <w:left w:val="single" w:sz="4" w:space="0" w:color="auto"/>
              <w:bottom w:val="single" w:sz="4" w:space="0" w:color="auto"/>
              <w:right w:val="single" w:sz="4" w:space="0" w:color="auto"/>
            </w:tcBorders>
          </w:tcPr>
          <w:p w:rsidR="007815D7" w:rsidRPr="00AC2AAF" w:rsidRDefault="0021218B" w:rsidP="007815D7">
            <w:pPr>
              <w:jc w:val="center"/>
              <w:rPr>
                <w:rFonts w:ascii="Tahoma" w:hAnsi="Tahoma" w:cs="Tahoma"/>
                <w:sz w:val="24"/>
                <w:szCs w:val="24"/>
              </w:rPr>
            </w:pPr>
            <w:r>
              <w:rPr>
                <w:rFonts w:ascii="Tahoma" w:hAnsi="Tahoma" w:cs="Tahoma"/>
                <w:sz w:val="24"/>
                <w:szCs w:val="24"/>
              </w:rPr>
              <w:t>27269</w:t>
            </w:r>
          </w:p>
        </w:tc>
        <w:tc>
          <w:tcPr>
            <w:tcW w:w="1524" w:type="dxa"/>
            <w:tcBorders>
              <w:top w:val="single" w:sz="4" w:space="0" w:color="auto"/>
              <w:left w:val="single" w:sz="4" w:space="0" w:color="auto"/>
              <w:bottom w:val="single" w:sz="4" w:space="0" w:color="auto"/>
              <w:right w:val="single" w:sz="4" w:space="0" w:color="auto"/>
            </w:tcBorders>
          </w:tcPr>
          <w:p w:rsidR="007815D7" w:rsidRPr="00AC2AAF" w:rsidRDefault="0021218B" w:rsidP="007815D7">
            <w:pPr>
              <w:jc w:val="center"/>
              <w:rPr>
                <w:rFonts w:ascii="Tahoma" w:hAnsi="Tahoma" w:cs="Tahoma"/>
                <w:sz w:val="24"/>
                <w:szCs w:val="24"/>
              </w:rPr>
            </w:pPr>
            <w:r>
              <w:rPr>
                <w:rFonts w:ascii="Tahoma" w:hAnsi="Tahoma" w:cs="Tahoma"/>
                <w:sz w:val="24"/>
                <w:szCs w:val="24"/>
              </w:rPr>
              <w:t>10.13%</w:t>
            </w:r>
          </w:p>
        </w:tc>
      </w:tr>
      <w:tr w:rsidR="007815D7" w:rsidRPr="00AC2AAF" w:rsidTr="00AD224C">
        <w:trPr>
          <w:trHeight w:val="332"/>
        </w:trPr>
        <w:tc>
          <w:tcPr>
            <w:tcW w:w="2689" w:type="dxa"/>
            <w:tcBorders>
              <w:top w:val="single" w:sz="4" w:space="0" w:color="auto"/>
              <w:left w:val="single" w:sz="4" w:space="0" w:color="auto"/>
              <w:bottom w:val="single" w:sz="4" w:space="0" w:color="auto"/>
              <w:right w:val="single" w:sz="4" w:space="0" w:color="auto"/>
            </w:tcBorders>
            <w:hideMark/>
          </w:tcPr>
          <w:p w:rsidR="007815D7" w:rsidRPr="00AC2AAF" w:rsidRDefault="007815D7" w:rsidP="007815D7">
            <w:pPr>
              <w:rPr>
                <w:rFonts w:ascii="Tahoma" w:hAnsi="Tahoma" w:cs="Tahoma"/>
                <w:b/>
                <w:bCs/>
                <w:sz w:val="24"/>
                <w:szCs w:val="24"/>
              </w:rPr>
            </w:pPr>
            <w:r w:rsidRPr="00AC2AAF">
              <w:rPr>
                <w:rFonts w:ascii="Tahoma" w:hAnsi="Tahoma" w:cs="Tahoma"/>
                <w:b/>
                <w:bCs/>
                <w:sz w:val="24"/>
                <w:szCs w:val="24"/>
              </w:rPr>
              <w:t>Total</w:t>
            </w:r>
          </w:p>
        </w:tc>
        <w:tc>
          <w:tcPr>
            <w:tcW w:w="1417"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b/>
                <w:sz w:val="24"/>
                <w:szCs w:val="24"/>
              </w:rPr>
            </w:pPr>
            <w:r w:rsidRPr="007815D7">
              <w:rPr>
                <w:rFonts w:ascii="Tahoma" w:hAnsi="Tahoma" w:cs="Tahoma"/>
                <w:b/>
                <w:sz w:val="24"/>
                <w:szCs w:val="24"/>
              </w:rPr>
              <w:t>329946</w:t>
            </w:r>
          </w:p>
        </w:tc>
        <w:tc>
          <w:tcPr>
            <w:tcW w:w="1559" w:type="dxa"/>
            <w:tcBorders>
              <w:top w:val="single" w:sz="4" w:space="0" w:color="auto"/>
              <w:left w:val="single" w:sz="4" w:space="0" w:color="auto"/>
              <w:bottom w:val="single" w:sz="4" w:space="0" w:color="auto"/>
              <w:right w:val="single" w:sz="4" w:space="0" w:color="auto"/>
            </w:tcBorders>
          </w:tcPr>
          <w:p w:rsidR="007815D7" w:rsidRPr="007815D7" w:rsidRDefault="007815D7" w:rsidP="007815D7">
            <w:pPr>
              <w:spacing w:line="240" w:lineRule="auto"/>
              <w:jc w:val="center"/>
              <w:rPr>
                <w:rFonts w:ascii="Tahoma" w:hAnsi="Tahoma" w:cs="Tahoma"/>
                <w:b/>
                <w:bCs/>
                <w:sz w:val="24"/>
                <w:szCs w:val="24"/>
              </w:rPr>
            </w:pPr>
            <w:r w:rsidRPr="007815D7">
              <w:rPr>
                <w:rFonts w:ascii="Tahoma" w:hAnsi="Tahoma" w:cs="Tahoma"/>
                <w:b/>
                <w:bCs/>
                <w:sz w:val="24"/>
                <w:szCs w:val="24"/>
              </w:rPr>
              <w:t>371820</w:t>
            </w:r>
          </w:p>
        </w:tc>
        <w:tc>
          <w:tcPr>
            <w:tcW w:w="1560" w:type="dxa"/>
            <w:tcBorders>
              <w:top w:val="single" w:sz="4" w:space="0" w:color="auto"/>
              <w:left w:val="single" w:sz="4" w:space="0" w:color="auto"/>
              <w:bottom w:val="single" w:sz="4" w:space="0" w:color="auto"/>
              <w:right w:val="single" w:sz="4" w:space="0" w:color="auto"/>
            </w:tcBorders>
          </w:tcPr>
          <w:p w:rsidR="007815D7" w:rsidRPr="00AC2AAF" w:rsidRDefault="00302653" w:rsidP="007815D7">
            <w:pPr>
              <w:jc w:val="center"/>
              <w:rPr>
                <w:rFonts w:ascii="Tahoma" w:hAnsi="Tahoma" w:cs="Tahoma"/>
                <w:b/>
                <w:bCs/>
                <w:sz w:val="24"/>
                <w:szCs w:val="24"/>
              </w:rPr>
            </w:pPr>
            <w:r>
              <w:rPr>
                <w:rFonts w:ascii="Tahoma" w:hAnsi="Tahoma" w:cs="Tahoma"/>
                <w:b/>
                <w:bCs/>
                <w:sz w:val="24"/>
                <w:szCs w:val="24"/>
              </w:rPr>
              <w:t>410828</w:t>
            </w:r>
          </w:p>
        </w:tc>
        <w:tc>
          <w:tcPr>
            <w:tcW w:w="1134" w:type="dxa"/>
            <w:tcBorders>
              <w:top w:val="single" w:sz="4" w:space="0" w:color="auto"/>
              <w:left w:val="single" w:sz="4" w:space="0" w:color="auto"/>
              <w:bottom w:val="single" w:sz="4" w:space="0" w:color="auto"/>
              <w:right w:val="single" w:sz="4" w:space="0" w:color="auto"/>
            </w:tcBorders>
          </w:tcPr>
          <w:p w:rsidR="007815D7" w:rsidRPr="00302653" w:rsidRDefault="00302653" w:rsidP="007815D7">
            <w:pPr>
              <w:jc w:val="center"/>
              <w:rPr>
                <w:rFonts w:ascii="Tahoma" w:hAnsi="Tahoma" w:cs="Tahoma"/>
                <w:b/>
                <w:bCs/>
                <w:sz w:val="24"/>
                <w:szCs w:val="24"/>
              </w:rPr>
            </w:pPr>
            <w:r w:rsidRPr="00302653">
              <w:rPr>
                <w:rFonts w:ascii="Tahoma" w:hAnsi="Tahoma" w:cs="Tahoma"/>
                <w:b/>
                <w:bCs/>
                <w:sz w:val="24"/>
                <w:szCs w:val="24"/>
              </w:rPr>
              <w:t xml:space="preserve">39008 </w:t>
            </w:r>
          </w:p>
        </w:tc>
        <w:tc>
          <w:tcPr>
            <w:tcW w:w="1524" w:type="dxa"/>
            <w:tcBorders>
              <w:top w:val="single" w:sz="4" w:space="0" w:color="auto"/>
              <w:left w:val="single" w:sz="4" w:space="0" w:color="auto"/>
              <w:bottom w:val="single" w:sz="4" w:space="0" w:color="auto"/>
              <w:right w:val="single" w:sz="4" w:space="0" w:color="auto"/>
            </w:tcBorders>
            <w:hideMark/>
          </w:tcPr>
          <w:p w:rsidR="007815D7" w:rsidRPr="00AC2AAF" w:rsidRDefault="00302653" w:rsidP="007815D7">
            <w:pPr>
              <w:jc w:val="center"/>
              <w:rPr>
                <w:rFonts w:ascii="Tahoma" w:hAnsi="Tahoma" w:cs="Tahoma"/>
                <w:b/>
                <w:bCs/>
                <w:sz w:val="24"/>
                <w:szCs w:val="24"/>
              </w:rPr>
            </w:pPr>
            <w:r>
              <w:rPr>
                <w:rFonts w:ascii="Tahoma" w:hAnsi="Tahoma" w:cs="Tahoma"/>
                <w:b/>
                <w:bCs/>
                <w:sz w:val="24"/>
                <w:szCs w:val="24"/>
              </w:rPr>
              <w:t>10.49</w:t>
            </w:r>
            <w:r w:rsidR="007815D7" w:rsidRPr="00AC2AAF">
              <w:rPr>
                <w:rFonts w:ascii="Tahoma" w:hAnsi="Tahoma" w:cs="Tahoma"/>
                <w:b/>
                <w:bCs/>
                <w:sz w:val="24"/>
                <w:szCs w:val="24"/>
              </w:rPr>
              <w:t>%</w:t>
            </w:r>
          </w:p>
        </w:tc>
      </w:tr>
    </w:tbl>
    <w:p w:rsidR="006D1823" w:rsidRPr="00465369" w:rsidRDefault="006D1823" w:rsidP="00420533">
      <w:pPr>
        <w:pStyle w:val="Heading1"/>
        <w:rPr>
          <w:rFonts w:ascii="Tahoma" w:hAnsi="Tahoma" w:cs="Tahoma"/>
          <w:b/>
          <w:bCs/>
          <w:color w:val="000000"/>
          <w:sz w:val="27"/>
          <w:szCs w:val="27"/>
          <w:lang w:val="en-US"/>
        </w:rPr>
      </w:pPr>
    </w:p>
    <w:p w:rsidR="0078379A" w:rsidRDefault="00420533" w:rsidP="00420533">
      <w:pPr>
        <w:pStyle w:val="Heading1"/>
        <w:rPr>
          <w:rFonts w:ascii="Tahoma" w:hAnsi="Tahoma" w:cs="Tahoma"/>
          <w:b/>
          <w:bCs/>
          <w:color w:val="000000"/>
          <w:sz w:val="27"/>
          <w:szCs w:val="27"/>
          <w:lang w:val="en-IN"/>
        </w:rPr>
      </w:pPr>
      <w:r w:rsidRPr="00465369">
        <w:rPr>
          <w:rFonts w:ascii="Tahoma" w:hAnsi="Tahoma" w:cs="Tahoma"/>
          <w:b/>
          <w:bCs/>
          <w:color w:val="000000"/>
          <w:sz w:val="27"/>
          <w:szCs w:val="27"/>
          <w:lang w:val="en-US"/>
        </w:rPr>
        <w:t>23</w:t>
      </w:r>
      <w:r w:rsidRPr="00465369">
        <w:rPr>
          <w:rFonts w:ascii="Tahoma" w:hAnsi="Tahoma" w:cs="Tahoma"/>
          <w:b/>
          <w:bCs/>
          <w:color w:val="000000"/>
          <w:sz w:val="27"/>
          <w:szCs w:val="27"/>
        </w:rPr>
        <w:t>.</w:t>
      </w:r>
      <w:r w:rsidRPr="00465369">
        <w:rPr>
          <w:rFonts w:ascii="Tahoma" w:hAnsi="Tahoma" w:cs="Tahoma"/>
          <w:b/>
          <w:bCs/>
          <w:color w:val="000000"/>
          <w:sz w:val="27"/>
          <w:szCs w:val="27"/>
          <w:lang w:val="en-IN"/>
        </w:rPr>
        <w:t>4ADVANCES</w:t>
      </w:r>
    </w:p>
    <w:p w:rsidR="00E27C3E" w:rsidRDefault="00826E40" w:rsidP="00826E40">
      <w:pPr>
        <w:jc w:val="right"/>
        <w:rPr>
          <w:lang w:val="en-IN"/>
        </w:rPr>
      </w:pPr>
      <w:r w:rsidRPr="007815D7">
        <w:rPr>
          <w:rFonts w:ascii="Tahoma" w:hAnsi="Tahoma" w:cs="Tahoma"/>
          <w:b/>
          <w:bCs/>
          <w:sz w:val="24"/>
          <w:szCs w:val="24"/>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E27C3E" w:rsidRPr="00AC2AAF" w:rsidTr="00AD224C">
        <w:trPr>
          <w:cantSplit/>
          <w:trHeight w:val="280"/>
        </w:trPr>
        <w:tc>
          <w:tcPr>
            <w:tcW w:w="2689" w:type="dxa"/>
            <w:vMerge w:val="restart"/>
            <w:tcBorders>
              <w:top w:val="single" w:sz="4" w:space="0" w:color="auto"/>
              <w:left w:val="single" w:sz="4" w:space="0" w:color="auto"/>
              <w:right w:val="single" w:sz="4" w:space="0" w:color="auto"/>
            </w:tcBorders>
            <w:hideMark/>
          </w:tcPr>
          <w:p w:rsidR="00E27C3E" w:rsidRPr="007815D7" w:rsidRDefault="00E27C3E" w:rsidP="001321B4">
            <w:pPr>
              <w:jc w:val="center"/>
              <w:rPr>
                <w:rFonts w:ascii="Tahoma" w:hAnsi="Tahoma" w:cs="Tahoma"/>
                <w:b/>
                <w:bCs/>
                <w:sz w:val="24"/>
                <w:szCs w:val="24"/>
              </w:rPr>
            </w:pPr>
            <w:r w:rsidRPr="007815D7">
              <w:rPr>
                <w:rFonts w:ascii="Tahoma" w:hAnsi="Tahoma" w:cs="Tahoma"/>
                <w:b/>
                <w:bCs/>
                <w:sz w:val="24"/>
                <w:szCs w:val="24"/>
              </w:rPr>
              <w:t xml:space="preserve">Aggregate </w:t>
            </w:r>
            <w:r w:rsidR="001321B4">
              <w:rPr>
                <w:rFonts w:ascii="Tahoma" w:hAnsi="Tahoma" w:cs="Tahoma"/>
                <w:b/>
                <w:bCs/>
                <w:sz w:val="24"/>
                <w:szCs w:val="24"/>
              </w:rPr>
              <w:t>Advances</w:t>
            </w:r>
          </w:p>
        </w:tc>
        <w:tc>
          <w:tcPr>
            <w:tcW w:w="4536" w:type="dxa"/>
            <w:gridSpan w:val="3"/>
            <w:tcBorders>
              <w:top w:val="single" w:sz="4" w:space="0" w:color="auto"/>
              <w:left w:val="single" w:sz="4" w:space="0" w:color="auto"/>
              <w:bottom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Variation</w:t>
            </w:r>
          </w:p>
        </w:tc>
      </w:tr>
      <w:tr w:rsidR="00E27C3E" w:rsidRPr="00AC2AAF" w:rsidTr="00AD224C">
        <w:trPr>
          <w:cantSplit/>
          <w:trHeight w:val="151"/>
        </w:trPr>
        <w:tc>
          <w:tcPr>
            <w:tcW w:w="2689" w:type="dxa"/>
            <w:vMerge/>
            <w:tcBorders>
              <w:left w:val="single" w:sz="4" w:space="0" w:color="auto"/>
              <w:right w:val="single" w:sz="4" w:space="0" w:color="auto"/>
            </w:tcBorders>
            <w:vAlign w:val="center"/>
            <w:hideMark/>
          </w:tcPr>
          <w:p w:rsidR="00E27C3E" w:rsidRPr="00AC2AAF" w:rsidRDefault="00E27C3E" w:rsidP="00AD224C">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Dec</w:t>
            </w:r>
            <w:r>
              <w:rPr>
                <w:rFonts w:ascii="Tahoma" w:hAnsi="Tahoma" w:cs="Tahoma"/>
                <w:b/>
                <w:bCs/>
                <w:sz w:val="24"/>
                <w:szCs w:val="24"/>
              </w:rPr>
              <w:t>.</w:t>
            </w:r>
            <w:r w:rsidRPr="00AC2AAF">
              <w:rPr>
                <w:rFonts w:ascii="Tahoma" w:hAnsi="Tahoma" w:cs="Tahoma"/>
                <w:b/>
                <w:bCs/>
                <w:sz w:val="24"/>
                <w:szCs w:val="24"/>
              </w:rPr>
              <w:t>2017</w:t>
            </w:r>
          </w:p>
        </w:tc>
        <w:tc>
          <w:tcPr>
            <w:tcW w:w="1559" w:type="dxa"/>
            <w:vMerge w:val="restart"/>
            <w:tcBorders>
              <w:top w:val="single" w:sz="4" w:space="0" w:color="auto"/>
              <w:left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Dec.201</w:t>
            </w:r>
            <w:r>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 xml:space="preserve">Dec. 19/Dec. 18 </w:t>
            </w:r>
          </w:p>
        </w:tc>
      </w:tr>
      <w:tr w:rsidR="00E27C3E" w:rsidRPr="00AC2AAF" w:rsidTr="00AD224C">
        <w:trPr>
          <w:cantSplit/>
          <w:trHeight w:val="151"/>
        </w:trPr>
        <w:tc>
          <w:tcPr>
            <w:tcW w:w="2689" w:type="dxa"/>
            <w:vMerge/>
            <w:tcBorders>
              <w:left w:val="single" w:sz="4" w:space="0" w:color="auto"/>
              <w:bottom w:val="single" w:sz="4" w:space="0" w:color="auto"/>
              <w:right w:val="single" w:sz="4" w:space="0" w:color="auto"/>
            </w:tcBorders>
            <w:vAlign w:val="center"/>
            <w:hideMark/>
          </w:tcPr>
          <w:p w:rsidR="00E27C3E" w:rsidRPr="00AC2AAF" w:rsidRDefault="00E27C3E" w:rsidP="00AD224C">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E27C3E" w:rsidRPr="00AC2AAF" w:rsidRDefault="00E27C3E" w:rsidP="00AD224C">
            <w:pPr>
              <w:jc w:val="center"/>
              <w:rPr>
                <w:rFonts w:ascii="Tahoma" w:hAnsi="Tahoma" w:cs="Tahoma"/>
                <w:b/>
                <w:bCs/>
                <w:sz w:val="24"/>
                <w:szCs w:val="24"/>
              </w:rPr>
            </w:pPr>
            <w:r w:rsidRPr="00AC2AAF">
              <w:rPr>
                <w:rFonts w:ascii="Tahoma" w:hAnsi="Tahoma" w:cs="Tahoma"/>
                <w:b/>
                <w:bCs/>
                <w:sz w:val="24"/>
                <w:szCs w:val="24"/>
              </w:rPr>
              <w:t>%age</w:t>
            </w:r>
          </w:p>
        </w:tc>
      </w:tr>
      <w:tr w:rsidR="00E27C3E"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E27C3E" w:rsidRPr="00AC2AAF" w:rsidRDefault="00E27C3E" w:rsidP="00E27C3E">
            <w:pPr>
              <w:rPr>
                <w:rFonts w:ascii="Tahoma" w:hAnsi="Tahoma" w:cs="Tahoma"/>
                <w:sz w:val="24"/>
                <w:szCs w:val="24"/>
              </w:rPr>
            </w:pPr>
            <w:r w:rsidRPr="00AC2AAF">
              <w:rPr>
                <w:rFonts w:ascii="Tahoma" w:hAnsi="Tahoma" w:cs="Tahoma"/>
                <w:sz w:val="24"/>
                <w:szCs w:val="24"/>
              </w:rPr>
              <w:t>Rural</w:t>
            </w:r>
          </w:p>
        </w:tc>
        <w:tc>
          <w:tcPr>
            <w:tcW w:w="1417"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spacing w:line="240" w:lineRule="auto"/>
              <w:jc w:val="center"/>
              <w:rPr>
                <w:rFonts w:ascii="Tahoma" w:hAnsi="Tahoma" w:cs="Tahoma"/>
                <w:sz w:val="24"/>
                <w:szCs w:val="24"/>
              </w:rPr>
            </w:pPr>
            <w:r w:rsidRPr="00E27C3E">
              <w:rPr>
                <w:rFonts w:ascii="Tahoma" w:hAnsi="Tahoma" w:cs="Tahoma"/>
                <w:sz w:val="24"/>
                <w:szCs w:val="24"/>
              </w:rPr>
              <w:t>27465</w:t>
            </w:r>
          </w:p>
        </w:tc>
        <w:tc>
          <w:tcPr>
            <w:tcW w:w="1559"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jc w:val="center"/>
              <w:rPr>
                <w:rFonts w:ascii="Tahoma" w:hAnsi="Tahoma" w:cs="Tahoma"/>
                <w:sz w:val="24"/>
                <w:szCs w:val="24"/>
              </w:rPr>
            </w:pPr>
            <w:r w:rsidRPr="00E27C3E">
              <w:rPr>
                <w:rFonts w:ascii="Tahoma" w:hAnsi="Tahoma" w:cs="Tahoma"/>
                <w:sz w:val="24"/>
                <w:szCs w:val="24"/>
              </w:rPr>
              <w:t>28702</w:t>
            </w:r>
          </w:p>
        </w:tc>
        <w:tc>
          <w:tcPr>
            <w:tcW w:w="1560"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31728</w:t>
            </w:r>
          </w:p>
        </w:tc>
        <w:tc>
          <w:tcPr>
            <w:tcW w:w="113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3026</w:t>
            </w:r>
          </w:p>
        </w:tc>
        <w:tc>
          <w:tcPr>
            <w:tcW w:w="152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10.54%</w:t>
            </w:r>
          </w:p>
        </w:tc>
      </w:tr>
      <w:tr w:rsidR="00E27C3E"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E27C3E" w:rsidRPr="00AC2AAF" w:rsidRDefault="00E27C3E" w:rsidP="00E27C3E">
            <w:pPr>
              <w:rPr>
                <w:rFonts w:ascii="Tahoma" w:hAnsi="Tahoma" w:cs="Tahoma"/>
                <w:sz w:val="24"/>
                <w:szCs w:val="24"/>
              </w:rPr>
            </w:pPr>
            <w:r w:rsidRPr="00AC2AAF">
              <w:rPr>
                <w:rFonts w:ascii="Tahoma" w:hAnsi="Tahoma" w:cs="Tahoma"/>
                <w:sz w:val="24"/>
                <w:szCs w:val="24"/>
              </w:rPr>
              <w:t>Semi Urban</w:t>
            </w:r>
          </w:p>
        </w:tc>
        <w:tc>
          <w:tcPr>
            <w:tcW w:w="1417"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spacing w:line="240" w:lineRule="auto"/>
              <w:jc w:val="center"/>
              <w:rPr>
                <w:rFonts w:ascii="Tahoma" w:hAnsi="Tahoma" w:cs="Tahoma"/>
                <w:sz w:val="24"/>
                <w:szCs w:val="24"/>
              </w:rPr>
            </w:pPr>
            <w:r w:rsidRPr="00E27C3E">
              <w:rPr>
                <w:rFonts w:ascii="Tahoma" w:hAnsi="Tahoma" w:cs="Tahoma"/>
                <w:sz w:val="24"/>
                <w:szCs w:val="24"/>
              </w:rPr>
              <w:t>36631</w:t>
            </w:r>
          </w:p>
        </w:tc>
        <w:tc>
          <w:tcPr>
            <w:tcW w:w="1559"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jc w:val="center"/>
              <w:rPr>
                <w:rFonts w:ascii="Tahoma" w:hAnsi="Tahoma" w:cs="Tahoma"/>
                <w:sz w:val="24"/>
                <w:szCs w:val="24"/>
              </w:rPr>
            </w:pPr>
            <w:r w:rsidRPr="00E27C3E">
              <w:rPr>
                <w:rFonts w:ascii="Tahoma" w:hAnsi="Tahoma" w:cs="Tahoma"/>
                <w:sz w:val="24"/>
                <w:szCs w:val="24"/>
              </w:rPr>
              <w:t>39909</w:t>
            </w:r>
          </w:p>
        </w:tc>
        <w:tc>
          <w:tcPr>
            <w:tcW w:w="1560"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40780</w:t>
            </w:r>
          </w:p>
        </w:tc>
        <w:tc>
          <w:tcPr>
            <w:tcW w:w="113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871</w:t>
            </w:r>
          </w:p>
        </w:tc>
        <w:tc>
          <w:tcPr>
            <w:tcW w:w="152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2.18%</w:t>
            </w:r>
          </w:p>
        </w:tc>
      </w:tr>
      <w:tr w:rsidR="00E27C3E"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E27C3E" w:rsidRPr="00AC2AAF" w:rsidRDefault="00E27C3E" w:rsidP="00E27C3E">
            <w:pPr>
              <w:rPr>
                <w:rFonts w:ascii="Tahoma" w:hAnsi="Tahoma" w:cs="Tahoma"/>
                <w:sz w:val="24"/>
                <w:szCs w:val="24"/>
              </w:rPr>
            </w:pPr>
            <w:r w:rsidRPr="00AC2AAF">
              <w:rPr>
                <w:rFonts w:ascii="Tahoma" w:hAnsi="Tahoma" w:cs="Tahoma"/>
                <w:sz w:val="24"/>
                <w:szCs w:val="24"/>
              </w:rPr>
              <w:t>Urban</w:t>
            </w:r>
          </w:p>
        </w:tc>
        <w:tc>
          <w:tcPr>
            <w:tcW w:w="1417"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spacing w:line="240" w:lineRule="auto"/>
              <w:jc w:val="center"/>
              <w:rPr>
                <w:rFonts w:ascii="Tahoma" w:hAnsi="Tahoma" w:cs="Tahoma"/>
                <w:sz w:val="24"/>
                <w:szCs w:val="24"/>
              </w:rPr>
            </w:pPr>
            <w:r w:rsidRPr="00E27C3E">
              <w:rPr>
                <w:rFonts w:ascii="Tahoma" w:hAnsi="Tahoma" w:cs="Tahoma"/>
                <w:sz w:val="24"/>
                <w:szCs w:val="24"/>
              </w:rPr>
              <w:t>158709</w:t>
            </w:r>
          </w:p>
        </w:tc>
        <w:tc>
          <w:tcPr>
            <w:tcW w:w="1559"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jc w:val="center"/>
              <w:rPr>
                <w:rFonts w:ascii="Tahoma" w:hAnsi="Tahoma" w:cs="Tahoma"/>
                <w:sz w:val="24"/>
                <w:szCs w:val="24"/>
              </w:rPr>
            </w:pPr>
            <w:r w:rsidRPr="00E27C3E">
              <w:rPr>
                <w:rFonts w:ascii="Tahoma" w:hAnsi="Tahoma" w:cs="Tahoma"/>
                <w:sz w:val="24"/>
                <w:szCs w:val="24"/>
              </w:rPr>
              <w:t>187776</w:t>
            </w:r>
          </w:p>
        </w:tc>
        <w:tc>
          <w:tcPr>
            <w:tcW w:w="1560"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198929</w:t>
            </w:r>
          </w:p>
        </w:tc>
        <w:tc>
          <w:tcPr>
            <w:tcW w:w="113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11153</w:t>
            </w:r>
          </w:p>
        </w:tc>
        <w:tc>
          <w:tcPr>
            <w:tcW w:w="152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sz w:val="24"/>
                <w:szCs w:val="24"/>
              </w:rPr>
            </w:pPr>
            <w:r>
              <w:rPr>
                <w:rFonts w:ascii="Tahoma" w:hAnsi="Tahoma" w:cs="Tahoma"/>
                <w:sz w:val="24"/>
                <w:szCs w:val="24"/>
              </w:rPr>
              <w:t>5.94%</w:t>
            </w:r>
          </w:p>
        </w:tc>
      </w:tr>
      <w:tr w:rsidR="00E27C3E" w:rsidRPr="00AC2AAF" w:rsidTr="00AD224C">
        <w:trPr>
          <w:trHeight w:val="332"/>
        </w:trPr>
        <w:tc>
          <w:tcPr>
            <w:tcW w:w="2689" w:type="dxa"/>
            <w:tcBorders>
              <w:top w:val="single" w:sz="4" w:space="0" w:color="auto"/>
              <w:left w:val="single" w:sz="4" w:space="0" w:color="auto"/>
              <w:bottom w:val="single" w:sz="4" w:space="0" w:color="auto"/>
              <w:right w:val="single" w:sz="4" w:space="0" w:color="auto"/>
            </w:tcBorders>
            <w:hideMark/>
          </w:tcPr>
          <w:p w:rsidR="00E27C3E" w:rsidRPr="00AC2AAF" w:rsidRDefault="00E27C3E" w:rsidP="00E27C3E">
            <w:pPr>
              <w:rPr>
                <w:rFonts w:ascii="Tahoma" w:hAnsi="Tahoma" w:cs="Tahoma"/>
                <w:b/>
                <w:bCs/>
                <w:sz w:val="24"/>
                <w:szCs w:val="24"/>
              </w:rPr>
            </w:pPr>
            <w:r w:rsidRPr="00AC2AAF">
              <w:rPr>
                <w:rFonts w:ascii="Tahoma" w:hAnsi="Tahoma" w:cs="Tahoma"/>
                <w:b/>
                <w:bCs/>
                <w:sz w:val="24"/>
                <w:szCs w:val="24"/>
              </w:rPr>
              <w:t>Total</w:t>
            </w:r>
          </w:p>
        </w:tc>
        <w:tc>
          <w:tcPr>
            <w:tcW w:w="1417"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spacing w:line="240" w:lineRule="auto"/>
              <w:jc w:val="center"/>
              <w:rPr>
                <w:rFonts w:ascii="Tahoma" w:hAnsi="Tahoma" w:cs="Tahoma"/>
                <w:b/>
                <w:sz w:val="24"/>
                <w:szCs w:val="24"/>
              </w:rPr>
            </w:pPr>
            <w:r w:rsidRPr="00E27C3E">
              <w:rPr>
                <w:rFonts w:ascii="Tahoma" w:hAnsi="Tahoma" w:cs="Tahoma"/>
                <w:b/>
                <w:sz w:val="24"/>
                <w:szCs w:val="24"/>
              </w:rPr>
              <w:t>222805</w:t>
            </w:r>
          </w:p>
        </w:tc>
        <w:tc>
          <w:tcPr>
            <w:tcW w:w="1559" w:type="dxa"/>
            <w:tcBorders>
              <w:top w:val="single" w:sz="4" w:space="0" w:color="auto"/>
              <w:left w:val="single" w:sz="4" w:space="0" w:color="auto"/>
              <w:bottom w:val="single" w:sz="4" w:space="0" w:color="auto"/>
              <w:right w:val="single" w:sz="4" w:space="0" w:color="auto"/>
            </w:tcBorders>
          </w:tcPr>
          <w:p w:rsidR="00E27C3E" w:rsidRPr="00E27C3E" w:rsidRDefault="00E27C3E" w:rsidP="00E27C3E">
            <w:pPr>
              <w:jc w:val="center"/>
              <w:rPr>
                <w:rFonts w:ascii="Tahoma" w:hAnsi="Tahoma" w:cs="Tahoma"/>
                <w:b/>
                <w:bCs/>
                <w:sz w:val="24"/>
                <w:szCs w:val="24"/>
              </w:rPr>
            </w:pPr>
            <w:r w:rsidRPr="00E27C3E">
              <w:rPr>
                <w:rFonts w:ascii="Tahoma" w:hAnsi="Tahoma" w:cs="Tahoma"/>
                <w:b/>
                <w:bCs/>
                <w:sz w:val="24"/>
                <w:szCs w:val="24"/>
              </w:rPr>
              <w:t>256387</w:t>
            </w:r>
          </w:p>
        </w:tc>
        <w:tc>
          <w:tcPr>
            <w:tcW w:w="1560" w:type="dxa"/>
            <w:tcBorders>
              <w:top w:val="single" w:sz="4" w:space="0" w:color="auto"/>
              <w:left w:val="single" w:sz="4" w:space="0" w:color="auto"/>
              <w:bottom w:val="single" w:sz="4" w:space="0" w:color="auto"/>
              <w:right w:val="single" w:sz="4" w:space="0" w:color="auto"/>
            </w:tcBorders>
          </w:tcPr>
          <w:p w:rsidR="00E27C3E" w:rsidRPr="00AC2AAF" w:rsidRDefault="00603EA1" w:rsidP="00E27C3E">
            <w:pPr>
              <w:jc w:val="center"/>
              <w:rPr>
                <w:rFonts w:ascii="Tahoma" w:hAnsi="Tahoma" w:cs="Tahoma"/>
                <w:b/>
                <w:bCs/>
                <w:sz w:val="24"/>
                <w:szCs w:val="24"/>
              </w:rPr>
            </w:pPr>
            <w:r>
              <w:rPr>
                <w:rFonts w:ascii="Tahoma" w:hAnsi="Tahoma" w:cs="Tahoma"/>
                <w:b/>
                <w:bCs/>
                <w:sz w:val="24"/>
                <w:szCs w:val="24"/>
              </w:rPr>
              <w:t>271437</w:t>
            </w:r>
          </w:p>
        </w:tc>
        <w:tc>
          <w:tcPr>
            <w:tcW w:w="1134" w:type="dxa"/>
            <w:tcBorders>
              <w:top w:val="single" w:sz="4" w:space="0" w:color="auto"/>
              <w:left w:val="single" w:sz="4" w:space="0" w:color="auto"/>
              <w:bottom w:val="single" w:sz="4" w:space="0" w:color="auto"/>
              <w:right w:val="single" w:sz="4" w:space="0" w:color="auto"/>
            </w:tcBorders>
          </w:tcPr>
          <w:p w:rsidR="00E27C3E" w:rsidRPr="00AC2AAF" w:rsidRDefault="001321B4" w:rsidP="00E27C3E">
            <w:pPr>
              <w:jc w:val="center"/>
              <w:rPr>
                <w:rFonts w:ascii="Tahoma" w:hAnsi="Tahoma" w:cs="Tahoma"/>
                <w:b/>
                <w:bCs/>
                <w:sz w:val="24"/>
                <w:szCs w:val="24"/>
              </w:rPr>
            </w:pPr>
            <w:r>
              <w:rPr>
                <w:rFonts w:ascii="Tahoma" w:hAnsi="Tahoma" w:cs="Tahoma"/>
                <w:b/>
                <w:bCs/>
                <w:sz w:val="24"/>
                <w:szCs w:val="24"/>
              </w:rPr>
              <w:t>15050</w:t>
            </w:r>
          </w:p>
        </w:tc>
        <w:tc>
          <w:tcPr>
            <w:tcW w:w="1524" w:type="dxa"/>
            <w:tcBorders>
              <w:top w:val="single" w:sz="4" w:space="0" w:color="auto"/>
              <w:left w:val="single" w:sz="4" w:space="0" w:color="auto"/>
              <w:bottom w:val="single" w:sz="4" w:space="0" w:color="auto"/>
              <w:right w:val="single" w:sz="4" w:space="0" w:color="auto"/>
            </w:tcBorders>
            <w:hideMark/>
          </w:tcPr>
          <w:p w:rsidR="00E27C3E" w:rsidRPr="00AC2AAF" w:rsidRDefault="001321B4" w:rsidP="001321B4">
            <w:pPr>
              <w:jc w:val="center"/>
              <w:rPr>
                <w:rFonts w:ascii="Tahoma" w:hAnsi="Tahoma" w:cs="Tahoma"/>
                <w:b/>
                <w:bCs/>
                <w:sz w:val="24"/>
                <w:szCs w:val="24"/>
              </w:rPr>
            </w:pPr>
            <w:r>
              <w:rPr>
                <w:rFonts w:ascii="Tahoma" w:hAnsi="Tahoma" w:cs="Tahoma"/>
                <w:b/>
                <w:bCs/>
                <w:sz w:val="24"/>
                <w:szCs w:val="24"/>
              </w:rPr>
              <w:t>5.87</w:t>
            </w:r>
            <w:r w:rsidR="00E27C3E" w:rsidRPr="00AC2AAF">
              <w:rPr>
                <w:rFonts w:ascii="Tahoma" w:hAnsi="Tahoma" w:cs="Tahoma"/>
                <w:b/>
                <w:bCs/>
                <w:sz w:val="24"/>
                <w:szCs w:val="24"/>
              </w:rPr>
              <w:t>%</w:t>
            </w:r>
          </w:p>
        </w:tc>
      </w:tr>
    </w:tbl>
    <w:p w:rsidR="00E27C3E" w:rsidRDefault="00E27C3E" w:rsidP="00E27C3E">
      <w:pPr>
        <w:rPr>
          <w:lang w:val="en-IN"/>
        </w:rPr>
      </w:pPr>
    </w:p>
    <w:p w:rsidR="003C6ABE" w:rsidRPr="00465369" w:rsidRDefault="003C6ABE" w:rsidP="003C6ABE">
      <w:pPr>
        <w:pStyle w:val="Heading1"/>
        <w:rPr>
          <w:rFonts w:ascii="Tahoma" w:hAnsi="Tahoma" w:cs="Tahoma"/>
          <w:b/>
          <w:bCs/>
          <w:sz w:val="27"/>
          <w:szCs w:val="27"/>
        </w:rPr>
      </w:pPr>
      <w:r w:rsidRPr="00465369">
        <w:rPr>
          <w:rFonts w:ascii="Tahoma" w:hAnsi="Tahoma" w:cs="Tahoma"/>
          <w:b/>
          <w:bCs/>
          <w:color w:val="000000"/>
          <w:sz w:val="27"/>
          <w:szCs w:val="27"/>
          <w:lang w:val="en-US"/>
        </w:rPr>
        <w:t>23</w:t>
      </w:r>
      <w:r w:rsidRPr="00465369">
        <w:rPr>
          <w:rFonts w:ascii="Tahoma" w:hAnsi="Tahoma" w:cs="Tahoma"/>
          <w:b/>
          <w:bCs/>
          <w:color w:val="000000"/>
          <w:sz w:val="27"/>
          <w:szCs w:val="27"/>
        </w:rPr>
        <w:t>.</w:t>
      </w:r>
      <w:r w:rsidRPr="00465369">
        <w:rPr>
          <w:rFonts w:ascii="Tahoma" w:hAnsi="Tahoma" w:cs="Tahoma"/>
          <w:b/>
          <w:bCs/>
          <w:color w:val="000000"/>
          <w:sz w:val="27"/>
          <w:szCs w:val="27"/>
          <w:lang w:val="en-IN"/>
        </w:rPr>
        <w:t>5PS ADVANCES</w:t>
      </w:r>
    </w:p>
    <w:p w:rsidR="003C6ABE" w:rsidRDefault="003C6ABE" w:rsidP="003C6ABE">
      <w:pPr>
        <w:jc w:val="right"/>
        <w:rPr>
          <w:lang w:val="en-IN"/>
        </w:rPr>
      </w:pPr>
      <w:r w:rsidRPr="007815D7">
        <w:rPr>
          <w:rFonts w:ascii="Tahoma" w:hAnsi="Tahoma" w:cs="Tahoma"/>
          <w:b/>
          <w:bCs/>
          <w:sz w:val="24"/>
          <w:szCs w:val="24"/>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8779BA" w:rsidRPr="00AC2AAF" w:rsidTr="00AD224C">
        <w:trPr>
          <w:cantSplit/>
          <w:trHeight w:val="280"/>
        </w:trPr>
        <w:tc>
          <w:tcPr>
            <w:tcW w:w="2689" w:type="dxa"/>
            <w:vMerge w:val="restart"/>
            <w:tcBorders>
              <w:top w:val="single" w:sz="4" w:space="0" w:color="auto"/>
              <w:left w:val="single" w:sz="4" w:space="0" w:color="auto"/>
              <w:right w:val="single" w:sz="4" w:space="0" w:color="auto"/>
            </w:tcBorders>
            <w:hideMark/>
          </w:tcPr>
          <w:p w:rsidR="008779BA" w:rsidRPr="007815D7" w:rsidRDefault="008779BA" w:rsidP="00AD224C">
            <w:pPr>
              <w:jc w:val="center"/>
              <w:rPr>
                <w:rFonts w:ascii="Tahoma" w:hAnsi="Tahoma" w:cs="Tahoma"/>
                <w:b/>
                <w:bCs/>
                <w:sz w:val="24"/>
                <w:szCs w:val="24"/>
              </w:rPr>
            </w:pPr>
            <w:r>
              <w:rPr>
                <w:rFonts w:ascii="Tahoma" w:hAnsi="Tahoma" w:cs="Tahoma"/>
                <w:b/>
                <w:bCs/>
                <w:sz w:val="24"/>
                <w:szCs w:val="24"/>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Variation</w:t>
            </w:r>
          </w:p>
        </w:tc>
      </w:tr>
      <w:tr w:rsidR="008779BA" w:rsidRPr="00AC2AAF" w:rsidTr="00AD224C">
        <w:trPr>
          <w:cantSplit/>
          <w:trHeight w:val="151"/>
        </w:trPr>
        <w:tc>
          <w:tcPr>
            <w:tcW w:w="2689" w:type="dxa"/>
            <w:vMerge/>
            <w:tcBorders>
              <w:left w:val="single" w:sz="4" w:space="0" w:color="auto"/>
              <w:right w:val="single" w:sz="4" w:space="0" w:color="auto"/>
            </w:tcBorders>
            <w:vAlign w:val="center"/>
            <w:hideMark/>
          </w:tcPr>
          <w:p w:rsidR="008779BA" w:rsidRPr="00AC2AAF" w:rsidRDefault="008779BA" w:rsidP="00AD224C">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Dec</w:t>
            </w:r>
            <w:r>
              <w:rPr>
                <w:rFonts w:ascii="Tahoma" w:hAnsi="Tahoma" w:cs="Tahoma"/>
                <w:b/>
                <w:bCs/>
                <w:sz w:val="24"/>
                <w:szCs w:val="24"/>
              </w:rPr>
              <w:t>.</w:t>
            </w:r>
            <w:r w:rsidRPr="00AC2AAF">
              <w:rPr>
                <w:rFonts w:ascii="Tahoma" w:hAnsi="Tahoma" w:cs="Tahoma"/>
                <w:b/>
                <w:bCs/>
                <w:sz w:val="24"/>
                <w:szCs w:val="24"/>
              </w:rPr>
              <w:t>2017</w:t>
            </w:r>
          </w:p>
        </w:tc>
        <w:tc>
          <w:tcPr>
            <w:tcW w:w="1559" w:type="dxa"/>
            <w:vMerge w:val="restart"/>
            <w:tcBorders>
              <w:top w:val="single" w:sz="4" w:space="0" w:color="auto"/>
              <w:left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Dec.201</w:t>
            </w:r>
            <w:r>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 xml:space="preserve">Dec. 19/Dec. 18 </w:t>
            </w:r>
          </w:p>
        </w:tc>
      </w:tr>
      <w:tr w:rsidR="008779BA" w:rsidRPr="00AC2AAF" w:rsidTr="00AD224C">
        <w:trPr>
          <w:cantSplit/>
          <w:trHeight w:val="151"/>
        </w:trPr>
        <w:tc>
          <w:tcPr>
            <w:tcW w:w="2689" w:type="dxa"/>
            <w:vMerge/>
            <w:tcBorders>
              <w:left w:val="single" w:sz="4" w:space="0" w:color="auto"/>
              <w:bottom w:val="single" w:sz="4" w:space="0" w:color="auto"/>
              <w:right w:val="single" w:sz="4" w:space="0" w:color="auto"/>
            </w:tcBorders>
            <w:vAlign w:val="center"/>
            <w:hideMark/>
          </w:tcPr>
          <w:p w:rsidR="008779BA" w:rsidRPr="00AC2AAF" w:rsidRDefault="008779BA" w:rsidP="00AD224C">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8779BA" w:rsidRPr="00AC2AAF" w:rsidRDefault="008779BA" w:rsidP="00AD224C">
            <w:pPr>
              <w:jc w:val="center"/>
              <w:rPr>
                <w:rFonts w:ascii="Tahoma" w:hAnsi="Tahoma" w:cs="Tahoma"/>
                <w:b/>
                <w:bCs/>
                <w:sz w:val="24"/>
                <w:szCs w:val="24"/>
              </w:rPr>
            </w:pPr>
            <w:r w:rsidRPr="00AC2AAF">
              <w:rPr>
                <w:rFonts w:ascii="Tahoma" w:hAnsi="Tahoma" w:cs="Tahoma"/>
                <w:b/>
                <w:bCs/>
                <w:sz w:val="24"/>
                <w:szCs w:val="24"/>
              </w:rPr>
              <w:t>%age</w:t>
            </w:r>
          </w:p>
        </w:tc>
      </w:tr>
      <w:tr w:rsidR="008779BA"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8779BA" w:rsidRPr="008779BA" w:rsidRDefault="008779BA" w:rsidP="008779BA">
            <w:pPr>
              <w:pStyle w:val="BodyText"/>
              <w:rPr>
                <w:rFonts w:ascii="Tahoma" w:hAnsi="Tahoma" w:cs="Tahoma"/>
                <w:b/>
                <w:bCs/>
                <w:color w:val="000000"/>
                <w:szCs w:val="24"/>
                <w:lang w:val="en-IN" w:eastAsia="en-IN" w:bidi="ar-SA"/>
              </w:rPr>
            </w:pPr>
            <w:r w:rsidRPr="008779BA">
              <w:rPr>
                <w:rFonts w:ascii="Tahoma" w:hAnsi="Tahoma" w:cs="Tahoma"/>
                <w:b/>
                <w:bCs/>
                <w:color w:val="000000"/>
                <w:szCs w:val="24"/>
                <w:lang w:val="en-IN" w:eastAsia="en-IN" w:bidi="ar-SA"/>
              </w:rPr>
              <w:t>Priority Sector</w:t>
            </w:r>
          </w:p>
        </w:tc>
        <w:tc>
          <w:tcPr>
            <w:tcW w:w="1417" w:type="dxa"/>
            <w:tcBorders>
              <w:top w:val="single" w:sz="4" w:space="0" w:color="auto"/>
              <w:left w:val="single" w:sz="4" w:space="0" w:color="auto"/>
              <w:bottom w:val="single" w:sz="4" w:space="0" w:color="auto"/>
              <w:right w:val="single" w:sz="4" w:space="0" w:color="auto"/>
            </w:tcBorders>
            <w:vAlign w:val="center"/>
          </w:tcPr>
          <w:p w:rsidR="008779BA" w:rsidRPr="008779BA" w:rsidRDefault="008779BA" w:rsidP="008779BA">
            <w:pPr>
              <w:pStyle w:val="BodyText"/>
              <w:jc w:val="center"/>
              <w:rPr>
                <w:rFonts w:ascii="Tahoma" w:hAnsi="Tahoma" w:cs="Tahoma"/>
                <w:color w:val="000000"/>
                <w:szCs w:val="24"/>
                <w:lang w:val="en-IN" w:eastAsia="en-IN" w:bidi="ar-SA"/>
              </w:rPr>
            </w:pPr>
            <w:r w:rsidRPr="008779BA">
              <w:rPr>
                <w:rFonts w:ascii="Tahoma" w:hAnsi="Tahoma" w:cs="Tahoma"/>
                <w:color w:val="000000"/>
                <w:szCs w:val="24"/>
                <w:lang w:val="en-IN" w:eastAsia="en-IN" w:bidi="ar-SA"/>
              </w:rPr>
              <w:t>123870</w:t>
            </w:r>
          </w:p>
        </w:tc>
        <w:tc>
          <w:tcPr>
            <w:tcW w:w="1559" w:type="dxa"/>
            <w:tcBorders>
              <w:top w:val="single" w:sz="4" w:space="0" w:color="auto"/>
              <w:left w:val="single" w:sz="4" w:space="0" w:color="auto"/>
              <w:bottom w:val="single" w:sz="4" w:space="0" w:color="auto"/>
              <w:right w:val="single" w:sz="4" w:space="0" w:color="auto"/>
            </w:tcBorders>
            <w:vAlign w:val="center"/>
          </w:tcPr>
          <w:p w:rsidR="008779BA" w:rsidRPr="008779BA" w:rsidRDefault="008779BA" w:rsidP="008779BA">
            <w:pPr>
              <w:pStyle w:val="BodyText"/>
              <w:jc w:val="center"/>
              <w:rPr>
                <w:rFonts w:ascii="Tahoma" w:hAnsi="Tahoma" w:cs="Tahoma"/>
                <w:color w:val="000000"/>
                <w:szCs w:val="24"/>
                <w:lang w:val="en-IN" w:eastAsia="en-IN" w:bidi="ar-SA"/>
              </w:rPr>
            </w:pPr>
            <w:r w:rsidRPr="008779BA">
              <w:rPr>
                <w:rFonts w:ascii="Tahoma" w:hAnsi="Tahoma" w:cs="Tahoma"/>
                <w:color w:val="000000"/>
                <w:szCs w:val="24"/>
                <w:lang w:val="en-IN" w:eastAsia="en-IN" w:bidi="ar-SA"/>
              </w:rPr>
              <w:t>140190</w:t>
            </w:r>
          </w:p>
        </w:tc>
        <w:tc>
          <w:tcPr>
            <w:tcW w:w="1560" w:type="dxa"/>
            <w:tcBorders>
              <w:top w:val="single" w:sz="4" w:space="0" w:color="auto"/>
              <w:left w:val="single" w:sz="4" w:space="0" w:color="auto"/>
              <w:bottom w:val="single" w:sz="4" w:space="0" w:color="auto"/>
              <w:right w:val="single" w:sz="4" w:space="0" w:color="auto"/>
            </w:tcBorders>
          </w:tcPr>
          <w:p w:rsidR="008779BA" w:rsidRPr="00AC2AAF" w:rsidRDefault="00707607" w:rsidP="008779BA">
            <w:pPr>
              <w:jc w:val="center"/>
              <w:rPr>
                <w:rFonts w:ascii="Tahoma" w:hAnsi="Tahoma" w:cs="Tahoma"/>
                <w:sz w:val="24"/>
                <w:szCs w:val="24"/>
              </w:rPr>
            </w:pPr>
            <w:r w:rsidRPr="00A022D8">
              <w:rPr>
                <w:rFonts w:ascii="Tahoma" w:hAnsi="Tahoma" w:cs="Tahoma"/>
                <w:color w:val="000000"/>
                <w:sz w:val="24"/>
                <w:szCs w:val="24"/>
              </w:rPr>
              <w:t>14</w:t>
            </w:r>
            <w:r>
              <w:rPr>
                <w:rFonts w:ascii="Tahoma" w:hAnsi="Tahoma" w:cs="Tahoma"/>
                <w:color w:val="000000"/>
                <w:sz w:val="24"/>
                <w:szCs w:val="24"/>
              </w:rPr>
              <w:t>5</w:t>
            </w:r>
            <w:r w:rsidRPr="00A022D8">
              <w:rPr>
                <w:rFonts w:ascii="Tahoma" w:hAnsi="Tahoma" w:cs="Tahoma"/>
                <w:color w:val="000000"/>
                <w:sz w:val="24"/>
                <w:szCs w:val="24"/>
              </w:rPr>
              <w:t>064</w:t>
            </w:r>
          </w:p>
        </w:tc>
        <w:tc>
          <w:tcPr>
            <w:tcW w:w="1134" w:type="dxa"/>
            <w:tcBorders>
              <w:top w:val="single" w:sz="4" w:space="0" w:color="auto"/>
              <w:left w:val="single" w:sz="4" w:space="0" w:color="auto"/>
              <w:bottom w:val="single" w:sz="4" w:space="0" w:color="auto"/>
              <w:right w:val="single" w:sz="4" w:space="0" w:color="auto"/>
            </w:tcBorders>
          </w:tcPr>
          <w:p w:rsidR="008779BA" w:rsidRPr="00AC2AAF" w:rsidRDefault="00707607" w:rsidP="008779BA">
            <w:pPr>
              <w:jc w:val="center"/>
              <w:rPr>
                <w:rFonts w:ascii="Tahoma" w:hAnsi="Tahoma" w:cs="Tahoma"/>
                <w:sz w:val="24"/>
                <w:szCs w:val="24"/>
              </w:rPr>
            </w:pPr>
            <w:r>
              <w:rPr>
                <w:rFonts w:ascii="Tahoma" w:hAnsi="Tahoma" w:cs="Tahoma"/>
                <w:sz w:val="24"/>
                <w:szCs w:val="24"/>
              </w:rPr>
              <w:t xml:space="preserve">4874 </w:t>
            </w:r>
          </w:p>
        </w:tc>
        <w:tc>
          <w:tcPr>
            <w:tcW w:w="1524" w:type="dxa"/>
            <w:tcBorders>
              <w:top w:val="single" w:sz="4" w:space="0" w:color="auto"/>
              <w:left w:val="single" w:sz="4" w:space="0" w:color="auto"/>
              <w:bottom w:val="single" w:sz="4" w:space="0" w:color="auto"/>
              <w:right w:val="single" w:sz="4" w:space="0" w:color="auto"/>
            </w:tcBorders>
          </w:tcPr>
          <w:p w:rsidR="008779BA" w:rsidRPr="00AC2AAF" w:rsidRDefault="00707607" w:rsidP="008779BA">
            <w:pPr>
              <w:jc w:val="center"/>
              <w:rPr>
                <w:rFonts w:ascii="Tahoma" w:hAnsi="Tahoma" w:cs="Tahoma"/>
                <w:sz w:val="24"/>
                <w:szCs w:val="24"/>
              </w:rPr>
            </w:pPr>
            <w:r>
              <w:rPr>
                <w:rFonts w:ascii="Tahoma" w:hAnsi="Tahoma" w:cs="Tahoma"/>
                <w:sz w:val="24"/>
                <w:szCs w:val="24"/>
              </w:rPr>
              <w:t>3.47</w:t>
            </w:r>
          </w:p>
        </w:tc>
      </w:tr>
    </w:tbl>
    <w:p w:rsidR="00765157" w:rsidRDefault="00765157" w:rsidP="003C6ABE">
      <w:pPr>
        <w:pStyle w:val="BodyText"/>
        <w:rPr>
          <w:rFonts w:ascii="Tahoma" w:hAnsi="Tahoma" w:cs="Tahoma"/>
          <w:b/>
          <w:bCs/>
          <w:sz w:val="27"/>
          <w:szCs w:val="27"/>
        </w:rPr>
      </w:pPr>
    </w:p>
    <w:p w:rsidR="00EC5EF1" w:rsidRDefault="00EC5EF1" w:rsidP="003C6ABE">
      <w:pPr>
        <w:pStyle w:val="BodyText"/>
        <w:rPr>
          <w:rFonts w:ascii="Tahoma" w:hAnsi="Tahoma" w:cs="Tahoma"/>
          <w:b/>
          <w:bCs/>
          <w:sz w:val="27"/>
          <w:szCs w:val="27"/>
        </w:rPr>
      </w:pPr>
    </w:p>
    <w:p w:rsidR="00EC5EF1" w:rsidRDefault="00EC5EF1" w:rsidP="003C6ABE">
      <w:pPr>
        <w:pStyle w:val="BodyText"/>
        <w:rPr>
          <w:rFonts w:ascii="Tahoma" w:hAnsi="Tahoma" w:cs="Tahoma"/>
          <w:b/>
          <w:bCs/>
          <w:sz w:val="27"/>
          <w:szCs w:val="27"/>
        </w:rPr>
      </w:pPr>
    </w:p>
    <w:p w:rsidR="003C6ABE" w:rsidRPr="00465369" w:rsidRDefault="003C6ABE" w:rsidP="003C6ABE">
      <w:pPr>
        <w:pStyle w:val="BodyText"/>
        <w:rPr>
          <w:rFonts w:ascii="Tahoma" w:hAnsi="Tahoma" w:cs="Tahoma"/>
          <w:b/>
          <w:bCs/>
          <w:sz w:val="27"/>
          <w:szCs w:val="27"/>
        </w:rPr>
      </w:pPr>
      <w:r w:rsidRPr="00465369">
        <w:rPr>
          <w:rFonts w:ascii="Tahoma" w:hAnsi="Tahoma" w:cs="Tahoma"/>
          <w:b/>
          <w:bCs/>
          <w:sz w:val="27"/>
          <w:szCs w:val="27"/>
        </w:rPr>
        <w:t>2</w:t>
      </w:r>
      <w:r w:rsidRPr="00465369">
        <w:rPr>
          <w:rFonts w:ascii="Tahoma" w:hAnsi="Tahoma" w:cs="Tahoma"/>
          <w:b/>
          <w:bCs/>
          <w:sz w:val="27"/>
          <w:szCs w:val="27"/>
          <w:lang w:val="en-IN"/>
        </w:rPr>
        <w:t>3.</w:t>
      </w:r>
      <w:r w:rsidRPr="00465369">
        <w:rPr>
          <w:rFonts w:ascii="Tahoma" w:hAnsi="Tahoma" w:cs="Tahoma"/>
          <w:b/>
          <w:bCs/>
          <w:sz w:val="27"/>
          <w:szCs w:val="27"/>
        </w:rPr>
        <w:t>6     AGRICULTURE ADVANCES</w:t>
      </w:r>
    </w:p>
    <w:p w:rsidR="00E27C3E" w:rsidRDefault="003C6ABE" w:rsidP="003C6ABE">
      <w:pPr>
        <w:jc w:val="right"/>
        <w:rPr>
          <w:lang w:val="en-IN"/>
        </w:rPr>
      </w:pPr>
      <w:r w:rsidRPr="007815D7">
        <w:rPr>
          <w:rFonts w:ascii="Tahoma" w:hAnsi="Tahoma" w:cs="Tahoma"/>
          <w:b/>
          <w:bCs/>
          <w:sz w:val="24"/>
          <w:szCs w:val="24"/>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3C6ABE" w:rsidRPr="00AC2AAF" w:rsidTr="00AD224C">
        <w:trPr>
          <w:cantSplit/>
          <w:trHeight w:val="280"/>
        </w:trPr>
        <w:tc>
          <w:tcPr>
            <w:tcW w:w="2689" w:type="dxa"/>
            <w:vMerge w:val="restart"/>
            <w:tcBorders>
              <w:top w:val="single" w:sz="4" w:space="0" w:color="auto"/>
              <w:left w:val="single" w:sz="4" w:space="0" w:color="auto"/>
              <w:right w:val="single" w:sz="4" w:space="0" w:color="auto"/>
            </w:tcBorders>
            <w:hideMark/>
          </w:tcPr>
          <w:p w:rsidR="003C6ABE" w:rsidRPr="007815D7" w:rsidRDefault="003C6ABE" w:rsidP="00AD224C">
            <w:pPr>
              <w:jc w:val="center"/>
              <w:rPr>
                <w:rFonts w:ascii="Tahoma" w:hAnsi="Tahoma" w:cs="Tahoma"/>
                <w:b/>
                <w:bCs/>
                <w:sz w:val="24"/>
                <w:szCs w:val="24"/>
              </w:rPr>
            </w:pPr>
            <w:r>
              <w:rPr>
                <w:rFonts w:ascii="Tahoma" w:hAnsi="Tahoma" w:cs="Tahoma"/>
                <w:b/>
                <w:bCs/>
                <w:sz w:val="24"/>
                <w:szCs w:val="24"/>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Variation</w:t>
            </w:r>
          </w:p>
        </w:tc>
      </w:tr>
      <w:tr w:rsidR="003C6ABE" w:rsidRPr="00AC2AAF" w:rsidTr="00AD224C">
        <w:trPr>
          <w:cantSplit/>
          <w:trHeight w:val="151"/>
        </w:trPr>
        <w:tc>
          <w:tcPr>
            <w:tcW w:w="2689" w:type="dxa"/>
            <w:vMerge/>
            <w:tcBorders>
              <w:left w:val="single" w:sz="4" w:space="0" w:color="auto"/>
              <w:right w:val="single" w:sz="4" w:space="0" w:color="auto"/>
            </w:tcBorders>
            <w:vAlign w:val="center"/>
            <w:hideMark/>
          </w:tcPr>
          <w:p w:rsidR="003C6ABE" w:rsidRPr="00AC2AAF" w:rsidRDefault="003C6ABE" w:rsidP="00AD224C">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Dec</w:t>
            </w:r>
            <w:r>
              <w:rPr>
                <w:rFonts w:ascii="Tahoma" w:hAnsi="Tahoma" w:cs="Tahoma"/>
                <w:b/>
                <w:bCs/>
                <w:sz w:val="24"/>
                <w:szCs w:val="24"/>
              </w:rPr>
              <w:t>.</w:t>
            </w:r>
            <w:r w:rsidRPr="00AC2AAF">
              <w:rPr>
                <w:rFonts w:ascii="Tahoma" w:hAnsi="Tahoma" w:cs="Tahoma"/>
                <w:b/>
                <w:bCs/>
                <w:sz w:val="24"/>
                <w:szCs w:val="24"/>
              </w:rPr>
              <w:t>2017</w:t>
            </w:r>
          </w:p>
        </w:tc>
        <w:tc>
          <w:tcPr>
            <w:tcW w:w="1559" w:type="dxa"/>
            <w:vMerge w:val="restart"/>
            <w:tcBorders>
              <w:top w:val="single" w:sz="4" w:space="0" w:color="auto"/>
              <w:left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Dec.201</w:t>
            </w:r>
            <w:r>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 xml:space="preserve">Dec. 19/Dec. 18 </w:t>
            </w:r>
          </w:p>
        </w:tc>
      </w:tr>
      <w:tr w:rsidR="003C6ABE" w:rsidRPr="00AC2AAF" w:rsidTr="00AD224C">
        <w:trPr>
          <w:cantSplit/>
          <w:trHeight w:val="151"/>
        </w:trPr>
        <w:tc>
          <w:tcPr>
            <w:tcW w:w="2689" w:type="dxa"/>
            <w:vMerge/>
            <w:tcBorders>
              <w:left w:val="single" w:sz="4" w:space="0" w:color="auto"/>
              <w:bottom w:val="single" w:sz="4" w:space="0" w:color="auto"/>
              <w:right w:val="single" w:sz="4" w:space="0" w:color="auto"/>
            </w:tcBorders>
            <w:vAlign w:val="center"/>
            <w:hideMark/>
          </w:tcPr>
          <w:p w:rsidR="003C6ABE" w:rsidRPr="00AC2AAF" w:rsidRDefault="003C6ABE" w:rsidP="00AD224C">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3C6ABE" w:rsidRPr="00AC2AAF" w:rsidRDefault="003C6ABE" w:rsidP="00AD224C">
            <w:pPr>
              <w:jc w:val="center"/>
              <w:rPr>
                <w:rFonts w:ascii="Tahoma" w:hAnsi="Tahoma" w:cs="Tahoma"/>
                <w:b/>
                <w:bCs/>
                <w:sz w:val="24"/>
                <w:szCs w:val="24"/>
              </w:rPr>
            </w:pPr>
            <w:r w:rsidRPr="00AC2AAF">
              <w:rPr>
                <w:rFonts w:ascii="Tahoma" w:hAnsi="Tahoma" w:cs="Tahoma"/>
                <w:b/>
                <w:bCs/>
                <w:sz w:val="24"/>
                <w:szCs w:val="24"/>
              </w:rPr>
              <w:t>%age</w:t>
            </w:r>
          </w:p>
        </w:tc>
      </w:tr>
      <w:tr w:rsidR="00707607"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707607" w:rsidRPr="003C6ABE" w:rsidRDefault="00707607" w:rsidP="00707607">
            <w:pPr>
              <w:pStyle w:val="BodyText"/>
              <w:rPr>
                <w:rFonts w:ascii="Tahoma" w:hAnsi="Tahoma" w:cs="Tahoma"/>
                <w:b/>
                <w:bCs/>
                <w:color w:val="000000"/>
                <w:szCs w:val="24"/>
                <w:lang w:val="en-IN" w:eastAsia="en-IN" w:bidi="ar-SA"/>
              </w:rPr>
            </w:pPr>
            <w:r w:rsidRPr="003C6ABE">
              <w:rPr>
                <w:rFonts w:ascii="Tahoma" w:hAnsi="Tahoma" w:cs="Tahoma"/>
                <w:b/>
                <w:bCs/>
                <w:color w:val="000000"/>
                <w:szCs w:val="24"/>
                <w:lang w:val="en-IN" w:eastAsia="en-IN" w:bidi="ar-SA"/>
              </w:rPr>
              <w:t>Agriculture</w:t>
            </w:r>
          </w:p>
        </w:tc>
        <w:tc>
          <w:tcPr>
            <w:tcW w:w="1417" w:type="dxa"/>
            <w:tcBorders>
              <w:top w:val="single" w:sz="4" w:space="0" w:color="auto"/>
              <w:left w:val="single" w:sz="4" w:space="0" w:color="auto"/>
              <w:bottom w:val="single" w:sz="4" w:space="0" w:color="auto"/>
              <w:right w:val="single" w:sz="4" w:space="0" w:color="auto"/>
            </w:tcBorders>
          </w:tcPr>
          <w:p w:rsidR="00707607" w:rsidRPr="003C6ABE" w:rsidRDefault="00707607" w:rsidP="00707607">
            <w:pPr>
              <w:pStyle w:val="BodyText"/>
              <w:jc w:val="center"/>
              <w:rPr>
                <w:rFonts w:ascii="Tahoma" w:hAnsi="Tahoma" w:cs="Tahoma"/>
                <w:color w:val="000000"/>
                <w:szCs w:val="24"/>
                <w:lang w:val="en-IN" w:eastAsia="en-IN" w:bidi="ar-SA"/>
              </w:rPr>
            </w:pPr>
            <w:r w:rsidRPr="003C6ABE">
              <w:rPr>
                <w:rFonts w:ascii="Tahoma" w:hAnsi="Tahoma" w:cs="Tahoma"/>
                <w:color w:val="000000"/>
                <w:szCs w:val="24"/>
                <w:lang w:val="en-IN" w:eastAsia="en-IN" w:bidi="ar-SA"/>
              </w:rPr>
              <w:t>47606</w:t>
            </w:r>
          </w:p>
        </w:tc>
        <w:tc>
          <w:tcPr>
            <w:tcW w:w="1559" w:type="dxa"/>
            <w:tcBorders>
              <w:top w:val="single" w:sz="4" w:space="0" w:color="auto"/>
              <w:left w:val="single" w:sz="4" w:space="0" w:color="auto"/>
              <w:bottom w:val="single" w:sz="4" w:space="0" w:color="auto"/>
              <w:right w:val="single" w:sz="4" w:space="0" w:color="auto"/>
            </w:tcBorders>
          </w:tcPr>
          <w:p w:rsidR="00707607" w:rsidRPr="003C6ABE" w:rsidRDefault="00707607" w:rsidP="00707607">
            <w:pPr>
              <w:pStyle w:val="BodyText"/>
              <w:jc w:val="center"/>
              <w:rPr>
                <w:rFonts w:ascii="Tahoma" w:hAnsi="Tahoma" w:cs="Tahoma"/>
                <w:color w:val="000000"/>
                <w:szCs w:val="24"/>
                <w:lang w:val="en-IN" w:eastAsia="en-IN" w:bidi="ar-SA"/>
              </w:rPr>
            </w:pPr>
            <w:r w:rsidRPr="003C6ABE">
              <w:rPr>
                <w:rFonts w:ascii="Tahoma" w:hAnsi="Tahoma" w:cs="Tahoma"/>
                <w:color w:val="000000"/>
                <w:szCs w:val="24"/>
                <w:lang w:val="en-IN" w:eastAsia="en-IN" w:bidi="ar-SA"/>
              </w:rPr>
              <w:t>52240</w:t>
            </w:r>
          </w:p>
        </w:tc>
        <w:tc>
          <w:tcPr>
            <w:tcW w:w="1560" w:type="dxa"/>
            <w:tcBorders>
              <w:top w:val="single" w:sz="4" w:space="0" w:color="auto"/>
              <w:left w:val="single" w:sz="4" w:space="0" w:color="auto"/>
              <w:bottom w:val="single" w:sz="4" w:space="0" w:color="auto"/>
              <w:right w:val="single" w:sz="4" w:space="0" w:color="auto"/>
            </w:tcBorders>
          </w:tcPr>
          <w:p w:rsidR="00707607" w:rsidRPr="00A022D8" w:rsidRDefault="00707607" w:rsidP="00707607">
            <w:pPr>
              <w:jc w:val="center"/>
              <w:rPr>
                <w:rFonts w:ascii="Tahoma" w:hAnsi="Tahoma" w:cs="Tahoma"/>
                <w:sz w:val="24"/>
                <w:szCs w:val="24"/>
              </w:rPr>
            </w:pPr>
            <w:r w:rsidRPr="00A022D8">
              <w:rPr>
                <w:rFonts w:ascii="Tahoma" w:hAnsi="Tahoma" w:cs="Tahoma"/>
                <w:color w:val="000000"/>
                <w:sz w:val="24"/>
                <w:szCs w:val="24"/>
              </w:rPr>
              <w:t>52779</w:t>
            </w:r>
          </w:p>
        </w:tc>
        <w:tc>
          <w:tcPr>
            <w:tcW w:w="1134" w:type="dxa"/>
            <w:tcBorders>
              <w:top w:val="single" w:sz="4" w:space="0" w:color="auto"/>
              <w:left w:val="single" w:sz="4" w:space="0" w:color="auto"/>
              <w:bottom w:val="single" w:sz="4" w:space="0" w:color="auto"/>
              <w:right w:val="single" w:sz="4" w:space="0" w:color="auto"/>
            </w:tcBorders>
          </w:tcPr>
          <w:p w:rsidR="00707607" w:rsidRPr="00A022D8" w:rsidRDefault="00707607" w:rsidP="00707607">
            <w:pPr>
              <w:jc w:val="center"/>
              <w:rPr>
                <w:rFonts w:ascii="Tahoma" w:hAnsi="Tahoma" w:cs="Tahoma"/>
                <w:sz w:val="24"/>
                <w:szCs w:val="24"/>
              </w:rPr>
            </w:pPr>
            <w:r>
              <w:rPr>
                <w:rFonts w:ascii="Tahoma" w:hAnsi="Tahoma" w:cs="Tahoma"/>
                <w:sz w:val="24"/>
                <w:szCs w:val="24"/>
              </w:rPr>
              <w:t xml:space="preserve">539 </w:t>
            </w:r>
          </w:p>
        </w:tc>
        <w:tc>
          <w:tcPr>
            <w:tcW w:w="1524" w:type="dxa"/>
            <w:tcBorders>
              <w:top w:val="single" w:sz="4" w:space="0" w:color="auto"/>
              <w:left w:val="single" w:sz="4" w:space="0" w:color="auto"/>
              <w:bottom w:val="single" w:sz="4" w:space="0" w:color="auto"/>
              <w:right w:val="single" w:sz="4" w:space="0" w:color="auto"/>
            </w:tcBorders>
          </w:tcPr>
          <w:p w:rsidR="00707607" w:rsidRPr="00AC2AAF" w:rsidRDefault="00707607" w:rsidP="00707607">
            <w:pPr>
              <w:jc w:val="center"/>
              <w:rPr>
                <w:rFonts w:ascii="Tahoma" w:hAnsi="Tahoma" w:cs="Tahoma"/>
                <w:sz w:val="24"/>
                <w:szCs w:val="24"/>
              </w:rPr>
            </w:pPr>
            <w:r>
              <w:rPr>
                <w:rFonts w:ascii="Tahoma" w:hAnsi="Tahoma" w:cs="Tahoma"/>
                <w:sz w:val="24"/>
                <w:szCs w:val="24"/>
              </w:rPr>
              <w:t>1.03%</w:t>
            </w:r>
          </w:p>
        </w:tc>
      </w:tr>
    </w:tbl>
    <w:p w:rsidR="003C6ABE" w:rsidRDefault="003C6ABE" w:rsidP="00E27C3E">
      <w:pPr>
        <w:rPr>
          <w:lang w:val="en-IN"/>
        </w:rPr>
      </w:pPr>
    </w:p>
    <w:p w:rsidR="00AB351E" w:rsidRPr="00465369" w:rsidRDefault="00AB351E" w:rsidP="00AB351E">
      <w:pPr>
        <w:pStyle w:val="BodyText"/>
        <w:rPr>
          <w:rFonts w:ascii="Tahoma" w:hAnsi="Tahoma" w:cs="Tahoma"/>
          <w:b/>
          <w:bCs/>
          <w:sz w:val="27"/>
          <w:szCs w:val="27"/>
          <w:lang w:val="en-IN"/>
        </w:rPr>
      </w:pPr>
      <w:r w:rsidRPr="00465369">
        <w:rPr>
          <w:rFonts w:ascii="Tahoma" w:hAnsi="Tahoma" w:cs="Tahoma"/>
          <w:b/>
          <w:bCs/>
          <w:sz w:val="27"/>
          <w:szCs w:val="27"/>
        </w:rPr>
        <w:t>2</w:t>
      </w:r>
      <w:r w:rsidR="002B4651">
        <w:rPr>
          <w:rFonts w:ascii="Tahoma" w:hAnsi="Tahoma" w:cs="Tahoma"/>
          <w:b/>
          <w:bCs/>
          <w:sz w:val="27"/>
          <w:szCs w:val="27"/>
          <w:lang w:val="en-IN"/>
        </w:rPr>
        <w:t>3</w:t>
      </w:r>
      <w:r w:rsidRPr="00465369">
        <w:rPr>
          <w:rFonts w:ascii="Tahoma" w:hAnsi="Tahoma" w:cs="Tahoma"/>
          <w:b/>
          <w:bCs/>
          <w:sz w:val="27"/>
          <w:szCs w:val="27"/>
        </w:rPr>
        <w:t>.6-(i) NPAs UNDER AGRICULTURE AS AT 31</w:t>
      </w:r>
      <w:r w:rsidRPr="00465369">
        <w:rPr>
          <w:rFonts w:ascii="Tahoma" w:hAnsi="Tahoma" w:cs="Tahoma"/>
          <w:b/>
          <w:bCs/>
          <w:sz w:val="27"/>
          <w:szCs w:val="27"/>
          <w:vertAlign w:val="superscript"/>
        </w:rPr>
        <w:t>st</w:t>
      </w:r>
      <w:r w:rsidRPr="00465369">
        <w:rPr>
          <w:rFonts w:ascii="Tahoma" w:hAnsi="Tahoma" w:cs="Tahoma"/>
          <w:b/>
          <w:bCs/>
          <w:sz w:val="27"/>
          <w:szCs w:val="27"/>
        </w:rPr>
        <w:t xml:space="preserve"> Dec., 201</w:t>
      </w:r>
      <w:r w:rsidR="00420533" w:rsidRPr="00465369">
        <w:rPr>
          <w:rFonts w:ascii="Tahoma" w:hAnsi="Tahoma" w:cs="Tahoma"/>
          <w:b/>
          <w:bCs/>
          <w:sz w:val="27"/>
          <w:szCs w:val="27"/>
          <w:lang w:val="en-IN"/>
        </w:rPr>
        <w:t>9</w:t>
      </w:r>
    </w:p>
    <w:p w:rsidR="00AB351E" w:rsidRPr="00465369" w:rsidRDefault="00AB351E" w:rsidP="00AB351E">
      <w:pPr>
        <w:pStyle w:val="BodyText"/>
        <w:rPr>
          <w:rFonts w:ascii="Tahoma" w:hAnsi="Tahoma" w:cs="Tahoma"/>
          <w:sz w:val="27"/>
          <w:szCs w:val="27"/>
        </w:rPr>
      </w:pPr>
    </w:p>
    <w:p w:rsidR="00AB351E" w:rsidRPr="00465369" w:rsidRDefault="00AB351E" w:rsidP="00AB351E">
      <w:pPr>
        <w:pStyle w:val="BodyText"/>
        <w:rPr>
          <w:rFonts w:ascii="Tahoma" w:hAnsi="Tahoma" w:cs="Tahoma"/>
          <w:sz w:val="27"/>
          <w:szCs w:val="27"/>
        </w:rPr>
      </w:pP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465369">
        <w:rPr>
          <w:rFonts w:ascii="Tahoma" w:hAnsi="Tahoma" w:cs="Tahoma"/>
          <w:sz w:val="27"/>
          <w:szCs w:val="27"/>
        </w:rPr>
        <w:tab/>
      </w:r>
      <w:r w:rsidRPr="002B4651">
        <w:rPr>
          <w:rFonts w:ascii="Tahoma" w:hAnsi="Tahoma" w:cs="Tahoma"/>
          <w:szCs w:val="24"/>
        </w:rPr>
        <w:t>(AmtRs.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620"/>
        <w:gridCol w:w="1620"/>
        <w:gridCol w:w="1890"/>
        <w:gridCol w:w="3060"/>
      </w:tblGrid>
      <w:tr w:rsidR="00AB351E" w:rsidRPr="002B4651" w:rsidTr="006D1823">
        <w:tc>
          <w:tcPr>
            <w:tcW w:w="3438" w:type="dxa"/>
            <w:gridSpan w:val="2"/>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%age of NPA to total O/s under Agriculture Advs.</w:t>
            </w:r>
          </w:p>
        </w:tc>
      </w:tr>
      <w:tr w:rsidR="00AB351E" w:rsidRPr="002B4651" w:rsidTr="006D1823">
        <w:tc>
          <w:tcPr>
            <w:tcW w:w="1818" w:type="dxa"/>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jc w:val="center"/>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A/cs</w:t>
            </w:r>
          </w:p>
        </w:tc>
        <w:tc>
          <w:tcPr>
            <w:tcW w:w="1620" w:type="dxa"/>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jc w:val="center"/>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jc w:val="center"/>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A/cs</w:t>
            </w:r>
          </w:p>
        </w:tc>
        <w:tc>
          <w:tcPr>
            <w:tcW w:w="1890" w:type="dxa"/>
            <w:tcBorders>
              <w:top w:val="single" w:sz="4" w:space="0" w:color="000000"/>
              <w:left w:val="single" w:sz="4" w:space="0" w:color="000000"/>
              <w:bottom w:val="single" w:sz="4" w:space="0" w:color="000000"/>
              <w:right w:val="single" w:sz="4" w:space="0" w:color="000000"/>
            </w:tcBorders>
            <w:hideMark/>
          </w:tcPr>
          <w:p w:rsidR="00AB351E" w:rsidRPr="002B4651" w:rsidRDefault="00AB351E" w:rsidP="006D1823">
            <w:pPr>
              <w:pStyle w:val="BodyText"/>
              <w:jc w:val="center"/>
              <w:rPr>
                <w:rFonts w:ascii="Tahoma" w:hAnsi="Tahoma" w:cs="Tahoma"/>
                <w:b/>
                <w:bCs/>
                <w:color w:val="000000"/>
                <w:szCs w:val="24"/>
                <w:lang w:val="en-IN" w:eastAsia="en-IN" w:bidi="ar-SA"/>
              </w:rPr>
            </w:pPr>
            <w:r w:rsidRPr="002B4651">
              <w:rPr>
                <w:rFonts w:ascii="Tahoma" w:hAnsi="Tahoma" w:cs="Tahoma"/>
                <w:b/>
                <w:bCs/>
                <w:color w:val="000000"/>
                <w:szCs w:val="24"/>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B351E" w:rsidRPr="002B4651" w:rsidRDefault="00AB351E" w:rsidP="006D1823">
            <w:pPr>
              <w:rPr>
                <w:rFonts w:ascii="Tahoma" w:hAnsi="Tahoma" w:cs="Tahoma"/>
                <w:sz w:val="24"/>
                <w:szCs w:val="24"/>
                <w:lang w:val="en-IN" w:eastAsia="en-IN" w:bidi="ar-SA"/>
              </w:rPr>
            </w:pPr>
          </w:p>
        </w:tc>
      </w:tr>
      <w:tr w:rsidR="00AB351E" w:rsidRPr="002B4651" w:rsidTr="00420533">
        <w:tc>
          <w:tcPr>
            <w:tcW w:w="1818" w:type="dxa"/>
            <w:tcBorders>
              <w:top w:val="single" w:sz="4" w:space="0" w:color="000000"/>
              <w:left w:val="single" w:sz="4" w:space="0" w:color="000000"/>
              <w:bottom w:val="single" w:sz="4" w:space="0" w:color="000000"/>
              <w:right w:val="single" w:sz="4" w:space="0" w:color="000000"/>
            </w:tcBorders>
            <w:vAlign w:val="bottom"/>
          </w:tcPr>
          <w:p w:rsidR="00AB351E" w:rsidRPr="002B4651" w:rsidRDefault="0027296C" w:rsidP="006D1823">
            <w:pPr>
              <w:pStyle w:val="BodyText"/>
              <w:jc w:val="center"/>
              <w:rPr>
                <w:rFonts w:ascii="Tahoma" w:hAnsi="Tahoma" w:cs="Tahoma"/>
                <w:color w:val="000000"/>
                <w:szCs w:val="24"/>
                <w:lang w:val="en-IN" w:eastAsia="en-IN" w:bidi="ar-SA"/>
              </w:rPr>
            </w:pPr>
            <w:r>
              <w:rPr>
                <w:rFonts w:ascii="Tahoma" w:hAnsi="Tahoma" w:cs="Tahoma"/>
                <w:color w:val="000000"/>
                <w:szCs w:val="24"/>
                <w:lang w:val="en-IN" w:eastAsia="en-IN" w:bidi="ar-SA"/>
              </w:rPr>
              <w:t>1891730</w:t>
            </w:r>
          </w:p>
        </w:tc>
        <w:tc>
          <w:tcPr>
            <w:tcW w:w="1620" w:type="dxa"/>
            <w:tcBorders>
              <w:top w:val="single" w:sz="4" w:space="0" w:color="000000"/>
              <w:left w:val="single" w:sz="4" w:space="0" w:color="000000"/>
              <w:bottom w:val="single" w:sz="4" w:space="0" w:color="000000"/>
              <w:right w:val="single" w:sz="4" w:space="0" w:color="000000"/>
            </w:tcBorders>
            <w:vAlign w:val="bottom"/>
          </w:tcPr>
          <w:p w:rsidR="00AB351E" w:rsidRPr="002B4651" w:rsidRDefault="0027296C" w:rsidP="006D1823">
            <w:pPr>
              <w:pStyle w:val="BodyText"/>
              <w:jc w:val="center"/>
              <w:rPr>
                <w:rFonts w:ascii="Tahoma" w:hAnsi="Tahoma" w:cs="Tahoma"/>
                <w:color w:val="000000"/>
                <w:szCs w:val="24"/>
                <w:lang w:val="en-IN" w:eastAsia="en-IN" w:bidi="ar-SA"/>
              </w:rPr>
            </w:pPr>
            <w:r>
              <w:rPr>
                <w:rFonts w:ascii="Tahoma" w:hAnsi="Tahoma" w:cs="Tahoma"/>
                <w:color w:val="000000"/>
                <w:szCs w:val="24"/>
                <w:lang w:val="en-IN" w:eastAsia="en-IN" w:bidi="ar-SA"/>
              </w:rPr>
              <w:t>52779</w:t>
            </w:r>
          </w:p>
        </w:tc>
        <w:tc>
          <w:tcPr>
            <w:tcW w:w="1620" w:type="dxa"/>
            <w:tcBorders>
              <w:top w:val="single" w:sz="4" w:space="0" w:color="000000"/>
              <w:left w:val="single" w:sz="4" w:space="0" w:color="000000"/>
              <w:bottom w:val="single" w:sz="4" w:space="0" w:color="000000"/>
              <w:right w:val="single" w:sz="4" w:space="0" w:color="000000"/>
            </w:tcBorders>
            <w:vAlign w:val="bottom"/>
          </w:tcPr>
          <w:p w:rsidR="00AB351E" w:rsidRPr="002B4651" w:rsidRDefault="0027296C" w:rsidP="006D1823">
            <w:pPr>
              <w:pStyle w:val="BodyText"/>
              <w:jc w:val="center"/>
              <w:rPr>
                <w:rFonts w:ascii="Tahoma" w:hAnsi="Tahoma" w:cs="Tahoma"/>
                <w:color w:val="000000"/>
                <w:szCs w:val="24"/>
                <w:lang w:val="en-IN" w:eastAsia="en-IN" w:bidi="ar-SA"/>
              </w:rPr>
            </w:pPr>
            <w:r>
              <w:rPr>
                <w:rFonts w:ascii="Tahoma" w:hAnsi="Tahoma" w:cs="Tahoma"/>
                <w:color w:val="000000"/>
                <w:szCs w:val="24"/>
                <w:lang w:val="en-IN" w:eastAsia="en-IN" w:bidi="ar-SA"/>
              </w:rPr>
              <w:t>175600</w:t>
            </w:r>
          </w:p>
        </w:tc>
        <w:tc>
          <w:tcPr>
            <w:tcW w:w="1890" w:type="dxa"/>
            <w:tcBorders>
              <w:top w:val="single" w:sz="4" w:space="0" w:color="000000"/>
              <w:left w:val="single" w:sz="4" w:space="0" w:color="000000"/>
              <w:bottom w:val="single" w:sz="4" w:space="0" w:color="000000"/>
              <w:right w:val="single" w:sz="4" w:space="0" w:color="000000"/>
            </w:tcBorders>
            <w:vAlign w:val="bottom"/>
          </w:tcPr>
          <w:p w:rsidR="00AB351E" w:rsidRPr="002B4651" w:rsidRDefault="0027296C" w:rsidP="006D1823">
            <w:pPr>
              <w:pStyle w:val="BodyText"/>
              <w:jc w:val="center"/>
              <w:rPr>
                <w:rFonts w:ascii="Tahoma" w:hAnsi="Tahoma" w:cs="Tahoma"/>
                <w:color w:val="000000"/>
                <w:szCs w:val="24"/>
                <w:lang w:val="en-IN" w:eastAsia="en-IN" w:bidi="ar-SA"/>
              </w:rPr>
            </w:pPr>
            <w:r>
              <w:rPr>
                <w:rFonts w:ascii="Tahoma" w:hAnsi="Tahoma" w:cs="Tahoma"/>
                <w:color w:val="000000"/>
                <w:szCs w:val="24"/>
                <w:lang w:val="en-IN" w:eastAsia="en-IN" w:bidi="ar-SA"/>
              </w:rPr>
              <w:t>5229</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AB351E" w:rsidRPr="002B4651" w:rsidRDefault="0027296C" w:rsidP="006D1823">
            <w:pPr>
              <w:jc w:val="center"/>
              <w:rPr>
                <w:rFonts w:ascii="Tahoma" w:hAnsi="Tahoma" w:cs="Tahoma"/>
                <w:sz w:val="24"/>
                <w:szCs w:val="24"/>
                <w:lang w:val="en-IN" w:eastAsia="en-IN" w:bidi="ar-SA"/>
              </w:rPr>
            </w:pPr>
            <w:r>
              <w:rPr>
                <w:rFonts w:ascii="Tahoma" w:hAnsi="Tahoma" w:cs="Tahoma"/>
                <w:sz w:val="24"/>
                <w:szCs w:val="24"/>
                <w:lang w:val="en-IN" w:eastAsia="en-IN" w:bidi="ar-SA"/>
              </w:rPr>
              <w:t>9.91%</w:t>
            </w:r>
          </w:p>
        </w:tc>
      </w:tr>
    </w:tbl>
    <w:p w:rsidR="008666DD" w:rsidRPr="00465369" w:rsidRDefault="008666DD" w:rsidP="00AB351E">
      <w:pPr>
        <w:pStyle w:val="BodyText"/>
        <w:rPr>
          <w:rFonts w:ascii="Tahoma" w:hAnsi="Tahoma" w:cs="Tahoma"/>
          <w:b/>
          <w:bCs/>
          <w:sz w:val="27"/>
          <w:szCs w:val="27"/>
        </w:rPr>
      </w:pPr>
    </w:p>
    <w:p w:rsidR="00AB351E" w:rsidRPr="00465369" w:rsidRDefault="00AB351E" w:rsidP="00AB351E">
      <w:pPr>
        <w:pStyle w:val="BodyText"/>
        <w:rPr>
          <w:rFonts w:ascii="Tahoma" w:hAnsi="Tahoma" w:cs="Tahoma"/>
          <w:b/>
          <w:bCs/>
          <w:sz w:val="27"/>
          <w:szCs w:val="27"/>
        </w:rPr>
      </w:pPr>
      <w:r w:rsidRPr="00465369">
        <w:rPr>
          <w:rFonts w:ascii="Tahoma" w:hAnsi="Tahoma" w:cs="Tahoma"/>
          <w:b/>
          <w:bCs/>
          <w:sz w:val="27"/>
          <w:szCs w:val="27"/>
        </w:rPr>
        <w:t xml:space="preserve">Bank wise position is given at Annexure No. </w:t>
      </w:r>
      <w:r w:rsidR="00395B7B">
        <w:rPr>
          <w:rFonts w:ascii="Tahoma" w:hAnsi="Tahoma" w:cs="Tahoma"/>
          <w:b/>
          <w:bCs/>
          <w:sz w:val="27"/>
          <w:szCs w:val="27"/>
          <w:lang w:val="en-IN"/>
        </w:rPr>
        <w:t>30</w:t>
      </w:r>
      <w:r w:rsidRPr="00465369">
        <w:rPr>
          <w:rFonts w:ascii="Tahoma" w:hAnsi="Tahoma" w:cs="Tahoma"/>
          <w:b/>
          <w:bCs/>
          <w:sz w:val="27"/>
          <w:szCs w:val="27"/>
        </w:rPr>
        <w:t xml:space="preserve">.7 </w:t>
      </w:r>
      <w:r w:rsidRPr="00E016D6">
        <w:rPr>
          <w:rFonts w:ascii="Tahoma" w:hAnsi="Tahoma" w:cs="Tahoma"/>
          <w:b/>
          <w:bCs/>
          <w:sz w:val="27"/>
          <w:szCs w:val="27"/>
        </w:rPr>
        <w:t>(P-</w:t>
      </w:r>
      <w:r w:rsidR="00E016D6" w:rsidRPr="00E016D6">
        <w:rPr>
          <w:rFonts w:ascii="Tahoma" w:hAnsi="Tahoma" w:cs="Tahoma"/>
          <w:b/>
          <w:bCs/>
          <w:sz w:val="27"/>
          <w:szCs w:val="27"/>
          <w:lang w:val="en-US"/>
        </w:rPr>
        <w:t>156</w:t>
      </w:r>
      <w:r w:rsidRPr="00E016D6">
        <w:rPr>
          <w:rFonts w:ascii="Tahoma" w:hAnsi="Tahoma" w:cs="Tahoma"/>
          <w:b/>
          <w:bCs/>
          <w:sz w:val="27"/>
          <w:szCs w:val="27"/>
        </w:rPr>
        <w:t>)</w:t>
      </w:r>
    </w:p>
    <w:p w:rsidR="00AB351E" w:rsidRPr="00465369" w:rsidRDefault="00AB351E" w:rsidP="00AB351E">
      <w:pPr>
        <w:pStyle w:val="BodyText"/>
        <w:rPr>
          <w:rFonts w:ascii="Tahoma" w:hAnsi="Tahoma" w:cs="Tahoma"/>
          <w:sz w:val="27"/>
          <w:szCs w:val="27"/>
        </w:rPr>
      </w:pPr>
    </w:p>
    <w:p w:rsidR="00AB351E" w:rsidRPr="00465369" w:rsidRDefault="006910F3" w:rsidP="00765157">
      <w:pPr>
        <w:rPr>
          <w:rFonts w:ascii="Tahoma" w:hAnsi="Tahoma" w:cs="Tahoma"/>
          <w:sz w:val="27"/>
          <w:szCs w:val="27"/>
        </w:rPr>
      </w:pPr>
      <w:r>
        <w:rPr>
          <w:rFonts w:ascii="Tahoma" w:hAnsi="Tahoma" w:cs="Tahoma"/>
          <w:b/>
          <w:bCs/>
          <w:sz w:val="27"/>
          <w:szCs w:val="27"/>
        </w:rPr>
        <w:t>23.</w:t>
      </w:r>
      <w:r w:rsidR="00AB351E" w:rsidRPr="00465369">
        <w:rPr>
          <w:rFonts w:ascii="Tahoma" w:hAnsi="Tahoma" w:cs="Tahoma"/>
          <w:b/>
          <w:bCs/>
          <w:sz w:val="27"/>
          <w:szCs w:val="27"/>
        </w:rPr>
        <w:t>7</w:t>
      </w:r>
      <w:r w:rsidR="00AB351E" w:rsidRPr="00465369">
        <w:rPr>
          <w:rFonts w:ascii="Tahoma" w:hAnsi="Tahoma" w:cs="Tahoma"/>
          <w:b/>
          <w:bCs/>
          <w:sz w:val="27"/>
          <w:szCs w:val="27"/>
        </w:rPr>
        <w:tab/>
        <w:t xml:space="preserve">MICRO, SMALL &amp; MEDIUM ENTERPRISES (MSMEs) </w:t>
      </w:r>
    </w:p>
    <w:p w:rsidR="006910F3" w:rsidRDefault="00AB351E" w:rsidP="006910F3">
      <w:pPr>
        <w:pStyle w:val="BodyText"/>
        <w:jc w:val="right"/>
        <w:rPr>
          <w:lang w:val="en-IN"/>
        </w:rPr>
      </w:pPr>
      <w:r w:rsidRPr="00465369">
        <w:rPr>
          <w:rFonts w:ascii="Tahoma" w:hAnsi="Tahoma" w:cs="Tahoma"/>
          <w:sz w:val="27"/>
          <w:szCs w:val="27"/>
        </w:rPr>
        <w:tab/>
      </w:r>
      <w:r w:rsidR="006910F3" w:rsidRPr="007815D7">
        <w:rPr>
          <w:rFonts w:ascii="Tahoma" w:hAnsi="Tahoma" w:cs="Tahoma"/>
          <w:b/>
          <w:bCs/>
          <w:szCs w:val="24"/>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6910F3" w:rsidRPr="00AC2AAF" w:rsidTr="00AD224C">
        <w:trPr>
          <w:cantSplit/>
          <w:trHeight w:val="280"/>
        </w:trPr>
        <w:tc>
          <w:tcPr>
            <w:tcW w:w="2689" w:type="dxa"/>
            <w:vMerge w:val="restart"/>
            <w:tcBorders>
              <w:top w:val="single" w:sz="4" w:space="0" w:color="auto"/>
              <w:left w:val="single" w:sz="4" w:space="0" w:color="auto"/>
              <w:right w:val="single" w:sz="4" w:space="0" w:color="auto"/>
            </w:tcBorders>
            <w:hideMark/>
          </w:tcPr>
          <w:p w:rsidR="006910F3" w:rsidRPr="007815D7" w:rsidRDefault="006910F3" w:rsidP="00AD224C">
            <w:pPr>
              <w:jc w:val="center"/>
              <w:rPr>
                <w:rFonts w:ascii="Tahoma" w:hAnsi="Tahoma" w:cs="Tahoma"/>
                <w:b/>
                <w:bCs/>
                <w:sz w:val="24"/>
                <w:szCs w:val="24"/>
              </w:rPr>
            </w:pPr>
            <w:r>
              <w:rPr>
                <w:rFonts w:ascii="Tahoma" w:hAnsi="Tahoma" w:cs="Tahoma"/>
                <w:b/>
                <w:bCs/>
                <w:sz w:val="24"/>
                <w:szCs w:val="24"/>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Variation</w:t>
            </w:r>
          </w:p>
        </w:tc>
      </w:tr>
      <w:tr w:rsidR="006910F3" w:rsidRPr="00AC2AAF" w:rsidTr="00AD224C">
        <w:trPr>
          <w:cantSplit/>
          <w:trHeight w:val="151"/>
        </w:trPr>
        <w:tc>
          <w:tcPr>
            <w:tcW w:w="2689" w:type="dxa"/>
            <w:vMerge/>
            <w:tcBorders>
              <w:left w:val="single" w:sz="4" w:space="0" w:color="auto"/>
              <w:right w:val="single" w:sz="4" w:space="0" w:color="auto"/>
            </w:tcBorders>
            <w:vAlign w:val="center"/>
            <w:hideMark/>
          </w:tcPr>
          <w:p w:rsidR="006910F3" w:rsidRPr="00AC2AAF" w:rsidRDefault="006910F3" w:rsidP="00AD224C">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Dec</w:t>
            </w:r>
            <w:r>
              <w:rPr>
                <w:rFonts w:ascii="Tahoma" w:hAnsi="Tahoma" w:cs="Tahoma"/>
                <w:b/>
                <w:bCs/>
                <w:sz w:val="24"/>
                <w:szCs w:val="24"/>
              </w:rPr>
              <w:t>.</w:t>
            </w:r>
            <w:r w:rsidRPr="00AC2AAF">
              <w:rPr>
                <w:rFonts w:ascii="Tahoma" w:hAnsi="Tahoma" w:cs="Tahoma"/>
                <w:b/>
                <w:bCs/>
                <w:sz w:val="24"/>
                <w:szCs w:val="24"/>
              </w:rPr>
              <w:t>2017</w:t>
            </w:r>
          </w:p>
        </w:tc>
        <w:tc>
          <w:tcPr>
            <w:tcW w:w="1559" w:type="dxa"/>
            <w:vMerge w:val="restart"/>
            <w:tcBorders>
              <w:top w:val="single" w:sz="4" w:space="0" w:color="auto"/>
              <w:left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Dec.201</w:t>
            </w:r>
            <w:r>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 xml:space="preserve">Dec. 19/Dec. 18 </w:t>
            </w:r>
          </w:p>
        </w:tc>
      </w:tr>
      <w:tr w:rsidR="006910F3" w:rsidRPr="00AC2AAF" w:rsidTr="00AD224C">
        <w:trPr>
          <w:cantSplit/>
          <w:trHeight w:val="151"/>
        </w:trPr>
        <w:tc>
          <w:tcPr>
            <w:tcW w:w="2689" w:type="dxa"/>
            <w:vMerge/>
            <w:tcBorders>
              <w:left w:val="single" w:sz="4" w:space="0" w:color="auto"/>
              <w:bottom w:val="single" w:sz="4" w:space="0" w:color="auto"/>
              <w:right w:val="single" w:sz="4" w:space="0" w:color="auto"/>
            </w:tcBorders>
            <w:vAlign w:val="center"/>
            <w:hideMark/>
          </w:tcPr>
          <w:p w:rsidR="006910F3" w:rsidRPr="00AC2AAF" w:rsidRDefault="006910F3" w:rsidP="00AD224C">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%age</w:t>
            </w:r>
          </w:p>
        </w:tc>
      </w:tr>
      <w:tr w:rsidR="006B776B" w:rsidRPr="00AC2AAF" w:rsidTr="00AD224C">
        <w:trPr>
          <w:trHeight w:val="315"/>
        </w:trPr>
        <w:tc>
          <w:tcPr>
            <w:tcW w:w="2689" w:type="dxa"/>
            <w:tcBorders>
              <w:top w:val="single" w:sz="4" w:space="0" w:color="auto"/>
              <w:left w:val="single" w:sz="4" w:space="0" w:color="auto"/>
              <w:bottom w:val="single" w:sz="4" w:space="0" w:color="auto"/>
              <w:right w:val="single" w:sz="4" w:space="0" w:color="auto"/>
            </w:tcBorders>
            <w:hideMark/>
          </w:tcPr>
          <w:p w:rsidR="006B776B" w:rsidRPr="006910F3" w:rsidRDefault="006B776B" w:rsidP="006B776B">
            <w:pPr>
              <w:pStyle w:val="BodyText"/>
              <w:rPr>
                <w:rFonts w:ascii="Tahoma" w:hAnsi="Tahoma" w:cs="Tahoma"/>
                <w:color w:val="000000"/>
                <w:szCs w:val="24"/>
                <w:lang w:val="en-IN" w:eastAsia="en-IN" w:bidi="ar-SA"/>
              </w:rPr>
            </w:pPr>
            <w:r w:rsidRPr="006910F3">
              <w:rPr>
                <w:rFonts w:ascii="Tahoma" w:hAnsi="Tahoma" w:cs="Tahoma"/>
                <w:color w:val="000000"/>
                <w:szCs w:val="24"/>
                <w:lang w:val="en-IN" w:eastAsia="en-IN" w:bidi="ar-SA"/>
              </w:rPr>
              <w:t>MSME Sector</w:t>
            </w:r>
          </w:p>
        </w:tc>
        <w:tc>
          <w:tcPr>
            <w:tcW w:w="1417" w:type="dxa"/>
            <w:tcBorders>
              <w:top w:val="single" w:sz="4" w:space="0" w:color="auto"/>
              <w:left w:val="single" w:sz="4" w:space="0" w:color="auto"/>
              <w:bottom w:val="single" w:sz="4" w:space="0" w:color="auto"/>
              <w:right w:val="single" w:sz="4" w:space="0" w:color="auto"/>
            </w:tcBorders>
          </w:tcPr>
          <w:p w:rsidR="006B776B" w:rsidRPr="006910F3" w:rsidRDefault="006B776B" w:rsidP="006B776B">
            <w:pPr>
              <w:pStyle w:val="BodyText"/>
              <w:jc w:val="center"/>
              <w:rPr>
                <w:rFonts w:ascii="Tahoma" w:hAnsi="Tahoma" w:cs="Tahoma"/>
                <w:color w:val="000000"/>
                <w:szCs w:val="24"/>
                <w:lang w:val="en-IN" w:eastAsia="en-IN" w:bidi="ar-SA"/>
              </w:rPr>
            </w:pPr>
            <w:r w:rsidRPr="006910F3">
              <w:rPr>
                <w:rFonts w:ascii="Tahoma" w:hAnsi="Tahoma" w:cs="Tahoma"/>
                <w:color w:val="000000"/>
                <w:szCs w:val="24"/>
                <w:lang w:val="en-IN" w:eastAsia="en-IN" w:bidi="ar-SA"/>
              </w:rPr>
              <w:t>56710</w:t>
            </w:r>
          </w:p>
        </w:tc>
        <w:tc>
          <w:tcPr>
            <w:tcW w:w="1559" w:type="dxa"/>
            <w:tcBorders>
              <w:top w:val="single" w:sz="4" w:space="0" w:color="auto"/>
              <w:left w:val="single" w:sz="4" w:space="0" w:color="auto"/>
              <w:bottom w:val="single" w:sz="4" w:space="0" w:color="auto"/>
              <w:right w:val="single" w:sz="4" w:space="0" w:color="auto"/>
            </w:tcBorders>
          </w:tcPr>
          <w:p w:rsidR="006B776B" w:rsidRPr="006910F3" w:rsidRDefault="006B776B" w:rsidP="006B776B">
            <w:pPr>
              <w:pStyle w:val="BodyText"/>
              <w:jc w:val="center"/>
              <w:rPr>
                <w:rFonts w:ascii="Tahoma" w:hAnsi="Tahoma" w:cs="Tahoma"/>
                <w:color w:val="000000"/>
                <w:szCs w:val="24"/>
                <w:lang w:val="en-IN" w:eastAsia="en-IN" w:bidi="ar-SA"/>
              </w:rPr>
            </w:pPr>
            <w:r w:rsidRPr="006910F3">
              <w:rPr>
                <w:rFonts w:ascii="Tahoma" w:hAnsi="Tahoma" w:cs="Tahoma"/>
                <w:color w:val="000000"/>
                <w:szCs w:val="24"/>
                <w:lang w:val="en-IN" w:eastAsia="en-IN" w:bidi="ar-SA"/>
              </w:rPr>
              <w:t>66014</w:t>
            </w:r>
          </w:p>
        </w:tc>
        <w:tc>
          <w:tcPr>
            <w:tcW w:w="1560" w:type="dxa"/>
            <w:tcBorders>
              <w:top w:val="single" w:sz="4" w:space="0" w:color="auto"/>
              <w:left w:val="single" w:sz="4" w:space="0" w:color="auto"/>
              <w:bottom w:val="single" w:sz="4" w:space="0" w:color="auto"/>
              <w:right w:val="single" w:sz="4" w:space="0" w:color="auto"/>
            </w:tcBorders>
          </w:tcPr>
          <w:p w:rsidR="006B776B" w:rsidRPr="00A022D8" w:rsidRDefault="006B776B" w:rsidP="006B776B">
            <w:pPr>
              <w:jc w:val="center"/>
              <w:rPr>
                <w:rFonts w:ascii="Tahoma" w:hAnsi="Tahoma" w:cs="Tahoma"/>
                <w:sz w:val="24"/>
                <w:szCs w:val="24"/>
              </w:rPr>
            </w:pPr>
            <w:r w:rsidRPr="00A022D8">
              <w:rPr>
                <w:rFonts w:ascii="Tahoma" w:hAnsi="Tahoma" w:cs="Tahoma"/>
                <w:color w:val="000000"/>
                <w:sz w:val="24"/>
                <w:szCs w:val="24"/>
              </w:rPr>
              <w:t>69895</w:t>
            </w:r>
          </w:p>
        </w:tc>
        <w:tc>
          <w:tcPr>
            <w:tcW w:w="1134" w:type="dxa"/>
            <w:tcBorders>
              <w:top w:val="single" w:sz="4" w:space="0" w:color="auto"/>
              <w:left w:val="single" w:sz="4" w:space="0" w:color="auto"/>
              <w:bottom w:val="single" w:sz="4" w:space="0" w:color="auto"/>
              <w:right w:val="single" w:sz="4" w:space="0" w:color="auto"/>
            </w:tcBorders>
          </w:tcPr>
          <w:p w:rsidR="006B776B" w:rsidRPr="00A022D8" w:rsidRDefault="006B776B" w:rsidP="006B776B">
            <w:pPr>
              <w:jc w:val="center"/>
              <w:rPr>
                <w:rFonts w:ascii="Tahoma" w:hAnsi="Tahoma" w:cs="Tahoma"/>
                <w:sz w:val="24"/>
                <w:szCs w:val="24"/>
              </w:rPr>
            </w:pPr>
            <w:r>
              <w:rPr>
                <w:rFonts w:ascii="Tahoma" w:hAnsi="Tahoma" w:cs="Tahoma"/>
                <w:sz w:val="24"/>
                <w:szCs w:val="24"/>
              </w:rPr>
              <w:t>3881</w:t>
            </w:r>
          </w:p>
        </w:tc>
        <w:tc>
          <w:tcPr>
            <w:tcW w:w="1524" w:type="dxa"/>
            <w:tcBorders>
              <w:top w:val="single" w:sz="4" w:space="0" w:color="auto"/>
              <w:left w:val="single" w:sz="4" w:space="0" w:color="auto"/>
              <w:bottom w:val="single" w:sz="4" w:space="0" w:color="auto"/>
              <w:right w:val="single" w:sz="4" w:space="0" w:color="auto"/>
            </w:tcBorders>
          </w:tcPr>
          <w:p w:rsidR="006B776B" w:rsidRPr="00AC2AAF" w:rsidRDefault="006B776B" w:rsidP="006B776B">
            <w:pPr>
              <w:jc w:val="center"/>
              <w:rPr>
                <w:rFonts w:ascii="Tahoma" w:hAnsi="Tahoma" w:cs="Tahoma"/>
                <w:sz w:val="24"/>
                <w:szCs w:val="24"/>
              </w:rPr>
            </w:pPr>
            <w:r>
              <w:rPr>
                <w:rFonts w:ascii="Tahoma" w:hAnsi="Tahoma" w:cs="Tahoma"/>
                <w:sz w:val="24"/>
                <w:szCs w:val="24"/>
              </w:rPr>
              <w:t>5.87%</w:t>
            </w:r>
          </w:p>
        </w:tc>
      </w:tr>
    </w:tbl>
    <w:p w:rsidR="006910F3" w:rsidRDefault="006910F3" w:rsidP="00AB351E">
      <w:pPr>
        <w:pStyle w:val="BodyText"/>
        <w:jc w:val="right"/>
        <w:rPr>
          <w:rFonts w:ascii="Tahoma" w:hAnsi="Tahoma" w:cs="Tahoma"/>
          <w:b/>
          <w:bCs/>
          <w:sz w:val="27"/>
          <w:szCs w:val="27"/>
        </w:rPr>
      </w:pPr>
    </w:p>
    <w:p w:rsidR="006910F3" w:rsidRDefault="00AB351E" w:rsidP="00AB351E">
      <w:pPr>
        <w:pStyle w:val="BodyText"/>
        <w:rPr>
          <w:rFonts w:ascii="Tahoma" w:hAnsi="Tahoma" w:cs="Tahoma"/>
          <w:b/>
          <w:bCs/>
          <w:sz w:val="27"/>
          <w:szCs w:val="27"/>
        </w:rPr>
      </w:pPr>
      <w:r w:rsidRPr="00465369">
        <w:rPr>
          <w:rFonts w:ascii="Tahoma" w:hAnsi="Tahoma" w:cs="Tahoma"/>
          <w:b/>
          <w:bCs/>
          <w:sz w:val="27"/>
          <w:szCs w:val="27"/>
        </w:rPr>
        <w:t>2</w:t>
      </w:r>
      <w:r w:rsidR="006910F3">
        <w:rPr>
          <w:rFonts w:ascii="Tahoma" w:hAnsi="Tahoma" w:cs="Tahoma"/>
          <w:b/>
          <w:bCs/>
          <w:sz w:val="27"/>
          <w:szCs w:val="27"/>
          <w:lang w:val="en-IN"/>
        </w:rPr>
        <w:t>3</w:t>
      </w:r>
      <w:r w:rsidRPr="00465369">
        <w:rPr>
          <w:rFonts w:ascii="Tahoma" w:hAnsi="Tahoma" w:cs="Tahoma"/>
          <w:b/>
          <w:bCs/>
          <w:sz w:val="27"/>
          <w:szCs w:val="27"/>
        </w:rPr>
        <w:t>.8</w:t>
      </w:r>
      <w:r w:rsidRPr="00465369">
        <w:rPr>
          <w:rFonts w:ascii="Tahoma" w:hAnsi="Tahoma" w:cs="Tahoma"/>
          <w:b/>
          <w:bCs/>
          <w:sz w:val="27"/>
          <w:szCs w:val="27"/>
        </w:rPr>
        <w:tab/>
        <w:t>ADVANCES TO WEAKER SECTOR</w:t>
      </w:r>
    </w:p>
    <w:p w:rsidR="006910F3" w:rsidRDefault="006910F3" w:rsidP="006910F3">
      <w:pPr>
        <w:pStyle w:val="BodyText"/>
        <w:jc w:val="right"/>
        <w:rPr>
          <w:lang w:val="en-IN"/>
        </w:rPr>
      </w:pPr>
      <w:r w:rsidRPr="00465369">
        <w:rPr>
          <w:rFonts w:ascii="Tahoma" w:hAnsi="Tahoma" w:cs="Tahoma"/>
          <w:sz w:val="27"/>
          <w:szCs w:val="27"/>
        </w:rPr>
        <w:tab/>
      </w:r>
      <w:r w:rsidRPr="007815D7">
        <w:rPr>
          <w:rFonts w:ascii="Tahoma" w:hAnsi="Tahoma" w:cs="Tahoma"/>
          <w:b/>
          <w:bCs/>
          <w:szCs w:val="24"/>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417"/>
        <w:gridCol w:w="1559"/>
        <w:gridCol w:w="1560"/>
        <w:gridCol w:w="1134"/>
        <w:gridCol w:w="1524"/>
      </w:tblGrid>
      <w:tr w:rsidR="006910F3" w:rsidRPr="00AC2AAF" w:rsidTr="00765157">
        <w:trPr>
          <w:cantSplit/>
          <w:trHeight w:val="280"/>
        </w:trPr>
        <w:tc>
          <w:tcPr>
            <w:tcW w:w="2689" w:type="dxa"/>
            <w:vMerge w:val="restart"/>
            <w:tcBorders>
              <w:top w:val="single" w:sz="4" w:space="0" w:color="auto"/>
              <w:left w:val="single" w:sz="4" w:space="0" w:color="auto"/>
              <w:right w:val="single" w:sz="4" w:space="0" w:color="auto"/>
            </w:tcBorders>
            <w:hideMark/>
          </w:tcPr>
          <w:p w:rsidR="006910F3" w:rsidRPr="007815D7" w:rsidRDefault="006910F3" w:rsidP="00AD224C">
            <w:pPr>
              <w:jc w:val="center"/>
              <w:rPr>
                <w:rFonts w:ascii="Tahoma" w:hAnsi="Tahoma" w:cs="Tahoma"/>
                <w:b/>
                <w:bCs/>
                <w:sz w:val="24"/>
                <w:szCs w:val="24"/>
              </w:rPr>
            </w:pPr>
            <w:r>
              <w:rPr>
                <w:rFonts w:ascii="Tahoma" w:hAnsi="Tahoma" w:cs="Tahoma"/>
                <w:b/>
                <w:bCs/>
                <w:sz w:val="24"/>
                <w:szCs w:val="24"/>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As At</w:t>
            </w:r>
          </w:p>
        </w:tc>
        <w:tc>
          <w:tcPr>
            <w:tcW w:w="2658" w:type="dxa"/>
            <w:gridSpan w:val="2"/>
            <w:tcBorders>
              <w:top w:val="single" w:sz="4" w:space="0" w:color="auto"/>
              <w:left w:val="single" w:sz="4" w:space="0" w:color="auto"/>
              <w:bottom w:val="single" w:sz="4" w:space="0" w:color="auto"/>
              <w:right w:val="single" w:sz="4" w:space="0" w:color="auto"/>
            </w:tcBorders>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Variation</w:t>
            </w:r>
          </w:p>
        </w:tc>
      </w:tr>
      <w:tr w:rsidR="006910F3" w:rsidRPr="00AC2AAF" w:rsidTr="00765157">
        <w:trPr>
          <w:cantSplit/>
          <w:trHeight w:val="151"/>
        </w:trPr>
        <w:tc>
          <w:tcPr>
            <w:tcW w:w="2689" w:type="dxa"/>
            <w:vMerge/>
            <w:tcBorders>
              <w:left w:val="single" w:sz="4" w:space="0" w:color="auto"/>
              <w:right w:val="single" w:sz="4" w:space="0" w:color="auto"/>
            </w:tcBorders>
            <w:vAlign w:val="center"/>
            <w:hideMark/>
          </w:tcPr>
          <w:p w:rsidR="006910F3" w:rsidRPr="00AC2AAF" w:rsidRDefault="006910F3" w:rsidP="00AD224C">
            <w:pPr>
              <w:rPr>
                <w:rFonts w:ascii="Tahoma" w:hAnsi="Tahoma" w:cs="Tahoma"/>
                <w:sz w:val="24"/>
                <w:szCs w:val="24"/>
              </w:rPr>
            </w:pPr>
          </w:p>
        </w:tc>
        <w:tc>
          <w:tcPr>
            <w:tcW w:w="1417" w:type="dxa"/>
            <w:vMerge w:val="restart"/>
            <w:tcBorders>
              <w:top w:val="single" w:sz="4" w:space="0" w:color="auto"/>
              <w:left w:val="single" w:sz="4" w:space="0" w:color="auto"/>
              <w:right w:val="single" w:sz="4" w:space="0" w:color="auto"/>
            </w:tcBorders>
            <w:hideMark/>
          </w:tcPr>
          <w:p w:rsidR="006910F3" w:rsidRPr="00AC2AAF" w:rsidRDefault="006910F3" w:rsidP="00765157">
            <w:pPr>
              <w:rPr>
                <w:rFonts w:ascii="Tahoma" w:hAnsi="Tahoma" w:cs="Tahoma"/>
                <w:b/>
                <w:bCs/>
                <w:sz w:val="24"/>
                <w:szCs w:val="24"/>
              </w:rPr>
            </w:pPr>
            <w:r w:rsidRPr="00AC2AAF">
              <w:rPr>
                <w:rFonts w:ascii="Tahoma" w:hAnsi="Tahoma" w:cs="Tahoma"/>
                <w:b/>
                <w:bCs/>
                <w:sz w:val="24"/>
                <w:szCs w:val="24"/>
              </w:rPr>
              <w:t>Dec</w:t>
            </w:r>
            <w:r w:rsidR="00765157">
              <w:rPr>
                <w:rFonts w:ascii="Tahoma" w:hAnsi="Tahoma" w:cs="Tahoma"/>
                <w:b/>
                <w:bCs/>
                <w:sz w:val="24"/>
                <w:szCs w:val="24"/>
              </w:rPr>
              <w:t>.</w:t>
            </w:r>
            <w:r w:rsidRPr="00AC2AAF">
              <w:rPr>
                <w:rFonts w:ascii="Tahoma" w:hAnsi="Tahoma" w:cs="Tahoma"/>
                <w:b/>
                <w:bCs/>
                <w:sz w:val="24"/>
                <w:szCs w:val="24"/>
              </w:rPr>
              <w:t>201</w:t>
            </w:r>
            <w:r w:rsidR="00765157">
              <w:rPr>
                <w:rFonts w:ascii="Tahoma" w:hAnsi="Tahoma" w:cs="Tahoma"/>
                <w:b/>
                <w:bCs/>
                <w:sz w:val="24"/>
                <w:szCs w:val="24"/>
              </w:rPr>
              <w:t>7</w:t>
            </w:r>
          </w:p>
        </w:tc>
        <w:tc>
          <w:tcPr>
            <w:tcW w:w="1559" w:type="dxa"/>
            <w:vMerge w:val="restart"/>
            <w:tcBorders>
              <w:top w:val="single" w:sz="4" w:space="0" w:color="auto"/>
              <w:left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Dec.201</w:t>
            </w:r>
            <w:r>
              <w:rPr>
                <w:rFonts w:ascii="Tahoma" w:hAnsi="Tahoma" w:cs="Tahoma"/>
                <w:b/>
                <w:bCs/>
                <w:sz w:val="24"/>
                <w:szCs w:val="24"/>
              </w:rPr>
              <w:t>8</w:t>
            </w:r>
          </w:p>
        </w:tc>
        <w:tc>
          <w:tcPr>
            <w:tcW w:w="1560" w:type="dxa"/>
            <w:vMerge w:val="restart"/>
            <w:tcBorders>
              <w:top w:val="single" w:sz="4" w:space="0" w:color="auto"/>
              <w:left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Dec.2019</w:t>
            </w:r>
          </w:p>
        </w:tc>
        <w:tc>
          <w:tcPr>
            <w:tcW w:w="2658" w:type="dxa"/>
            <w:gridSpan w:val="2"/>
            <w:tcBorders>
              <w:top w:val="single" w:sz="4" w:space="0" w:color="auto"/>
              <w:left w:val="single" w:sz="4" w:space="0" w:color="auto"/>
              <w:bottom w:val="single" w:sz="4" w:space="0" w:color="auto"/>
              <w:right w:val="single" w:sz="4" w:space="0" w:color="auto"/>
            </w:tcBorders>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 xml:space="preserve">Dec. 19/Dec. 18 </w:t>
            </w:r>
          </w:p>
        </w:tc>
      </w:tr>
      <w:tr w:rsidR="006910F3" w:rsidRPr="00AC2AAF" w:rsidTr="00765157">
        <w:trPr>
          <w:cantSplit/>
          <w:trHeight w:val="151"/>
        </w:trPr>
        <w:tc>
          <w:tcPr>
            <w:tcW w:w="2689" w:type="dxa"/>
            <w:vMerge/>
            <w:tcBorders>
              <w:left w:val="single" w:sz="4" w:space="0" w:color="auto"/>
              <w:bottom w:val="single" w:sz="4" w:space="0" w:color="auto"/>
              <w:right w:val="single" w:sz="4" w:space="0" w:color="auto"/>
            </w:tcBorders>
            <w:vAlign w:val="center"/>
            <w:hideMark/>
          </w:tcPr>
          <w:p w:rsidR="006910F3" w:rsidRPr="00AC2AAF" w:rsidRDefault="006910F3" w:rsidP="00AD224C">
            <w:pPr>
              <w:rPr>
                <w:rFonts w:ascii="Tahoma" w:hAnsi="Tahoma" w:cs="Tahoma"/>
                <w:sz w:val="24"/>
                <w:szCs w:val="24"/>
              </w:rPr>
            </w:pPr>
          </w:p>
        </w:tc>
        <w:tc>
          <w:tcPr>
            <w:tcW w:w="1417" w:type="dxa"/>
            <w:vMerge/>
            <w:tcBorders>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p>
        </w:tc>
        <w:tc>
          <w:tcPr>
            <w:tcW w:w="1559" w:type="dxa"/>
            <w:vMerge/>
            <w:tcBorders>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p>
        </w:tc>
        <w:tc>
          <w:tcPr>
            <w:tcW w:w="1560" w:type="dxa"/>
            <w:vMerge/>
            <w:tcBorders>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(Absolute)</w:t>
            </w:r>
          </w:p>
        </w:tc>
        <w:tc>
          <w:tcPr>
            <w:tcW w:w="1524" w:type="dxa"/>
            <w:tcBorders>
              <w:top w:val="single" w:sz="4" w:space="0" w:color="auto"/>
              <w:left w:val="single" w:sz="4" w:space="0" w:color="auto"/>
              <w:bottom w:val="single" w:sz="4" w:space="0" w:color="auto"/>
              <w:right w:val="single" w:sz="4" w:space="0" w:color="auto"/>
            </w:tcBorders>
            <w:hideMark/>
          </w:tcPr>
          <w:p w:rsidR="006910F3" w:rsidRPr="00AC2AAF" w:rsidRDefault="006910F3" w:rsidP="00AD224C">
            <w:pPr>
              <w:jc w:val="center"/>
              <w:rPr>
                <w:rFonts w:ascii="Tahoma" w:hAnsi="Tahoma" w:cs="Tahoma"/>
                <w:b/>
                <w:bCs/>
                <w:sz w:val="24"/>
                <w:szCs w:val="24"/>
              </w:rPr>
            </w:pPr>
            <w:r w:rsidRPr="00AC2AAF">
              <w:rPr>
                <w:rFonts w:ascii="Tahoma" w:hAnsi="Tahoma" w:cs="Tahoma"/>
                <w:b/>
                <w:bCs/>
                <w:sz w:val="24"/>
                <w:szCs w:val="24"/>
              </w:rPr>
              <w:t>%age</w:t>
            </w:r>
          </w:p>
        </w:tc>
      </w:tr>
      <w:tr w:rsidR="004C489F" w:rsidRPr="00AC2AAF" w:rsidTr="00765157">
        <w:trPr>
          <w:trHeight w:val="315"/>
        </w:trPr>
        <w:tc>
          <w:tcPr>
            <w:tcW w:w="2689" w:type="dxa"/>
            <w:tcBorders>
              <w:top w:val="single" w:sz="4" w:space="0" w:color="auto"/>
              <w:left w:val="single" w:sz="4" w:space="0" w:color="auto"/>
              <w:bottom w:val="single" w:sz="4" w:space="0" w:color="auto"/>
              <w:right w:val="single" w:sz="4" w:space="0" w:color="auto"/>
            </w:tcBorders>
            <w:hideMark/>
          </w:tcPr>
          <w:p w:rsidR="004C489F" w:rsidRPr="006910F3" w:rsidRDefault="004C489F" w:rsidP="004C489F">
            <w:pPr>
              <w:pStyle w:val="BodyText"/>
              <w:rPr>
                <w:rFonts w:ascii="Tahoma" w:hAnsi="Tahoma" w:cs="Tahoma"/>
                <w:color w:val="000000"/>
                <w:szCs w:val="24"/>
                <w:lang w:val="en-IN" w:eastAsia="en-IN" w:bidi="ar-SA"/>
              </w:rPr>
            </w:pPr>
            <w:r w:rsidRPr="006910F3">
              <w:rPr>
                <w:rFonts w:ascii="Tahoma" w:hAnsi="Tahoma" w:cs="Tahoma"/>
                <w:color w:val="000000"/>
                <w:szCs w:val="24"/>
                <w:lang w:val="en-IN" w:eastAsia="en-IN" w:bidi="ar-SA"/>
              </w:rPr>
              <w:t xml:space="preserve">Weaker </w:t>
            </w:r>
            <w:r>
              <w:rPr>
                <w:rFonts w:ascii="Tahoma" w:hAnsi="Tahoma" w:cs="Tahoma"/>
                <w:color w:val="000000"/>
                <w:szCs w:val="24"/>
                <w:lang w:val="en-IN" w:eastAsia="en-IN" w:bidi="ar-SA"/>
              </w:rPr>
              <w:t>s</w:t>
            </w:r>
            <w:r w:rsidRPr="006910F3">
              <w:rPr>
                <w:rFonts w:ascii="Tahoma" w:hAnsi="Tahoma" w:cs="Tahoma"/>
                <w:color w:val="000000"/>
                <w:szCs w:val="24"/>
                <w:lang w:val="en-IN" w:eastAsia="en-IN" w:bidi="ar-SA"/>
              </w:rPr>
              <w:t>ector Advances</w:t>
            </w:r>
          </w:p>
        </w:tc>
        <w:tc>
          <w:tcPr>
            <w:tcW w:w="1417" w:type="dxa"/>
            <w:tcBorders>
              <w:top w:val="single" w:sz="4" w:space="0" w:color="auto"/>
              <w:left w:val="single" w:sz="4" w:space="0" w:color="auto"/>
              <w:bottom w:val="single" w:sz="4" w:space="0" w:color="auto"/>
              <w:right w:val="single" w:sz="4" w:space="0" w:color="auto"/>
            </w:tcBorders>
          </w:tcPr>
          <w:p w:rsidR="004C489F" w:rsidRPr="006910F3" w:rsidRDefault="004C489F" w:rsidP="004C489F">
            <w:pPr>
              <w:pStyle w:val="BodyText"/>
              <w:jc w:val="center"/>
              <w:rPr>
                <w:rFonts w:ascii="Tahoma" w:hAnsi="Tahoma" w:cs="Tahoma"/>
                <w:color w:val="000000"/>
                <w:szCs w:val="24"/>
                <w:lang w:val="en-IN" w:eastAsia="en-IN" w:bidi="ar-SA"/>
              </w:rPr>
            </w:pPr>
            <w:r w:rsidRPr="006910F3">
              <w:rPr>
                <w:rFonts w:ascii="Tahoma" w:hAnsi="Tahoma" w:cs="Tahoma"/>
                <w:color w:val="000000"/>
                <w:szCs w:val="24"/>
                <w:lang w:val="en-IN" w:eastAsia="en-IN" w:bidi="ar-SA"/>
              </w:rPr>
              <w:t>25159</w:t>
            </w:r>
          </w:p>
        </w:tc>
        <w:tc>
          <w:tcPr>
            <w:tcW w:w="1559" w:type="dxa"/>
            <w:tcBorders>
              <w:top w:val="single" w:sz="4" w:space="0" w:color="auto"/>
              <w:left w:val="single" w:sz="4" w:space="0" w:color="auto"/>
              <w:bottom w:val="single" w:sz="4" w:space="0" w:color="auto"/>
              <w:right w:val="single" w:sz="4" w:space="0" w:color="auto"/>
            </w:tcBorders>
          </w:tcPr>
          <w:p w:rsidR="004C489F" w:rsidRPr="006910F3" w:rsidRDefault="004C489F" w:rsidP="004C489F">
            <w:pPr>
              <w:pStyle w:val="BodyText"/>
              <w:jc w:val="center"/>
              <w:rPr>
                <w:rFonts w:ascii="Tahoma" w:hAnsi="Tahoma" w:cs="Tahoma"/>
                <w:color w:val="000000"/>
                <w:szCs w:val="24"/>
                <w:lang w:val="en-IN" w:eastAsia="en-IN" w:bidi="ar-SA"/>
              </w:rPr>
            </w:pPr>
            <w:r w:rsidRPr="006910F3">
              <w:rPr>
                <w:rFonts w:ascii="Tahoma" w:hAnsi="Tahoma" w:cs="Tahoma"/>
                <w:color w:val="000000"/>
                <w:szCs w:val="24"/>
                <w:lang w:val="en-IN" w:eastAsia="en-IN" w:bidi="ar-SA"/>
              </w:rPr>
              <w:t>27924</w:t>
            </w:r>
          </w:p>
        </w:tc>
        <w:tc>
          <w:tcPr>
            <w:tcW w:w="1560" w:type="dxa"/>
            <w:tcBorders>
              <w:top w:val="single" w:sz="4" w:space="0" w:color="auto"/>
              <w:left w:val="single" w:sz="4" w:space="0" w:color="auto"/>
              <w:bottom w:val="single" w:sz="4" w:space="0" w:color="auto"/>
              <w:right w:val="single" w:sz="4" w:space="0" w:color="auto"/>
            </w:tcBorders>
          </w:tcPr>
          <w:p w:rsidR="004C489F" w:rsidRPr="00A022D8" w:rsidRDefault="004C489F" w:rsidP="004C489F">
            <w:pPr>
              <w:jc w:val="center"/>
              <w:rPr>
                <w:rFonts w:ascii="Tahoma" w:hAnsi="Tahoma" w:cs="Tahoma"/>
                <w:sz w:val="24"/>
                <w:szCs w:val="24"/>
              </w:rPr>
            </w:pPr>
            <w:r w:rsidRPr="00583C7C">
              <w:rPr>
                <w:rFonts w:ascii="Tahoma" w:hAnsi="Tahoma" w:cs="Tahoma"/>
                <w:color w:val="000000"/>
                <w:sz w:val="24"/>
                <w:szCs w:val="24"/>
              </w:rPr>
              <w:t>32058</w:t>
            </w:r>
          </w:p>
        </w:tc>
        <w:tc>
          <w:tcPr>
            <w:tcW w:w="1134" w:type="dxa"/>
            <w:tcBorders>
              <w:top w:val="single" w:sz="4" w:space="0" w:color="auto"/>
              <w:left w:val="single" w:sz="4" w:space="0" w:color="auto"/>
              <w:bottom w:val="single" w:sz="4" w:space="0" w:color="auto"/>
              <w:right w:val="single" w:sz="4" w:space="0" w:color="auto"/>
            </w:tcBorders>
          </w:tcPr>
          <w:p w:rsidR="004C489F" w:rsidRPr="00A022D8" w:rsidRDefault="004C489F" w:rsidP="004C489F">
            <w:pPr>
              <w:jc w:val="center"/>
              <w:rPr>
                <w:rFonts w:ascii="Tahoma" w:hAnsi="Tahoma" w:cs="Tahoma"/>
                <w:sz w:val="24"/>
                <w:szCs w:val="24"/>
              </w:rPr>
            </w:pPr>
            <w:r>
              <w:rPr>
                <w:rFonts w:ascii="Tahoma" w:hAnsi="Tahoma" w:cs="Tahoma"/>
                <w:sz w:val="24"/>
                <w:szCs w:val="24"/>
              </w:rPr>
              <w:t xml:space="preserve">4134 </w:t>
            </w:r>
          </w:p>
        </w:tc>
        <w:tc>
          <w:tcPr>
            <w:tcW w:w="1524" w:type="dxa"/>
            <w:tcBorders>
              <w:top w:val="single" w:sz="4" w:space="0" w:color="auto"/>
              <w:left w:val="single" w:sz="4" w:space="0" w:color="auto"/>
              <w:bottom w:val="single" w:sz="4" w:space="0" w:color="auto"/>
              <w:right w:val="single" w:sz="4" w:space="0" w:color="auto"/>
            </w:tcBorders>
          </w:tcPr>
          <w:p w:rsidR="004C489F" w:rsidRPr="00AC2AAF" w:rsidRDefault="004C489F" w:rsidP="004C489F">
            <w:pPr>
              <w:jc w:val="center"/>
              <w:rPr>
                <w:rFonts w:ascii="Tahoma" w:hAnsi="Tahoma" w:cs="Tahoma"/>
                <w:sz w:val="24"/>
                <w:szCs w:val="24"/>
              </w:rPr>
            </w:pPr>
            <w:r>
              <w:rPr>
                <w:rFonts w:ascii="Tahoma" w:hAnsi="Tahoma" w:cs="Tahoma"/>
                <w:sz w:val="24"/>
                <w:szCs w:val="24"/>
              </w:rPr>
              <w:t>14.80%</w:t>
            </w:r>
          </w:p>
        </w:tc>
      </w:tr>
    </w:tbl>
    <w:p w:rsidR="006910F3" w:rsidRDefault="006910F3" w:rsidP="00AB351E">
      <w:pPr>
        <w:pStyle w:val="BodyText"/>
        <w:rPr>
          <w:rFonts w:ascii="Tahoma" w:hAnsi="Tahoma" w:cs="Tahoma"/>
          <w:b/>
          <w:bCs/>
          <w:sz w:val="27"/>
          <w:szCs w:val="27"/>
        </w:rPr>
      </w:pPr>
    </w:p>
    <w:p w:rsidR="006910F3" w:rsidRDefault="006910F3" w:rsidP="00AB351E">
      <w:pPr>
        <w:pStyle w:val="BodyText"/>
        <w:rPr>
          <w:rFonts w:ascii="Tahoma" w:hAnsi="Tahoma" w:cs="Tahoma"/>
          <w:b/>
          <w:bCs/>
          <w:sz w:val="27"/>
          <w:szCs w:val="27"/>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40"/>
        <w:gridCol w:w="6570"/>
      </w:tblGrid>
      <w:tr w:rsidR="00D73D41" w:rsidRPr="00465369" w:rsidTr="00AB351E">
        <w:tc>
          <w:tcPr>
            <w:tcW w:w="3240" w:type="dxa"/>
            <w:tcBorders>
              <w:top w:val="single" w:sz="12" w:space="0" w:color="auto"/>
              <w:left w:val="single" w:sz="12" w:space="0" w:color="auto"/>
              <w:bottom w:val="single" w:sz="12" w:space="0" w:color="auto"/>
              <w:right w:val="single" w:sz="12" w:space="0" w:color="auto"/>
            </w:tcBorders>
            <w:hideMark/>
          </w:tcPr>
          <w:p w:rsidR="00D73D41" w:rsidRPr="00465369" w:rsidRDefault="009A5FB9" w:rsidP="00DE66BD">
            <w:pPr>
              <w:pStyle w:val="PlainText"/>
              <w:spacing w:after="0"/>
              <w:rPr>
                <w:rFonts w:cs="Tahoma"/>
                <w:b/>
                <w:bCs w:val="0"/>
                <w:sz w:val="27"/>
                <w:szCs w:val="27"/>
              </w:rPr>
            </w:pPr>
            <w:r w:rsidRPr="00465369">
              <w:rPr>
                <w:rFonts w:cs="Tahoma"/>
                <w:b/>
                <w:bCs w:val="0"/>
                <w:sz w:val="27"/>
                <w:szCs w:val="27"/>
              </w:rPr>
              <w:t>AGENDA ITEM N</w:t>
            </w:r>
            <w:r w:rsidRPr="00465369">
              <w:rPr>
                <w:rFonts w:cs="Tahoma"/>
                <w:b/>
                <w:bCs w:val="0"/>
                <w:sz w:val="27"/>
                <w:szCs w:val="27"/>
                <w:lang w:val="en-US"/>
              </w:rPr>
              <w:t xml:space="preserve">O </w:t>
            </w:r>
            <w:r w:rsidR="00D322CB" w:rsidRPr="00465369">
              <w:rPr>
                <w:rFonts w:cs="Tahoma"/>
                <w:b/>
                <w:bCs w:val="0"/>
                <w:sz w:val="27"/>
                <w:szCs w:val="27"/>
              </w:rPr>
              <w:t>2</w:t>
            </w:r>
            <w:r w:rsidR="00DE66BD" w:rsidRPr="00465369">
              <w:rPr>
                <w:rFonts w:cs="Tahoma"/>
                <w:b/>
                <w:bCs w:val="0"/>
                <w:sz w:val="27"/>
                <w:szCs w:val="27"/>
                <w:lang w:val="en-US"/>
              </w:rPr>
              <w:t>4</w:t>
            </w:r>
            <w:r w:rsidR="00D73D41" w:rsidRPr="00465369">
              <w:rPr>
                <w:rFonts w:cs="Tahoma"/>
                <w:b/>
                <w:bCs w:val="0"/>
                <w:sz w:val="27"/>
                <w:szCs w:val="27"/>
              </w:rPr>
              <w:t>.1</w:t>
            </w:r>
          </w:p>
        </w:tc>
        <w:tc>
          <w:tcPr>
            <w:tcW w:w="6570" w:type="dxa"/>
            <w:tcBorders>
              <w:top w:val="single" w:sz="12" w:space="0" w:color="auto"/>
              <w:left w:val="single" w:sz="12" w:space="0" w:color="auto"/>
              <w:bottom w:val="single" w:sz="12" w:space="0" w:color="auto"/>
              <w:right w:val="single" w:sz="12" w:space="0" w:color="auto"/>
            </w:tcBorders>
            <w:hideMark/>
          </w:tcPr>
          <w:p w:rsidR="00D73D41" w:rsidRPr="00465369" w:rsidRDefault="00D73D41" w:rsidP="00C072E2">
            <w:pPr>
              <w:pStyle w:val="PlainText"/>
              <w:spacing w:after="0"/>
              <w:rPr>
                <w:rFonts w:cs="Tahoma"/>
                <w:b/>
                <w:bCs w:val="0"/>
                <w:sz w:val="27"/>
                <w:szCs w:val="27"/>
              </w:rPr>
            </w:pPr>
            <w:r w:rsidRPr="00465369">
              <w:rPr>
                <w:rFonts w:cs="Tahoma"/>
                <w:b/>
                <w:bCs w:val="0"/>
                <w:sz w:val="27"/>
                <w:szCs w:val="27"/>
              </w:rPr>
              <w:t>N A T I ON A L   G O A L S</w:t>
            </w:r>
          </w:p>
        </w:tc>
      </w:tr>
    </w:tbl>
    <w:p w:rsidR="00D73D41" w:rsidRPr="00465369" w:rsidRDefault="00D73D41" w:rsidP="00D73D41">
      <w:pPr>
        <w:rPr>
          <w:rFonts w:ascii="Tahoma" w:hAnsi="Tahoma" w:cs="Tahoma"/>
          <w:sz w:val="27"/>
          <w:szCs w:val="27"/>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530"/>
        <w:gridCol w:w="1800"/>
        <w:gridCol w:w="1890"/>
        <w:gridCol w:w="1800"/>
      </w:tblGrid>
      <w:tr w:rsidR="00AB351E" w:rsidRPr="006910F3" w:rsidTr="006D1823">
        <w:trPr>
          <w:trHeight w:val="512"/>
        </w:trPr>
        <w:tc>
          <w:tcPr>
            <w:tcW w:w="2790" w:type="dxa"/>
            <w:tcBorders>
              <w:top w:val="single" w:sz="4" w:space="0" w:color="auto"/>
              <w:left w:val="single" w:sz="4" w:space="0" w:color="auto"/>
              <w:bottom w:val="single" w:sz="4" w:space="0" w:color="auto"/>
              <w:right w:val="single" w:sz="4" w:space="0" w:color="auto"/>
            </w:tcBorders>
          </w:tcPr>
          <w:p w:rsidR="00AB351E" w:rsidRPr="006910F3" w:rsidRDefault="00AB351E" w:rsidP="006D1823">
            <w:pPr>
              <w:rPr>
                <w:rFonts w:ascii="Tahoma" w:hAnsi="Tahoma" w:cs="Tahoma"/>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6D1823">
            <w:pPr>
              <w:jc w:val="center"/>
              <w:rPr>
                <w:rFonts w:ascii="Tahoma" w:hAnsi="Tahoma" w:cs="Tahoma"/>
                <w:b/>
                <w:bCs/>
                <w:sz w:val="24"/>
                <w:szCs w:val="24"/>
              </w:rPr>
            </w:pPr>
            <w:r w:rsidRPr="006910F3">
              <w:rPr>
                <w:rFonts w:ascii="Tahoma" w:hAnsi="Tahoma" w:cs="Tahoma"/>
                <w:b/>
                <w:bCs/>
                <w:sz w:val="24"/>
                <w:szCs w:val="24"/>
              </w:rPr>
              <w:t>GOAL</w:t>
            </w:r>
          </w:p>
        </w:tc>
        <w:tc>
          <w:tcPr>
            <w:tcW w:w="180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6D1823">
            <w:pPr>
              <w:jc w:val="center"/>
              <w:rPr>
                <w:rFonts w:ascii="Tahoma" w:hAnsi="Tahoma" w:cs="Tahoma"/>
                <w:b/>
                <w:bCs/>
                <w:sz w:val="24"/>
                <w:szCs w:val="24"/>
              </w:rPr>
            </w:pPr>
            <w:r w:rsidRPr="006910F3">
              <w:rPr>
                <w:rFonts w:ascii="Tahoma" w:hAnsi="Tahoma" w:cs="Tahoma"/>
                <w:b/>
                <w:bCs/>
                <w:sz w:val="24"/>
                <w:szCs w:val="24"/>
              </w:rPr>
              <w:t>ACH.</w:t>
            </w:r>
          </w:p>
          <w:p w:rsidR="00AB351E" w:rsidRPr="006910F3" w:rsidRDefault="00AB351E" w:rsidP="006910F3">
            <w:pPr>
              <w:jc w:val="center"/>
              <w:rPr>
                <w:rFonts w:ascii="Tahoma" w:hAnsi="Tahoma" w:cs="Tahoma"/>
                <w:b/>
                <w:bCs/>
                <w:sz w:val="24"/>
                <w:szCs w:val="24"/>
              </w:rPr>
            </w:pPr>
            <w:r w:rsidRPr="006910F3">
              <w:rPr>
                <w:rFonts w:ascii="Tahoma" w:hAnsi="Tahoma" w:cs="Tahoma"/>
                <w:b/>
                <w:bCs/>
                <w:sz w:val="24"/>
                <w:szCs w:val="24"/>
              </w:rPr>
              <w:t>DEC. 2017</w:t>
            </w:r>
          </w:p>
        </w:tc>
        <w:tc>
          <w:tcPr>
            <w:tcW w:w="18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6D1823">
            <w:pPr>
              <w:jc w:val="center"/>
              <w:rPr>
                <w:rFonts w:ascii="Tahoma" w:hAnsi="Tahoma" w:cs="Tahoma"/>
                <w:b/>
                <w:bCs/>
                <w:sz w:val="24"/>
                <w:szCs w:val="24"/>
              </w:rPr>
            </w:pPr>
            <w:r w:rsidRPr="006910F3">
              <w:rPr>
                <w:rFonts w:ascii="Tahoma" w:hAnsi="Tahoma" w:cs="Tahoma"/>
                <w:b/>
                <w:bCs/>
                <w:sz w:val="24"/>
                <w:szCs w:val="24"/>
              </w:rPr>
              <w:t>ACH.</w:t>
            </w:r>
          </w:p>
          <w:p w:rsidR="00AB351E" w:rsidRPr="006910F3" w:rsidRDefault="00AB351E" w:rsidP="006910F3">
            <w:pPr>
              <w:jc w:val="center"/>
              <w:rPr>
                <w:rFonts w:ascii="Tahoma" w:hAnsi="Tahoma" w:cs="Tahoma"/>
                <w:b/>
                <w:bCs/>
                <w:sz w:val="24"/>
                <w:szCs w:val="24"/>
              </w:rPr>
            </w:pPr>
            <w:r w:rsidRPr="006910F3">
              <w:rPr>
                <w:rFonts w:ascii="Tahoma" w:hAnsi="Tahoma" w:cs="Tahoma"/>
                <w:b/>
                <w:bCs/>
                <w:sz w:val="24"/>
                <w:szCs w:val="24"/>
              </w:rPr>
              <w:t>DEC. 2018</w:t>
            </w:r>
          </w:p>
        </w:tc>
        <w:tc>
          <w:tcPr>
            <w:tcW w:w="180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6D1823">
            <w:pPr>
              <w:jc w:val="center"/>
              <w:rPr>
                <w:rFonts w:ascii="Tahoma" w:hAnsi="Tahoma" w:cs="Tahoma"/>
                <w:b/>
                <w:bCs/>
                <w:sz w:val="24"/>
                <w:szCs w:val="24"/>
              </w:rPr>
            </w:pPr>
            <w:r w:rsidRPr="006910F3">
              <w:rPr>
                <w:rFonts w:ascii="Tahoma" w:hAnsi="Tahoma" w:cs="Tahoma"/>
                <w:b/>
                <w:bCs/>
                <w:sz w:val="24"/>
                <w:szCs w:val="24"/>
              </w:rPr>
              <w:t>ACH.</w:t>
            </w:r>
          </w:p>
          <w:p w:rsidR="00AB351E" w:rsidRPr="006910F3" w:rsidRDefault="00AB351E" w:rsidP="006D1823">
            <w:pPr>
              <w:jc w:val="center"/>
              <w:rPr>
                <w:rFonts w:ascii="Tahoma" w:hAnsi="Tahoma" w:cs="Tahoma"/>
                <w:b/>
                <w:bCs/>
                <w:sz w:val="24"/>
                <w:szCs w:val="24"/>
              </w:rPr>
            </w:pPr>
            <w:r w:rsidRPr="006910F3">
              <w:rPr>
                <w:rFonts w:ascii="Tahoma" w:hAnsi="Tahoma" w:cs="Tahoma"/>
                <w:b/>
                <w:bCs/>
                <w:sz w:val="24"/>
                <w:szCs w:val="24"/>
              </w:rPr>
              <w:t>DEC. 2019</w:t>
            </w:r>
          </w:p>
        </w:tc>
      </w:tr>
      <w:tr w:rsidR="00AB351E" w:rsidRPr="006910F3" w:rsidTr="00AB351E">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CD Ratio (Total)</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68%</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69%</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D55B11" w:rsidP="00AB351E">
            <w:pPr>
              <w:jc w:val="center"/>
              <w:rPr>
                <w:rFonts w:ascii="Tahoma" w:hAnsi="Tahoma" w:cs="Tahoma"/>
                <w:sz w:val="24"/>
                <w:szCs w:val="24"/>
              </w:rPr>
            </w:pPr>
            <w:r w:rsidRPr="006910F3">
              <w:rPr>
                <w:rFonts w:ascii="Tahoma" w:hAnsi="Tahoma" w:cs="Tahoma"/>
                <w:sz w:val="24"/>
                <w:szCs w:val="24"/>
              </w:rPr>
              <w:t>66</w:t>
            </w:r>
            <w:r w:rsidR="00C94CF1">
              <w:rPr>
                <w:rFonts w:ascii="Tahoma" w:hAnsi="Tahoma" w:cs="Tahoma"/>
                <w:sz w:val="24"/>
                <w:szCs w:val="24"/>
              </w:rPr>
              <w:t>%</w:t>
            </w:r>
          </w:p>
        </w:tc>
      </w:tr>
      <w:tr w:rsidR="00AB351E" w:rsidRPr="006910F3" w:rsidTr="00AB351E">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CD Ratio (Rural)</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60%</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67%</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63%</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D55B11" w:rsidP="00AB351E">
            <w:pPr>
              <w:jc w:val="center"/>
              <w:rPr>
                <w:rFonts w:ascii="Tahoma" w:hAnsi="Tahoma" w:cs="Tahoma"/>
                <w:sz w:val="24"/>
                <w:szCs w:val="24"/>
              </w:rPr>
            </w:pPr>
            <w:r w:rsidRPr="006910F3">
              <w:rPr>
                <w:rFonts w:ascii="Tahoma" w:hAnsi="Tahoma" w:cs="Tahoma"/>
                <w:sz w:val="24"/>
                <w:szCs w:val="24"/>
              </w:rPr>
              <w:t>64</w:t>
            </w:r>
            <w:r w:rsidR="00C94CF1">
              <w:rPr>
                <w:rFonts w:ascii="Tahoma" w:hAnsi="Tahoma" w:cs="Tahoma"/>
                <w:sz w:val="24"/>
                <w:szCs w:val="24"/>
              </w:rPr>
              <w:t>%</w:t>
            </w:r>
          </w:p>
        </w:tc>
      </w:tr>
      <w:tr w:rsidR="00AB351E" w:rsidRPr="006910F3" w:rsidTr="00AB351E">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CD Ratio (S Urban)</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60%</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68%</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69%</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D55B11" w:rsidP="00AB351E">
            <w:pPr>
              <w:jc w:val="center"/>
              <w:rPr>
                <w:rFonts w:ascii="Tahoma" w:hAnsi="Tahoma" w:cs="Tahoma"/>
                <w:sz w:val="24"/>
                <w:szCs w:val="24"/>
              </w:rPr>
            </w:pPr>
            <w:r w:rsidRPr="006910F3">
              <w:rPr>
                <w:rFonts w:ascii="Tahoma" w:hAnsi="Tahoma" w:cs="Tahoma"/>
                <w:sz w:val="24"/>
                <w:szCs w:val="24"/>
              </w:rPr>
              <w:t>63</w:t>
            </w:r>
            <w:r w:rsidR="00C94CF1">
              <w:rPr>
                <w:rFonts w:ascii="Tahoma" w:hAnsi="Tahoma" w:cs="Tahoma"/>
                <w:sz w:val="24"/>
                <w:szCs w:val="24"/>
              </w:rPr>
              <w:t>%</w:t>
            </w:r>
          </w:p>
        </w:tc>
      </w:tr>
      <w:tr w:rsidR="00AB351E" w:rsidRPr="006910F3" w:rsidTr="00AB351E">
        <w:trPr>
          <w:trHeight w:val="268"/>
        </w:trPr>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40%</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63%</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63%</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C94CF1" w:rsidP="00AB351E">
            <w:pPr>
              <w:jc w:val="center"/>
              <w:rPr>
                <w:rFonts w:ascii="Tahoma" w:hAnsi="Tahoma" w:cs="Tahoma"/>
                <w:sz w:val="24"/>
                <w:szCs w:val="24"/>
              </w:rPr>
            </w:pPr>
            <w:r>
              <w:rPr>
                <w:rFonts w:ascii="Tahoma" w:hAnsi="Tahoma" w:cs="Tahoma"/>
                <w:sz w:val="24"/>
                <w:szCs w:val="24"/>
              </w:rPr>
              <w:t>57%</w:t>
            </w:r>
          </w:p>
        </w:tc>
      </w:tr>
      <w:tr w:rsidR="00AB351E" w:rsidRPr="006910F3" w:rsidTr="00AB351E">
        <w:trPr>
          <w:trHeight w:val="377"/>
        </w:trPr>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Agri. to total Advs.</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18%</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24%</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23%</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C94CF1" w:rsidP="00AB351E">
            <w:pPr>
              <w:jc w:val="center"/>
              <w:rPr>
                <w:rFonts w:ascii="Tahoma" w:hAnsi="Tahoma" w:cs="Tahoma"/>
                <w:sz w:val="24"/>
                <w:szCs w:val="24"/>
              </w:rPr>
            </w:pPr>
            <w:r>
              <w:rPr>
                <w:rFonts w:ascii="Tahoma" w:hAnsi="Tahoma" w:cs="Tahoma"/>
                <w:sz w:val="24"/>
                <w:szCs w:val="24"/>
              </w:rPr>
              <w:t>21%</w:t>
            </w:r>
          </w:p>
        </w:tc>
      </w:tr>
      <w:tr w:rsidR="00AB351E" w:rsidRPr="006910F3" w:rsidTr="00AB351E">
        <w:trPr>
          <w:trHeight w:val="323"/>
        </w:trPr>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spacing w:line="240" w:lineRule="auto"/>
              <w:rPr>
                <w:rFonts w:ascii="Tahoma" w:hAnsi="Tahoma" w:cs="Tahoma"/>
                <w:sz w:val="24"/>
                <w:szCs w:val="24"/>
              </w:rPr>
            </w:pPr>
            <w:r w:rsidRPr="006910F3">
              <w:rPr>
                <w:rFonts w:ascii="Tahoma" w:hAnsi="Tahoma" w:cs="Tahoma"/>
                <w:sz w:val="24"/>
                <w:szCs w:val="24"/>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9%</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9%</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C94CF1" w:rsidP="00AB351E">
            <w:pPr>
              <w:spacing w:line="240" w:lineRule="auto"/>
              <w:jc w:val="center"/>
              <w:rPr>
                <w:rFonts w:ascii="Tahoma" w:hAnsi="Tahoma" w:cs="Tahoma"/>
                <w:sz w:val="24"/>
                <w:szCs w:val="24"/>
              </w:rPr>
            </w:pPr>
            <w:r>
              <w:rPr>
                <w:rFonts w:ascii="Tahoma" w:hAnsi="Tahoma" w:cs="Tahoma"/>
                <w:sz w:val="24"/>
                <w:szCs w:val="24"/>
              </w:rPr>
              <w:t>9%</w:t>
            </w:r>
          </w:p>
        </w:tc>
      </w:tr>
      <w:tr w:rsidR="00AB351E" w:rsidRPr="006910F3" w:rsidTr="00AB351E">
        <w:trPr>
          <w:trHeight w:val="332"/>
        </w:trPr>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Micro Enterprises</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7.5%</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11%</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C94CF1" w:rsidP="00AB351E">
            <w:pPr>
              <w:jc w:val="center"/>
              <w:rPr>
                <w:rFonts w:ascii="Tahoma" w:hAnsi="Tahoma" w:cs="Tahoma"/>
                <w:sz w:val="24"/>
                <w:szCs w:val="24"/>
              </w:rPr>
            </w:pPr>
            <w:r>
              <w:rPr>
                <w:rFonts w:ascii="Tahoma" w:hAnsi="Tahoma" w:cs="Tahoma"/>
                <w:sz w:val="24"/>
                <w:szCs w:val="24"/>
              </w:rPr>
              <w:t>9%</w:t>
            </w:r>
          </w:p>
        </w:tc>
      </w:tr>
      <w:tr w:rsidR="00AB351E" w:rsidRPr="006910F3" w:rsidTr="00AB351E">
        <w:trPr>
          <w:trHeight w:val="332"/>
        </w:trPr>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Export Credit</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0.08%</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0.10%</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C94CF1" w:rsidP="00AB351E">
            <w:pPr>
              <w:jc w:val="center"/>
              <w:rPr>
                <w:rFonts w:ascii="Tahoma" w:hAnsi="Tahoma" w:cs="Tahoma"/>
                <w:sz w:val="24"/>
                <w:szCs w:val="24"/>
              </w:rPr>
            </w:pPr>
            <w:r>
              <w:rPr>
                <w:rFonts w:ascii="Tahoma" w:hAnsi="Tahoma" w:cs="Tahoma"/>
                <w:sz w:val="24"/>
                <w:szCs w:val="24"/>
              </w:rPr>
              <w:t>0.04%</w:t>
            </w:r>
          </w:p>
        </w:tc>
      </w:tr>
      <w:tr w:rsidR="00AB351E" w:rsidRPr="006910F3" w:rsidTr="00AB351E">
        <w:trPr>
          <w:trHeight w:val="395"/>
        </w:trPr>
        <w:tc>
          <w:tcPr>
            <w:tcW w:w="279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rPr>
                <w:rFonts w:ascii="Tahoma" w:hAnsi="Tahoma" w:cs="Tahoma"/>
                <w:sz w:val="24"/>
                <w:szCs w:val="24"/>
              </w:rPr>
            </w:pPr>
            <w:r w:rsidRPr="006910F3">
              <w:rPr>
                <w:rFonts w:ascii="Tahoma" w:hAnsi="Tahoma" w:cs="Tahoma"/>
                <w:sz w:val="24"/>
                <w:szCs w:val="24"/>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spacing w:line="240" w:lineRule="auto"/>
              <w:jc w:val="center"/>
              <w:rPr>
                <w:rFonts w:ascii="Tahoma" w:hAnsi="Tahoma" w:cs="Tahoma"/>
                <w:sz w:val="24"/>
                <w:szCs w:val="24"/>
              </w:rPr>
            </w:pPr>
            <w:r w:rsidRPr="006910F3">
              <w:rPr>
                <w:rFonts w:ascii="Tahoma" w:hAnsi="Tahoma" w:cs="Tahoma"/>
                <w:sz w:val="24"/>
                <w:szCs w:val="24"/>
              </w:rPr>
              <w:t>13%</w:t>
            </w:r>
          </w:p>
        </w:tc>
        <w:tc>
          <w:tcPr>
            <w:tcW w:w="1890" w:type="dxa"/>
            <w:tcBorders>
              <w:top w:val="single" w:sz="4" w:space="0" w:color="auto"/>
              <w:left w:val="single" w:sz="4" w:space="0" w:color="auto"/>
              <w:bottom w:val="single" w:sz="4" w:space="0" w:color="auto"/>
              <w:right w:val="single" w:sz="4" w:space="0" w:color="auto"/>
            </w:tcBorders>
          </w:tcPr>
          <w:p w:rsidR="00AB351E" w:rsidRPr="006910F3" w:rsidRDefault="00AB351E" w:rsidP="00AB351E">
            <w:pPr>
              <w:jc w:val="center"/>
              <w:rPr>
                <w:rFonts w:ascii="Tahoma" w:hAnsi="Tahoma" w:cs="Tahoma"/>
                <w:sz w:val="24"/>
                <w:szCs w:val="24"/>
              </w:rPr>
            </w:pPr>
            <w:r w:rsidRPr="006910F3">
              <w:rPr>
                <w:rFonts w:ascii="Tahoma" w:hAnsi="Tahoma" w:cs="Tahoma"/>
                <w:sz w:val="24"/>
                <w:szCs w:val="24"/>
              </w:rPr>
              <w:t>13%</w:t>
            </w:r>
          </w:p>
        </w:tc>
        <w:tc>
          <w:tcPr>
            <w:tcW w:w="1800" w:type="dxa"/>
            <w:tcBorders>
              <w:top w:val="single" w:sz="4" w:space="0" w:color="auto"/>
              <w:left w:val="single" w:sz="4" w:space="0" w:color="auto"/>
              <w:bottom w:val="single" w:sz="4" w:space="0" w:color="auto"/>
              <w:right w:val="single" w:sz="4" w:space="0" w:color="auto"/>
            </w:tcBorders>
          </w:tcPr>
          <w:p w:rsidR="00AB351E" w:rsidRPr="006910F3" w:rsidRDefault="00C94CF1" w:rsidP="00603EA1">
            <w:pPr>
              <w:jc w:val="center"/>
              <w:rPr>
                <w:rFonts w:ascii="Tahoma" w:hAnsi="Tahoma" w:cs="Tahoma"/>
                <w:sz w:val="24"/>
                <w:szCs w:val="24"/>
              </w:rPr>
            </w:pPr>
            <w:r>
              <w:rPr>
                <w:rFonts w:ascii="Tahoma" w:hAnsi="Tahoma" w:cs="Tahoma"/>
                <w:sz w:val="24"/>
                <w:szCs w:val="24"/>
              </w:rPr>
              <w:t>1</w:t>
            </w:r>
            <w:r w:rsidR="00603EA1">
              <w:rPr>
                <w:rFonts w:ascii="Tahoma" w:hAnsi="Tahoma" w:cs="Tahoma"/>
                <w:sz w:val="24"/>
                <w:szCs w:val="24"/>
              </w:rPr>
              <w:t>3</w:t>
            </w:r>
            <w:r>
              <w:rPr>
                <w:rFonts w:ascii="Tahoma" w:hAnsi="Tahoma" w:cs="Tahoma"/>
                <w:sz w:val="24"/>
                <w:szCs w:val="24"/>
              </w:rPr>
              <w:t>%</w:t>
            </w:r>
          </w:p>
        </w:tc>
      </w:tr>
    </w:tbl>
    <w:p w:rsidR="00AB351E" w:rsidRPr="00465369" w:rsidRDefault="00AB351E" w:rsidP="00D73D41">
      <w:pPr>
        <w:rPr>
          <w:rFonts w:ascii="Tahoma" w:hAnsi="Tahoma" w:cs="Tahoma"/>
          <w:sz w:val="27"/>
          <w:szCs w:val="27"/>
        </w:rPr>
      </w:pPr>
    </w:p>
    <w:p w:rsidR="00AB351E" w:rsidRPr="00E016D6" w:rsidRDefault="00BA0DE5" w:rsidP="00D73D41">
      <w:pPr>
        <w:rPr>
          <w:rFonts w:ascii="Tahoma" w:hAnsi="Tahoma" w:cs="Tahoma"/>
          <w:b/>
          <w:bCs/>
          <w:sz w:val="27"/>
          <w:szCs w:val="27"/>
        </w:rPr>
      </w:pPr>
      <w:r w:rsidRPr="00465369">
        <w:rPr>
          <w:rFonts w:ascii="Tahoma" w:hAnsi="Tahoma" w:cs="Tahoma"/>
          <w:sz w:val="27"/>
          <w:szCs w:val="27"/>
        </w:rPr>
        <w:t xml:space="preserve">The Bank-wise position under National Goals is available in </w:t>
      </w:r>
      <w:r w:rsidRPr="00090D4A">
        <w:rPr>
          <w:rFonts w:ascii="Tahoma" w:hAnsi="Tahoma" w:cs="Tahoma"/>
          <w:b/>
          <w:bCs/>
          <w:sz w:val="27"/>
          <w:szCs w:val="27"/>
        </w:rPr>
        <w:t xml:space="preserve">AnnexureNo. </w:t>
      </w:r>
      <w:r w:rsidR="00934DC1">
        <w:rPr>
          <w:rFonts w:ascii="Tahoma" w:hAnsi="Tahoma" w:cs="Tahoma"/>
          <w:b/>
          <w:bCs/>
          <w:sz w:val="27"/>
          <w:szCs w:val="27"/>
        </w:rPr>
        <w:t>30</w:t>
      </w:r>
      <w:r w:rsidR="00090D4A" w:rsidRPr="00090D4A">
        <w:rPr>
          <w:rFonts w:ascii="Tahoma" w:hAnsi="Tahoma" w:cs="Tahoma"/>
          <w:b/>
          <w:bCs/>
          <w:sz w:val="27"/>
          <w:szCs w:val="27"/>
        </w:rPr>
        <w:t>.8</w:t>
      </w:r>
      <w:r w:rsidRPr="00E016D6">
        <w:rPr>
          <w:rFonts w:ascii="Tahoma" w:hAnsi="Tahoma" w:cs="Tahoma"/>
          <w:b/>
          <w:bCs/>
          <w:sz w:val="27"/>
          <w:szCs w:val="27"/>
        </w:rPr>
        <w:t>(P</w:t>
      </w:r>
      <w:r w:rsidR="00E016D6" w:rsidRPr="00E016D6">
        <w:rPr>
          <w:rFonts w:ascii="Tahoma" w:hAnsi="Tahoma" w:cs="Tahoma"/>
          <w:b/>
          <w:bCs/>
          <w:sz w:val="27"/>
          <w:szCs w:val="27"/>
        </w:rPr>
        <w:t xml:space="preserve"> 157)</w:t>
      </w:r>
    </w:p>
    <w:p w:rsidR="00BA0DE5" w:rsidRPr="00465369" w:rsidRDefault="00BA0DE5" w:rsidP="00BA0DE5">
      <w:pPr>
        <w:pStyle w:val="BodyTextIndent3"/>
        <w:ind w:left="0" w:firstLine="0"/>
        <w:rPr>
          <w:rFonts w:ascii="Tahoma" w:hAnsi="Tahoma" w:cs="Tahoma"/>
          <w:b/>
          <w:bCs/>
          <w:sz w:val="27"/>
          <w:szCs w:val="27"/>
          <w:u w:val="single"/>
        </w:rPr>
      </w:pPr>
      <w:r w:rsidRPr="00465369">
        <w:rPr>
          <w:rFonts w:ascii="Tahoma" w:hAnsi="Tahoma" w:cs="Tahoma"/>
          <w:b/>
          <w:bCs/>
          <w:sz w:val="27"/>
          <w:szCs w:val="27"/>
          <w:u w:val="single"/>
        </w:rPr>
        <w:t>OVERALL CD RATIO</w:t>
      </w:r>
    </w:p>
    <w:p w:rsidR="00BA0DE5" w:rsidRPr="00465369" w:rsidRDefault="00BA0DE5" w:rsidP="00BA0DE5">
      <w:pPr>
        <w:pStyle w:val="BodyTextIndent3"/>
        <w:ind w:left="0" w:firstLine="0"/>
        <w:rPr>
          <w:rFonts w:ascii="Tahoma" w:hAnsi="Tahoma" w:cs="Tahoma"/>
          <w:b/>
          <w:bCs/>
          <w:sz w:val="27"/>
          <w:szCs w:val="27"/>
        </w:rPr>
      </w:pPr>
    </w:p>
    <w:p w:rsidR="00BA0DE5" w:rsidRPr="00465369" w:rsidRDefault="00BA0DE5" w:rsidP="00BA0DE5">
      <w:pPr>
        <w:pStyle w:val="BodyTextIndent3"/>
        <w:spacing w:line="276" w:lineRule="auto"/>
        <w:ind w:left="0" w:firstLine="0"/>
        <w:rPr>
          <w:rFonts w:ascii="Tahoma" w:hAnsi="Tahoma" w:cs="Tahoma"/>
          <w:sz w:val="27"/>
          <w:szCs w:val="27"/>
        </w:rPr>
      </w:pPr>
      <w:r w:rsidRPr="00465369">
        <w:rPr>
          <w:rFonts w:ascii="Tahoma" w:hAnsi="Tahoma" w:cs="Tahoma"/>
          <w:sz w:val="27"/>
          <w:szCs w:val="27"/>
        </w:rPr>
        <w:t xml:space="preserve">While calculating the overall CD ratio, member banks are requested to adhere to the instructions of RBI contained in their circular no RPCDLDS.BC No 47/2.13.03/2005-06 dated 9.11.2005 which, inter alia states that the CD Ratio at </w:t>
      </w:r>
      <w:r w:rsidRPr="00465369">
        <w:rPr>
          <w:rFonts w:ascii="Tahoma" w:hAnsi="Tahoma" w:cs="Tahoma"/>
          <w:b/>
          <w:sz w:val="27"/>
          <w:szCs w:val="27"/>
        </w:rPr>
        <w:t>State Level should be calculated with the credit at the place of utilization</w:t>
      </w:r>
      <w:r w:rsidRPr="00465369">
        <w:rPr>
          <w:rFonts w:ascii="Tahoma" w:hAnsi="Tahoma" w:cs="Tahoma"/>
          <w:sz w:val="27"/>
          <w:szCs w:val="27"/>
        </w:rPr>
        <w:t xml:space="preserve">. </w:t>
      </w:r>
    </w:p>
    <w:p w:rsidR="00BA0DE5" w:rsidRPr="00465369" w:rsidRDefault="00BA0DE5" w:rsidP="00BA0DE5">
      <w:pPr>
        <w:pStyle w:val="BodyTextIndent3"/>
        <w:ind w:left="0" w:firstLine="0"/>
        <w:rPr>
          <w:rFonts w:ascii="Tahoma" w:hAnsi="Tahoma" w:cs="Tahoma"/>
          <w:sz w:val="27"/>
          <w:szCs w:val="27"/>
        </w:rPr>
      </w:pPr>
    </w:p>
    <w:p w:rsidR="00BA0DE5" w:rsidRPr="00465369" w:rsidRDefault="00BA0DE5" w:rsidP="00BA0DE5">
      <w:pPr>
        <w:pStyle w:val="BodyTextIndent3"/>
        <w:ind w:left="0" w:firstLine="0"/>
        <w:rPr>
          <w:rFonts w:ascii="Tahoma" w:hAnsi="Tahoma" w:cs="Tahoma"/>
          <w:sz w:val="27"/>
          <w:szCs w:val="27"/>
        </w:rPr>
      </w:pPr>
      <w:r w:rsidRPr="00465369">
        <w:rPr>
          <w:rFonts w:ascii="Tahoma" w:hAnsi="Tahoma" w:cs="Tahoma"/>
          <w:sz w:val="27"/>
          <w:szCs w:val="27"/>
        </w:rPr>
        <w:t>The comparative position of overall CD Ratio is as below:-</w:t>
      </w:r>
    </w:p>
    <w:p w:rsidR="00765157" w:rsidRPr="00465369" w:rsidRDefault="00765157" w:rsidP="00D73D41">
      <w:pPr>
        <w:rPr>
          <w:rFonts w:ascii="Tahoma" w:hAnsi="Tahoma" w:cs="Tahoma"/>
          <w:sz w:val="27"/>
          <w:szCs w:val="27"/>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160"/>
      </w:tblGrid>
      <w:tr w:rsidR="00380036" w:rsidRPr="00465369" w:rsidTr="006D1823">
        <w:trPr>
          <w:trHeight w:val="467"/>
        </w:trPr>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left"/>
              <w:rPr>
                <w:rFonts w:ascii="Tahoma" w:hAnsi="Tahoma" w:cs="Tahoma"/>
                <w:b/>
                <w:bCs/>
                <w:color w:val="000000"/>
                <w:sz w:val="27"/>
                <w:szCs w:val="27"/>
                <w:lang w:val="en-US" w:eastAsia="en-US" w:bidi="ar-SA"/>
              </w:rPr>
            </w:pPr>
            <w:r w:rsidRPr="00465369">
              <w:rPr>
                <w:rFonts w:ascii="Tahoma" w:hAnsi="Tahoma" w:cs="Tahoma"/>
                <w:b/>
                <w:bCs/>
                <w:color w:val="000000"/>
                <w:sz w:val="27"/>
                <w:szCs w:val="27"/>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right"/>
              <w:rPr>
                <w:rFonts w:ascii="Tahoma" w:hAnsi="Tahoma" w:cs="Tahoma"/>
                <w:b/>
                <w:bCs/>
                <w:color w:val="000000"/>
                <w:sz w:val="27"/>
                <w:szCs w:val="27"/>
                <w:lang w:val="en-US" w:eastAsia="en-US" w:bidi="ar-SA"/>
              </w:rPr>
            </w:pPr>
            <w:r w:rsidRPr="00465369">
              <w:rPr>
                <w:rFonts w:ascii="Tahoma" w:hAnsi="Tahoma" w:cs="Tahoma"/>
                <w:b/>
                <w:bCs/>
                <w:color w:val="000000"/>
                <w:sz w:val="27"/>
                <w:szCs w:val="27"/>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center"/>
              <w:rPr>
                <w:rFonts w:ascii="Tahoma" w:hAnsi="Tahoma" w:cs="Tahoma"/>
                <w:b/>
                <w:bCs/>
                <w:color w:val="000000"/>
                <w:sz w:val="27"/>
                <w:szCs w:val="27"/>
                <w:lang w:val="en-US" w:eastAsia="en-US" w:bidi="ar-SA"/>
              </w:rPr>
            </w:pPr>
            <w:r w:rsidRPr="00465369">
              <w:rPr>
                <w:rFonts w:ascii="Tahoma" w:hAnsi="Tahoma" w:cs="Tahoma"/>
                <w:b/>
                <w:bCs/>
                <w:color w:val="000000"/>
                <w:sz w:val="27"/>
                <w:szCs w:val="27"/>
                <w:lang w:val="en-US" w:eastAsia="en-US" w:bidi="ar-SA"/>
              </w:rPr>
              <w:t>Variation</w:t>
            </w:r>
          </w:p>
        </w:tc>
      </w:tr>
      <w:tr w:rsidR="00380036" w:rsidRPr="00465369" w:rsidTr="006D1823">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spacing w:line="276" w:lineRule="auto"/>
              <w:ind w:left="0" w:firstLine="0"/>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DEC., 2017</w:t>
            </w:r>
          </w:p>
        </w:tc>
        <w:tc>
          <w:tcPr>
            <w:tcW w:w="243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center"/>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68%</w:t>
            </w:r>
          </w:p>
        </w:tc>
        <w:tc>
          <w:tcPr>
            <w:tcW w:w="216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center"/>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3pps</w:t>
            </w:r>
          </w:p>
        </w:tc>
      </w:tr>
      <w:tr w:rsidR="00380036" w:rsidRPr="00465369" w:rsidTr="006D1823">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DEC. 2018</w:t>
            </w:r>
          </w:p>
        </w:tc>
        <w:tc>
          <w:tcPr>
            <w:tcW w:w="243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center"/>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69%</w:t>
            </w:r>
          </w:p>
        </w:tc>
        <w:tc>
          <w:tcPr>
            <w:tcW w:w="216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BodyTextIndent3"/>
              <w:ind w:left="0" w:firstLine="0"/>
              <w:jc w:val="center"/>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1pps</w:t>
            </w:r>
          </w:p>
        </w:tc>
      </w:tr>
      <w:tr w:rsidR="00BA0DE5" w:rsidRPr="00465369" w:rsidTr="006D1823">
        <w:tc>
          <w:tcPr>
            <w:tcW w:w="2250" w:type="dxa"/>
            <w:tcBorders>
              <w:top w:val="single" w:sz="4" w:space="0" w:color="auto"/>
              <w:left w:val="single" w:sz="4" w:space="0" w:color="auto"/>
              <w:bottom w:val="single" w:sz="4" w:space="0" w:color="auto"/>
              <w:right w:val="single" w:sz="4" w:space="0" w:color="auto"/>
            </w:tcBorders>
          </w:tcPr>
          <w:p w:rsidR="00BA0DE5" w:rsidRPr="00465369" w:rsidRDefault="00BA0DE5" w:rsidP="006D1823">
            <w:pPr>
              <w:pStyle w:val="BodyTextIndent3"/>
              <w:ind w:left="0" w:firstLine="0"/>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DEC. 2019</w:t>
            </w:r>
          </w:p>
        </w:tc>
        <w:tc>
          <w:tcPr>
            <w:tcW w:w="2430" w:type="dxa"/>
            <w:tcBorders>
              <w:top w:val="single" w:sz="4" w:space="0" w:color="auto"/>
              <w:left w:val="single" w:sz="4" w:space="0" w:color="auto"/>
              <w:bottom w:val="single" w:sz="4" w:space="0" w:color="auto"/>
              <w:right w:val="single" w:sz="4" w:space="0" w:color="auto"/>
            </w:tcBorders>
          </w:tcPr>
          <w:p w:rsidR="00BA0DE5" w:rsidRPr="00465369" w:rsidRDefault="00D55B11" w:rsidP="006D1823">
            <w:pPr>
              <w:pStyle w:val="BodyTextIndent3"/>
              <w:ind w:left="0" w:firstLine="0"/>
              <w:jc w:val="center"/>
              <w:rPr>
                <w:rFonts w:ascii="Tahoma" w:hAnsi="Tahoma" w:cs="Tahoma"/>
                <w:color w:val="000000"/>
                <w:sz w:val="27"/>
                <w:szCs w:val="27"/>
                <w:lang w:val="en-US" w:eastAsia="en-US" w:bidi="ar-SA"/>
              </w:rPr>
            </w:pPr>
            <w:r w:rsidRPr="00465369">
              <w:rPr>
                <w:rFonts w:ascii="Tahoma" w:hAnsi="Tahoma" w:cs="Tahoma"/>
                <w:color w:val="000000"/>
                <w:sz w:val="27"/>
                <w:szCs w:val="27"/>
                <w:lang w:val="en-US" w:eastAsia="en-US" w:bidi="ar-SA"/>
              </w:rPr>
              <w:t>66</w:t>
            </w:r>
            <w:r w:rsidR="003610C4">
              <w:rPr>
                <w:rFonts w:ascii="Tahoma" w:hAnsi="Tahoma" w:cs="Tahoma"/>
                <w:color w:val="000000"/>
                <w:sz w:val="27"/>
                <w:szCs w:val="27"/>
                <w:lang w:val="en-US" w:eastAsia="en-US" w:bidi="ar-SA"/>
              </w:rPr>
              <w:t>%</w:t>
            </w:r>
          </w:p>
        </w:tc>
        <w:tc>
          <w:tcPr>
            <w:tcW w:w="2160" w:type="dxa"/>
            <w:tcBorders>
              <w:top w:val="single" w:sz="4" w:space="0" w:color="auto"/>
              <w:left w:val="single" w:sz="4" w:space="0" w:color="auto"/>
              <w:bottom w:val="single" w:sz="4" w:space="0" w:color="auto"/>
              <w:right w:val="single" w:sz="4" w:space="0" w:color="auto"/>
            </w:tcBorders>
          </w:tcPr>
          <w:p w:rsidR="00BA0DE5" w:rsidRPr="00465369" w:rsidRDefault="003610C4" w:rsidP="006D1823">
            <w:pPr>
              <w:pStyle w:val="BodyTextIndent3"/>
              <w:ind w:left="0" w:firstLine="0"/>
              <w:jc w:val="center"/>
              <w:rPr>
                <w:rFonts w:ascii="Tahoma" w:hAnsi="Tahoma" w:cs="Tahoma"/>
                <w:color w:val="000000"/>
                <w:sz w:val="27"/>
                <w:szCs w:val="27"/>
                <w:lang w:val="en-US" w:eastAsia="en-US" w:bidi="ar-SA"/>
              </w:rPr>
            </w:pPr>
            <w:r>
              <w:rPr>
                <w:rFonts w:ascii="Tahoma" w:hAnsi="Tahoma" w:cs="Tahoma"/>
                <w:color w:val="000000"/>
                <w:sz w:val="27"/>
                <w:szCs w:val="27"/>
                <w:lang w:val="en-US" w:eastAsia="en-US" w:bidi="ar-SA"/>
              </w:rPr>
              <w:t>-3pps</w:t>
            </w:r>
          </w:p>
        </w:tc>
      </w:tr>
    </w:tbl>
    <w:p w:rsidR="00380036" w:rsidRDefault="00380036" w:rsidP="00380036">
      <w:pPr>
        <w:pStyle w:val="BodyTextIndent3"/>
        <w:ind w:left="0" w:firstLine="0"/>
        <w:jc w:val="left"/>
        <w:rPr>
          <w:rFonts w:ascii="Tahoma" w:hAnsi="Tahoma" w:cs="Tahoma"/>
          <w:sz w:val="27"/>
          <w:szCs w:val="27"/>
          <w:lang w:val="en-US"/>
        </w:rPr>
      </w:pPr>
    </w:p>
    <w:p w:rsidR="00E016D6" w:rsidRPr="00E016D6" w:rsidRDefault="00E016D6" w:rsidP="00E016D6">
      <w:pPr>
        <w:rPr>
          <w:rFonts w:ascii="Tahoma" w:hAnsi="Tahoma" w:cs="Tahoma"/>
          <w:b/>
          <w:bCs/>
          <w:sz w:val="27"/>
          <w:szCs w:val="27"/>
        </w:rPr>
      </w:pPr>
      <w:r>
        <w:rPr>
          <w:rFonts w:ascii="Tahoma" w:hAnsi="Tahoma" w:cs="Tahoma"/>
          <w:sz w:val="27"/>
          <w:szCs w:val="27"/>
        </w:rPr>
        <w:t xml:space="preserve">District-wise CD ratio </w:t>
      </w:r>
      <w:r w:rsidRPr="00465369">
        <w:rPr>
          <w:rFonts w:ascii="Tahoma" w:hAnsi="Tahoma" w:cs="Tahoma"/>
          <w:sz w:val="27"/>
          <w:szCs w:val="27"/>
        </w:rPr>
        <w:t xml:space="preserve">is available in </w:t>
      </w:r>
      <w:r w:rsidRPr="00090D4A">
        <w:rPr>
          <w:rFonts w:ascii="Tahoma" w:hAnsi="Tahoma" w:cs="Tahoma"/>
          <w:b/>
          <w:bCs/>
          <w:sz w:val="27"/>
          <w:szCs w:val="27"/>
        </w:rPr>
        <w:t xml:space="preserve">Annexure No. </w:t>
      </w:r>
      <w:r>
        <w:rPr>
          <w:rFonts w:ascii="Tahoma" w:hAnsi="Tahoma" w:cs="Tahoma"/>
          <w:b/>
          <w:bCs/>
          <w:sz w:val="27"/>
          <w:szCs w:val="27"/>
        </w:rPr>
        <w:t>30</w:t>
      </w:r>
      <w:r w:rsidRPr="00090D4A">
        <w:rPr>
          <w:rFonts w:ascii="Tahoma" w:hAnsi="Tahoma" w:cs="Tahoma"/>
          <w:b/>
          <w:bCs/>
          <w:sz w:val="27"/>
          <w:szCs w:val="27"/>
        </w:rPr>
        <w:t>.</w:t>
      </w:r>
      <w:r>
        <w:rPr>
          <w:rFonts w:ascii="Tahoma" w:hAnsi="Tahoma" w:cs="Tahoma"/>
          <w:b/>
          <w:bCs/>
          <w:sz w:val="27"/>
          <w:szCs w:val="27"/>
        </w:rPr>
        <w:t>10</w:t>
      </w:r>
      <w:r w:rsidRPr="00E016D6">
        <w:rPr>
          <w:rFonts w:ascii="Tahoma" w:hAnsi="Tahoma" w:cs="Tahoma"/>
          <w:b/>
          <w:bCs/>
          <w:sz w:val="27"/>
          <w:szCs w:val="27"/>
        </w:rPr>
        <w:t>(P 15</w:t>
      </w:r>
      <w:r>
        <w:rPr>
          <w:rFonts w:ascii="Tahoma" w:hAnsi="Tahoma" w:cs="Tahoma"/>
          <w:b/>
          <w:bCs/>
          <w:sz w:val="27"/>
          <w:szCs w:val="27"/>
        </w:rPr>
        <w:t>9</w:t>
      </w:r>
      <w:r w:rsidRPr="00E016D6">
        <w:rPr>
          <w:rFonts w:ascii="Tahoma" w:hAnsi="Tahoma" w:cs="Tahoma"/>
          <w:b/>
          <w:bCs/>
          <w:sz w:val="27"/>
          <w:szCs w:val="27"/>
        </w:rPr>
        <w:t>)</w:t>
      </w:r>
    </w:p>
    <w:p w:rsidR="00380036" w:rsidRPr="00465369" w:rsidRDefault="00380036" w:rsidP="00380036">
      <w:pPr>
        <w:pStyle w:val="BodyTextIndent3"/>
        <w:ind w:left="0" w:firstLine="0"/>
        <w:jc w:val="right"/>
        <w:rPr>
          <w:rFonts w:ascii="Tahoma" w:hAnsi="Tahoma" w:cs="Tahoma"/>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47"/>
        <w:gridCol w:w="7861"/>
      </w:tblGrid>
      <w:tr w:rsidR="00380036" w:rsidRPr="006910F3" w:rsidTr="006D1823">
        <w:tc>
          <w:tcPr>
            <w:tcW w:w="2147" w:type="dxa"/>
            <w:tcBorders>
              <w:top w:val="single" w:sz="12" w:space="0" w:color="000000"/>
              <w:left w:val="single" w:sz="12" w:space="0" w:color="000000"/>
              <w:bottom w:val="single" w:sz="12" w:space="0" w:color="000000"/>
              <w:right w:val="single" w:sz="12" w:space="0" w:color="000000"/>
            </w:tcBorders>
            <w:hideMark/>
          </w:tcPr>
          <w:p w:rsidR="00380036" w:rsidRPr="006910F3" w:rsidRDefault="00380036" w:rsidP="00CA26D6">
            <w:pPr>
              <w:pStyle w:val="BodyTextIndent3"/>
              <w:ind w:left="0" w:firstLine="0"/>
              <w:rPr>
                <w:rFonts w:ascii="Tahoma" w:hAnsi="Tahoma" w:cs="Tahoma"/>
                <w:b/>
                <w:color w:val="000000"/>
                <w:sz w:val="27"/>
                <w:szCs w:val="27"/>
                <w:lang w:val="en-IN" w:eastAsia="en-IN" w:bidi="ar-SA"/>
              </w:rPr>
            </w:pPr>
            <w:r w:rsidRPr="006910F3">
              <w:rPr>
                <w:rFonts w:ascii="Tahoma" w:hAnsi="Tahoma" w:cs="Tahoma"/>
                <w:b/>
                <w:color w:val="000000"/>
                <w:sz w:val="27"/>
                <w:szCs w:val="27"/>
                <w:lang w:val="en-IN" w:eastAsia="en-IN" w:bidi="ar-SA"/>
              </w:rPr>
              <w:t>AGENDA ITEM NO. 2</w:t>
            </w:r>
            <w:r w:rsidR="00CA26D6">
              <w:rPr>
                <w:rFonts w:ascii="Tahoma" w:hAnsi="Tahoma" w:cs="Tahoma"/>
                <w:b/>
                <w:color w:val="000000"/>
                <w:sz w:val="27"/>
                <w:szCs w:val="27"/>
                <w:lang w:val="en-IN" w:eastAsia="en-IN" w:bidi="ar-SA"/>
              </w:rPr>
              <w:t>4</w:t>
            </w:r>
            <w:r w:rsidRPr="006910F3">
              <w:rPr>
                <w:rFonts w:ascii="Tahoma" w:hAnsi="Tahoma" w:cs="Tahoma"/>
                <w:b/>
                <w:color w:val="000000"/>
                <w:sz w:val="27"/>
                <w:szCs w:val="27"/>
                <w:lang w:val="en-IN" w:eastAsia="en-IN" w:bidi="ar-SA"/>
              </w:rPr>
              <w:t>.2</w:t>
            </w:r>
          </w:p>
        </w:tc>
        <w:tc>
          <w:tcPr>
            <w:tcW w:w="7861" w:type="dxa"/>
            <w:tcBorders>
              <w:top w:val="single" w:sz="12" w:space="0" w:color="000000"/>
              <w:left w:val="single" w:sz="12" w:space="0" w:color="000000"/>
              <w:bottom w:val="single" w:sz="12" w:space="0" w:color="000000"/>
              <w:right w:val="single" w:sz="12" w:space="0" w:color="000000"/>
            </w:tcBorders>
            <w:hideMark/>
          </w:tcPr>
          <w:p w:rsidR="00380036" w:rsidRPr="006910F3" w:rsidRDefault="00380036" w:rsidP="006D1823">
            <w:pPr>
              <w:pStyle w:val="BodyTextIndent3"/>
              <w:ind w:left="0" w:firstLine="0"/>
              <w:rPr>
                <w:rFonts w:ascii="Tahoma" w:hAnsi="Tahoma" w:cs="Tahoma"/>
                <w:b/>
                <w:color w:val="000000"/>
                <w:sz w:val="27"/>
                <w:szCs w:val="27"/>
                <w:lang w:val="en-IN" w:eastAsia="en-IN" w:bidi="ar-SA"/>
              </w:rPr>
            </w:pPr>
            <w:r w:rsidRPr="006910F3">
              <w:rPr>
                <w:rFonts w:ascii="Tahoma" w:hAnsi="Tahoma" w:cs="Tahoma"/>
                <w:b/>
                <w:color w:val="000000"/>
                <w:sz w:val="27"/>
                <w:szCs w:val="27"/>
                <w:lang w:val="en-IN" w:eastAsia="en-IN" w:bidi="ar-SA"/>
              </w:rPr>
              <w:t>CD RATIO OF FINANCIAL SYSTEM: (COMMERCIAL BANKS, RRBs, COOPERATIVE BANKS WITH RIDF)</w:t>
            </w:r>
          </w:p>
        </w:tc>
      </w:tr>
    </w:tbl>
    <w:p w:rsidR="00380036" w:rsidRPr="00465369" w:rsidRDefault="00380036" w:rsidP="00380036">
      <w:pPr>
        <w:pStyle w:val="BodyText2"/>
        <w:tabs>
          <w:tab w:val="left" w:pos="1440"/>
        </w:tabs>
        <w:jc w:val="both"/>
        <w:rPr>
          <w:rFonts w:ascii="Tahoma" w:hAnsi="Tahoma" w:cs="Tahoma"/>
          <w:bCs/>
          <w:sz w:val="27"/>
          <w:szCs w:val="27"/>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0"/>
        <w:gridCol w:w="989"/>
        <w:gridCol w:w="1522"/>
        <w:gridCol w:w="1389"/>
        <w:gridCol w:w="1635"/>
      </w:tblGrid>
      <w:tr w:rsidR="00380036" w:rsidRPr="00465369" w:rsidTr="00DF5253">
        <w:trPr>
          <w:trHeight w:val="413"/>
        </w:trPr>
        <w:tc>
          <w:tcPr>
            <w:tcW w:w="4330"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6D1823">
            <w:pPr>
              <w:pStyle w:val="BodyText2"/>
              <w:tabs>
                <w:tab w:val="left" w:pos="1440"/>
              </w:tabs>
              <w:jc w:val="left"/>
              <w:rPr>
                <w:rFonts w:ascii="Tahoma" w:hAnsi="Tahoma" w:cs="Tahoma"/>
                <w:bCs/>
                <w:color w:val="000000"/>
                <w:sz w:val="27"/>
                <w:szCs w:val="27"/>
                <w:lang w:val="en-IN" w:eastAsia="en-IN" w:bidi="ar-SA"/>
              </w:rPr>
            </w:pPr>
            <w:r w:rsidRPr="00465369">
              <w:rPr>
                <w:rFonts w:ascii="Tahoma" w:hAnsi="Tahoma" w:cs="Tahoma"/>
                <w:b/>
                <w:color w:val="000000"/>
                <w:sz w:val="27"/>
                <w:szCs w:val="27"/>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6D1823">
            <w:pPr>
              <w:pStyle w:val="BodyText2"/>
              <w:tabs>
                <w:tab w:val="left" w:pos="1440"/>
              </w:tabs>
              <w:jc w:val="center"/>
              <w:rPr>
                <w:rFonts w:ascii="Tahoma" w:hAnsi="Tahoma" w:cs="Tahoma"/>
                <w:b/>
                <w:color w:val="000000"/>
                <w:sz w:val="27"/>
                <w:szCs w:val="27"/>
                <w:lang w:val="en-IN" w:eastAsia="en-IN" w:bidi="ar-SA"/>
              </w:rPr>
            </w:pPr>
            <w:r w:rsidRPr="00465369">
              <w:rPr>
                <w:rFonts w:ascii="Tahoma" w:hAnsi="Tahoma" w:cs="Tahoma"/>
                <w:b/>
                <w:color w:val="000000"/>
                <w:sz w:val="27"/>
                <w:szCs w:val="27"/>
                <w:lang w:val="en-IN" w:eastAsia="en-IN" w:bidi="ar-SA"/>
              </w:rPr>
              <w:t>GOAL</w:t>
            </w:r>
          </w:p>
        </w:tc>
        <w:tc>
          <w:tcPr>
            <w:tcW w:w="1522"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6D1823">
            <w:pPr>
              <w:pStyle w:val="BodyText2"/>
              <w:tabs>
                <w:tab w:val="left" w:pos="1440"/>
              </w:tabs>
              <w:jc w:val="center"/>
              <w:rPr>
                <w:rFonts w:ascii="Tahoma" w:hAnsi="Tahoma" w:cs="Tahoma"/>
                <w:b/>
                <w:bCs/>
                <w:color w:val="000000"/>
                <w:sz w:val="27"/>
                <w:szCs w:val="27"/>
                <w:lang w:val="en-US" w:eastAsia="en-US" w:bidi="ar-SA"/>
              </w:rPr>
            </w:pPr>
            <w:r w:rsidRPr="00465369">
              <w:rPr>
                <w:rFonts w:ascii="Tahoma" w:hAnsi="Tahoma" w:cs="Tahoma"/>
                <w:b/>
                <w:bCs/>
                <w:color w:val="000000"/>
                <w:sz w:val="27"/>
                <w:szCs w:val="27"/>
                <w:lang w:val="en-US" w:eastAsia="en-US" w:bidi="ar-SA"/>
              </w:rPr>
              <w:t>DEC.</w:t>
            </w:r>
            <w:r w:rsidR="00DF5253" w:rsidRPr="00465369">
              <w:rPr>
                <w:rFonts w:ascii="Tahoma" w:hAnsi="Tahoma" w:cs="Tahoma"/>
                <w:b/>
                <w:bCs/>
                <w:color w:val="000000"/>
                <w:sz w:val="27"/>
                <w:szCs w:val="27"/>
                <w:lang w:val="en-US" w:eastAsia="en-US" w:bidi="ar-SA"/>
              </w:rPr>
              <w:t xml:space="preserve"> 2017</w:t>
            </w:r>
          </w:p>
        </w:tc>
        <w:tc>
          <w:tcPr>
            <w:tcW w:w="1389"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6D1823">
            <w:pPr>
              <w:pStyle w:val="BodyText2"/>
              <w:tabs>
                <w:tab w:val="left" w:pos="1440"/>
              </w:tabs>
              <w:jc w:val="center"/>
              <w:rPr>
                <w:rFonts w:ascii="Tahoma" w:hAnsi="Tahoma" w:cs="Tahoma"/>
                <w:b/>
                <w:bCs/>
                <w:color w:val="000000"/>
                <w:sz w:val="27"/>
                <w:szCs w:val="27"/>
                <w:lang w:val="en-IN" w:eastAsia="en-IN" w:bidi="ar-SA"/>
              </w:rPr>
            </w:pPr>
            <w:r w:rsidRPr="00465369">
              <w:rPr>
                <w:rFonts w:ascii="Tahoma" w:hAnsi="Tahoma" w:cs="Tahoma"/>
                <w:b/>
                <w:bCs/>
                <w:color w:val="000000"/>
                <w:sz w:val="27"/>
                <w:szCs w:val="27"/>
                <w:lang w:val="en-US" w:eastAsia="en-US" w:bidi="ar-SA"/>
              </w:rPr>
              <w:t>DEC.</w:t>
            </w:r>
            <w:r w:rsidR="00DF5253" w:rsidRPr="00465369">
              <w:rPr>
                <w:rFonts w:ascii="Tahoma" w:hAnsi="Tahoma" w:cs="Tahoma"/>
                <w:b/>
                <w:bCs/>
                <w:color w:val="000000"/>
                <w:sz w:val="27"/>
                <w:szCs w:val="27"/>
                <w:lang w:val="en-US" w:eastAsia="en-US" w:bidi="ar-SA"/>
              </w:rPr>
              <w:t xml:space="preserve"> 2018</w:t>
            </w:r>
          </w:p>
        </w:tc>
        <w:tc>
          <w:tcPr>
            <w:tcW w:w="1635"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6D1823">
            <w:pPr>
              <w:pStyle w:val="BodyText2"/>
              <w:tabs>
                <w:tab w:val="left" w:pos="1440"/>
              </w:tabs>
              <w:jc w:val="center"/>
              <w:rPr>
                <w:rFonts w:ascii="Tahoma" w:hAnsi="Tahoma" w:cs="Tahoma"/>
                <w:b/>
                <w:bCs/>
                <w:color w:val="000000"/>
                <w:sz w:val="27"/>
                <w:szCs w:val="27"/>
                <w:lang w:val="en-IN" w:eastAsia="en-IN" w:bidi="ar-SA"/>
              </w:rPr>
            </w:pPr>
            <w:r w:rsidRPr="00465369">
              <w:rPr>
                <w:rFonts w:ascii="Tahoma" w:hAnsi="Tahoma" w:cs="Tahoma"/>
                <w:b/>
                <w:bCs/>
                <w:color w:val="000000"/>
                <w:sz w:val="27"/>
                <w:szCs w:val="27"/>
                <w:lang w:val="en-US" w:eastAsia="en-US" w:bidi="ar-SA"/>
              </w:rPr>
              <w:t>DEC.</w:t>
            </w:r>
            <w:r w:rsidR="00DF5253" w:rsidRPr="00465369">
              <w:rPr>
                <w:rFonts w:ascii="Tahoma" w:hAnsi="Tahoma" w:cs="Tahoma"/>
                <w:b/>
                <w:bCs/>
                <w:color w:val="000000"/>
                <w:sz w:val="27"/>
                <w:szCs w:val="27"/>
                <w:lang w:val="en-US" w:eastAsia="en-US" w:bidi="ar-SA"/>
              </w:rPr>
              <w:t xml:space="preserve"> 2019</w:t>
            </w:r>
          </w:p>
        </w:tc>
      </w:tr>
      <w:tr w:rsidR="00DF5253" w:rsidRPr="00465369" w:rsidTr="00DF5253">
        <w:tc>
          <w:tcPr>
            <w:tcW w:w="4330" w:type="dxa"/>
            <w:tcBorders>
              <w:top w:val="single" w:sz="4" w:space="0" w:color="000000"/>
              <w:left w:val="single" w:sz="4" w:space="0" w:color="000000"/>
              <w:bottom w:val="single" w:sz="4" w:space="0" w:color="000000"/>
              <w:right w:val="single" w:sz="4" w:space="0" w:color="000000"/>
            </w:tcBorders>
            <w:hideMark/>
          </w:tcPr>
          <w:p w:rsidR="00DF5253" w:rsidRPr="006910F3" w:rsidRDefault="00DF5253" w:rsidP="00DF5253">
            <w:pPr>
              <w:pStyle w:val="BodyText2"/>
              <w:tabs>
                <w:tab w:val="left" w:pos="1440"/>
              </w:tabs>
              <w:jc w:val="both"/>
              <w:rPr>
                <w:rFonts w:ascii="Tahoma" w:hAnsi="Tahoma" w:cs="Tahoma"/>
                <w:bCs/>
                <w:color w:val="000000"/>
                <w:sz w:val="27"/>
                <w:szCs w:val="27"/>
                <w:lang w:val="en-IN" w:eastAsia="en-IN" w:bidi="ar-SA"/>
              </w:rPr>
            </w:pPr>
            <w:r w:rsidRPr="006910F3">
              <w:rPr>
                <w:rFonts w:ascii="Tahoma" w:hAnsi="Tahoma" w:cs="Tahoma"/>
                <w:bCs/>
                <w:color w:val="000000"/>
                <w:sz w:val="27"/>
                <w:szCs w:val="27"/>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IN" w:eastAsia="en-IN" w:bidi="ar-SA"/>
              </w:rPr>
            </w:pPr>
            <w:r w:rsidRPr="00465369">
              <w:rPr>
                <w:rFonts w:ascii="Tahoma" w:hAnsi="Tahoma" w:cs="Tahoma"/>
                <w:bCs/>
                <w:color w:val="000000"/>
                <w:sz w:val="27"/>
                <w:szCs w:val="27"/>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US" w:eastAsia="en-US" w:bidi="ar-SA"/>
              </w:rPr>
            </w:pPr>
            <w:r w:rsidRPr="00465369">
              <w:rPr>
                <w:rFonts w:ascii="Tahoma" w:hAnsi="Tahoma" w:cs="Tahoma"/>
                <w:bCs/>
                <w:color w:val="000000"/>
                <w:sz w:val="27"/>
                <w:szCs w:val="27"/>
                <w:lang w:val="en-US" w:eastAsia="en-US" w:bidi="ar-SA"/>
              </w:rPr>
              <w:t>68%</w:t>
            </w:r>
          </w:p>
        </w:tc>
        <w:tc>
          <w:tcPr>
            <w:tcW w:w="1389" w:type="dxa"/>
            <w:tcBorders>
              <w:top w:val="single" w:sz="4" w:space="0" w:color="000000"/>
              <w:left w:val="single" w:sz="4" w:space="0" w:color="000000"/>
              <w:bottom w:val="single" w:sz="4" w:space="0" w:color="000000"/>
              <w:right w:val="single" w:sz="4" w:space="0" w:color="000000"/>
            </w:tcBorders>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US" w:eastAsia="en-US" w:bidi="ar-SA"/>
              </w:rPr>
            </w:pPr>
            <w:r w:rsidRPr="00465369">
              <w:rPr>
                <w:rFonts w:ascii="Tahoma" w:hAnsi="Tahoma" w:cs="Tahoma"/>
                <w:bCs/>
                <w:color w:val="000000"/>
                <w:sz w:val="27"/>
                <w:szCs w:val="27"/>
                <w:lang w:val="en-US" w:eastAsia="en-US" w:bidi="ar-SA"/>
              </w:rPr>
              <w:t>69%</w:t>
            </w:r>
          </w:p>
        </w:tc>
        <w:tc>
          <w:tcPr>
            <w:tcW w:w="1635" w:type="dxa"/>
            <w:tcBorders>
              <w:top w:val="single" w:sz="4" w:space="0" w:color="000000"/>
              <w:left w:val="single" w:sz="4" w:space="0" w:color="000000"/>
              <w:bottom w:val="single" w:sz="4" w:space="0" w:color="000000"/>
              <w:right w:val="single" w:sz="4" w:space="0" w:color="000000"/>
            </w:tcBorders>
          </w:tcPr>
          <w:p w:rsidR="00DF5253" w:rsidRPr="00465369" w:rsidRDefault="003610C4" w:rsidP="00DF5253">
            <w:pPr>
              <w:pStyle w:val="BodyText2"/>
              <w:tabs>
                <w:tab w:val="left" w:pos="630"/>
                <w:tab w:val="left" w:pos="810"/>
              </w:tabs>
              <w:jc w:val="center"/>
              <w:rPr>
                <w:rFonts w:ascii="Tahoma" w:hAnsi="Tahoma" w:cs="Tahoma"/>
                <w:bCs/>
                <w:color w:val="000000"/>
                <w:sz w:val="27"/>
                <w:szCs w:val="27"/>
                <w:lang w:val="en-US" w:eastAsia="en-US" w:bidi="ar-SA"/>
              </w:rPr>
            </w:pPr>
            <w:r>
              <w:rPr>
                <w:rFonts w:ascii="Tahoma" w:hAnsi="Tahoma" w:cs="Tahoma"/>
                <w:bCs/>
                <w:color w:val="000000"/>
                <w:sz w:val="27"/>
                <w:szCs w:val="27"/>
                <w:lang w:val="en-US" w:eastAsia="en-US" w:bidi="ar-SA"/>
              </w:rPr>
              <w:t>66%</w:t>
            </w:r>
          </w:p>
        </w:tc>
      </w:tr>
      <w:tr w:rsidR="00DF5253" w:rsidRPr="00465369" w:rsidTr="008666DD">
        <w:tc>
          <w:tcPr>
            <w:tcW w:w="4330" w:type="dxa"/>
            <w:tcBorders>
              <w:top w:val="single" w:sz="4" w:space="0" w:color="000000"/>
              <w:left w:val="single" w:sz="4" w:space="0" w:color="000000"/>
              <w:bottom w:val="single" w:sz="4" w:space="0" w:color="000000"/>
              <w:right w:val="single" w:sz="4" w:space="0" w:color="000000"/>
            </w:tcBorders>
            <w:hideMark/>
          </w:tcPr>
          <w:p w:rsidR="00DF5253" w:rsidRPr="006910F3" w:rsidRDefault="00DF5253" w:rsidP="00DF5253">
            <w:pPr>
              <w:pStyle w:val="BodyText2"/>
              <w:tabs>
                <w:tab w:val="left" w:pos="1440"/>
              </w:tabs>
              <w:jc w:val="both"/>
              <w:rPr>
                <w:rFonts w:ascii="Tahoma" w:hAnsi="Tahoma" w:cs="Tahoma"/>
                <w:bCs/>
                <w:color w:val="000000"/>
                <w:sz w:val="27"/>
                <w:szCs w:val="27"/>
                <w:lang w:val="en-IN" w:eastAsia="en-IN" w:bidi="ar-SA"/>
              </w:rPr>
            </w:pPr>
            <w:r w:rsidRPr="006910F3">
              <w:rPr>
                <w:rFonts w:ascii="Tahoma" w:hAnsi="Tahoma" w:cs="Tahoma"/>
                <w:bCs/>
                <w:color w:val="000000"/>
                <w:sz w:val="27"/>
                <w:szCs w:val="27"/>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IN" w:eastAsia="en-IN" w:bidi="ar-SA"/>
              </w:rPr>
            </w:pPr>
            <w:r w:rsidRPr="00465369">
              <w:rPr>
                <w:rFonts w:ascii="Tahoma" w:hAnsi="Tahoma" w:cs="Tahoma"/>
                <w:bCs/>
                <w:color w:val="000000"/>
                <w:sz w:val="27"/>
                <w:szCs w:val="27"/>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US" w:eastAsia="en-US" w:bidi="ar-SA"/>
              </w:rPr>
            </w:pPr>
            <w:r w:rsidRPr="00465369">
              <w:rPr>
                <w:rFonts w:ascii="Tahoma" w:hAnsi="Tahoma" w:cs="Tahoma"/>
                <w:bCs/>
                <w:color w:val="000000"/>
                <w:sz w:val="27"/>
                <w:szCs w:val="27"/>
                <w:lang w:val="en-US" w:eastAsia="en-US" w:bidi="ar-SA"/>
              </w:rPr>
              <w:t>70%</w:t>
            </w:r>
          </w:p>
        </w:tc>
        <w:tc>
          <w:tcPr>
            <w:tcW w:w="1389" w:type="dxa"/>
            <w:tcBorders>
              <w:top w:val="single" w:sz="4" w:space="0" w:color="000000"/>
              <w:left w:val="single" w:sz="4" w:space="0" w:color="000000"/>
              <w:bottom w:val="single" w:sz="4" w:space="0" w:color="000000"/>
              <w:right w:val="single" w:sz="4" w:space="0" w:color="000000"/>
            </w:tcBorders>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US" w:eastAsia="en-US" w:bidi="ar-SA"/>
              </w:rPr>
            </w:pPr>
            <w:r w:rsidRPr="00465369">
              <w:rPr>
                <w:rFonts w:ascii="Tahoma" w:hAnsi="Tahoma" w:cs="Tahoma"/>
                <w:bCs/>
                <w:color w:val="000000"/>
                <w:sz w:val="27"/>
                <w:szCs w:val="27"/>
                <w:lang w:val="en-US" w:eastAsia="en-US" w:bidi="ar-SA"/>
              </w:rPr>
              <w:t>71%</w:t>
            </w:r>
          </w:p>
        </w:tc>
        <w:tc>
          <w:tcPr>
            <w:tcW w:w="1635" w:type="dxa"/>
            <w:tcBorders>
              <w:top w:val="single" w:sz="4" w:space="0" w:color="000000"/>
              <w:left w:val="single" w:sz="4" w:space="0" w:color="000000"/>
              <w:bottom w:val="single" w:sz="4" w:space="0" w:color="000000"/>
              <w:right w:val="single" w:sz="4" w:space="0" w:color="000000"/>
            </w:tcBorders>
          </w:tcPr>
          <w:p w:rsidR="00DF5253" w:rsidRPr="00465369" w:rsidRDefault="003610C4" w:rsidP="00DF5253">
            <w:pPr>
              <w:pStyle w:val="BodyText2"/>
              <w:tabs>
                <w:tab w:val="left" w:pos="630"/>
                <w:tab w:val="left" w:pos="810"/>
              </w:tabs>
              <w:jc w:val="center"/>
              <w:rPr>
                <w:rFonts w:ascii="Tahoma" w:hAnsi="Tahoma" w:cs="Tahoma"/>
                <w:bCs/>
                <w:color w:val="000000"/>
                <w:sz w:val="27"/>
                <w:szCs w:val="27"/>
                <w:lang w:val="en-US" w:eastAsia="en-US" w:bidi="ar-SA"/>
              </w:rPr>
            </w:pPr>
            <w:r>
              <w:rPr>
                <w:rFonts w:ascii="Tahoma" w:hAnsi="Tahoma" w:cs="Tahoma"/>
                <w:bCs/>
                <w:color w:val="000000"/>
                <w:sz w:val="27"/>
                <w:szCs w:val="27"/>
                <w:lang w:val="en-US" w:eastAsia="en-US" w:bidi="ar-SA"/>
              </w:rPr>
              <w:t>68%</w:t>
            </w:r>
          </w:p>
        </w:tc>
      </w:tr>
      <w:tr w:rsidR="00DF5253" w:rsidRPr="00465369" w:rsidTr="008666DD">
        <w:tc>
          <w:tcPr>
            <w:tcW w:w="4330" w:type="dxa"/>
            <w:tcBorders>
              <w:top w:val="single" w:sz="4" w:space="0" w:color="000000"/>
              <w:left w:val="single" w:sz="4" w:space="0" w:color="000000"/>
              <w:bottom w:val="single" w:sz="4" w:space="0" w:color="auto"/>
              <w:right w:val="single" w:sz="4" w:space="0" w:color="000000"/>
            </w:tcBorders>
            <w:hideMark/>
          </w:tcPr>
          <w:p w:rsidR="00DF5253" w:rsidRPr="006910F3" w:rsidRDefault="00DF5253" w:rsidP="00DF5253">
            <w:pPr>
              <w:pStyle w:val="BodyText2"/>
              <w:tabs>
                <w:tab w:val="left" w:pos="1440"/>
              </w:tabs>
              <w:jc w:val="both"/>
              <w:rPr>
                <w:rFonts w:ascii="Tahoma" w:hAnsi="Tahoma" w:cs="Tahoma"/>
                <w:bCs/>
                <w:color w:val="000000"/>
                <w:sz w:val="27"/>
                <w:szCs w:val="27"/>
                <w:lang w:val="en-IN" w:eastAsia="en-IN" w:bidi="ar-SA"/>
              </w:rPr>
            </w:pPr>
            <w:r w:rsidRPr="006910F3">
              <w:rPr>
                <w:rFonts w:ascii="Tahoma" w:hAnsi="Tahoma" w:cs="Tahoma"/>
                <w:bCs/>
                <w:color w:val="000000"/>
                <w:sz w:val="27"/>
                <w:szCs w:val="27"/>
                <w:lang w:val="en-IN" w:eastAsia="en-IN" w:bidi="ar-SA"/>
              </w:rPr>
              <w:t xml:space="preserve">CD Ratio (Financial System) with RIDF </w:t>
            </w:r>
          </w:p>
        </w:tc>
        <w:tc>
          <w:tcPr>
            <w:tcW w:w="989" w:type="dxa"/>
            <w:tcBorders>
              <w:top w:val="single" w:sz="4" w:space="0" w:color="000000"/>
              <w:left w:val="single" w:sz="4" w:space="0" w:color="000000"/>
              <w:bottom w:val="single" w:sz="4" w:space="0" w:color="auto"/>
              <w:right w:val="single" w:sz="4" w:space="0" w:color="000000"/>
            </w:tcBorders>
            <w:hideMark/>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IN" w:eastAsia="en-IN" w:bidi="ar-SA"/>
              </w:rPr>
            </w:pPr>
            <w:r w:rsidRPr="00465369">
              <w:rPr>
                <w:rFonts w:ascii="Tahoma" w:hAnsi="Tahoma" w:cs="Tahoma"/>
                <w:bCs/>
                <w:color w:val="000000"/>
                <w:sz w:val="27"/>
                <w:szCs w:val="27"/>
                <w:lang w:val="en-IN" w:eastAsia="en-IN" w:bidi="ar-SA"/>
              </w:rPr>
              <w:t>60%</w:t>
            </w:r>
          </w:p>
        </w:tc>
        <w:tc>
          <w:tcPr>
            <w:tcW w:w="1522" w:type="dxa"/>
            <w:tcBorders>
              <w:top w:val="single" w:sz="4" w:space="0" w:color="000000"/>
              <w:left w:val="single" w:sz="4" w:space="0" w:color="000000"/>
              <w:bottom w:val="single" w:sz="4" w:space="0" w:color="auto"/>
              <w:right w:val="single" w:sz="4" w:space="0" w:color="000000"/>
            </w:tcBorders>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IN" w:eastAsia="en-IN" w:bidi="ar-SA"/>
              </w:rPr>
            </w:pPr>
            <w:r w:rsidRPr="00465369">
              <w:rPr>
                <w:rFonts w:ascii="Tahoma" w:hAnsi="Tahoma" w:cs="Tahoma"/>
                <w:bCs/>
                <w:color w:val="000000"/>
                <w:sz w:val="27"/>
                <w:szCs w:val="27"/>
                <w:lang w:val="en-IN" w:eastAsia="en-IN" w:bidi="ar-SA"/>
              </w:rPr>
              <w:t>71%</w:t>
            </w:r>
          </w:p>
        </w:tc>
        <w:tc>
          <w:tcPr>
            <w:tcW w:w="1389" w:type="dxa"/>
            <w:tcBorders>
              <w:top w:val="single" w:sz="4" w:space="0" w:color="000000"/>
              <w:left w:val="single" w:sz="4" w:space="0" w:color="000000"/>
              <w:bottom w:val="single" w:sz="4" w:space="0" w:color="auto"/>
              <w:right w:val="single" w:sz="4" w:space="0" w:color="000000"/>
            </w:tcBorders>
          </w:tcPr>
          <w:p w:rsidR="00DF5253" w:rsidRPr="00465369" w:rsidRDefault="00DF5253" w:rsidP="00DF5253">
            <w:pPr>
              <w:pStyle w:val="BodyText2"/>
              <w:tabs>
                <w:tab w:val="left" w:pos="630"/>
                <w:tab w:val="left" w:pos="810"/>
              </w:tabs>
              <w:jc w:val="center"/>
              <w:rPr>
                <w:rFonts w:ascii="Tahoma" w:hAnsi="Tahoma" w:cs="Tahoma"/>
                <w:bCs/>
                <w:color w:val="000000"/>
                <w:sz w:val="27"/>
                <w:szCs w:val="27"/>
                <w:lang w:val="en-IN" w:eastAsia="en-IN" w:bidi="ar-SA"/>
              </w:rPr>
            </w:pPr>
            <w:r w:rsidRPr="00465369">
              <w:rPr>
                <w:rFonts w:ascii="Tahoma" w:hAnsi="Tahoma" w:cs="Tahoma"/>
                <w:bCs/>
                <w:color w:val="000000"/>
                <w:sz w:val="27"/>
                <w:szCs w:val="27"/>
                <w:lang w:val="en-IN" w:eastAsia="en-IN" w:bidi="ar-SA"/>
              </w:rPr>
              <w:t>72%</w:t>
            </w:r>
          </w:p>
        </w:tc>
        <w:tc>
          <w:tcPr>
            <w:tcW w:w="1635" w:type="dxa"/>
            <w:tcBorders>
              <w:top w:val="single" w:sz="4" w:space="0" w:color="000000"/>
              <w:left w:val="single" w:sz="4" w:space="0" w:color="000000"/>
              <w:bottom w:val="single" w:sz="4" w:space="0" w:color="auto"/>
              <w:right w:val="single" w:sz="4" w:space="0" w:color="000000"/>
            </w:tcBorders>
          </w:tcPr>
          <w:p w:rsidR="00DF5253" w:rsidRPr="00465369" w:rsidRDefault="003610C4" w:rsidP="00DF5253">
            <w:pPr>
              <w:pStyle w:val="BodyText2"/>
              <w:tabs>
                <w:tab w:val="left" w:pos="630"/>
                <w:tab w:val="left" w:pos="810"/>
              </w:tabs>
              <w:jc w:val="center"/>
              <w:rPr>
                <w:rFonts w:ascii="Tahoma" w:hAnsi="Tahoma" w:cs="Tahoma"/>
                <w:bCs/>
                <w:color w:val="000000"/>
                <w:sz w:val="27"/>
                <w:szCs w:val="27"/>
                <w:lang w:val="en-IN" w:eastAsia="en-IN" w:bidi="ar-SA"/>
              </w:rPr>
            </w:pPr>
            <w:r>
              <w:rPr>
                <w:rFonts w:ascii="Tahoma" w:hAnsi="Tahoma" w:cs="Tahoma"/>
                <w:bCs/>
                <w:color w:val="000000"/>
                <w:sz w:val="27"/>
                <w:szCs w:val="27"/>
                <w:lang w:val="en-IN" w:eastAsia="en-IN" w:bidi="ar-SA"/>
              </w:rPr>
              <w:t>69%</w:t>
            </w:r>
          </w:p>
        </w:tc>
      </w:tr>
    </w:tbl>
    <w:p w:rsidR="00380036" w:rsidRPr="00465369" w:rsidRDefault="00380036" w:rsidP="006D1823">
      <w:pPr>
        <w:pStyle w:val="BodyText2"/>
        <w:tabs>
          <w:tab w:val="left" w:pos="630"/>
          <w:tab w:val="left" w:pos="810"/>
        </w:tabs>
        <w:spacing w:line="276" w:lineRule="auto"/>
        <w:jc w:val="both"/>
        <w:rPr>
          <w:rFonts w:ascii="Tahoma" w:hAnsi="Tahoma" w:cs="Tahoma"/>
          <w:b/>
          <w:sz w:val="27"/>
          <w:szCs w:val="27"/>
        </w:rPr>
      </w:pPr>
    </w:p>
    <w:p w:rsidR="00380036" w:rsidRPr="00465369" w:rsidRDefault="00380036" w:rsidP="00380036">
      <w:pPr>
        <w:pStyle w:val="BodyText2"/>
        <w:tabs>
          <w:tab w:val="left" w:pos="1440"/>
        </w:tabs>
        <w:jc w:val="both"/>
        <w:rPr>
          <w:rFonts w:ascii="Tahoma" w:hAnsi="Tahoma" w:cs="Tahoma"/>
          <w:b/>
          <w:sz w:val="27"/>
          <w:szCs w:val="27"/>
        </w:rPr>
      </w:pPr>
      <w:r w:rsidRPr="00465369">
        <w:rPr>
          <w:rFonts w:ascii="Tahoma" w:hAnsi="Tahoma" w:cs="Tahoma"/>
          <w:b/>
          <w:sz w:val="27"/>
          <w:szCs w:val="27"/>
        </w:rPr>
        <w:t>The house may review.</w:t>
      </w:r>
    </w:p>
    <w:p w:rsidR="00E769A8" w:rsidRPr="00465369" w:rsidRDefault="00E769A8" w:rsidP="00380036">
      <w:pPr>
        <w:spacing w:line="240" w:lineRule="auto"/>
        <w:rPr>
          <w:rFonts w:ascii="Tahoma" w:hAnsi="Tahoma" w:cs="Tahoma"/>
          <w:b/>
          <w:sz w:val="27"/>
          <w:szCs w:val="27"/>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36"/>
        <w:gridCol w:w="7872"/>
      </w:tblGrid>
      <w:tr w:rsidR="00380036" w:rsidRPr="006910F3" w:rsidTr="006D1823">
        <w:tc>
          <w:tcPr>
            <w:tcW w:w="2136" w:type="dxa"/>
            <w:tcBorders>
              <w:top w:val="single" w:sz="12" w:space="0" w:color="000000"/>
              <w:left w:val="single" w:sz="12" w:space="0" w:color="000000"/>
              <w:bottom w:val="single" w:sz="12" w:space="0" w:color="000000"/>
              <w:right w:val="single" w:sz="12" w:space="0" w:color="000000"/>
            </w:tcBorders>
            <w:hideMark/>
          </w:tcPr>
          <w:p w:rsidR="00380036" w:rsidRPr="006910F3" w:rsidRDefault="00380036" w:rsidP="009954B6">
            <w:pPr>
              <w:spacing w:line="240" w:lineRule="auto"/>
              <w:rPr>
                <w:rFonts w:ascii="Tahoma" w:hAnsi="Tahoma" w:cs="Tahoma"/>
                <w:b/>
                <w:sz w:val="27"/>
                <w:szCs w:val="27"/>
                <w:lang w:val="en-IN" w:eastAsia="en-IN" w:bidi="ar-SA"/>
              </w:rPr>
            </w:pPr>
            <w:r w:rsidRPr="006910F3">
              <w:rPr>
                <w:rFonts w:ascii="Tahoma" w:hAnsi="Tahoma" w:cs="Tahoma"/>
                <w:b/>
                <w:sz w:val="27"/>
                <w:szCs w:val="27"/>
                <w:lang w:val="en-IN" w:eastAsia="en-IN" w:bidi="ar-SA"/>
              </w:rPr>
              <w:t>AGENDA ITEM NO. 2</w:t>
            </w:r>
            <w:r w:rsidR="009954B6">
              <w:rPr>
                <w:rFonts w:ascii="Tahoma" w:hAnsi="Tahoma" w:cs="Tahoma"/>
                <w:b/>
                <w:sz w:val="27"/>
                <w:szCs w:val="27"/>
                <w:lang w:val="en-IN" w:eastAsia="en-IN" w:bidi="ar-SA"/>
              </w:rPr>
              <w:t>5</w:t>
            </w:r>
          </w:p>
        </w:tc>
        <w:tc>
          <w:tcPr>
            <w:tcW w:w="7872" w:type="dxa"/>
            <w:tcBorders>
              <w:top w:val="single" w:sz="12" w:space="0" w:color="000000"/>
              <w:left w:val="single" w:sz="12" w:space="0" w:color="000000"/>
              <w:bottom w:val="single" w:sz="12" w:space="0" w:color="000000"/>
              <w:right w:val="single" w:sz="12" w:space="0" w:color="000000"/>
            </w:tcBorders>
            <w:hideMark/>
          </w:tcPr>
          <w:p w:rsidR="00380036" w:rsidRPr="006910F3" w:rsidRDefault="00380036" w:rsidP="006D1823">
            <w:pPr>
              <w:spacing w:line="240" w:lineRule="auto"/>
              <w:rPr>
                <w:rFonts w:ascii="Tahoma" w:hAnsi="Tahoma" w:cs="Tahoma"/>
                <w:b/>
                <w:sz w:val="27"/>
                <w:szCs w:val="27"/>
                <w:lang w:val="en-IN" w:eastAsia="en-IN" w:bidi="ar-SA"/>
              </w:rPr>
            </w:pPr>
            <w:r w:rsidRPr="006910F3">
              <w:rPr>
                <w:rFonts w:ascii="Tahoma" w:hAnsi="Tahoma" w:cs="Tahoma"/>
                <w:b/>
                <w:sz w:val="27"/>
                <w:szCs w:val="27"/>
                <w:lang w:val="en-IN" w:eastAsia="en-IN" w:bidi="ar-SA"/>
              </w:rPr>
              <w:t>CREDIT+INVESTMENT IN STATE GOVT. BONDS TO DEPOSIT RATIO AS AT DEC.</w:t>
            </w:r>
            <w:r w:rsidR="00DF5253" w:rsidRPr="006910F3">
              <w:rPr>
                <w:rFonts w:ascii="Tahoma" w:hAnsi="Tahoma" w:cs="Tahoma"/>
                <w:b/>
                <w:sz w:val="27"/>
                <w:szCs w:val="27"/>
                <w:lang w:val="en-IN" w:eastAsia="en-IN" w:bidi="ar-SA"/>
              </w:rPr>
              <w:t>, 2019</w:t>
            </w:r>
          </w:p>
        </w:tc>
      </w:tr>
    </w:tbl>
    <w:p w:rsidR="00380036" w:rsidRPr="00465369" w:rsidRDefault="00380036" w:rsidP="00380036">
      <w:pPr>
        <w:spacing w:line="240" w:lineRule="auto"/>
        <w:rPr>
          <w:rFonts w:ascii="Tahoma" w:hAnsi="Tahoma" w:cs="Tahoma"/>
          <w:sz w:val="27"/>
          <w:szCs w:val="27"/>
        </w:rPr>
      </w:pPr>
    </w:p>
    <w:p w:rsidR="00380036" w:rsidRPr="00D67863" w:rsidRDefault="00380036" w:rsidP="00D67863">
      <w:pPr>
        <w:jc w:val="both"/>
        <w:rPr>
          <w:rFonts w:ascii="Tahoma" w:hAnsi="Tahoma" w:cs="Tahoma"/>
          <w:sz w:val="27"/>
          <w:szCs w:val="27"/>
        </w:rPr>
      </w:pPr>
      <w:r w:rsidRPr="00465369">
        <w:rPr>
          <w:rFonts w:ascii="Tahoma" w:hAnsi="Tahoma" w:cs="Tahoma"/>
          <w:sz w:val="27"/>
          <w:szCs w:val="27"/>
        </w:rPr>
        <w:t>After adding the figures of Rs</w:t>
      </w:r>
      <w:r w:rsidR="00D67863">
        <w:rPr>
          <w:rFonts w:ascii="Tahoma" w:hAnsi="Tahoma" w:cs="Tahoma"/>
          <w:sz w:val="27"/>
          <w:szCs w:val="27"/>
        </w:rPr>
        <w:t>9903.24</w:t>
      </w:r>
      <w:r w:rsidRPr="00465369">
        <w:rPr>
          <w:rFonts w:ascii="Tahoma" w:hAnsi="Tahoma" w:cs="Tahoma"/>
          <w:sz w:val="27"/>
          <w:szCs w:val="27"/>
        </w:rPr>
        <w:t xml:space="preserve"> Crore of investment made by banks in the State Govt. Securities/Bonds with total </w:t>
      </w:r>
      <w:r w:rsidRPr="00D67863">
        <w:rPr>
          <w:rFonts w:ascii="Tahoma" w:hAnsi="Tahoma" w:cs="Tahoma"/>
          <w:sz w:val="27"/>
          <w:szCs w:val="27"/>
        </w:rPr>
        <w:t>credit of Rs.2</w:t>
      </w:r>
      <w:r w:rsidR="00D67863" w:rsidRPr="00D67863">
        <w:rPr>
          <w:rFonts w:ascii="Tahoma" w:hAnsi="Tahoma" w:cs="Tahoma"/>
          <w:sz w:val="27"/>
          <w:szCs w:val="27"/>
        </w:rPr>
        <w:t>81338.99</w:t>
      </w:r>
      <w:r w:rsidRPr="00D67863">
        <w:rPr>
          <w:rFonts w:ascii="Tahoma" w:hAnsi="Tahoma" w:cs="Tahoma"/>
          <w:sz w:val="27"/>
          <w:szCs w:val="27"/>
        </w:rPr>
        <w:t xml:space="preserve"> Crore (excluding Cooperative banks) the credit + investment to deposit ratio works out to </w:t>
      </w:r>
      <w:r w:rsidR="00D67863" w:rsidRPr="00D67863">
        <w:rPr>
          <w:rFonts w:ascii="Tahoma" w:hAnsi="Tahoma" w:cs="Tahoma"/>
          <w:sz w:val="27"/>
          <w:szCs w:val="27"/>
        </w:rPr>
        <w:t>68</w:t>
      </w:r>
      <w:r w:rsidRPr="00D67863">
        <w:rPr>
          <w:rFonts w:ascii="Tahoma" w:hAnsi="Tahoma" w:cs="Tahoma"/>
          <w:sz w:val="27"/>
          <w:szCs w:val="27"/>
        </w:rPr>
        <w:t>%.</w:t>
      </w:r>
    </w:p>
    <w:p w:rsidR="00380036" w:rsidRPr="00465369" w:rsidRDefault="00380036" w:rsidP="00D67863">
      <w:pPr>
        <w:jc w:val="both"/>
        <w:rPr>
          <w:rFonts w:ascii="Tahoma" w:hAnsi="Tahoma" w:cs="Tahoma"/>
          <w:sz w:val="27"/>
          <w:szCs w:val="27"/>
        </w:rPr>
      </w:pPr>
      <w:r w:rsidRPr="00465369">
        <w:rPr>
          <w:rFonts w:ascii="Tahoma" w:hAnsi="Tahoma" w:cs="Tahoma"/>
          <w:bCs/>
          <w:sz w:val="27"/>
          <w:szCs w:val="27"/>
        </w:rPr>
        <w:t>This indicates that besides credit deployment, large funds have also been invested by the banking system in State Government securities, which are ultimately utilized for the economic development of the State.</w:t>
      </w:r>
    </w:p>
    <w:p w:rsidR="00380036" w:rsidRPr="00E016D6" w:rsidRDefault="00380036" w:rsidP="00380036">
      <w:pPr>
        <w:pStyle w:val="BodyText"/>
        <w:rPr>
          <w:rFonts w:ascii="Tahoma" w:hAnsi="Tahoma" w:cs="Tahoma"/>
          <w:b/>
          <w:bCs/>
          <w:sz w:val="27"/>
          <w:szCs w:val="27"/>
        </w:rPr>
      </w:pPr>
      <w:r w:rsidRPr="00465369">
        <w:rPr>
          <w:rFonts w:ascii="Tahoma" w:hAnsi="Tahoma" w:cs="Tahoma"/>
          <w:b/>
          <w:bCs/>
          <w:sz w:val="27"/>
          <w:szCs w:val="27"/>
        </w:rPr>
        <w:t xml:space="preserve">The Bank-wise position is given at Annexure No. </w:t>
      </w:r>
      <w:r w:rsidR="00FF5721">
        <w:rPr>
          <w:rFonts w:ascii="Tahoma" w:hAnsi="Tahoma" w:cs="Tahoma"/>
          <w:b/>
          <w:bCs/>
          <w:sz w:val="27"/>
          <w:szCs w:val="27"/>
          <w:lang w:val="en-IN"/>
        </w:rPr>
        <w:t>30</w:t>
      </w:r>
      <w:r w:rsidR="00934DC1">
        <w:rPr>
          <w:rFonts w:ascii="Tahoma" w:hAnsi="Tahoma" w:cs="Tahoma"/>
          <w:b/>
          <w:bCs/>
          <w:sz w:val="27"/>
          <w:szCs w:val="27"/>
          <w:lang w:val="en-IN"/>
        </w:rPr>
        <w:t>.9</w:t>
      </w:r>
      <w:r w:rsidRPr="00E016D6">
        <w:rPr>
          <w:rFonts w:ascii="Tahoma" w:hAnsi="Tahoma" w:cs="Tahoma"/>
          <w:b/>
          <w:bCs/>
          <w:sz w:val="27"/>
          <w:szCs w:val="27"/>
        </w:rPr>
        <w:t>(P-</w:t>
      </w:r>
      <w:r w:rsidR="00E016D6" w:rsidRPr="00E016D6">
        <w:rPr>
          <w:rFonts w:ascii="Tahoma" w:hAnsi="Tahoma" w:cs="Tahoma"/>
          <w:b/>
          <w:bCs/>
          <w:sz w:val="27"/>
          <w:szCs w:val="27"/>
          <w:lang w:val="en-IN"/>
        </w:rPr>
        <w:t>158</w:t>
      </w:r>
      <w:r w:rsidRPr="00E016D6">
        <w:rPr>
          <w:rFonts w:ascii="Tahoma" w:hAnsi="Tahoma" w:cs="Tahoma"/>
          <w:b/>
          <w:bCs/>
          <w:sz w:val="27"/>
          <w:szCs w:val="27"/>
        </w:rPr>
        <w:t>).</w:t>
      </w:r>
    </w:p>
    <w:p w:rsidR="00380036" w:rsidRPr="00465369" w:rsidRDefault="00380036" w:rsidP="00380036">
      <w:pPr>
        <w:pStyle w:val="BodyText"/>
        <w:jc w:val="right"/>
        <w:rPr>
          <w:rFonts w:ascii="Tahoma" w:hAnsi="Tahoma" w:cs="Tahoma"/>
          <w:b/>
          <w:sz w:val="27"/>
          <w:szCs w:val="27"/>
        </w:rPr>
      </w:pPr>
      <w:bookmarkStart w:id="0" w:name="_GoBack"/>
      <w:bookmarkEnd w:id="0"/>
    </w:p>
    <w:p w:rsidR="00380036" w:rsidRPr="00465369" w:rsidRDefault="00380036" w:rsidP="00380036">
      <w:pPr>
        <w:pStyle w:val="BodyText"/>
        <w:jc w:val="left"/>
        <w:rPr>
          <w:rFonts w:ascii="Tahoma" w:hAnsi="Tahoma" w:cs="Tahoma"/>
          <w:b/>
          <w:sz w:val="27"/>
          <w:szCs w:val="27"/>
          <w:lang w:val="en-US"/>
        </w:rPr>
      </w:pPr>
      <w:r w:rsidRPr="00465369">
        <w:rPr>
          <w:rFonts w:ascii="Tahoma" w:hAnsi="Tahoma" w:cs="Tahoma"/>
          <w:b/>
          <w:sz w:val="27"/>
          <w:szCs w:val="27"/>
        </w:rPr>
        <w:t>This is for information of the house.</w:t>
      </w:r>
    </w:p>
    <w:p w:rsidR="00380036" w:rsidRPr="00465369" w:rsidRDefault="00380036" w:rsidP="00380036">
      <w:pPr>
        <w:pStyle w:val="BodyText"/>
        <w:jc w:val="left"/>
        <w:rPr>
          <w:rFonts w:ascii="Tahoma" w:hAnsi="Tahoma" w:cs="Tahoma"/>
          <w:b/>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7556"/>
      </w:tblGrid>
      <w:tr w:rsidR="00380036" w:rsidRPr="00465369" w:rsidTr="008666DD">
        <w:trPr>
          <w:trHeight w:val="645"/>
        </w:trPr>
        <w:tc>
          <w:tcPr>
            <w:tcW w:w="2327"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9954B6">
            <w:pPr>
              <w:pStyle w:val="PlainText"/>
              <w:spacing w:after="0" w:line="276" w:lineRule="auto"/>
              <w:rPr>
                <w:rFonts w:cs="Tahoma"/>
                <w:color w:val="000000"/>
                <w:sz w:val="27"/>
                <w:szCs w:val="27"/>
                <w:lang w:val="en-IN" w:eastAsia="en-IN" w:bidi="ar-SA"/>
              </w:rPr>
            </w:pPr>
            <w:r w:rsidRPr="00465369">
              <w:rPr>
                <w:rFonts w:cs="Tahoma"/>
                <w:b/>
                <w:bCs w:val="0"/>
                <w:color w:val="000000"/>
                <w:sz w:val="27"/>
                <w:szCs w:val="27"/>
                <w:lang w:val="en-IN" w:eastAsia="en-IN" w:bidi="ar-SA"/>
              </w:rPr>
              <w:t>AGENDA ITEM NO. 2</w:t>
            </w:r>
            <w:r w:rsidR="009954B6">
              <w:rPr>
                <w:rFonts w:cs="Tahoma"/>
                <w:b/>
                <w:bCs w:val="0"/>
                <w:color w:val="000000"/>
                <w:sz w:val="27"/>
                <w:szCs w:val="27"/>
                <w:lang w:val="en-IN" w:eastAsia="en-IN" w:bidi="ar-SA"/>
              </w:rPr>
              <w:t>6</w:t>
            </w:r>
          </w:p>
        </w:tc>
        <w:tc>
          <w:tcPr>
            <w:tcW w:w="7556" w:type="dxa"/>
            <w:tcBorders>
              <w:top w:val="single" w:sz="4" w:space="0" w:color="000000"/>
              <w:left w:val="single" w:sz="4" w:space="0" w:color="000000"/>
              <w:bottom w:val="single" w:sz="4" w:space="0" w:color="000000"/>
              <w:right w:val="single" w:sz="4" w:space="0" w:color="000000"/>
            </w:tcBorders>
            <w:hideMark/>
          </w:tcPr>
          <w:p w:rsidR="00380036" w:rsidRPr="00465369" w:rsidRDefault="00380036" w:rsidP="006D1823">
            <w:pPr>
              <w:pStyle w:val="PlainText"/>
              <w:spacing w:after="0" w:line="276" w:lineRule="auto"/>
              <w:rPr>
                <w:rFonts w:cs="Tahoma"/>
                <w:color w:val="000000"/>
                <w:sz w:val="27"/>
                <w:szCs w:val="27"/>
                <w:lang w:val="en-IN" w:eastAsia="en-IN" w:bidi="ar-SA"/>
              </w:rPr>
            </w:pPr>
            <w:r w:rsidRPr="00465369">
              <w:rPr>
                <w:rFonts w:cs="Tahoma"/>
                <w:b/>
                <w:bCs w:val="0"/>
                <w:color w:val="000000"/>
                <w:sz w:val="27"/>
                <w:szCs w:val="27"/>
                <w:lang w:val="en-IN" w:eastAsia="en-IN" w:bidi="ar-SA"/>
              </w:rPr>
              <w:t>POTENTIAL LINKED PLANS (PL</w:t>
            </w:r>
            <w:r w:rsidR="00781AB1" w:rsidRPr="00465369">
              <w:rPr>
                <w:rFonts w:cs="Tahoma"/>
                <w:b/>
                <w:bCs w:val="0"/>
                <w:color w:val="000000"/>
                <w:sz w:val="27"/>
                <w:szCs w:val="27"/>
                <w:lang w:val="en-IN" w:eastAsia="en-IN" w:bidi="ar-SA"/>
              </w:rPr>
              <w:t>P)-PROJECTIONS FOR  THE YEAR 2020-21</w:t>
            </w:r>
            <w:r w:rsidR="002C599B">
              <w:rPr>
                <w:rFonts w:cs="Tahoma"/>
                <w:b/>
                <w:bCs w:val="0"/>
                <w:color w:val="000000"/>
                <w:sz w:val="27"/>
                <w:szCs w:val="27"/>
                <w:lang w:val="en-IN" w:eastAsia="en-IN" w:bidi="ar-SA"/>
              </w:rPr>
              <w:t>&amp; ANNUAL CREDIT PLAN FOR 2020-21</w:t>
            </w:r>
          </w:p>
        </w:tc>
      </w:tr>
    </w:tbl>
    <w:p w:rsidR="00380036" w:rsidRPr="00465369" w:rsidRDefault="00380036" w:rsidP="00380036">
      <w:pPr>
        <w:pStyle w:val="PlainText"/>
        <w:spacing w:after="0"/>
        <w:rPr>
          <w:rFonts w:cs="Tahoma"/>
          <w:sz w:val="27"/>
          <w:szCs w:val="27"/>
        </w:rPr>
      </w:pPr>
    </w:p>
    <w:p w:rsidR="00781AB1" w:rsidRDefault="00380036" w:rsidP="00380036">
      <w:pPr>
        <w:pStyle w:val="PlainText"/>
        <w:spacing w:after="0"/>
        <w:rPr>
          <w:rFonts w:cs="Tahoma"/>
          <w:sz w:val="27"/>
          <w:szCs w:val="27"/>
        </w:rPr>
      </w:pPr>
      <w:r w:rsidRPr="00465369">
        <w:rPr>
          <w:rFonts w:cs="Tahoma"/>
          <w:sz w:val="27"/>
          <w:szCs w:val="27"/>
        </w:rPr>
        <w:t>NABARD, RO, Haryana has made potential Linked plan for the year 2020</w:t>
      </w:r>
      <w:r w:rsidR="00962E2F">
        <w:rPr>
          <w:rFonts w:cs="Tahoma"/>
          <w:sz w:val="27"/>
          <w:szCs w:val="27"/>
          <w:lang w:val="en-IN"/>
        </w:rPr>
        <w:t>-21</w:t>
      </w:r>
      <w:r w:rsidRPr="00465369">
        <w:rPr>
          <w:rFonts w:cs="Tahoma"/>
          <w:sz w:val="27"/>
          <w:szCs w:val="27"/>
        </w:rPr>
        <w:t xml:space="preserve"> for the state of Haryana. A comparative chart showing Broad Sector wise PLP Projections for the year 201</w:t>
      </w:r>
      <w:r w:rsidR="006D1823" w:rsidRPr="00465369">
        <w:rPr>
          <w:rFonts w:cs="Tahoma"/>
          <w:sz w:val="27"/>
          <w:szCs w:val="27"/>
          <w:lang w:val="en-IN"/>
        </w:rPr>
        <w:t>9-20</w:t>
      </w:r>
      <w:r w:rsidRPr="00465369">
        <w:rPr>
          <w:rFonts w:cs="Tahoma"/>
          <w:sz w:val="27"/>
          <w:szCs w:val="27"/>
        </w:rPr>
        <w:t xml:space="preserve"> and 20</w:t>
      </w:r>
      <w:r w:rsidR="006D1823" w:rsidRPr="00465369">
        <w:rPr>
          <w:rFonts w:cs="Tahoma"/>
          <w:sz w:val="27"/>
          <w:szCs w:val="27"/>
          <w:lang w:val="en-IN"/>
        </w:rPr>
        <w:t>20-21</w:t>
      </w:r>
      <w:r w:rsidRPr="00465369">
        <w:rPr>
          <w:rFonts w:cs="Tahoma"/>
          <w:sz w:val="27"/>
          <w:szCs w:val="27"/>
        </w:rPr>
        <w:t xml:space="preserve"> is given below:-</w:t>
      </w:r>
      <w:r w:rsidRPr="00465369">
        <w:rPr>
          <w:rFonts w:cs="Tahoma"/>
          <w:sz w:val="27"/>
          <w:szCs w:val="27"/>
        </w:rPr>
        <w:tab/>
      </w:r>
    </w:p>
    <w:p w:rsidR="005365C4" w:rsidRDefault="005365C4" w:rsidP="00380036">
      <w:pPr>
        <w:pStyle w:val="PlainText"/>
        <w:spacing w:after="0"/>
        <w:rPr>
          <w:rFonts w:cs="Tahoma"/>
          <w:sz w:val="27"/>
          <w:szCs w:val="27"/>
        </w:rPr>
      </w:pPr>
    </w:p>
    <w:p w:rsidR="005365C4" w:rsidRDefault="005365C4" w:rsidP="00380036">
      <w:pPr>
        <w:pStyle w:val="PlainText"/>
        <w:spacing w:after="0"/>
        <w:rPr>
          <w:rFonts w:cs="Tahoma"/>
          <w:sz w:val="27"/>
          <w:szCs w:val="27"/>
        </w:rPr>
      </w:pPr>
    </w:p>
    <w:p w:rsidR="005365C4" w:rsidRDefault="005365C4" w:rsidP="00380036">
      <w:pPr>
        <w:pStyle w:val="PlainText"/>
        <w:spacing w:after="0"/>
        <w:rPr>
          <w:rFonts w:cs="Tahoma"/>
          <w:sz w:val="27"/>
          <w:szCs w:val="27"/>
        </w:rPr>
      </w:pPr>
    </w:p>
    <w:p w:rsidR="006719F5" w:rsidRPr="00465369" w:rsidRDefault="006719F5" w:rsidP="00380036">
      <w:pPr>
        <w:pStyle w:val="PlainText"/>
        <w:spacing w:after="0"/>
        <w:rPr>
          <w:rFonts w:cs="Tahoma"/>
          <w:sz w:val="27"/>
          <w:szCs w:val="27"/>
        </w:rPr>
      </w:pPr>
    </w:p>
    <w:p w:rsidR="00781AB1" w:rsidRPr="006719F5" w:rsidRDefault="006719F5" w:rsidP="006719F5">
      <w:pPr>
        <w:pStyle w:val="PlainText"/>
        <w:spacing w:after="0"/>
        <w:ind w:left="5760" w:firstLine="720"/>
        <w:rPr>
          <w:rFonts w:cs="Tahoma"/>
          <w:sz w:val="27"/>
          <w:szCs w:val="27"/>
          <w:lang w:val="en-IN"/>
        </w:rPr>
      </w:pPr>
      <w:r>
        <w:rPr>
          <w:rFonts w:cs="Tahoma"/>
          <w:sz w:val="27"/>
          <w:szCs w:val="27"/>
          <w:lang w:val="en-IN"/>
        </w:rPr>
        <w:t>Rs in crores</w:t>
      </w:r>
    </w:p>
    <w:tbl>
      <w:tblPr>
        <w:tblW w:w="8931" w:type="dxa"/>
        <w:tblInd w:w="-5" w:type="dxa"/>
        <w:tblLook w:val="04A0"/>
      </w:tblPr>
      <w:tblGrid>
        <w:gridCol w:w="2800"/>
        <w:gridCol w:w="1300"/>
        <w:gridCol w:w="1840"/>
        <w:gridCol w:w="1400"/>
        <w:gridCol w:w="1591"/>
      </w:tblGrid>
      <w:tr w:rsidR="00781AB1" w:rsidRPr="009954B6" w:rsidTr="006719F5">
        <w:trPr>
          <w:trHeight w:val="30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Sector</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2019-20</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2020-21</w:t>
            </w:r>
          </w:p>
        </w:tc>
        <w:tc>
          <w:tcPr>
            <w:tcW w:w="2991" w:type="dxa"/>
            <w:gridSpan w:val="2"/>
            <w:tcBorders>
              <w:top w:val="single" w:sz="4" w:space="0" w:color="auto"/>
              <w:left w:val="nil"/>
              <w:bottom w:val="single" w:sz="4" w:space="0" w:color="auto"/>
              <w:right w:val="single" w:sz="4" w:space="0" w:color="000000"/>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Variation</w:t>
            </w:r>
          </w:p>
        </w:tc>
      </w:tr>
      <w:tr w:rsidR="00781AB1" w:rsidRPr="009954B6" w:rsidTr="006719F5">
        <w:trPr>
          <w:trHeight w:val="6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81AB1" w:rsidRPr="009954B6" w:rsidRDefault="00781AB1" w:rsidP="00781AB1">
            <w:pPr>
              <w:spacing w:after="0" w:line="240" w:lineRule="auto"/>
              <w:rPr>
                <w:rFonts w:ascii="Tahoma" w:eastAsia="Times New Roman" w:hAnsi="Tahoma" w:cs="Tahoma"/>
                <w:b/>
                <w:bCs/>
                <w:color w:val="000000"/>
                <w:sz w:val="24"/>
                <w:szCs w:val="24"/>
                <w:lang w:val="en-IN" w:eastAsia="en-IN"/>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81AB1" w:rsidRPr="009954B6" w:rsidRDefault="00781AB1" w:rsidP="00781AB1">
            <w:pPr>
              <w:spacing w:after="0" w:line="240" w:lineRule="auto"/>
              <w:rPr>
                <w:rFonts w:ascii="Tahoma" w:eastAsia="Times New Roman" w:hAnsi="Tahoma" w:cs="Tahoma"/>
                <w:b/>
                <w:bCs/>
                <w:color w:val="000000"/>
                <w:sz w:val="24"/>
                <w:szCs w:val="24"/>
                <w:lang w:val="en-IN" w:eastAsia="en-IN"/>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781AB1" w:rsidRPr="009954B6" w:rsidRDefault="00781AB1" w:rsidP="00781AB1">
            <w:pPr>
              <w:spacing w:after="0" w:line="240" w:lineRule="auto"/>
              <w:rPr>
                <w:rFonts w:ascii="Tahoma" w:eastAsia="Times New Roman" w:hAnsi="Tahoma" w:cs="Tahoma"/>
                <w:b/>
                <w:bCs/>
                <w:color w:val="000000"/>
                <w:sz w:val="24"/>
                <w:szCs w:val="24"/>
                <w:lang w:val="en-IN" w:eastAsia="en-IN"/>
              </w:rPr>
            </w:pP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 xml:space="preserve">Amount </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%age</w:t>
            </w:r>
          </w:p>
        </w:tc>
      </w:tr>
      <w:tr w:rsidR="00781AB1" w:rsidRPr="009954B6" w:rsidTr="006719F5">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Crop Loan</w:t>
            </w:r>
          </w:p>
        </w:tc>
        <w:tc>
          <w:tcPr>
            <w:tcW w:w="13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54073</w:t>
            </w:r>
          </w:p>
        </w:tc>
        <w:tc>
          <w:tcPr>
            <w:tcW w:w="184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56517</w:t>
            </w: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2444</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4.52</w:t>
            </w:r>
          </w:p>
        </w:tc>
      </w:tr>
      <w:tr w:rsidR="00781AB1" w:rsidRPr="009954B6" w:rsidTr="006719F5">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Agriculture Term Loan</w:t>
            </w:r>
          </w:p>
        </w:tc>
        <w:tc>
          <w:tcPr>
            <w:tcW w:w="13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26950</w:t>
            </w:r>
          </w:p>
        </w:tc>
        <w:tc>
          <w:tcPr>
            <w:tcW w:w="184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29268</w:t>
            </w: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2318</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8.60</w:t>
            </w:r>
          </w:p>
        </w:tc>
      </w:tr>
      <w:tr w:rsidR="00781AB1" w:rsidRPr="009954B6" w:rsidTr="006719F5">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Total Agri. Loan</w:t>
            </w:r>
          </w:p>
        </w:tc>
        <w:tc>
          <w:tcPr>
            <w:tcW w:w="13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81023</w:t>
            </w:r>
          </w:p>
        </w:tc>
        <w:tc>
          <w:tcPr>
            <w:tcW w:w="184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85785</w:t>
            </w: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4762</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5.88</w:t>
            </w:r>
          </w:p>
        </w:tc>
      </w:tr>
      <w:tr w:rsidR="00781AB1" w:rsidRPr="009954B6" w:rsidTr="006719F5">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MSME</w:t>
            </w:r>
          </w:p>
        </w:tc>
        <w:tc>
          <w:tcPr>
            <w:tcW w:w="13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31748</w:t>
            </w:r>
          </w:p>
        </w:tc>
        <w:tc>
          <w:tcPr>
            <w:tcW w:w="184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42302</w:t>
            </w: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10554</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33.24</w:t>
            </w:r>
          </w:p>
        </w:tc>
      </w:tr>
      <w:tr w:rsidR="00781AB1" w:rsidRPr="009954B6" w:rsidTr="006719F5">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OPS</w:t>
            </w:r>
          </w:p>
        </w:tc>
        <w:tc>
          <w:tcPr>
            <w:tcW w:w="13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17071</w:t>
            </w:r>
          </w:p>
        </w:tc>
        <w:tc>
          <w:tcPr>
            <w:tcW w:w="184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18646</w:t>
            </w: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1575</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color w:val="000000"/>
                <w:sz w:val="24"/>
                <w:szCs w:val="24"/>
                <w:lang w:val="en-IN" w:eastAsia="en-IN"/>
              </w:rPr>
            </w:pPr>
            <w:r w:rsidRPr="009954B6">
              <w:rPr>
                <w:rFonts w:ascii="Tahoma" w:eastAsia="Times New Roman" w:hAnsi="Tahoma" w:cs="Tahoma"/>
                <w:color w:val="000000"/>
                <w:sz w:val="24"/>
                <w:szCs w:val="24"/>
                <w:lang w:val="en-IN" w:eastAsia="en-IN"/>
              </w:rPr>
              <w:t>9.23</w:t>
            </w:r>
          </w:p>
        </w:tc>
      </w:tr>
      <w:tr w:rsidR="00781AB1" w:rsidRPr="009954B6" w:rsidTr="006719F5">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both"/>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Total</w:t>
            </w:r>
          </w:p>
        </w:tc>
        <w:tc>
          <w:tcPr>
            <w:tcW w:w="13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129842</w:t>
            </w:r>
          </w:p>
        </w:tc>
        <w:tc>
          <w:tcPr>
            <w:tcW w:w="184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146733</w:t>
            </w:r>
          </w:p>
        </w:tc>
        <w:tc>
          <w:tcPr>
            <w:tcW w:w="1400"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16891</w:t>
            </w:r>
          </w:p>
        </w:tc>
        <w:tc>
          <w:tcPr>
            <w:tcW w:w="1591" w:type="dxa"/>
            <w:tcBorders>
              <w:top w:val="nil"/>
              <w:left w:val="nil"/>
              <w:bottom w:val="single" w:sz="4" w:space="0" w:color="auto"/>
              <w:right w:val="single" w:sz="4" w:space="0" w:color="auto"/>
            </w:tcBorders>
            <w:shd w:val="clear" w:color="auto" w:fill="auto"/>
            <w:vAlign w:val="center"/>
            <w:hideMark/>
          </w:tcPr>
          <w:p w:rsidR="00781AB1" w:rsidRPr="009954B6" w:rsidRDefault="00781AB1" w:rsidP="00781AB1">
            <w:pPr>
              <w:spacing w:after="0" w:line="240" w:lineRule="auto"/>
              <w:jc w:val="center"/>
              <w:rPr>
                <w:rFonts w:ascii="Tahoma" w:eastAsia="Times New Roman" w:hAnsi="Tahoma" w:cs="Tahoma"/>
                <w:b/>
                <w:bCs/>
                <w:color w:val="000000"/>
                <w:sz w:val="24"/>
                <w:szCs w:val="24"/>
                <w:lang w:val="en-IN" w:eastAsia="en-IN"/>
              </w:rPr>
            </w:pPr>
            <w:r w:rsidRPr="009954B6">
              <w:rPr>
                <w:rFonts w:ascii="Tahoma" w:eastAsia="Times New Roman" w:hAnsi="Tahoma" w:cs="Tahoma"/>
                <w:b/>
                <w:bCs/>
                <w:color w:val="000000"/>
                <w:sz w:val="24"/>
                <w:szCs w:val="24"/>
                <w:lang w:val="en-IN" w:eastAsia="en-IN"/>
              </w:rPr>
              <w:t>13.01</w:t>
            </w:r>
          </w:p>
        </w:tc>
      </w:tr>
    </w:tbl>
    <w:p w:rsidR="00380036" w:rsidRPr="00465369" w:rsidRDefault="00380036" w:rsidP="00380036">
      <w:pPr>
        <w:pStyle w:val="PlainText"/>
        <w:spacing w:after="0"/>
        <w:rPr>
          <w:rFonts w:cs="Tahoma"/>
          <w:sz w:val="27"/>
          <w:szCs w:val="27"/>
        </w:rPr>
      </w:pPr>
      <w:r w:rsidRPr="00465369">
        <w:rPr>
          <w:rFonts w:cs="Tahoma"/>
          <w:sz w:val="27"/>
          <w:szCs w:val="27"/>
        </w:rPr>
        <w:tab/>
      </w:r>
      <w:r w:rsidRPr="00465369">
        <w:rPr>
          <w:rFonts w:cs="Tahoma"/>
          <w:sz w:val="27"/>
          <w:szCs w:val="27"/>
        </w:rPr>
        <w:tab/>
      </w:r>
      <w:r w:rsidRPr="00465369">
        <w:rPr>
          <w:rFonts w:cs="Tahoma"/>
          <w:sz w:val="27"/>
          <w:szCs w:val="27"/>
        </w:rPr>
        <w:tab/>
      </w:r>
      <w:r w:rsidRPr="00465369">
        <w:rPr>
          <w:rFonts w:cs="Tahoma"/>
          <w:sz w:val="27"/>
          <w:szCs w:val="27"/>
        </w:rPr>
        <w:tab/>
      </w:r>
      <w:r w:rsidRPr="00465369">
        <w:rPr>
          <w:rFonts w:cs="Tahoma"/>
          <w:sz w:val="27"/>
          <w:szCs w:val="27"/>
        </w:rPr>
        <w:tab/>
      </w:r>
      <w:r w:rsidRPr="00465369">
        <w:rPr>
          <w:rFonts w:cs="Tahoma"/>
          <w:sz w:val="27"/>
          <w:szCs w:val="27"/>
        </w:rPr>
        <w:tab/>
      </w:r>
      <w:r w:rsidRPr="00465369">
        <w:rPr>
          <w:rFonts w:cs="Tahoma"/>
          <w:sz w:val="27"/>
          <w:szCs w:val="27"/>
        </w:rPr>
        <w:tab/>
      </w:r>
      <w:r w:rsidRPr="00465369">
        <w:rPr>
          <w:rFonts w:cs="Tahoma"/>
          <w:sz w:val="27"/>
          <w:szCs w:val="27"/>
        </w:rPr>
        <w:tab/>
      </w:r>
      <w:r w:rsidRPr="00465369">
        <w:rPr>
          <w:rFonts w:cs="Tahoma"/>
          <w:sz w:val="27"/>
          <w:szCs w:val="27"/>
        </w:rPr>
        <w:tab/>
      </w:r>
    </w:p>
    <w:p w:rsidR="00380036" w:rsidRPr="00CC6A54" w:rsidRDefault="00380036" w:rsidP="005A6510">
      <w:pPr>
        <w:jc w:val="both"/>
        <w:rPr>
          <w:rFonts w:ascii="Tahoma" w:hAnsi="Tahoma" w:cs="Tahoma"/>
          <w:sz w:val="27"/>
          <w:szCs w:val="27"/>
        </w:rPr>
      </w:pPr>
      <w:r w:rsidRPr="00465369">
        <w:rPr>
          <w:rFonts w:ascii="Tahoma" w:hAnsi="Tahoma" w:cs="Tahoma"/>
          <w:b/>
          <w:bCs/>
          <w:color w:val="000000" w:themeColor="text1"/>
          <w:sz w:val="27"/>
          <w:szCs w:val="27"/>
        </w:rPr>
        <w:t>District wise Potential Linked Projections (PLP) for the financial year 20</w:t>
      </w:r>
      <w:r w:rsidR="006D1823" w:rsidRPr="00465369">
        <w:rPr>
          <w:rFonts w:ascii="Tahoma" w:hAnsi="Tahoma" w:cs="Tahoma"/>
          <w:b/>
          <w:bCs/>
          <w:color w:val="000000" w:themeColor="text1"/>
          <w:sz w:val="27"/>
          <w:szCs w:val="27"/>
        </w:rPr>
        <w:t>20-21</w:t>
      </w:r>
      <w:r w:rsidRPr="00465369">
        <w:rPr>
          <w:rFonts w:ascii="Tahoma" w:hAnsi="Tahoma" w:cs="Tahoma"/>
          <w:b/>
          <w:bCs/>
          <w:color w:val="000000" w:themeColor="text1"/>
          <w:sz w:val="27"/>
          <w:szCs w:val="27"/>
        </w:rPr>
        <w:t>received from NABARD are given on Annexure No.</w:t>
      </w:r>
      <w:r w:rsidR="00D26268">
        <w:rPr>
          <w:rFonts w:ascii="Tahoma" w:hAnsi="Tahoma" w:cs="Tahoma"/>
          <w:b/>
          <w:bCs/>
          <w:color w:val="000000" w:themeColor="text1"/>
          <w:sz w:val="27"/>
          <w:szCs w:val="27"/>
        </w:rPr>
        <w:t>31</w:t>
      </w:r>
      <w:r w:rsidRPr="00CC6A54">
        <w:rPr>
          <w:rFonts w:ascii="Tahoma" w:hAnsi="Tahoma" w:cs="Tahoma"/>
          <w:b/>
          <w:bCs/>
          <w:sz w:val="27"/>
          <w:szCs w:val="27"/>
        </w:rPr>
        <w:t xml:space="preserve">(P </w:t>
      </w:r>
      <w:r w:rsidR="00CC6A54">
        <w:rPr>
          <w:rFonts w:ascii="Tahoma" w:hAnsi="Tahoma" w:cs="Tahoma"/>
          <w:b/>
          <w:bCs/>
          <w:sz w:val="27"/>
          <w:szCs w:val="27"/>
        </w:rPr>
        <w:t>160</w:t>
      </w:r>
      <w:r w:rsidRPr="00CC6A54">
        <w:rPr>
          <w:rFonts w:ascii="Tahoma" w:hAnsi="Tahoma" w:cs="Tahoma"/>
          <w:b/>
          <w:bCs/>
          <w:sz w:val="27"/>
          <w:szCs w:val="27"/>
        </w:rPr>
        <w:t>).</w:t>
      </w:r>
    </w:p>
    <w:p w:rsidR="007C3317" w:rsidRPr="00465369" w:rsidRDefault="007C3317" w:rsidP="008666DD">
      <w:pPr>
        <w:jc w:val="both"/>
        <w:rPr>
          <w:rFonts w:ascii="Tahoma" w:hAnsi="Tahoma" w:cs="Tahoma"/>
          <w:sz w:val="27"/>
          <w:szCs w:val="27"/>
        </w:rPr>
      </w:pPr>
      <w:r w:rsidRPr="00465369">
        <w:rPr>
          <w:rFonts w:ascii="Tahoma" w:hAnsi="Tahoma" w:cs="Tahoma"/>
          <w:sz w:val="27"/>
          <w:szCs w:val="27"/>
        </w:rPr>
        <w:t>SLBC Secretariat had advised the Lead District Managers to prepare District Credit Plan (DCP) for the year 2020-21 keeping in view the PLP of their districts. LDMs have prepared District Credit Plan of their respective districts and have submitted the same to SLBC Secretariat. SLBC Secretariat has compiled bank wise and district wise targets under Annual Credit Plan 2020-21 for the State of Haryana,</w:t>
      </w:r>
      <w:r w:rsidRPr="00465369">
        <w:rPr>
          <w:rFonts w:ascii="Tahoma" w:hAnsi="Tahoma" w:cs="Tahoma"/>
          <w:color w:val="000000" w:themeColor="text1"/>
          <w:sz w:val="27"/>
          <w:szCs w:val="27"/>
        </w:rPr>
        <w:t xml:space="preserve"> which was unveiled by Hon’ble Chief Minister Haryana on 23.01.2020.</w:t>
      </w:r>
    </w:p>
    <w:p w:rsidR="007C3317" w:rsidRDefault="007C3317" w:rsidP="007C3317">
      <w:pPr>
        <w:pStyle w:val="PlainText"/>
        <w:spacing w:after="0"/>
        <w:rPr>
          <w:rFonts w:cs="Tahoma"/>
          <w:sz w:val="27"/>
          <w:szCs w:val="27"/>
        </w:rPr>
      </w:pPr>
      <w:r w:rsidRPr="00465369">
        <w:rPr>
          <w:rFonts w:cs="Tahoma"/>
          <w:sz w:val="27"/>
          <w:szCs w:val="27"/>
        </w:rPr>
        <w:t xml:space="preserve">A comparative chart showing </w:t>
      </w:r>
      <w:r w:rsidRPr="00465369">
        <w:rPr>
          <w:rFonts w:cs="Tahoma"/>
          <w:sz w:val="27"/>
          <w:szCs w:val="27"/>
          <w:lang w:val="en-IN"/>
        </w:rPr>
        <w:t>of ACP</w:t>
      </w:r>
      <w:r w:rsidRPr="00465369">
        <w:rPr>
          <w:rFonts w:cs="Tahoma"/>
          <w:sz w:val="27"/>
          <w:szCs w:val="27"/>
        </w:rPr>
        <w:t xml:space="preserve"> Projections for the year 201</w:t>
      </w:r>
      <w:r w:rsidRPr="00465369">
        <w:rPr>
          <w:rFonts w:cs="Tahoma"/>
          <w:sz w:val="27"/>
          <w:szCs w:val="27"/>
          <w:lang w:val="en-IN"/>
        </w:rPr>
        <w:t>9-20</w:t>
      </w:r>
      <w:r w:rsidRPr="00465369">
        <w:rPr>
          <w:rFonts w:cs="Tahoma"/>
          <w:sz w:val="27"/>
          <w:szCs w:val="27"/>
        </w:rPr>
        <w:t xml:space="preserve"> and 20</w:t>
      </w:r>
      <w:r w:rsidRPr="00465369">
        <w:rPr>
          <w:rFonts w:cs="Tahoma"/>
          <w:sz w:val="27"/>
          <w:szCs w:val="27"/>
          <w:lang w:val="en-IN"/>
        </w:rPr>
        <w:t>20-21</w:t>
      </w:r>
      <w:r w:rsidRPr="00465369">
        <w:rPr>
          <w:rFonts w:cs="Tahoma"/>
          <w:sz w:val="27"/>
          <w:szCs w:val="27"/>
        </w:rPr>
        <w:t xml:space="preserve"> is given below:-</w:t>
      </w:r>
      <w:r w:rsidRPr="00465369">
        <w:rPr>
          <w:rFonts w:cs="Tahoma"/>
          <w:sz w:val="27"/>
          <w:szCs w:val="27"/>
        </w:rPr>
        <w:tab/>
      </w:r>
    </w:p>
    <w:p w:rsidR="00D26268" w:rsidRPr="00D26268" w:rsidRDefault="00D26268" w:rsidP="00EB3917">
      <w:pPr>
        <w:pStyle w:val="PlainText"/>
        <w:spacing w:after="0"/>
        <w:ind w:left="5760" w:firstLine="720"/>
        <w:jc w:val="center"/>
        <w:rPr>
          <w:rFonts w:cs="Tahoma"/>
          <w:sz w:val="27"/>
          <w:szCs w:val="27"/>
          <w:lang w:val="en-IN"/>
        </w:rPr>
      </w:pPr>
      <w:r>
        <w:rPr>
          <w:rFonts w:cs="Tahoma"/>
          <w:sz w:val="27"/>
          <w:szCs w:val="27"/>
          <w:lang w:val="en-IN"/>
        </w:rPr>
        <w:t>Rs in crores</w:t>
      </w:r>
    </w:p>
    <w:tbl>
      <w:tblPr>
        <w:tblW w:w="9379" w:type="dxa"/>
        <w:tblInd w:w="-10" w:type="dxa"/>
        <w:tblLook w:val="04A0"/>
      </w:tblPr>
      <w:tblGrid>
        <w:gridCol w:w="3164"/>
        <w:gridCol w:w="1469"/>
        <w:gridCol w:w="2079"/>
        <w:gridCol w:w="1582"/>
        <w:gridCol w:w="1085"/>
      </w:tblGrid>
      <w:tr w:rsidR="00781AB1" w:rsidRPr="00490212" w:rsidTr="00AE4FAD">
        <w:trPr>
          <w:trHeight w:val="327"/>
        </w:trPr>
        <w:tc>
          <w:tcPr>
            <w:tcW w:w="31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Sector</w:t>
            </w:r>
          </w:p>
        </w:tc>
        <w:tc>
          <w:tcPr>
            <w:tcW w:w="146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2019-20</w:t>
            </w: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2020-21</w:t>
            </w:r>
          </w:p>
        </w:tc>
        <w:tc>
          <w:tcPr>
            <w:tcW w:w="2667" w:type="dxa"/>
            <w:gridSpan w:val="2"/>
            <w:tcBorders>
              <w:top w:val="single" w:sz="4" w:space="0" w:color="auto"/>
              <w:left w:val="nil"/>
              <w:bottom w:val="single" w:sz="4" w:space="0" w:color="auto"/>
              <w:right w:val="single" w:sz="4"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Variation</w:t>
            </w:r>
          </w:p>
        </w:tc>
      </w:tr>
      <w:tr w:rsidR="00781AB1" w:rsidRPr="00490212" w:rsidTr="00AE4FAD">
        <w:trPr>
          <w:trHeight w:val="668"/>
        </w:trPr>
        <w:tc>
          <w:tcPr>
            <w:tcW w:w="3164" w:type="dxa"/>
            <w:vMerge/>
            <w:tcBorders>
              <w:top w:val="single" w:sz="8" w:space="0" w:color="000000"/>
              <w:left w:val="single" w:sz="8" w:space="0" w:color="000000"/>
              <w:bottom w:val="single" w:sz="8" w:space="0" w:color="000000"/>
              <w:right w:val="single" w:sz="8" w:space="0" w:color="000000"/>
            </w:tcBorders>
            <w:vAlign w:val="center"/>
            <w:hideMark/>
          </w:tcPr>
          <w:p w:rsidR="00781AB1" w:rsidRPr="00490212" w:rsidRDefault="00781AB1" w:rsidP="00781AB1">
            <w:pPr>
              <w:spacing w:after="0" w:line="240" w:lineRule="auto"/>
              <w:rPr>
                <w:rFonts w:ascii="Tahoma" w:eastAsia="Times New Roman" w:hAnsi="Tahoma" w:cs="Tahoma"/>
                <w:b/>
                <w:bCs/>
                <w:color w:val="000000"/>
                <w:sz w:val="24"/>
                <w:szCs w:val="24"/>
                <w:lang w:val="en-IN" w:eastAsia="en-IN"/>
              </w:rPr>
            </w:pPr>
          </w:p>
        </w:tc>
        <w:tc>
          <w:tcPr>
            <w:tcW w:w="1469" w:type="dxa"/>
            <w:vMerge/>
            <w:tcBorders>
              <w:top w:val="single" w:sz="8" w:space="0" w:color="000000"/>
              <w:left w:val="single" w:sz="8" w:space="0" w:color="000000"/>
              <w:bottom w:val="single" w:sz="8" w:space="0" w:color="000000"/>
              <w:right w:val="single" w:sz="8" w:space="0" w:color="000000"/>
            </w:tcBorders>
            <w:vAlign w:val="center"/>
            <w:hideMark/>
          </w:tcPr>
          <w:p w:rsidR="00781AB1" w:rsidRPr="00490212" w:rsidRDefault="00781AB1" w:rsidP="00781AB1">
            <w:pPr>
              <w:spacing w:after="0" w:line="240" w:lineRule="auto"/>
              <w:rPr>
                <w:rFonts w:ascii="Tahoma" w:eastAsia="Times New Roman" w:hAnsi="Tahoma" w:cs="Tahoma"/>
                <w:b/>
                <w:bCs/>
                <w:color w:val="000000"/>
                <w:sz w:val="24"/>
                <w:szCs w:val="24"/>
                <w:lang w:val="en-IN" w:eastAsia="en-IN"/>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81AB1" w:rsidRPr="00490212" w:rsidRDefault="00781AB1" w:rsidP="00781AB1">
            <w:pPr>
              <w:spacing w:after="0" w:line="240" w:lineRule="auto"/>
              <w:rPr>
                <w:rFonts w:ascii="Tahoma" w:eastAsia="Times New Roman" w:hAnsi="Tahoma" w:cs="Tahoma"/>
                <w:b/>
                <w:bCs/>
                <w:color w:val="000000"/>
                <w:sz w:val="24"/>
                <w:szCs w:val="24"/>
                <w:lang w:val="en-IN" w:eastAsia="en-IN"/>
              </w:rPr>
            </w:pP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 xml:space="preserve">Amount </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%age</w:t>
            </w:r>
          </w:p>
        </w:tc>
      </w:tr>
      <w:tr w:rsidR="00781AB1" w:rsidRPr="00490212" w:rsidTr="00AE4FAD">
        <w:trPr>
          <w:trHeight w:val="341"/>
        </w:trPr>
        <w:tc>
          <w:tcPr>
            <w:tcW w:w="3164" w:type="dxa"/>
            <w:tcBorders>
              <w:top w:val="nil"/>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Crop Loan</w:t>
            </w:r>
          </w:p>
        </w:tc>
        <w:tc>
          <w:tcPr>
            <w:tcW w:w="1469" w:type="dxa"/>
            <w:tcBorders>
              <w:top w:val="nil"/>
              <w:left w:val="nil"/>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53398</w:t>
            </w:r>
          </w:p>
        </w:tc>
        <w:tc>
          <w:tcPr>
            <w:tcW w:w="2079" w:type="dxa"/>
            <w:tcBorders>
              <w:top w:val="nil"/>
              <w:left w:val="single" w:sz="4" w:space="0" w:color="auto"/>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55842</w:t>
            </w: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2444</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4.58</w:t>
            </w:r>
          </w:p>
        </w:tc>
      </w:tr>
      <w:tr w:rsidR="00781AB1" w:rsidRPr="00490212" w:rsidTr="00AE4FAD">
        <w:trPr>
          <w:trHeight w:val="375"/>
        </w:trPr>
        <w:tc>
          <w:tcPr>
            <w:tcW w:w="3164" w:type="dxa"/>
            <w:tcBorders>
              <w:top w:val="nil"/>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Agri. Term Loan</w:t>
            </w:r>
          </w:p>
        </w:tc>
        <w:tc>
          <w:tcPr>
            <w:tcW w:w="1469" w:type="dxa"/>
            <w:tcBorders>
              <w:top w:val="nil"/>
              <w:left w:val="nil"/>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26873</w:t>
            </w:r>
          </w:p>
        </w:tc>
        <w:tc>
          <w:tcPr>
            <w:tcW w:w="2079" w:type="dxa"/>
            <w:tcBorders>
              <w:top w:val="nil"/>
              <w:left w:val="single" w:sz="4" w:space="0" w:color="auto"/>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29035</w:t>
            </w: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2162</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8.05</w:t>
            </w:r>
          </w:p>
        </w:tc>
      </w:tr>
      <w:tr w:rsidR="00781AB1" w:rsidRPr="00490212" w:rsidTr="00AE4FAD">
        <w:trPr>
          <w:trHeight w:val="409"/>
        </w:trPr>
        <w:tc>
          <w:tcPr>
            <w:tcW w:w="3164" w:type="dxa"/>
            <w:tcBorders>
              <w:top w:val="nil"/>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Total Agri. Loan</w:t>
            </w:r>
          </w:p>
        </w:tc>
        <w:tc>
          <w:tcPr>
            <w:tcW w:w="1469" w:type="dxa"/>
            <w:tcBorders>
              <w:top w:val="nil"/>
              <w:left w:val="nil"/>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80271</w:t>
            </w:r>
          </w:p>
        </w:tc>
        <w:tc>
          <w:tcPr>
            <w:tcW w:w="2079" w:type="dxa"/>
            <w:tcBorders>
              <w:top w:val="nil"/>
              <w:left w:val="single" w:sz="4" w:space="0" w:color="auto"/>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84877</w:t>
            </w: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4606</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5.74</w:t>
            </w:r>
          </w:p>
        </w:tc>
      </w:tr>
      <w:tr w:rsidR="00781AB1" w:rsidRPr="00490212" w:rsidTr="00AE4FAD">
        <w:trPr>
          <w:trHeight w:val="243"/>
        </w:trPr>
        <w:tc>
          <w:tcPr>
            <w:tcW w:w="3164" w:type="dxa"/>
            <w:tcBorders>
              <w:top w:val="nil"/>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MSME</w:t>
            </w:r>
          </w:p>
        </w:tc>
        <w:tc>
          <w:tcPr>
            <w:tcW w:w="1469" w:type="dxa"/>
            <w:tcBorders>
              <w:top w:val="nil"/>
              <w:left w:val="nil"/>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31977</w:t>
            </w:r>
          </w:p>
        </w:tc>
        <w:tc>
          <w:tcPr>
            <w:tcW w:w="2079" w:type="dxa"/>
            <w:tcBorders>
              <w:top w:val="nil"/>
              <w:left w:val="single" w:sz="4" w:space="0" w:color="auto"/>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42492</w:t>
            </w: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10515</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32.88</w:t>
            </w:r>
          </w:p>
        </w:tc>
      </w:tr>
      <w:tr w:rsidR="00781AB1" w:rsidRPr="00490212" w:rsidTr="00AE4FAD">
        <w:trPr>
          <w:trHeight w:val="347"/>
        </w:trPr>
        <w:tc>
          <w:tcPr>
            <w:tcW w:w="3164" w:type="dxa"/>
            <w:tcBorders>
              <w:top w:val="nil"/>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OPS</w:t>
            </w:r>
          </w:p>
        </w:tc>
        <w:tc>
          <w:tcPr>
            <w:tcW w:w="1469" w:type="dxa"/>
            <w:tcBorders>
              <w:top w:val="nil"/>
              <w:left w:val="nil"/>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16650</w:t>
            </w:r>
          </w:p>
        </w:tc>
        <w:tc>
          <w:tcPr>
            <w:tcW w:w="2079" w:type="dxa"/>
            <w:tcBorders>
              <w:top w:val="nil"/>
              <w:left w:val="single" w:sz="4" w:space="0" w:color="auto"/>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18408</w:t>
            </w: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1758</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color w:val="000000"/>
                <w:sz w:val="24"/>
                <w:szCs w:val="24"/>
                <w:lang w:val="en-IN" w:eastAsia="en-IN"/>
              </w:rPr>
            </w:pPr>
            <w:r w:rsidRPr="00490212">
              <w:rPr>
                <w:rFonts w:ascii="Tahoma" w:eastAsia="Times New Roman" w:hAnsi="Tahoma" w:cs="Tahoma"/>
                <w:color w:val="000000"/>
                <w:sz w:val="24"/>
                <w:szCs w:val="24"/>
                <w:lang w:val="en-IN" w:eastAsia="en-IN"/>
              </w:rPr>
              <w:t>10.56</w:t>
            </w:r>
          </w:p>
        </w:tc>
      </w:tr>
      <w:tr w:rsidR="00781AB1" w:rsidRPr="00490212" w:rsidTr="00AE4FAD">
        <w:trPr>
          <w:trHeight w:val="564"/>
        </w:trPr>
        <w:tc>
          <w:tcPr>
            <w:tcW w:w="3164" w:type="dxa"/>
            <w:tcBorders>
              <w:top w:val="nil"/>
              <w:left w:val="single" w:sz="8" w:space="0" w:color="000000"/>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both"/>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Total</w:t>
            </w:r>
          </w:p>
        </w:tc>
        <w:tc>
          <w:tcPr>
            <w:tcW w:w="1469" w:type="dxa"/>
            <w:tcBorders>
              <w:top w:val="nil"/>
              <w:left w:val="nil"/>
              <w:bottom w:val="single" w:sz="8" w:space="0" w:color="000000"/>
              <w:right w:val="single" w:sz="8" w:space="0" w:color="000000"/>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128898</w:t>
            </w:r>
          </w:p>
        </w:tc>
        <w:tc>
          <w:tcPr>
            <w:tcW w:w="2079" w:type="dxa"/>
            <w:tcBorders>
              <w:top w:val="nil"/>
              <w:left w:val="single" w:sz="4" w:space="0" w:color="auto"/>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145777</w:t>
            </w:r>
          </w:p>
        </w:tc>
        <w:tc>
          <w:tcPr>
            <w:tcW w:w="1582"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16879</w:t>
            </w:r>
          </w:p>
        </w:tc>
        <w:tc>
          <w:tcPr>
            <w:tcW w:w="1084" w:type="dxa"/>
            <w:tcBorders>
              <w:top w:val="nil"/>
              <w:left w:val="nil"/>
              <w:bottom w:val="single" w:sz="4" w:space="0" w:color="auto"/>
              <w:right w:val="single" w:sz="4" w:space="0" w:color="auto"/>
            </w:tcBorders>
            <w:shd w:val="clear" w:color="auto" w:fill="auto"/>
            <w:vAlign w:val="center"/>
            <w:hideMark/>
          </w:tcPr>
          <w:p w:rsidR="00781AB1" w:rsidRPr="00490212" w:rsidRDefault="00781AB1" w:rsidP="00781AB1">
            <w:pPr>
              <w:spacing w:after="0" w:line="240" w:lineRule="auto"/>
              <w:jc w:val="center"/>
              <w:rPr>
                <w:rFonts w:ascii="Tahoma" w:eastAsia="Times New Roman" w:hAnsi="Tahoma" w:cs="Tahoma"/>
                <w:b/>
                <w:bCs/>
                <w:color w:val="000000"/>
                <w:sz w:val="24"/>
                <w:szCs w:val="24"/>
                <w:lang w:val="en-IN" w:eastAsia="en-IN"/>
              </w:rPr>
            </w:pPr>
            <w:r w:rsidRPr="00490212">
              <w:rPr>
                <w:rFonts w:ascii="Tahoma" w:eastAsia="Times New Roman" w:hAnsi="Tahoma" w:cs="Tahoma"/>
                <w:b/>
                <w:bCs/>
                <w:color w:val="000000"/>
                <w:sz w:val="24"/>
                <w:szCs w:val="24"/>
                <w:lang w:val="en-IN" w:eastAsia="en-IN"/>
              </w:rPr>
              <w:t>13.09</w:t>
            </w:r>
          </w:p>
        </w:tc>
      </w:tr>
    </w:tbl>
    <w:p w:rsidR="00781AB1" w:rsidRPr="00465369" w:rsidRDefault="00781AB1" w:rsidP="00380036">
      <w:pPr>
        <w:rPr>
          <w:rFonts w:ascii="Tahoma" w:hAnsi="Tahoma" w:cs="Tahoma"/>
          <w:color w:val="FF0000"/>
          <w:sz w:val="27"/>
          <w:szCs w:val="27"/>
        </w:rPr>
      </w:pPr>
    </w:p>
    <w:p w:rsidR="00380036" w:rsidRPr="00EB3917" w:rsidRDefault="00380036" w:rsidP="00380036">
      <w:pPr>
        <w:spacing w:line="240" w:lineRule="auto"/>
        <w:rPr>
          <w:rFonts w:ascii="Tahoma" w:hAnsi="Tahoma" w:cs="Tahoma"/>
          <w:sz w:val="27"/>
          <w:szCs w:val="27"/>
        </w:rPr>
      </w:pPr>
      <w:r w:rsidRPr="00EB3917">
        <w:rPr>
          <w:rFonts w:ascii="Tahoma" w:hAnsi="Tahoma" w:cs="Tahoma"/>
          <w:sz w:val="27"/>
          <w:szCs w:val="27"/>
        </w:rPr>
        <w:t>On the basis of compilation of targets, Institution wise allocation of targets under Annual Credit Plan 20</w:t>
      </w:r>
      <w:r w:rsidR="007C3317" w:rsidRPr="00EB3917">
        <w:rPr>
          <w:rFonts w:ascii="Tahoma" w:hAnsi="Tahoma" w:cs="Tahoma"/>
          <w:sz w:val="27"/>
          <w:szCs w:val="27"/>
        </w:rPr>
        <w:t>20-21</w:t>
      </w:r>
      <w:r w:rsidRPr="00EB3917">
        <w:rPr>
          <w:rFonts w:ascii="Tahoma" w:hAnsi="Tahoma" w:cs="Tahoma"/>
          <w:sz w:val="27"/>
          <w:szCs w:val="27"/>
        </w:rPr>
        <w:t xml:space="preserve"> are as under:-</w:t>
      </w:r>
    </w:p>
    <w:tbl>
      <w:tblPr>
        <w:tblW w:w="9574" w:type="dxa"/>
        <w:tblLook w:val="04A0"/>
      </w:tblPr>
      <w:tblGrid>
        <w:gridCol w:w="2835"/>
        <w:gridCol w:w="2268"/>
        <w:gridCol w:w="1044"/>
        <w:gridCol w:w="2217"/>
        <w:gridCol w:w="1210"/>
      </w:tblGrid>
      <w:tr w:rsidR="001A341E" w:rsidRPr="00AE4FAD" w:rsidTr="007C3317">
        <w:trPr>
          <w:trHeight w:val="300"/>
        </w:trPr>
        <w:tc>
          <w:tcPr>
            <w:tcW w:w="2835" w:type="dxa"/>
            <w:tcBorders>
              <w:top w:val="nil"/>
              <w:left w:val="nil"/>
              <w:bottom w:val="nil"/>
              <w:right w:val="nil"/>
            </w:tcBorders>
            <w:shd w:val="clear" w:color="auto" w:fill="auto"/>
            <w:noWrap/>
            <w:vAlign w:val="bottom"/>
            <w:hideMark/>
          </w:tcPr>
          <w:p w:rsidR="001A341E" w:rsidRPr="00AE4FAD" w:rsidRDefault="001A341E" w:rsidP="001A341E">
            <w:pPr>
              <w:spacing w:after="0" w:line="240" w:lineRule="auto"/>
              <w:rPr>
                <w:rFonts w:ascii="Tahoma" w:eastAsia="Times New Roman" w:hAnsi="Tahoma" w:cs="Tahoma"/>
                <w:sz w:val="24"/>
                <w:szCs w:val="24"/>
                <w:lang w:val="en-IN" w:eastAsia="en-IN"/>
              </w:rPr>
            </w:pPr>
          </w:p>
        </w:tc>
        <w:tc>
          <w:tcPr>
            <w:tcW w:w="2268" w:type="dxa"/>
            <w:tcBorders>
              <w:top w:val="nil"/>
              <w:left w:val="nil"/>
              <w:bottom w:val="nil"/>
              <w:right w:val="nil"/>
            </w:tcBorders>
            <w:shd w:val="clear" w:color="auto" w:fill="auto"/>
            <w:noWrap/>
            <w:vAlign w:val="bottom"/>
          </w:tcPr>
          <w:p w:rsidR="001A341E" w:rsidRPr="00AE4FAD" w:rsidRDefault="001A341E" w:rsidP="001A341E">
            <w:pPr>
              <w:spacing w:after="0" w:line="240" w:lineRule="auto"/>
              <w:rPr>
                <w:rFonts w:ascii="Tahoma" w:eastAsia="Times New Roman" w:hAnsi="Tahoma" w:cs="Tahoma"/>
                <w:sz w:val="24"/>
                <w:szCs w:val="24"/>
                <w:lang w:val="en-IN" w:eastAsia="en-IN"/>
              </w:rPr>
            </w:pPr>
          </w:p>
        </w:tc>
        <w:tc>
          <w:tcPr>
            <w:tcW w:w="1044" w:type="dxa"/>
            <w:tcBorders>
              <w:top w:val="nil"/>
              <w:left w:val="nil"/>
              <w:bottom w:val="nil"/>
              <w:right w:val="nil"/>
            </w:tcBorders>
            <w:shd w:val="clear" w:color="auto" w:fill="auto"/>
            <w:noWrap/>
            <w:vAlign w:val="bottom"/>
          </w:tcPr>
          <w:p w:rsidR="001A341E" w:rsidRPr="00AE4FAD" w:rsidRDefault="001A341E" w:rsidP="001A341E">
            <w:pPr>
              <w:spacing w:after="0" w:line="240" w:lineRule="auto"/>
              <w:rPr>
                <w:rFonts w:ascii="Tahoma" w:eastAsia="Times New Roman" w:hAnsi="Tahoma" w:cs="Tahoma"/>
                <w:color w:val="000000"/>
                <w:sz w:val="24"/>
                <w:szCs w:val="24"/>
                <w:lang w:val="en-IN" w:eastAsia="en-IN"/>
              </w:rPr>
            </w:pPr>
          </w:p>
        </w:tc>
        <w:tc>
          <w:tcPr>
            <w:tcW w:w="2217" w:type="dxa"/>
            <w:tcBorders>
              <w:top w:val="nil"/>
              <w:left w:val="nil"/>
              <w:bottom w:val="nil"/>
              <w:right w:val="nil"/>
            </w:tcBorders>
            <w:shd w:val="clear" w:color="auto" w:fill="auto"/>
            <w:noWrap/>
            <w:vAlign w:val="bottom"/>
          </w:tcPr>
          <w:p w:rsidR="001A341E" w:rsidRPr="00AE4FAD" w:rsidRDefault="001A341E" w:rsidP="001A341E">
            <w:pPr>
              <w:spacing w:after="0" w:line="240" w:lineRule="auto"/>
              <w:rPr>
                <w:rFonts w:ascii="Tahoma" w:eastAsia="Times New Roman" w:hAnsi="Tahoma" w:cs="Tahoma"/>
                <w:color w:val="000000"/>
                <w:sz w:val="24"/>
                <w:szCs w:val="24"/>
                <w:lang w:val="en-IN" w:eastAsia="en-IN"/>
              </w:rPr>
            </w:pPr>
          </w:p>
        </w:tc>
        <w:tc>
          <w:tcPr>
            <w:tcW w:w="1210" w:type="dxa"/>
            <w:tcBorders>
              <w:top w:val="nil"/>
              <w:left w:val="nil"/>
              <w:bottom w:val="nil"/>
              <w:right w:val="nil"/>
            </w:tcBorders>
            <w:shd w:val="clear" w:color="auto" w:fill="auto"/>
            <w:noWrap/>
            <w:vAlign w:val="bottom"/>
            <w:hideMark/>
          </w:tcPr>
          <w:p w:rsidR="001A341E" w:rsidRPr="00AE4FAD" w:rsidRDefault="001A341E" w:rsidP="001A341E">
            <w:pPr>
              <w:spacing w:after="0" w:line="240" w:lineRule="auto"/>
              <w:rPr>
                <w:rFonts w:ascii="Tahoma" w:eastAsia="Times New Roman" w:hAnsi="Tahoma" w:cs="Tahoma"/>
                <w:sz w:val="24"/>
                <w:szCs w:val="24"/>
                <w:lang w:val="en-IN" w:eastAsia="en-IN"/>
              </w:rPr>
            </w:pPr>
          </w:p>
        </w:tc>
      </w:tr>
      <w:tr w:rsidR="001A341E" w:rsidRPr="00AE4FAD" w:rsidTr="007C3317">
        <w:trPr>
          <w:trHeight w:val="315"/>
        </w:trPr>
        <w:tc>
          <w:tcPr>
            <w:tcW w:w="2835" w:type="dxa"/>
            <w:tcBorders>
              <w:top w:val="nil"/>
              <w:left w:val="nil"/>
              <w:bottom w:val="nil"/>
              <w:right w:val="nil"/>
            </w:tcBorders>
            <w:shd w:val="clear" w:color="auto" w:fill="auto"/>
            <w:noWrap/>
            <w:vAlign w:val="bottom"/>
            <w:hideMark/>
          </w:tcPr>
          <w:p w:rsidR="001A341E" w:rsidRPr="00AE4FAD" w:rsidRDefault="001A341E" w:rsidP="001A341E">
            <w:pPr>
              <w:spacing w:after="0" w:line="240" w:lineRule="auto"/>
              <w:rPr>
                <w:rFonts w:ascii="Tahoma" w:eastAsia="Times New Roman" w:hAnsi="Tahoma" w:cs="Tahoma"/>
                <w:sz w:val="24"/>
                <w:szCs w:val="24"/>
                <w:lang w:val="en-IN" w:eastAsia="en-IN"/>
              </w:rPr>
            </w:pPr>
          </w:p>
        </w:tc>
        <w:tc>
          <w:tcPr>
            <w:tcW w:w="2268" w:type="dxa"/>
            <w:tcBorders>
              <w:top w:val="nil"/>
              <w:left w:val="nil"/>
              <w:bottom w:val="nil"/>
              <w:right w:val="nil"/>
            </w:tcBorders>
            <w:shd w:val="clear" w:color="auto" w:fill="auto"/>
            <w:noWrap/>
            <w:vAlign w:val="bottom"/>
            <w:hideMark/>
          </w:tcPr>
          <w:p w:rsidR="001A341E" w:rsidRPr="00AE4FAD" w:rsidRDefault="001A341E" w:rsidP="001A341E">
            <w:pPr>
              <w:spacing w:after="0" w:line="240" w:lineRule="auto"/>
              <w:rPr>
                <w:rFonts w:ascii="Tahoma" w:eastAsia="Times New Roman" w:hAnsi="Tahoma" w:cs="Tahoma"/>
                <w:sz w:val="24"/>
                <w:szCs w:val="24"/>
                <w:lang w:val="en-IN" w:eastAsia="en-IN"/>
              </w:rPr>
            </w:pPr>
          </w:p>
        </w:tc>
        <w:tc>
          <w:tcPr>
            <w:tcW w:w="1044" w:type="dxa"/>
            <w:tcBorders>
              <w:top w:val="nil"/>
              <w:left w:val="nil"/>
              <w:bottom w:val="nil"/>
              <w:right w:val="nil"/>
            </w:tcBorders>
            <w:shd w:val="clear" w:color="auto" w:fill="auto"/>
            <w:noWrap/>
            <w:vAlign w:val="bottom"/>
            <w:hideMark/>
          </w:tcPr>
          <w:p w:rsidR="001A341E" w:rsidRPr="00AE4FAD" w:rsidRDefault="001A341E" w:rsidP="001A341E">
            <w:pPr>
              <w:spacing w:after="0" w:line="240" w:lineRule="auto"/>
              <w:rPr>
                <w:rFonts w:ascii="Tahoma" w:eastAsia="Times New Roman" w:hAnsi="Tahoma" w:cs="Tahoma"/>
                <w:sz w:val="24"/>
                <w:szCs w:val="24"/>
                <w:lang w:val="en-IN" w:eastAsia="en-IN"/>
              </w:rPr>
            </w:pPr>
          </w:p>
        </w:tc>
        <w:tc>
          <w:tcPr>
            <w:tcW w:w="2217" w:type="dxa"/>
            <w:tcBorders>
              <w:top w:val="nil"/>
              <w:left w:val="nil"/>
              <w:bottom w:val="nil"/>
              <w:right w:val="nil"/>
            </w:tcBorders>
            <w:shd w:val="clear" w:color="auto" w:fill="auto"/>
            <w:noWrap/>
            <w:vAlign w:val="bottom"/>
            <w:hideMark/>
          </w:tcPr>
          <w:p w:rsidR="001A341E" w:rsidRPr="00AE4FAD" w:rsidRDefault="008666DD" w:rsidP="008666DD">
            <w:pPr>
              <w:spacing w:line="240" w:lineRule="auto"/>
              <w:jc w:val="right"/>
              <w:rPr>
                <w:rFonts w:ascii="Tahoma" w:eastAsia="Times New Roman" w:hAnsi="Tahoma" w:cs="Tahoma"/>
                <w:sz w:val="24"/>
                <w:szCs w:val="24"/>
                <w:lang w:val="en-IN" w:eastAsia="en-IN"/>
              </w:rPr>
            </w:pPr>
            <w:r w:rsidRPr="00AE4FAD">
              <w:rPr>
                <w:rFonts w:ascii="Tahoma" w:hAnsi="Tahoma" w:cs="Tahoma"/>
                <w:sz w:val="24"/>
                <w:szCs w:val="24"/>
              </w:rPr>
              <w:t>Amt. Rs. In Crore</w:t>
            </w:r>
          </w:p>
        </w:tc>
        <w:tc>
          <w:tcPr>
            <w:tcW w:w="1210" w:type="dxa"/>
            <w:tcBorders>
              <w:top w:val="nil"/>
              <w:left w:val="nil"/>
              <w:bottom w:val="nil"/>
              <w:right w:val="nil"/>
            </w:tcBorders>
            <w:shd w:val="clear" w:color="auto" w:fill="auto"/>
            <w:noWrap/>
            <w:vAlign w:val="bottom"/>
            <w:hideMark/>
          </w:tcPr>
          <w:p w:rsidR="001A341E" w:rsidRPr="00AE4FAD" w:rsidRDefault="001A341E" w:rsidP="001A341E">
            <w:pPr>
              <w:spacing w:after="0" w:line="240" w:lineRule="auto"/>
              <w:rPr>
                <w:rFonts w:ascii="Tahoma" w:eastAsia="Times New Roman" w:hAnsi="Tahoma" w:cs="Tahoma"/>
                <w:sz w:val="24"/>
                <w:szCs w:val="24"/>
                <w:lang w:val="en-IN" w:eastAsia="en-IN"/>
              </w:rPr>
            </w:pPr>
          </w:p>
        </w:tc>
      </w:tr>
      <w:tr w:rsidR="001A341E" w:rsidRPr="00AE4FAD" w:rsidTr="007C3317">
        <w:trPr>
          <w:trHeight w:val="854"/>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Sector</w:t>
            </w: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Public &amp; Private Sector Banks</w:t>
            </w:r>
          </w:p>
        </w:tc>
        <w:tc>
          <w:tcPr>
            <w:tcW w:w="1044" w:type="dxa"/>
            <w:tcBorders>
              <w:top w:val="single" w:sz="8" w:space="0" w:color="000000"/>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RRB</w:t>
            </w:r>
          </w:p>
        </w:tc>
        <w:tc>
          <w:tcPr>
            <w:tcW w:w="2217" w:type="dxa"/>
            <w:tcBorders>
              <w:top w:val="single" w:sz="8" w:space="0" w:color="000000"/>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Coop. Banks &amp; Others</w:t>
            </w:r>
          </w:p>
        </w:tc>
        <w:tc>
          <w:tcPr>
            <w:tcW w:w="1210" w:type="dxa"/>
            <w:tcBorders>
              <w:top w:val="single" w:sz="8" w:space="0" w:color="000000"/>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Total</w:t>
            </w:r>
          </w:p>
        </w:tc>
      </w:tr>
      <w:tr w:rsidR="001A341E" w:rsidRPr="00AE4FAD" w:rsidTr="0026625B">
        <w:trPr>
          <w:trHeight w:val="426"/>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Crop Loan</w:t>
            </w:r>
          </w:p>
        </w:tc>
        <w:tc>
          <w:tcPr>
            <w:tcW w:w="2268"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37868</w:t>
            </w:r>
          </w:p>
        </w:tc>
        <w:tc>
          <w:tcPr>
            <w:tcW w:w="1044"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6683</w:t>
            </w:r>
          </w:p>
        </w:tc>
        <w:tc>
          <w:tcPr>
            <w:tcW w:w="2217"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11291</w:t>
            </w:r>
          </w:p>
        </w:tc>
        <w:tc>
          <w:tcPr>
            <w:tcW w:w="1210"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55842</w:t>
            </w:r>
          </w:p>
        </w:tc>
      </w:tr>
      <w:tr w:rsidR="001A341E" w:rsidRPr="00AE4FAD" w:rsidTr="0026625B">
        <w:trPr>
          <w:trHeight w:val="547"/>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Agri. Term Loan</w:t>
            </w:r>
          </w:p>
        </w:tc>
        <w:tc>
          <w:tcPr>
            <w:tcW w:w="2268"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21682</w:t>
            </w:r>
          </w:p>
        </w:tc>
        <w:tc>
          <w:tcPr>
            <w:tcW w:w="1044"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2942</w:t>
            </w:r>
          </w:p>
        </w:tc>
        <w:tc>
          <w:tcPr>
            <w:tcW w:w="2217"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4411</w:t>
            </w:r>
          </w:p>
        </w:tc>
        <w:tc>
          <w:tcPr>
            <w:tcW w:w="1210"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29035</w:t>
            </w:r>
          </w:p>
        </w:tc>
      </w:tr>
      <w:tr w:rsidR="001A341E" w:rsidRPr="00AE4FAD" w:rsidTr="0026625B">
        <w:trPr>
          <w:trHeight w:val="399"/>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Total Agri. Loan</w:t>
            </w:r>
          </w:p>
        </w:tc>
        <w:tc>
          <w:tcPr>
            <w:tcW w:w="2268"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59550</w:t>
            </w:r>
          </w:p>
        </w:tc>
        <w:tc>
          <w:tcPr>
            <w:tcW w:w="1044"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9625</w:t>
            </w:r>
          </w:p>
        </w:tc>
        <w:tc>
          <w:tcPr>
            <w:tcW w:w="2217"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15702</w:t>
            </w:r>
          </w:p>
        </w:tc>
        <w:tc>
          <w:tcPr>
            <w:tcW w:w="1210"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84877</w:t>
            </w:r>
          </w:p>
        </w:tc>
      </w:tr>
      <w:tr w:rsidR="001A341E" w:rsidRPr="00AE4FAD" w:rsidTr="007C3317">
        <w:trPr>
          <w:trHeight w:val="34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MSME</w:t>
            </w:r>
          </w:p>
        </w:tc>
        <w:tc>
          <w:tcPr>
            <w:tcW w:w="2268"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40016</w:t>
            </w:r>
          </w:p>
        </w:tc>
        <w:tc>
          <w:tcPr>
            <w:tcW w:w="1044"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785</w:t>
            </w:r>
          </w:p>
        </w:tc>
        <w:tc>
          <w:tcPr>
            <w:tcW w:w="2217"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1691</w:t>
            </w:r>
          </w:p>
        </w:tc>
        <w:tc>
          <w:tcPr>
            <w:tcW w:w="1210"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42492</w:t>
            </w:r>
          </w:p>
        </w:tc>
      </w:tr>
      <w:tr w:rsidR="001A341E" w:rsidRPr="00AE4FAD" w:rsidTr="007C3317">
        <w:trPr>
          <w:trHeight w:val="34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OPS</w:t>
            </w:r>
          </w:p>
        </w:tc>
        <w:tc>
          <w:tcPr>
            <w:tcW w:w="2268"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16872</w:t>
            </w:r>
          </w:p>
        </w:tc>
        <w:tc>
          <w:tcPr>
            <w:tcW w:w="1044"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1005</w:t>
            </w:r>
          </w:p>
        </w:tc>
        <w:tc>
          <w:tcPr>
            <w:tcW w:w="2217"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color w:val="000000"/>
                <w:sz w:val="24"/>
                <w:szCs w:val="24"/>
                <w:lang w:val="en-IN" w:eastAsia="en-IN"/>
              </w:rPr>
            </w:pPr>
            <w:r w:rsidRPr="00AE4FAD">
              <w:rPr>
                <w:rFonts w:ascii="Tahoma" w:eastAsia="Times New Roman" w:hAnsi="Tahoma" w:cs="Tahoma"/>
                <w:color w:val="000000"/>
                <w:sz w:val="24"/>
                <w:szCs w:val="24"/>
                <w:lang w:val="en-IN" w:eastAsia="en-IN"/>
              </w:rPr>
              <w:t>531</w:t>
            </w:r>
          </w:p>
        </w:tc>
        <w:tc>
          <w:tcPr>
            <w:tcW w:w="1210"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18408</w:t>
            </w:r>
          </w:p>
        </w:tc>
      </w:tr>
      <w:tr w:rsidR="001A341E" w:rsidRPr="00AE4FAD" w:rsidTr="007C3317">
        <w:trPr>
          <w:trHeight w:val="34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both"/>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Total</w:t>
            </w:r>
          </w:p>
        </w:tc>
        <w:tc>
          <w:tcPr>
            <w:tcW w:w="2268"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116438</w:t>
            </w:r>
          </w:p>
        </w:tc>
        <w:tc>
          <w:tcPr>
            <w:tcW w:w="1044"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11415</w:t>
            </w:r>
          </w:p>
        </w:tc>
        <w:tc>
          <w:tcPr>
            <w:tcW w:w="2217"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17924</w:t>
            </w:r>
          </w:p>
        </w:tc>
        <w:tc>
          <w:tcPr>
            <w:tcW w:w="1210" w:type="dxa"/>
            <w:tcBorders>
              <w:top w:val="nil"/>
              <w:left w:val="nil"/>
              <w:bottom w:val="single" w:sz="8" w:space="0" w:color="000000"/>
              <w:right w:val="single" w:sz="8" w:space="0" w:color="000000"/>
            </w:tcBorders>
            <w:shd w:val="clear" w:color="auto" w:fill="auto"/>
            <w:vAlign w:val="center"/>
            <w:hideMark/>
          </w:tcPr>
          <w:p w:rsidR="001A341E" w:rsidRPr="00AE4FAD" w:rsidRDefault="001A341E" w:rsidP="001A341E">
            <w:pPr>
              <w:spacing w:after="0" w:line="240" w:lineRule="auto"/>
              <w:jc w:val="center"/>
              <w:rPr>
                <w:rFonts w:ascii="Tahoma" w:eastAsia="Times New Roman" w:hAnsi="Tahoma" w:cs="Tahoma"/>
                <w:b/>
                <w:bCs/>
                <w:color w:val="000000"/>
                <w:sz w:val="24"/>
                <w:szCs w:val="24"/>
                <w:lang w:val="en-IN" w:eastAsia="en-IN"/>
              </w:rPr>
            </w:pPr>
            <w:r w:rsidRPr="00AE4FAD">
              <w:rPr>
                <w:rFonts w:ascii="Tahoma" w:eastAsia="Times New Roman" w:hAnsi="Tahoma" w:cs="Tahoma"/>
                <w:b/>
                <w:bCs/>
                <w:color w:val="000000"/>
                <w:sz w:val="24"/>
                <w:szCs w:val="24"/>
                <w:lang w:val="en-IN" w:eastAsia="en-IN"/>
              </w:rPr>
              <w:t>145777</w:t>
            </w:r>
          </w:p>
        </w:tc>
      </w:tr>
    </w:tbl>
    <w:p w:rsidR="0026625B" w:rsidRDefault="0026625B" w:rsidP="00D26268">
      <w:pPr>
        <w:spacing w:line="240" w:lineRule="auto"/>
        <w:rPr>
          <w:rFonts w:ascii="Tahoma" w:hAnsi="Tahoma" w:cs="Tahoma"/>
          <w:sz w:val="27"/>
          <w:szCs w:val="27"/>
        </w:rPr>
      </w:pPr>
    </w:p>
    <w:p w:rsidR="00D26268" w:rsidRPr="00310783" w:rsidRDefault="00D26268" w:rsidP="00D26268">
      <w:pPr>
        <w:spacing w:line="240" w:lineRule="auto"/>
        <w:rPr>
          <w:rFonts w:ascii="Tahoma" w:hAnsi="Tahoma" w:cs="Tahoma"/>
          <w:b/>
          <w:bCs/>
          <w:sz w:val="27"/>
          <w:szCs w:val="27"/>
        </w:rPr>
      </w:pPr>
      <w:r>
        <w:rPr>
          <w:rFonts w:ascii="Tahoma" w:hAnsi="Tahoma" w:cs="Tahoma"/>
          <w:sz w:val="27"/>
          <w:szCs w:val="27"/>
        </w:rPr>
        <w:t xml:space="preserve">Bank-wise, sector-wise and sub-sectorwise targets are given in </w:t>
      </w:r>
      <w:r w:rsidRPr="00310783">
        <w:rPr>
          <w:rFonts w:ascii="Tahoma" w:hAnsi="Tahoma" w:cs="Tahoma"/>
          <w:b/>
          <w:bCs/>
          <w:sz w:val="27"/>
          <w:szCs w:val="27"/>
        </w:rPr>
        <w:t xml:space="preserve">Annexure 32.1 to 32.10 (Page </w:t>
      </w:r>
      <w:r w:rsidR="00310783" w:rsidRPr="00310783">
        <w:rPr>
          <w:rFonts w:ascii="Tahoma" w:hAnsi="Tahoma" w:cs="Tahoma"/>
          <w:b/>
          <w:bCs/>
          <w:sz w:val="27"/>
          <w:szCs w:val="27"/>
        </w:rPr>
        <w:t>161-170</w:t>
      </w:r>
      <w:r w:rsidRPr="00310783">
        <w:rPr>
          <w:rFonts w:ascii="Tahoma" w:hAnsi="Tahoma" w:cs="Tahoma"/>
          <w:b/>
          <w:bCs/>
          <w:sz w:val="27"/>
          <w:szCs w:val="27"/>
        </w:rPr>
        <w:t>)</w:t>
      </w:r>
    </w:p>
    <w:p w:rsidR="005008F1" w:rsidRPr="005008F1" w:rsidRDefault="005008F1" w:rsidP="005008F1">
      <w:pPr>
        <w:spacing w:line="240" w:lineRule="auto"/>
        <w:jc w:val="both"/>
        <w:rPr>
          <w:rFonts w:ascii="Tahoma" w:hAnsi="Tahoma" w:cs="Tahoma"/>
          <w:b/>
          <w:bCs/>
          <w:sz w:val="27"/>
          <w:szCs w:val="27"/>
        </w:rPr>
      </w:pPr>
      <w:r w:rsidRPr="005008F1">
        <w:rPr>
          <w:rFonts w:ascii="Tahoma" w:hAnsi="Tahoma" w:cs="Tahoma"/>
          <w:b/>
          <w:bCs/>
          <w:sz w:val="27"/>
          <w:szCs w:val="27"/>
        </w:rPr>
        <w:t>All Lead District Managers were advised by SLBC to get the target of DCP 2020-21 approved in Special DLRC/DCC meeting and confirm the same to SLBC or informif any change in DCP target has been suggested in respective DLRC/DCC meeting.  LDMs may deliberate on the issue. If there is no change, house may deliberat</w:t>
      </w:r>
      <w:r>
        <w:rPr>
          <w:rFonts w:ascii="Tahoma" w:hAnsi="Tahoma" w:cs="Tahoma"/>
          <w:b/>
          <w:bCs/>
          <w:sz w:val="27"/>
          <w:szCs w:val="27"/>
        </w:rPr>
        <w:t>e</w:t>
      </w:r>
      <w:r w:rsidRPr="005008F1">
        <w:rPr>
          <w:rFonts w:ascii="Tahoma" w:hAnsi="Tahoma" w:cs="Tahoma"/>
          <w:b/>
          <w:bCs/>
          <w:sz w:val="27"/>
          <w:szCs w:val="27"/>
        </w:rPr>
        <w:t xml:space="preserve"> and approve the target for ACP2020-21.</w:t>
      </w: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98"/>
        <w:gridCol w:w="8010"/>
      </w:tblGrid>
      <w:tr w:rsidR="006931FB" w:rsidRPr="00CC03A2" w:rsidTr="006D1823">
        <w:tc>
          <w:tcPr>
            <w:tcW w:w="1998" w:type="dxa"/>
            <w:tcBorders>
              <w:top w:val="single" w:sz="12" w:space="0" w:color="auto"/>
              <w:left w:val="single" w:sz="12" w:space="0" w:color="auto"/>
              <w:bottom w:val="single" w:sz="12" w:space="0" w:color="auto"/>
              <w:right w:val="single" w:sz="12" w:space="0" w:color="auto"/>
            </w:tcBorders>
            <w:hideMark/>
          </w:tcPr>
          <w:p w:rsidR="00380036" w:rsidRPr="004B70D6" w:rsidRDefault="00292A9D" w:rsidP="006D1823">
            <w:pPr>
              <w:pStyle w:val="PlainText"/>
              <w:spacing w:after="0"/>
              <w:rPr>
                <w:rFonts w:cs="Tahoma"/>
                <w:b/>
                <w:bCs w:val="0"/>
                <w:sz w:val="27"/>
                <w:szCs w:val="27"/>
                <w:u w:val="single"/>
                <w:lang w:val="en-IN" w:eastAsia="en-IN" w:bidi="ar-SA"/>
              </w:rPr>
            </w:pPr>
            <w:r>
              <w:rPr>
                <w:rFonts w:cs="Tahoma"/>
                <w:b/>
                <w:bCs w:val="0"/>
                <w:sz w:val="27"/>
                <w:szCs w:val="27"/>
                <w:lang w:val="en-IN" w:eastAsia="en-IN" w:bidi="ar-SA"/>
              </w:rPr>
              <w:t>AGENDA ITEM NO. 27</w:t>
            </w:r>
          </w:p>
        </w:tc>
        <w:tc>
          <w:tcPr>
            <w:tcW w:w="8010" w:type="dxa"/>
            <w:tcBorders>
              <w:top w:val="single" w:sz="12" w:space="0" w:color="auto"/>
              <w:left w:val="single" w:sz="12" w:space="0" w:color="auto"/>
              <w:bottom w:val="single" w:sz="12" w:space="0" w:color="auto"/>
              <w:right w:val="single" w:sz="12" w:space="0" w:color="auto"/>
            </w:tcBorders>
            <w:hideMark/>
          </w:tcPr>
          <w:p w:rsidR="00380036" w:rsidRPr="004B70D6" w:rsidRDefault="00380036" w:rsidP="00874E2A">
            <w:pPr>
              <w:pStyle w:val="PlainText"/>
              <w:spacing w:after="0"/>
              <w:rPr>
                <w:rFonts w:cs="Tahoma"/>
                <w:b/>
                <w:bCs w:val="0"/>
                <w:sz w:val="27"/>
                <w:szCs w:val="27"/>
                <w:lang w:val="en-IN" w:eastAsia="en-IN" w:bidi="ar-SA"/>
              </w:rPr>
            </w:pPr>
            <w:r w:rsidRPr="004B70D6">
              <w:rPr>
                <w:rFonts w:cs="Tahoma"/>
                <w:b/>
                <w:bCs w:val="0"/>
                <w:sz w:val="27"/>
                <w:szCs w:val="27"/>
                <w:lang w:val="en-IN" w:eastAsia="en-IN" w:bidi="ar-SA"/>
              </w:rPr>
              <w:t>PERFORMANCE UNDER ANNUAL CREDIT PLAN (ACP) DURING THE PERIOD DEC., 201</w:t>
            </w:r>
            <w:r w:rsidR="00874E2A" w:rsidRPr="004B70D6">
              <w:rPr>
                <w:rFonts w:cs="Tahoma"/>
                <w:b/>
                <w:bCs w:val="0"/>
                <w:sz w:val="27"/>
                <w:szCs w:val="27"/>
                <w:lang w:val="en-IN" w:eastAsia="en-IN" w:bidi="ar-SA"/>
              </w:rPr>
              <w:t>9</w:t>
            </w:r>
            <w:r w:rsidRPr="004B70D6">
              <w:rPr>
                <w:rFonts w:cs="Tahoma"/>
                <w:b/>
                <w:bCs w:val="0"/>
                <w:sz w:val="27"/>
                <w:szCs w:val="27"/>
                <w:lang w:val="en-IN" w:eastAsia="en-IN" w:bidi="ar-SA"/>
              </w:rPr>
              <w:t xml:space="preserve"> (201</w:t>
            </w:r>
            <w:r w:rsidR="00874E2A" w:rsidRPr="004B70D6">
              <w:rPr>
                <w:rFonts w:cs="Tahoma"/>
                <w:b/>
                <w:bCs w:val="0"/>
                <w:sz w:val="27"/>
                <w:szCs w:val="27"/>
                <w:lang w:val="en-IN" w:eastAsia="en-IN" w:bidi="ar-SA"/>
              </w:rPr>
              <w:t>9-20</w:t>
            </w:r>
            <w:r w:rsidRPr="004B70D6">
              <w:rPr>
                <w:rFonts w:cs="Tahoma"/>
                <w:b/>
                <w:bCs w:val="0"/>
                <w:sz w:val="27"/>
                <w:szCs w:val="27"/>
                <w:lang w:val="en-IN" w:eastAsia="en-IN" w:bidi="ar-SA"/>
              </w:rPr>
              <w:t>)</w:t>
            </w:r>
          </w:p>
        </w:tc>
      </w:tr>
    </w:tbl>
    <w:p w:rsidR="00380036" w:rsidRPr="00CC03A2" w:rsidRDefault="00380036" w:rsidP="00380036">
      <w:pPr>
        <w:pStyle w:val="PlainText"/>
        <w:spacing w:after="0"/>
        <w:rPr>
          <w:rFonts w:cs="Tahoma"/>
          <w:b/>
          <w:bCs w:val="0"/>
          <w:sz w:val="27"/>
          <w:szCs w:val="27"/>
        </w:rPr>
      </w:pPr>
    </w:p>
    <w:p w:rsidR="00380036" w:rsidRPr="004B70D6" w:rsidRDefault="00380036" w:rsidP="00380036">
      <w:pPr>
        <w:pStyle w:val="PlainText"/>
        <w:spacing w:after="0"/>
        <w:rPr>
          <w:rFonts w:cs="Tahoma"/>
          <w:sz w:val="27"/>
          <w:szCs w:val="27"/>
        </w:rPr>
      </w:pPr>
      <w:r w:rsidRPr="004B70D6">
        <w:rPr>
          <w:rFonts w:cs="Tahoma"/>
          <w:sz w:val="27"/>
          <w:szCs w:val="27"/>
        </w:rPr>
        <w:t>Progress under Annual Credit Plan (201</w:t>
      </w:r>
      <w:r w:rsidR="00874E2A" w:rsidRPr="004B70D6">
        <w:rPr>
          <w:rFonts w:cs="Tahoma"/>
          <w:sz w:val="27"/>
          <w:szCs w:val="27"/>
          <w:lang w:val="en-IN"/>
        </w:rPr>
        <w:t>9-20</w:t>
      </w:r>
      <w:r w:rsidRPr="004B70D6">
        <w:rPr>
          <w:rFonts w:cs="Tahoma"/>
          <w:sz w:val="27"/>
          <w:szCs w:val="27"/>
        </w:rPr>
        <w:t>) during the period ended Dec., 201</w:t>
      </w:r>
      <w:r w:rsidR="00874E2A" w:rsidRPr="004B70D6">
        <w:rPr>
          <w:rFonts w:cs="Tahoma"/>
          <w:sz w:val="27"/>
          <w:szCs w:val="27"/>
          <w:lang w:val="en-IN"/>
        </w:rPr>
        <w:t>9</w:t>
      </w:r>
      <w:r w:rsidRPr="004B70D6">
        <w:rPr>
          <w:rFonts w:cs="Tahoma"/>
          <w:sz w:val="27"/>
          <w:szCs w:val="27"/>
        </w:rPr>
        <w:t xml:space="preserve"> is given below:-     </w:t>
      </w:r>
    </w:p>
    <w:p w:rsidR="00380036" w:rsidRPr="00CC03A2" w:rsidRDefault="00380036" w:rsidP="00380036">
      <w:pPr>
        <w:pStyle w:val="PlainText"/>
        <w:spacing w:after="0"/>
        <w:rPr>
          <w:rFonts w:cs="Tahoma"/>
          <w:sz w:val="27"/>
          <w:szCs w:val="27"/>
        </w:rPr>
      </w:pPr>
    </w:p>
    <w:p w:rsidR="00380036" w:rsidRPr="00CC03A2" w:rsidRDefault="00380036" w:rsidP="00380036">
      <w:pPr>
        <w:pStyle w:val="PlainText"/>
        <w:spacing w:after="0"/>
        <w:jc w:val="right"/>
        <w:rPr>
          <w:rFonts w:cs="Tahoma"/>
          <w:b/>
          <w:bCs w:val="0"/>
          <w:sz w:val="27"/>
          <w:szCs w:val="27"/>
        </w:rPr>
      </w:pPr>
      <w:r w:rsidRPr="00CC03A2">
        <w:rPr>
          <w:rFonts w:cs="Tahoma"/>
          <w:sz w:val="27"/>
          <w:szCs w:val="27"/>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2250"/>
        <w:gridCol w:w="1260"/>
        <w:gridCol w:w="1890"/>
      </w:tblGrid>
      <w:tr w:rsidR="00CC03A2" w:rsidRPr="00CC03A2" w:rsidTr="006D1823">
        <w:trPr>
          <w:cantSplit/>
        </w:trPr>
        <w:tc>
          <w:tcPr>
            <w:tcW w:w="4500" w:type="dxa"/>
            <w:tcBorders>
              <w:top w:val="single" w:sz="4" w:space="0" w:color="auto"/>
              <w:left w:val="single" w:sz="4" w:space="0" w:color="auto"/>
              <w:bottom w:val="single" w:sz="4" w:space="0" w:color="auto"/>
              <w:right w:val="single" w:sz="4" w:space="0" w:color="auto"/>
            </w:tcBorders>
            <w:hideMark/>
          </w:tcPr>
          <w:p w:rsidR="00380036" w:rsidRPr="00CC03A2" w:rsidRDefault="00380036" w:rsidP="006D1823">
            <w:pPr>
              <w:pStyle w:val="PlainText"/>
              <w:spacing w:after="0"/>
              <w:jc w:val="left"/>
              <w:rPr>
                <w:rFonts w:cs="Tahoma"/>
                <w:b/>
                <w:sz w:val="27"/>
                <w:szCs w:val="27"/>
                <w:lang w:val="en-US" w:eastAsia="en-US" w:bidi="ar-SA"/>
              </w:rPr>
            </w:pPr>
            <w:r w:rsidRPr="00CC03A2">
              <w:rPr>
                <w:rFonts w:cs="Tahoma"/>
                <w:b/>
                <w:sz w:val="27"/>
                <w:szCs w:val="27"/>
                <w:lang w:val="en-US" w:eastAsia="en-US" w:bidi="ar-SA"/>
              </w:rPr>
              <w:t>Sector</w:t>
            </w:r>
          </w:p>
        </w:tc>
        <w:tc>
          <w:tcPr>
            <w:tcW w:w="2250" w:type="dxa"/>
            <w:tcBorders>
              <w:top w:val="single" w:sz="4" w:space="0" w:color="auto"/>
              <w:left w:val="single" w:sz="4" w:space="0" w:color="auto"/>
              <w:bottom w:val="single" w:sz="4" w:space="0" w:color="auto"/>
              <w:right w:val="single" w:sz="4" w:space="0" w:color="auto"/>
            </w:tcBorders>
            <w:hideMark/>
          </w:tcPr>
          <w:p w:rsidR="00380036" w:rsidRPr="00CC03A2" w:rsidRDefault="00380036" w:rsidP="006D1823">
            <w:pPr>
              <w:pStyle w:val="PlainText"/>
              <w:spacing w:after="0"/>
              <w:jc w:val="center"/>
              <w:rPr>
                <w:rFonts w:cs="Tahoma"/>
                <w:b/>
                <w:sz w:val="27"/>
                <w:szCs w:val="27"/>
                <w:lang w:val="en-US" w:eastAsia="en-US" w:bidi="ar-SA"/>
              </w:rPr>
            </w:pPr>
            <w:r w:rsidRPr="00CC03A2">
              <w:rPr>
                <w:rFonts w:cs="Tahoma"/>
                <w:b/>
                <w:sz w:val="27"/>
                <w:szCs w:val="27"/>
                <w:lang w:val="en-US" w:eastAsia="en-US" w:bidi="ar-SA"/>
              </w:rPr>
              <w:t xml:space="preserve">Prorata Target </w:t>
            </w:r>
          </w:p>
        </w:tc>
        <w:tc>
          <w:tcPr>
            <w:tcW w:w="1260" w:type="dxa"/>
            <w:tcBorders>
              <w:top w:val="single" w:sz="4" w:space="0" w:color="auto"/>
              <w:left w:val="single" w:sz="4" w:space="0" w:color="auto"/>
              <w:bottom w:val="single" w:sz="4" w:space="0" w:color="auto"/>
              <w:right w:val="single" w:sz="4" w:space="0" w:color="auto"/>
            </w:tcBorders>
            <w:hideMark/>
          </w:tcPr>
          <w:p w:rsidR="00380036" w:rsidRPr="00CC03A2" w:rsidRDefault="00380036" w:rsidP="006D1823">
            <w:pPr>
              <w:pStyle w:val="PlainText"/>
              <w:spacing w:after="0"/>
              <w:jc w:val="center"/>
              <w:rPr>
                <w:rFonts w:cs="Tahoma"/>
                <w:b/>
                <w:sz w:val="27"/>
                <w:szCs w:val="27"/>
                <w:lang w:val="en-US" w:eastAsia="en-US" w:bidi="ar-SA"/>
              </w:rPr>
            </w:pPr>
            <w:r w:rsidRPr="00CC03A2">
              <w:rPr>
                <w:rFonts w:cs="Tahoma"/>
                <w:b/>
                <w:sz w:val="27"/>
                <w:szCs w:val="27"/>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380036" w:rsidRPr="00CC03A2" w:rsidRDefault="00380036" w:rsidP="006D1823">
            <w:pPr>
              <w:pStyle w:val="PlainText"/>
              <w:spacing w:after="0"/>
              <w:jc w:val="center"/>
              <w:rPr>
                <w:rFonts w:cs="Tahoma"/>
                <w:b/>
                <w:sz w:val="27"/>
                <w:szCs w:val="27"/>
                <w:lang w:val="en-US" w:eastAsia="en-US" w:bidi="ar-SA"/>
              </w:rPr>
            </w:pPr>
            <w:r w:rsidRPr="00CC03A2">
              <w:rPr>
                <w:rFonts w:cs="Tahoma"/>
                <w:b/>
                <w:sz w:val="27"/>
                <w:szCs w:val="27"/>
                <w:lang w:val="en-US" w:eastAsia="en-US" w:bidi="ar-SA"/>
              </w:rPr>
              <w:t>% Ach</w:t>
            </w:r>
          </w:p>
        </w:tc>
      </w:tr>
      <w:tr w:rsidR="00CC03A2" w:rsidRPr="00CC03A2" w:rsidTr="006D1823">
        <w:trPr>
          <w:trHeight w:val="368"/>
        </w:trPr>
        <w:tc>
          <w:tcPr>
            <w:tcW w:w="4500" w:type="dxa"/>
            <w:tcBorders>
              <w:top w:val="single" w:sz="4" w:space="0" w:color="auto"/>
              <w:left w:val="single" w:sz="4" w:space="0" w:color="auto"/>
              <w:bottom w:val="single" w:sz="4" w:space="0" w:color="auto"/>
              <w:right w:val="single" w:sz="4" w:space="0" w:color="auto"/>
            </w:tcBorders>
            <w:hideMark/>
          </w:tcPr>
          <w:p w:rsidR="00380036" w:rsidRPr="00CC03A2" w:rsidRDefault="00380036" w:rsidP="006D1823">
            <w:pPr>
              <w:pStyle w:val="PlainText"/>
              <w:spacing w:after="0"/>
              <w:rPr>
                <w:rFonts w:cs="Tahoma"/>
                <w:bCs w:val="0"/>
                <w:sz w:val="27"/>
                <w:szCs w:val="27"/>
                <w:lang w:val="en-US" w:eastAsia="en-US" w:bidi="ar-SA"/>
              </w:rPr>
            </w:pPr>
            <w:r w:rsidRPr="00CC03A2">
              <w:rPr>
                <w:rFonts w:cs="Tahoma"/>
                <w:bCs w:val="0"/>
                <w:sz w:val="27"/>
                <w:szCs w:val="27"/>
                <w:lang w:val="en-US" w:eastAsia="en-US" w:bidi="ar-SA"/>
              </w:rPr>
              <w:t>Crop Loan</w:t>
            </w:r>
          </w:p>
        </w:tc>
        <w:tc>
          <w:tcPr>
            <w:tcW w:w="2250" w:type="dxa"/>
            <w:tcBorders>
              <w:top w:val="single" w:sz="4" w:space="0" w:color="auto"/>
              <w:left w:val="single" w:sz="4" w:space="0" w:color="auto"/>
              <w:bottom w:val="single" w:sz="4" w:space="0" w:color="auto"/>
              <w:right w:val="single" w:sz="4" w:space="0" w:color="auto"/>
            </w:tcBorders>
            <w:hideMark/>
          </w:tcPr>
          <w:p w:rsidR="00380036" w:rsidRPr="00CC03A2" w:rsidRDefault="00CC03A2" w:rsidP="006D1823">
            <w:pPr>
              <w:pStyle w:val="PlainText"/>
              <w:spacing w:after="0"/>
              <w:jc w:val="center"/>
              <w:rPr>
                <w:rFonts w:cs="Tahoma"/>
                <w:bCs w:val="0"/>
                <w:sz w:val="27"/>
                <w:szCs w:val="27"/>
                <w:lang w:val="en-US" w:eastAsia="en-US" w:bidi="ar-SA"/>
              </w:rPr>
            </w:pPr>
            <w:r>
              <w:rPr>
                <w:rFonts w:cs="Tahoma"/>
                <w:bCs w:val="0"/>
                <w:sz w:val="27"/>
                <w:szCs w:val="27"/>
                <w:lang w:val="en-US" w:eastAsia="en-US" w:bidi="ar-SA"/>
              </w:rPr>
              <w:t>40087</w:t>
            </w:r>
          </w:p>
        </w:tc>
        <w:tc>
          <w:tcPr>
            <w:tcW w:w="1260" w:type="dxa"/>
            <w:tcBorders>
              <w:top w:val="single" w:sz="4" w:space="0" w:color="auto"/>
              <w:left w:val="single" w:sz="4" w:space="0" w:color="auto"/>
              <w:bottom w:val="single" w:sz="4" w:space="0" w:color="auto"/>
              <w:right w:val="single" w:sz="4" w:space="0" w:color="auto"/>
            </w:tcBorders>
            <w:hideMark/>
          </w:tcPr>
          <w:p w:rsidR="00380036" w:rsidRPr="00CC03A2" w:rsidRDefault="00CC03A2" w:rsidP="00CC03A2">
            <w:pPr>
              <w:pStyle w:val="PlainText"/>
              <w:spacing w:after="0"/>
              <w:jc w:val="center"/>
              <w:rPr>
                <w:rFonts w:cs="Tahoma"/>
                <w:bCs w:val="0"/>
                <w:sz w:val="27"/>
                <w:szCs w:val="27"/>
                <w:lang w:val="en-US" w:eastAsia="en-US" w:bidi="ar-SA"/>
              </w:rPr>
            </w:pPr>
            <w:r>
              <w:rPr>
                <w:rFonts w:cs="Tahoma"/>
                <w:bCs w:val="0"/>
                <w:sz w:val="27"/>
                <w:szCs w:val="27"/>
                <w:lang w:val="en-US" w:eastAsia="en-US" w:bidi="ar-SA"/>
              </w:rPr>
              <w:t>34997</w:t>
            </w:r>
          </w:p>
        </w:tc>
        <w:tc>
          <w:tcPr>
            <w:tcW w:w="1890" w:type="dxa"/>
            <w:tcBorders>
              <w:top w:val="single" w:sz="4" w:space="0" w:color="auto"/>
              <w:left w:val="single" w:sz="4" w:space="0" w:color="auto"/>
              <w:bottom w:val="single" w:sz="4" w:space="0" w:color="auto"/>
              <w:right w:val="single" w:sz="4" w:space="0" w:color="auto"/>
            </w:tcBorders>
            <w:hideMark/>
          </w:tcPr>
          <w:p w:rsidR="00380036" w:rsidRPr="00CC03A2" w:rsidRDefault="00CC03A2" w:rsidP="00CC03A2">
            <w:pPr>
              <w:spacing w:line="240" w:lineRule="auto"/>
              <w:jc w:val="center"/>
              <w:rPr>
                <w:rFonts w:ascii="Tahoma" w:hAnsi="Tahoma" w:cs="Tahoma"/>
                <w:b/>
                <w:bCs/>
                <w:sz w:val="27"/>
                <w:szCs w:val="27"/>
              </w:rPr>
            </w:pPr>
            <w:r>
              <w:rPr>
                <w:rFonts w:ascii="Tahoma" w:hAnsi="Tahoma" w:cs="Tahoma"/>
                <w:b/>
                <w:bCs/>
                <w:sz w:val="27"/>
                <w:szCs w:val="27"/>
              </w:rPr>
              <w:t>87</w:t>
            </w:r>
            <w:r w:rsidR="00380036" w:rsidRPr="00CC03A2">
              <w:rPr>
                <w:rFonts w:ascii="Tahoma" w:hAnsi="Tahoma" w:cs="Tahoma"/>
                <w:b/>
                <w:bCs/>
                <w:sz w:val="27"/>
                <w:szCs w:val="27"/>
              </w:rPr>
              <w:t>%</w:t>
            </w:r>
          </w:p>
        </w:tc>
      </w:tr>
      <w:tr w:rsidR="00CC03A2" w:rsidRPr="00CC03A2" w:rsidTr="006D1823">
        <w:trPr>
          <w:trHeight w:val="350"/>
        </w:trPr>
        <w:tc>
          <w:tcPr>
            <w:tcW w:w="4500" w:type="dxa"/>
            <w:tcBorders>
              <w:top w:val="single" w:sz="4" w:space="0" w:color="auto"/>
              <w:left w:val="single" w:sz="4" w:space="0" w:color="auto"/>
              <w:bottom w:val="single" w:sz="4" w:space="0" w:color="auto"/>
              <w:right w:val="single" w:sz="4" w:space="0" w:color="auto"/>
            </w:tcBorders>
            <w:hideMark/>
          </w:tcPr>
          <w:p w:rsidR="00380036" w:rsidRPr="00CC03A2" w:rsidRDefault="00380036" w:rsidP="006D1823">
            <w:pPr>
              <w:pStyle w:val="PlainText"/>
              <w:spacing w:after="0"/>
              <w:rPr>
                <w:rFonts w:cs="Tahoma"/>
                <w:bCs w:val="0"/>
                <w:sz w:val="27"/>
                <w:szCs w:val="27"/>
                <w:lang w:val="en-US" w:eastAsia="en-US" w:bidi="ar-SA"/>
              </w:rPr>
            </w:pPr>
            <w:r w:rsidRPr="00CC03A2">
              <w:rPr>
                <w:rFonts w:cs="Tahoma"/>
                <w:bCs w:val="0"/>
                <w:sz w:val="27"/>
                <w:szCs w:val="27"/>
                <w:lang w:val="en-US" w:eastAsia="en-US" w:bidi="ar-SA"/>
              </w:rPr>
              <w:t>Agri. Investment Credit</w:t>
            </w:r>
          </w:p>
        </w:tc>
        <w:tc>
          <w:tcPr>
            <w:tcW w:w="2250" w:type="dxa"/>
            <w:tcBorders>
              <w:top w:val="single" w:sz="4" w:space="0" w:color="auto"/>
              <w:left w:val="single" w:sz="4" w:space="0" w:color="auto"/>
              <w:bottom w:val="single" w:sz="4" w:space="0" w:color="auto"/>
              <w:right w:val="single" w:sz="4" w:space="0" w:color="auto"/>
            </w:tcBorders>
            <w:hideMark/>
          </w:tcPr>
          <w:p w:rsidR="00380036" w:rsidRPr="00CC03A2" w:rsidRDefault="00855C84" w:rsidP="006D1823">
            <w:pPr>
              <w:pStyle w:val="PlainText"/>
              <w:spacing w:after="0"/>
              <w:jc w:val="center"/>
              <w:rPr>
                <w:rFonts w:cs="Tahoma"/>
                <w:bCs w:val="0"/>
                <w:sz w:val="27"/>
                <w:szCs w:val="27"/>
                <w:lang w:val="en-US" w:eastAsia="en-US" w:bidi="ar-SA"/>
              </w:rPr>
            </w:pPr>
            <w:r>
              <w:rPr>
                <w:rFonts w:cs="Tahoma"/>
                <w:bCs w:val="0"/>
                <w:sz w:val="27"/>
                <w:szCs w:val="27"/>
                <w:lang w:val="en-US" w:eastAsia="en-US" w:bidi="ar-SA"/>
              </w:rPr>
              <w:t>20374</w:t>
            </w:r>
          </w:p>
        </w:tc>
        <w:tc>
          <w:tcPr>
            <w:tcW w:w="1260" w:type="dxa"/>
            <w:tcBorders>
              <w:top w:val="single" w:sz="4" w:space="0" w:color="auto"/>
              <w:left w:val="single" w:sz="4" w:space="0" w:color="auto"/>
              <w:bottom w:val="single" w:sz="4" w:space="0" w:color="auto"/>
              <w:right w:val="single" w:sz="4" w:space="0" w:color="auto"/>
            </w:tcBorders>
            <w:hideMark/>
          </w:tcPr>
          <w:p w:rsidR="00380036" w:rsidRPr="00CC03A2" w:rsidRDefault="00855C84" w:rsidP="006D1823">
            <w:pPr>
              <w:pStyle w:val="PlainText"/>
              <w:spacing w:after="0"/>
              <w:jc w:val="center"/>
              <w:rPr>
                <w:rFonts w:cs="Tahoma"/>
                <w:bCs w:val="0"/>
                <w:sz w:val="27"/>
                <w:szCs w:val="27"/>
                <w:lang w:val="en-US" w:eastAsia="en-US" w:bidi="ar-SA"/>
              </w:rPr>
            </w:pPr>
            <w:r>
              <w:rPr>
                <w:rFonts w:cs="Tahoma"/>
                <w:bCs w:val="0"/>
                <w:sz w:val="27"/>
                <w:szCs w:val="27"/>
                <w:lang w:val="en-US" w:eastAsia="en-US" w:bidi="ar-SA"/>
              </w:rPr>
              <w:t>10614</w:t>
            </w:r>
          </w:p>
        </w:tc>
        <w:tc>
          <w:tcPr>
            <w:tcW w:w="1890" w:type="dxa"/>
            <w:tcBorders>
              <w:top w:val="single" w:sz="4" w:space="0" w:color="auto"/>
              <w:left w:val="single" w:sz="4" w:space="0" w:color="auto"/>
              <w:bottom w:val="single" w:sz="4" w:space="0" w:color="auto"/>
              <w:right w:val="single" w:sz="4" w:space="0" w:color="auto"/>
            </w:tcBorders>
            <w:hideMark/>
          </w:tcPr>
          <w:p w:rsidR="00380036" w:rsidRPr="00CC03A2" w:rsidRDefault="00855C84" w:rsidP="006D1823">
            <w:pPr>
              <w:spacing w:line="240" w:lineRule="auto"/>
              <w:jc w:val="center"/>
              <w:rPr>
                <w:rFonts w:ascii="Tahoma" w:hAnsi="Tahoma" w:cs="Tahoma"/>
                <w:b/>
                <w:bCs/>
                <w:sz w:val="27"/>
                <w:szCs w:val="27"/>
              </w:rPr>
            </w:pPr>
            <w:r>
              <w:rPr>
                <w:rFonts w:ascii="Tahoma" w:hAnsi="Tahoma" w:cs="Tahoma"/>
                <w:b/>
                <w:bCs/>
                <w:sz w:val="27"/>
                <w:szCs w:val="27"/>
              </w:rPr>
              <w:t>52</w:t>
            </w:r>
            <w:r w:rsidR="00380036" w:rsidRPr="00CC03A2">
              <w:rPr>
                <w:rFonts w:ascii="Tahoma" w:hAnsi="Tahoma" w:cs="Tahoma"/>
                <w:b/>
                <w:bCs/>
                <w:sz w:val="27"/>
                <w:szCs w:val="27"/>
              </w:rPr>
              <w:t>%</w:t>
            </w:r>
          </w:p>
        </w:tc>
      </w:tr>
      <w:tr w:rsidR="00380036" w:rsidRPr="00465369" w:rsidTr="006D1823">
        <w:tc>
          <w:tcPr>
            <w:tcW w:w="450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Total Agri. &amp; allied activities</w:t>
            </w:r>
          </w:p>
        </w:tc>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
                <w:color w:val="000000"/>
                <w:sz w:val="27"/>
                <w:szCs w:val="27"/>
                <w:lang w:val="en-US" w:eastAsia="en-US" w:bidi="ar-SA"/>
              </w:rPr>
            </w:pPr>
            <w:r>
              <w:rPr>
                <w:rFonts w:cs="Tahoma"/>
                <w:b/>
                <w:color w:val="000000"/>
                <w:sz w:val="27"/>
                <w:szCs w:val="27"/>
                <w:lang w:val="en-US" w:eastAsia="en-US" w:bidi="ar-SA"/>
              </w:rPr>
              <w:t>60460</w:t>
            </w:r>
          </w:p>
        </w:tc>
        <w:tc>
          <w:tcPr>
            <w:tcW w:w="126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
                <w:color w:val="000000"/>
                <w:sz w:val="27"/>
                <w:szCs w:val="27"/>
                <w:lang w:val="en-US" w:eastAsia="en-US" w:bidi="ar-SA"/>
              </w:rPr>
            </w:pPr>
            <w:r>
              <w:rPr>
                <w:rFonts w:cs="Tahoma"/>
                <w:b/>
                <w:color w:val="000000"/>
                <w:sz w:val="27"/>
                <w:szCs w:val="27"/>
                <w:lang w:val="en-US" w:eastAsia="en-US" w:bidi="ar-SA"/>
              </w:rPr>
              <w:t>45611</w:t>
            </w:r>
          </w:p>
        </w:tc>
        <w:tc>
          <w:tcPr>
            <w:tcW w:w="189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855C84">
            <w:pPr>
              <w:spacing w:line="240" w:lineRule="auto"/>
              <w:jc w:val="center"/>
              <w:rPr>
                <w:rFonts w:ascii="Tahoma" w:hAnsi="Tahoma" w:cs="Tahoma"/>
                <w:b/>
                <w:bCs/>
                <w:sz w:val="27"/>
                <w:szCs w:val="27"/>
              </w:rPr>
            </w:pPr>
            <w:r>
              <w:rPr>
                <w:rFonts w:ascii="Tahoma" w:hAnsi="Tahoma" w:cs="Tahoma"/>
                <w:b/>
                <w:bCs/>
                <w:sz w:val="27"/>
                <w:szCs w:val="27"/>
              </w:rPr>
              <w:t>75</w:t>
            </w:r>
            <w:r w:rsidR="00380036" w:rsidRPr="00465369">
              <w:rPr>
                <w:rFonts w:ascii="Tahoma" w:hAnsi="Tahoma" w:cs="Tahoma"/>
                <w:b/>
                <w:bCs/>
                <w:sz w:val="27"/>
                <w:szCs w:val="27"/>
              </w:rPr>
              <w:t>%</w:t>
            </w:r>
          </w:p>
        </w:tc>
      </w:tr>
      <w:tr w:rsidR="00380036" w:rsidRPr="00465369" w:rsidTr="006D1823">
        <w:tc>
          <w:tcPr>
            <w:tcW w:w="450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PlainText"/>
              <w:spacing w:after="0"/>
              <w:rPr>
                <w:rFonts w:cs="Tahoma"/>
                <w:bCs w:val="0"/>
                <w:color w:val="000000"/>
                <w:sz w:val="27"/>
                <w:szCs w:val="27"/>
                <w:lang w:val="en-US" w:eastAsia="en-US" w:bidi="ar-SA"/>
              </w:rPr>
            </w:pPr>
            <w:r w:rsidRPr="00465369">
              <w:rPr>
                <w:rFonts w:cs="Tahoma"/>
                <w:bCs w:val="0"/>
                <w:color w:val="000000"/>
                <w:sz w:val="27"/>
                <w:szCs w:val="27"/>
                <w:lang w:val="en-US" w:eastAsia="en-US" w:bidi="ar-SA"/>
              </w:rPr>
              <w:t>MSMEs</w:t>
            </w:r>
          </w:p>
        </w:tc>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Cs w:val="0"/>
                <w:color w:val="000000"/>
                <w:sz w:val="27"/>
                <w:szCs w:val="27"/>
                <w:lang w:val="en-US" w:eastAsia="en-US" w:bidi="ar-SA"/>
              </w:rPr>
            </w:pPr>
            <w:r>
              <w:rPr>
                <w:rFonts w:cs="Tahoma"/>
                <w:bCs w:val="0"/>
                <w:color w:val="000000"/>
                <w:sz w:val="27"/>
                <w:szCs w:val="27"/>
                <w:lang w:val="en-US" w:eastAsia="en-US" w:bidi="ar-SA"/>
              </w:rPr>
              <w:t>24575</w:t>
            </w:r>
          </w:p>
        </w:tc>
        <w:tc>
          <w:tcPr>
            <w:tcW w:w="126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Cs w:val="0"/>
                <w:color w:val="000000"/>
                <w:sz w:val="27"/>
                <w:szCs w:val="27"/>
                <w:lang w:val="en-US" w:eastAsia="en-US" w:bidi="ar-SA"/>
              </w:rPr>
            </w:pPr>
            <w:r>
              <w:rPr>
                <w:rFonts w:cs="Tahoma"/>
                <w:bCs w:val="0"/>
                <w:color w:val="000000"/>
                <w:sz w:val="27"/>
                <w:szCs w:val="27"/>
                <w:lang w:val="en-US" w:eastAsia="en-US" w:bidi="ar-SA"/>
              </w:rPr>
              <w:t>27623</w:t>
            </w:r>
          </w:p>
        </w:tc>
        <w:tc>
          <w:tcPr>
            <w:tcW w:w="189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spacing w:line="240" w:lineRule="auto"/>
              <w:jc w:val="center"/>
              <w:rPr>
                <w:rFonts w:ascii="Tahoma" w:hAnsi="Tahoma" w:cs="Tahoma"/>
                <w:b/>
                <w:bCs/>
                <w:sz w:val="27"/>
                <w:szCs w:val="27"/>
              </w:rPr>
            </w:pPr>
            <w:r>
              <w:rPr>
                <w:rFonts w:ascii="Tahoma" w:hAnsi="Tahoma" w:cs="Tahoma"/>
                <w:b/>
                <w:bCs/>
                <w:sz w:val="27"/>
                <w:szCs w:val="27"/>
              </w:rPr>
              <w:t>112%</w:t>
            </w:r>
          </w:p>
        </w:tc>
      </w:tr>
      <w:tr w:rsidR="00380036" w:rsidRPr="00465369" w:rsidTr="006D1823">
        <w:tc>
          <w:tcPr>
            <w:tcW w:w="450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PlainText"/>
              <w:spacing w:after="0"/>
              <w:rPr>
                <w:rFonts w:cs="Tahoma"/>
                <w:bCs w:val="0"/>
                <w:color w:val="000000"/>
                <w:sz w:val="27"/>
                <w:szCs w:val="27"/>
                <w:lang w:val="en-US" w:eastAsia="en-US" w:bidi="ar-SA"/>
              </w:rPr>
            </w:pPr>
            <w:r w:rsidRPr="00465369">
              <w:rPr>
                <w:rFonts w:cs="Tahoma"/>
                <w:bCs w:val="0"/>
                <w:color w:val="000000"/>
                <w:sz w:val="27"/>
                <w:szCs w:val="27"/>
                <w:lang w:val="en-US" w:eastAsia="en-US" w:bidi="ar-SA"/>
              </w:rPr>
              <w:t>Other Priority Sector</w:t>
            </w:r>
          </w:p>
        </w:tc>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Cs w:val="0"/>
                <w:color w:val="000000"/>
                <w:sz w:val="27"/>
                <w:szCs w:val="27"/>
                <w:lang w:val="en-US" w:eastAsia="en-US" w:bidi="ar-SA"/>
              </w:rPr>
            </w:pPr>
            <w:r>
              <w:rPr>
                <w:rFonts w:cs="Tahoma"/>
                <w:bCs w:val="0"/>
                <w:color w:val="000000"/>
                <w:sz w:val="27"/>
                <w:szCs w:val="27"/>
                <w:lang w:val="en-US" w:eastAsia="en-US" w:bidi="ar-SA"/>
              </w:rPr>
              <w:t>12983</w:t>
            </w:r>
          </w:p>
        </w:tc>
        <w:tc>
          <w:tcPr>
            <w:tcW w:w="126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Cs w:val="0"/>
                <w:color w:val="000000"/>
                <w:sz w:val="27"/>
                <w:szCs w:val="27"/>
                <w:lang w:val="en-US" w:eastAsia="en-US" w:bidi="ar-SA"/>
              </w:rPr>
            </w:pPr>
            <w:r>
              <w:rPr>
                <w:rFonts w:cs="Tahoma"/>
                <w:bCs w:val="0"/>
                <w:color w:val="000000"/>
                <w:sz w:val="27"/>
                <w:szCs w:val="27"/>
                <w:lang w:val="en-US" w:eastAsia="en-US" w:bidi="ar-SA"/>
              </w:rPr>
              <w:t>9189</w:t>
            </w:r>
          </w:p>
        </w:tc>
        <w:tc>
          <w:tcPr>
            <w:tcW w:w="189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spacing w:line="240" w:lineRule="auto"/>
              <w:jc w:val="center"/>
              <w:rPr>
                <w:rFonts w:ascii="Tahoma" w:hAnsi="Tahoma" w:cs="Tahoma"/>
                <w:b/>
                <w:bCs/>
                <w:sz w:val="27"/>
                <w:szCs w:val="27"/>
              </w:rPr>
            </w:pPr>
            <w:r>
              <w:rPr>
                <w:rFonts w:ascii="Tahoma" w:hAnsi="Tahoma" w:cs="Tahoma"/>
                <w:b/>
                <w:bCs/>
                <w:sz w:val="27"/>
                <w:szCs w:val="27"/>
              </w:rPr>
              <w:t>71%</w:t>
            </w:r>
          </w:p>
        </w:tc>
      </w:tr>
      <w:tr w:rsidR="00380036" w:rsidRPr="00465369" w:rsidTr="006D1823">
        <w:tc>
          <w:tcPr>
            <w:tcW w:w="4500" w:type="dxa"/>
            <w:tcBorders>
              <w:top w:val="single" w:sz="4" w:space="0" w:color="auto"/>
              <w:left w:val="single" w:sz="4" w:space="0" w:color="auto"/>
              <w:bottom w:val="single" w:sz="4" w:space="0" w:color="auto"/>
              <w:right w:val="single" w:sz="4" w:space="0" w:color="auto"/>
            </w:tcBorders>
            <w:hideMark/>
          </w:tcPr>
          <w:p w:rsidR="00380036" w:rsidRPr="00465369" w:rsidRDefault="00380036" w:rsidP="006D1823">
            <w:pPr>
              <w:pStyle w:val="PlainText"/>
              <w:spacing w:after="0"/>
              <w:rPr>
                <w:rFonts w:cs="Tahoma"/>
                <w:b/>
                <w:bCs w:val="0"/>
                <w:color w:val="000000"/>
                <w:sz w:val="27"/>
                <w:szCs w:val="27"/>
                <w:lang w:val="en-US" w:eastAsia="en-US" w:bidi="ar-SA"/>
              </w:rPr>
            </w:pPr>
            <w:r w:rsidRPr="00465369">
              <w:rPr>
                <w:rFonts w:cs="Tahoma"/>
                <w:b/>
                <w:bCs w:val="0"/>
                <w:color w:val="000000"/>
                <w:sz w:val="27"/>
                <w:szCs w:val="27"/>
                <w:lang w:val="en-US" w:eastAsia="en-US" w:bidi="ar-SA"/>
              </w:rPr>
              <w:t>Total Priority Sector</w:t>
            </w:r>
          </w:p>
        </w:tc>
        <w:tc>
          <w:tcPr>
            <w:tcW w:w="225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
                <w:color w:val="000000"/>
                <w:sz w:val="27"/>
                <w:szCs w:val="27"/>
                <w:lang w:val="en-US" w:eastAsia="en-US" w:bidi="ar-SA"/>
              </w:rPr>
            </w:pPr>
            <w:r>
              <w:rPr>
                <w:rFonts w:cs="Tahoma"/>
                <w:b/>
                <w:color w:val="000000"/>
                <w:sz w:val="27"/>
                <w:szCs w:val="27"/>
                <w:lang w:val="en-US" w:eastAsia="en-US" w:bidi="ar-SA"/>
              </w:rPr>
              <w:t>98019</w:t>
            </w:r>
          </w:p>
        </w:tc>
        <w:tc>
          <w:tcPr>
            <w:tcW w:w="126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pStyle w:val="PlainText"/>
              <w:spacing w:after="0"/>
              <w:jc w:val="center"/>
              <w:rPr>
                <w:rFonts w:cs="Tahoma"/>
                <w:b/>
                <w:color w:val="000000"/>
                <w:sz w:val="27"/>
                <w:szCs w:val="27"/>
                <w:lang w:val="en-US" w:eastAsia="en-US" w:bidi="ar-SA"/>
              </w:rPr>
            </w:pPr>
            <w:r>
              <w:rPr>
                <w:rFonts w:cs="Tahoma"/>
                <w:b/>
                <w:color w:val="000000"/>
                <w:sz w:val="27"/>
                <w:szCs w:val="27"/>
                <w:lang w:val="en-US" w:eastAsia="en-US" w:bidi="ar-SA"/>
              </w:rPr>
              <w:t>82422</w:t>
            </w:r>
          </w:p>
        </w:tc>
        <w:tc>
          <w:tcPr>
            <w:tcW w:w="1890" w:type="dxa"/>
            <w:tcBorders>
              <w:top w:val="single" w:sz="4" w:space="0" w:color="auto"/>
              <w:left w:val="single" w:sz="4" w:space="0" w:color="auto"/>
              <w:bottom w:val="single" w:sz="4" w:space="0" w:color="auto"/>
              <w:right w:val="single" w:sz="4" w:space="0" w:color="auto"/>
            </w:tcBorders>
            <w:hideMark/>
          </w:tcPr>
          <w:p w:rsidR="00380036" w:rsidRPr="00465369" w:rsidRDefault="00855C84" w:rsidP="006D1823">
            <w:pPr>
              <w:spacing w:line="240" w:lineRule="auto"/>
              <w:jc w:val="center"/>
              <w:rPr>
                <w:rFonts w:ascii="Tahoma" w:hAnsi="Tahoma" w:cs="Tahoma"/>
                <w:b/>
                <w:bCs/>
                <w:sz w:val="27"/>
                <w:szCs w:val="27"/>
              </w:rPr>
            </w:pPr>
            <w:r>
              <w:rPr>
                <w:rFonts w:ascii="Tahoma" w:hAnsi="Tahoma" w:cs="Tahoma"/>
                <w:b/>
                <w:bCs/>
                <w:sz w:val="27"/>
                <w:szCs w:val="27"/>
              </w:rPr>
              <w:t>84%</w:t>
            </w:r>
          </w:p>
        </w:tc>
      </w:tr>
    </w:tbl>
    <w:p w:rsidR="00380036" w:rsidRPr="00465369" w:rsidRDefault="00380036" w:rsidP="00380036">
      <w:pPr>
        <w:pStyle w:val="PlainText"/>
        <w:spacing w:after="0"/>
        <w:rPr>
          <w:rFonts w:cs="Tahoma"/>
          <w:b/>
          <w:bCs w:val="0"/>
          <w:sz w:val="27"/>
          <w:szCs w:val="27"/>
        </w:rPr>
      </w:pPr>
    </w:p>
    <w:p w:rsidR="00380036" w:rsidRPr="00465369" w:rsidRDefault="00380036" w:rsidP="00380036">
      <w:pPr>
        <w:pStyle w:val="PlainText"/>
        <w:spacing w:after="0"/>
        <w:rPr>
          <w:rFonts w:cs="Tahoma"/>
          <w:b/>
          <w:bCs w:val="0"/>
          <w:sz w:val="27"/>
          <w:szCs w:val="27"/>
        </w:rPr>
      </w:pPr>
      <w:r w:rsidRPr="00465369">
        <w:rPr>
          <w:rFonts w:cs="Tahoma"/>
          <w:b/>
          <w:bCs w:val="0"/>
          <w:sz w:val="27"/>
          <w:szCs w:val="27"/>
        </w:rPr>
        <w:t xml:space="preserve">Institution-wise &amp; Sector-wise ACP Achievement vis-à-vis </w:t>
      </w:r>
      <w:r w:rsidRPr="00465369">
        <w:rPr>
          <w:rFonts w:cs="Tahoma"/>
          <w:b/>
          <w:sz w:val="27"/>
          <w:szCs w:val="27"/>
        </w:rPr>
        <w:t>Prorata</w:t>
      </w:r>
      <w:r w:rsidRPr="00465369">
        <w:rPr>
          <w:rFonts w:cs="Tahoma"/>
          <w:b/>
          <w:bCs w:val="0"/>
          <w:sz w:val="27"/>
          <w:szCs w:val="27"/>
        </w:rPr>
        <w:t xml:space="preserve"> Targets during the period ended Dec., 201</w:t>
      </w:r>
      <w:r w:rsidR="00874E2A" w:rsidRPr="00465369">
        <w:rPr>
          <w:rFonts w:cs="Tahoma"/>
          <w:b/>
          <w:bCs w:val="0"/>
          <w:sz w:val="27"/>
          <w:szCs w:val="27"/>
          <w:lang w:val="en-IN"/>
        </w:rPr>
        <w:t>9</w:t>
      </w:r>
      <w:r w:rsidRPr="00465369">
        <w:rPr>
          <w:rFonts w:cs="Tahoma"/>
          <w:b/>
          <w:bCs w:val="0"/>
          <w:sz w:val="27"/>
          <w:szCs w:val="27"/>
        </w:rPr>
        <w:t xml:space="preserve"> is as under:-</w:t>
      </w:r>
    </w:p>
    <w:p w:rsidR="005365C4" w:rsidRPr="0011357B" w:rsidRDefault="005365C4" w:rsidP="00380036">
      <w:pPr>
        <w:pStyle w:val="PlainText"/>
        <w:spacing w:after="0"/>
        <w:jc w:val="right"/>
        <w:rPr>
          <w:rFonts w:cs="Tahoma"/>
          <w:sz w:val="3"/>
          <w:szCs w:val="3"/>
        </w:rPr>
      </w:pPr>
    </w:p>
    <w:p w:rsidR="00380036" w:rsidRPr="0011357B" w:rsidRDefault="00380036" w:rsidP="00380036">
      <w:pPr>
        <w:pStyle w:val="PlainText"/>
        <w:spacing w:after="0"/>
        <w:jc w:val="right"/>
        <w:rPr>
          <w:rFonts w:cs="Tahoma"/>
          <w:bCs w:val="0"/>
          <w:sz w:val="22"/>
          <w:szCs w:val="22"/>
          <w:u w:val="single"/>
        </w:rPr>
      </w:pPr>
      <w:r w:rsidRPr="0011357B">
        <w:rPr>
          <w:rFonts w:cs="Tahoma"/>
          <w:sz w:val="22"/>
          <w:szCs w:val="22"/>
        </w:rPr>
        <w:t>(Amount Rs. in Crore)</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2"/>
        <w:gridCol w:w="796"/>
        <w:gridCol w:w="790"/>
        <w:gridCol w:w="502"/>
        <w:gridCol w:w="851"/>
        <w:gridCol w:w="886"/>
        <w:gridCol w:w="672"/>
        <w:gridCol w:w="998"/>
        <w:gridCol w:w="708"/>
        <w:gridCol w:w="562"/>
        <w:gridCol w:w="851"/>
        <w:gridCol w:w="850"/>
        <w:gridCol w:w="567"/>
      </w:tblGrid>
      <w:tr w:rsidR="00380036" w:rsidRPr="00F03613" w:rsidTr="009C334B">
        <w:trPr>
          <w:trHeight w:val="212"/>
        </w:trPr>
        <w:tc>
          <w:tcPr>
            <w:tcW w:w="1202" w:type="dxa"/>
            <w:vMerge w:val="restart"/>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rPr>
                <w:rFonts w:cs="Tahoma"/>
                <w:b/>
                <w:color w:val="000000"/>
                <w:sz w:val="18"/>
                <w:szCs w:val="18"/>
                <w:lang w:val="en-IN" w:eastAsia="en-IN" w:bidi="ar-SA"/>
              </w:rPr>
            </w:pPr>
            <w:r w:rsidRPr="00F03613">
              <w:rPr>
                <w:rFonts w:cs="Tahoma"/>
                <w:b/>
                <w:color w:val="000000"/>
                <w:sz w:val="18"/>
                <w:szCs w:val="18"/>
                <w:lang w:val="en-IN" w:eastAsia="en-IN" w:bidi="ar-SA"/>
              </w:rPr>
              <w:t>Lending Institution</w:t>
            </w:r>
          </w:p>
        </w:tc>
        <w:tc>
          <w:tcPr>
            <w:tcW w:w="2088" w:type="dxa"/>
            <w:gridSpan w:val="3"/>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Agriculture</w:t>
            </w:r>
          </w:p>
        </w:tc>
        <w:tc>
          <w:tcPr>
            <w:tcW w:w="2409" w:type="dxa"/>
            <w:gridSpan w:val="3"/>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MSME</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OPS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Total Priority Sector</w:t>
            </w:r>
          </w:p>
        </w:tc>
      </w:tr>
      <w:tr w:rsidR="009C334B" w:rsidRPr="00F03613" w:rsidTr="009C334B">
        <w:trPr>
          <w:trHeight w:val="180"/>
        </w:trPr>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380036" w:rsidRPr="00F03613" w:rsidRDefault="00380036" w:rsidP="006D1823">
            <w:pPr>
              <w:spacing w:line="240" w:lineRule="auto"/>
              <w:rPr>
                <w:rFonts w:ascii="Tahoma" w:hAnsi="Tahoma" w:cs="Tahoma"/>
                <w:b/>
                <w:bCs/>
                <w:sz w:val="18"/>
                <w:szCs w:val="18"/>
                <w:lang w:val="en-IN" w:eastAsia="en-IN"/>
              </w:rPr>
            </w:pPr>
          </w:p>
        </w:tc>
        <w:tc>
          <w:tcPr>
            <w:tcW w:w="796"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Tgt.</w:t>
            </w:r>
          </w:p>
        </w:tc>
        <w:tc>
          <w:tcPr>
            <w:tcW w:w="790"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Ach</w:t>
            </w:r>
          </w:p>
        </w:tc>
        <w:tc>
          <w:tcPr>
            <w:tcW w:w="50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w:t>
            </w:r>
          </w:p>
          <w:p w:rsidR="00380036" w:rsidRPr="00F03613" w:rsidRDefault="00380036" w:rsidP="006D1823">
            <w:pPr>
              <w:pStyle w:val="PlainText"/>
              <w:spacing w:after="0"/>
              <w:jc w:val="center"/>
              <w:rPr>
                <w:rFonts w:cs="Tahoma"/>
                <w:b/>
                <w:color w:val="000000"/>
                <w:sz w:val="18"/>
                <w:szCs w:val="18"/>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Tgt.</w:t>
            </w:r>
          </w:p>
        </w:tc>
        <w:tc>
          <w:tcPr>
            <w:tcW w:w="886"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Ach</w:t>
            </w:r>
          </w:p>
        </w:tc>
        <w:tc>
          <w:tcPr>
            <w:tcW w:w="67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w:t>
            </w:r>
          </w:p>
          <w:p w:rsidR="00380036" w:rsidRPr="00F03613" w:rsidRDefault="00380036" w:rsidP="006D1823">
            <w:pPr>
              <w:pStyle w:val="PlainText"/>
              <w:spacing w:after="0"/>
              <w:jc w:val="center"/>
              <w:rPr>
                <w:rFonts w:cs="Tahoma"/>
                <w:b/>
                <w:color w:val="000000"/>
                <w:sz w:val="18"/>
                <w:szCs w:val="18"/>
                <w:lang w:val="en-IN" w:eastAsia="en-IN" w:bidi="ar-SA"/>
              </w:rPr>
            </w:pPr>
          </w:p>
        </w:tc>
        <w:tc>
          <w:tcPr>
            <w:tcW w:w="998"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Tgt.</w:t>
            </w:r>
          </w:p>
        </w:tc>
        <w:tc>
          <w:tcPr>
            <w:tcW w:w="708"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Ach</w:t>
            </w:r>
          </w:p>
        </w:tc>
        <w:tc>
          <w:tcPr>
            <w:tcW w:w="56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w:t>
            </w:r>
          </w:p>
          <w:p w:rsidR="00380036" w:rsidRPr="00F03613" w:rsidRDefault="00380036" w:rsidP="006D1823">
            <w:pPr>
              <w:pStyle w:val="PlainText"/>
              <w:spacing w:after="0"/>
              <w:jc w:val="center"/>
              <w:rPr>
                <w:rFonts w:cs="Tahoma"/>
                <w:b/>
                <w:color w:val="000000"/>
                <w:sz w:val="18"/>
                <w:szCs w:val="18"/>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jc w:val="center"/>
              <w:rPr>
                <w:rFonts w:cs="Tahoma"/>
                <w:b/>
                <w:color w:val="000000"/>
                <w:sz w:val="18"/>
                <w:szCs w:val="18"/>
                <w:lang w:val="en-IN" w:eastAsia="en-IN" w:bidi="ar-SA"/>
              </w:rPr>
            </w:pPr>
            <w:r w:rsidRPr="00F03613">
              <w:rPr>
                <w:rFonts w:cs="Tahoma"/>
                <w:b/>
                <w:color w:val="000000"/>
                <w:sz w:val="18"/>
                <w:szCs w:val="18"/>
                <w:lang w:val="en-IN" w:eastAsia="en-IN" w:bidi="ar-SA"/>
              </w:rPr>
              <w:t>%</w:t>
            </w:r>
          </w:p>
          <w:p w:rsidR="00380036" w:rsidRPr="00F03613" w:rsidRDefault="00380036" w:rsidP="006D1823">
            <w:pPr>
              <w:pStyle w:val="PlainText"/>
              <w:spacing w:after="0"/>
              <w:jc w:val="center"/>
              <w:rPr>
                <w:rFonts w:cs="Tahoma"/>
                <w:b/>
                <w:color w:val="000000"/>
                <w:sz w:val="18"/>
                <w:szCs w:val="18"/>
                <w:lang w:val="en-IN" w:eastAsia="en-IN" w:bidi="ar-SA"/>
              </w:rPr>
            </w:pPr>
          </w:p>
        </w:tc>
      </w:tr>
      <w:tr w:rsidR="009C334B" w:rsidRPr="00F03613" w:rsidTr="009C334B">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rPr>
                <w:rFonts w:cs="Tahoma"/>
                <w:b/>
                <w:color w:val="000000"/>
                <w:sz w:val="18"/>
                <w:szCs w:val="18"/>
                <w:lang w:val="en-IN" w:eastAsia="en-IN" w:bidi="ar-SA"/>
              </w:rPr>
            </w:pPr>
            <w:r w:rsidRPr="00F03613">
              <w:rPr>
                <w:rFonts w:cs="Tahoma"/>
                <w:b/>
                <w:color w:val="000000"/>
                <w:sz w:val="18"/>
                <w:szCs w:val="18"/>
                <w:lang w:val="en-IN" w:eastAsia="en-IN" w:bidi="ar-SA"/>
              </w:rPr>
              <w:t>Public &amp;Pvt. Sec. Banks</w:t>
            </w:r>
          </w:p>
        </w:tc>
        <w:tc>
          <w:tcPr>
            <w:tcW w:w="796"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41896</w:t>
            </w:r>
          </w:p>
        </w:tc>
        <w:tc>
          <w:tcPr>
            <w:tcW w:w="790"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30114</w:t>
            </w:r>
          </w:p>
        </w:tc>
        <w:tc>
          <w:tcPr>
            <w:tcW w:w="502"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72</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22750</w:t>
            </w:r>
          </w:p>
        </w:tc>
        <w:tc>
          <w:tcPr>
            <w:tcW w:w="886"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DB2EF2">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26785</w:t>
            </w:r>
          </w:p>
        </w:tc>
        <w:tc>
          <w:tcPr>
            <w:tcW w:w="67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DB2EF2">
            <w:pPr>
              <w:spacing w:line="240" w:lineRule="auto"/>
              <w:jc w:val="center"/>
              <w:rPr>
                <w:rFonts w:ascii="Tahoma" w:hAnsi="Tahoma" w:cs="Tahoma"/>
                <w:b/>
                <w:bCs/>
                <w:sz w:val="18"/>
                <w:szCs w:val="18"/>
                <w:lang w:val="en-IN" w:eastAsia="en-IN"/>
              </w:rPr>
            </w:pPr>
            <w:r w:rsidRPr="00F03613">
              <w:rPr>
                <w:rFonts w:ascii="Tahoma" w:hAnsi="Tahoma" w:cs="Tahoma"/>
                <w:b/>
                <w:bCs/>
                <w:sz w:val="18"/>
                <w:szCs w:val="18"/>
                <w:lang w:val="en-IN" w:eastAsia="en-IN"/>
              </w:rPr>
              <w:t>1</w:t>
            </w:r>
            <w:r w:rsidR="00DB2EF2">
              <w:rPr>
                <w:rFonts w:ascii="Tahoma" w:hAnsi="Tahoma" w:cs="Tahoma"/>
                <w:b/>
                <w:bCs/>
                <w:sz w:val="18"/>
                <w:szCs w:val="18"/>
                <w:lang w:val="en-IN" w:eastAsia="en-IN"/>
              </w:rPr>
              <w:t>18</w:t>
            </w:r>
          </w:p>
        </w:tc>
        <w:tc>
          <w:tcPr>
            <w:tcW w:w="998"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line="276" w:lineRule="auto"/>
              <w:jc w:val="center"/>
              <w:rPr>
                <w:rFonts w:cs="Tahoma"/>
                <w:bCs w:val="0"/>
                <w:color w:val="000000"/>
                <w:sz w:val="18"/>
                <w:szCs w:val="18"/>
                <w:lang w:val="en-IN" w:eastAsia="en-IN" w:bidi="ar-SA"/>
              </w:rPr>
            </w:pPr>
            <w:r w:rsidRPr="00F03613">
              <w:rPr>
                <w:rFonts w:cs="Tahoma"/>
                <w:bCs w:val="0"/>
                <w:color w:val="000000"/>
                <w:sz w:val="18"/>
                <w:szCs w:val="18"/>
                <w:lang w:val="en-IN" w:eastAsia="en-IN" w:bidi="ar-SA"/>
              </w:rPr>
              <w:t>1</w:t>
            </w:r>
            <w:r w:rsidR="00755443">
              <w:rPr>
                <w:rFonts w:cs="Tahoma"/>
                <w:bCs w:val="0"/>
                <w:color w:val="000000"/>
                <w:sz w:val="18"/>
                <w:szCs w:val="18"/>
                <w:lang w:val="en-IN" w:eastAsia="en-IN" w:bidi="ar-SA"/>
              </w:rPr>
              <w:t>1697</w:t>
            </w:r>
          </w:p>
        </w:tc>
        <w:tc>
          <w:tcPr>
            <w:tcW w:w="70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8544</w:t>
            </w:r>
          </w:p>
        </w:tc>
        <w:tc>
          <w:tcPr>
            <w:tcW w:w="562"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73</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after="0" w:line="276" w:lineRule="auto"/>
              <w:jc w:val="center"/>
              <w:rPr>
                <w:rFonts w:cs="Tahoma"/>
                <w:b/>
                <w:color w:val="000000"/>
                <w:sz w:val="18"/>
                <w:szCs w:val="18"/>
                <w:lang w:val="en-IN" w:eastAsia="en-IN" w:bidi="ar-SA"/>
              </w:rPr>
            </w:pPr>
            <w:r>
              <w:rPr>
                <w:rFonts w:cs="Tahoma"/>
                <w:b/>
                <w:color w:val="000000"/>
                <w:sz w:val="18"/>
                <w:szCs w:val="18"/>
                <w:lang w:val="en-IN" w:eastAsia="en-IN" w:bidi="ar-SA"/>
              </w:rPr>
              <w:t>76343</w:t>
            </w:r>
          </w:p>
        </w:tc>
        <w:tc>
          <w:tcPr>
            <w:tcW w:w="850"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after="0" w:line="276" w:lineRule="auto"/>
              <w:jc w:val="center"/>
              <w:rPr>
                <w:rFonts w:cs="Tahoma"/>
                <w:b/>
                <w:color w:val="000000"/>
                <w:sz w:val="18"/>
                <w:szCs w:val="18"/>
                <w:lang w:val="en-IN" w:eastAsia="en-IN" w:bidi="ar-SA"/>
              </w:rPr>
            </w:pPr>
            <w:r>
              <w:rPr>
                <w:rFonts w:cs="Tahoma"/>
                <w:b/>
                <w:color w:val="000000"/>
                <w:sz w:val="18"/>
                <w:szCs w:val="18"/>
                <w:lang w:val="en-IN" w:eastAsia="en-IN" w:bidi="ar-SA"/>
              </w:rPr>
              <w:t>65673</w:t>
            </w:r>
          </w:p>
        </w:tc>
        <w:tc>
          <w:tcPr>
            <w:tcW w:w="567"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spacing w:line="240" w:lineRule="auto"/>
              <w:jc w:val="center"/>
              <w:rPr>
                <w:rFonts w:ascii="Tahoma" w:hAnsi="Tahoma" w:cs="Tahoma"/>
                <w:b/>
                <w:sz w:val="18"/>
                <w:szCs w:val="18"/>
                <w:lang w:val="en-IN" w:eastAsia="en-IN"/>
              </w:rPr>
            </w:pPr>
            <w:r>
              <w:rPr>
                <w:rFonts w:ascii="Tahoma" w:hAnsi="Tahoma" w:cs="Tahoma"/>
                <w:b/>
                <w:sz w:val="18"/>
                <w:szCs w:val="18"/>
                <w:lang w:val="en-IN" w:eastAsia="en-IN"/>
              </w:rPr>
              <w:t>86</w:t>
            </w:r>
          </w:p>
        </w:tc>
      </w:tr>
      <w:tr w:rsidR="009C334B" w:rsidRPr="00F03613" w:rsidTr="009C334B">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line="276" w:lineRule="auto"/>
              <w:rPr>
                <w:rFonts w:cs="Tahoma"/>
                <w:b/>
                <w:color w:val="000000"/>
                <w:sz w:val="18"/>
                <w:szCs w:val="18"/>
                <w:lang w:val="en-IN" w:eastAsia="en-IN" w:bidi="ar-SA"/>
              </w:rPr>
            </w:pPr>
            <w:r w:rsidRPr="00F03613">
              <w:rPr>
                <w:rFonts w:cs="Tahoma"/>
                <w:b/>
                <w:color w:val="000000"/>
                <w:sz w:val="18"/>
                <w:szCs w:val="18"/>
                <w:lang w:val="en-IN" w:eastAsia="en-IN" w:bidi="ar-SA"/>
              </w:rPr>
              <w:t>RRBs</w:t>
            </w:r>
          </w:p>
        </w:tc>
        <w:tc>
          <w:tcPr>
            <w:tcW w:w="796"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8B4591">
            <w:pPr>
              <w:pStyle w:val="PlainText"/>
              <w:spacing w:after="0" w:line="276" w:lineRule="auto"/>
              <w:jc w:val="center"/>
              <w:rPr>
                <w:rFonts w:cs="Tahoma"/>
                <w:bCs w:val="0"/>
                <w:color w:val="000000"/>
                <w:sz w:val="18"/>
                <w:szCs w:val="18"/>
                <w:lang w:val="en-IN" w:eastAsia="en-IN" w:bidi="ar-SA"/>
              </w:rPr>
            </w:pPr>
            <w:r w:rsidRPr="00F03613">
              <w:rPr>
                <w:rFonts w:cs="Tahoma"/>
                <w:bCs w:val="0"/>
                <w:color w:val="000000"/>
                <w:sz w:val="18"/>
                <w:szCs w:val="18"/>
                <w:lang w:val="en-IN" w:eastAsia="en-IN" w:bidi="ar-SA"/>
              </w:rPr>
              <w:t>6</w:t>
            </w:r>
            <w:r w:rsidR="008B4591">
              <w:rPr>
                <w:rFonts w:cs="Tahoma"/>
                <w:bCs w:val="0"/>
                <w:color w:val="000000"/>
                <w:sz w:val="18"/>
                <w:szCs w:val="18"/>
                <w:lang w:val="en-IN" w:eastAsia="en-IN" w:bidi="ar-SA"/>
              </w:rPr>
              <w:t>853</w:t>
            </w:r>
          </w:p>
        </w:tc>
        <w:tc>
          <w:tcPr>
            <w:tcW w:w="790"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8B4591">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6646</w:t>
            </w:r>
          </w:p>
        </w:tc>
        <w:tc>
          <w:tcPr>
            <w:tcW w:w="502"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97</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492</w:t>
            </w:r>
          </w:p>
        </w:tc>
        <w:tc>
          <w:tcPr>
            <w:tcW w:w="886"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178</w:t>
            </w:r>
          </w:p>
        </w:tc>
        <w:tc>
          <w:tcPr>
            <w:tcW w:w="672"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36</w:t>
            </w:r>
          </w:p>
        </w:tc>
        <w:tc>
          <w:tcPr>
            <w:tcW w:w="99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641</w:t>
            </w:r>
          </w:p>
        </w:tc>
        <w:tc>
          <w:tcPr>
            <w:tcW w:w="70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142</w:t>
            </w:r>
          </w:p>
        </w:tc>
        <w:tc>
          <w:tcPr>
            <w:tcW w:w="562"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22</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after="0" w:line="276" w:lineRule="auto"/>
              <w:jc w:val="center"/>
              <w:rPr>
                <w:rFonts w:cs="Tahoma"/>
                <w:b/>
                <w:color w:val="000000"/>
                <w:sz w:val="18"/>
                <w:szCs w:val="18"/>
                <w:lang w:val="en-IN" w:eastAsia="en-IN" w:bidi="ar-SA"/>
              </w:rPr>
            </w:pPr>
            <w:r>
              <w:rPr>
                <w:rFonts w:cs="Tahoma"/>
                <w:b/>
                <w:color w:val="000000"/>
                <w:sz w:val="18"/>
                <w:szCs w:val="18"/>
                <w:lang w:val="en-IN" w:eastAsia="en-IN" w:bidi="ar-SA"/>
              </w:rPr>
              <w:t>7986</w:t>
            </w:r>
          </w:p>
        </w:tc>
        <w:tc>
          <w:tcPr>
            <w:tcW w:w="850"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after="0" w:line="276" w:lineRule="auto"/>
              <w:jc w:val="center"/>
              <w:rPr>
                <w:rFonts w:cs="Tahoma"/>
                <w:b/>
                <w:color w:val="000000"/>
                <w:sz w:val="18"/>
                <w:szCs w:val="18"/>
                <w:lang w:val="en-IN" w:eastAsia="en-IN" w:bidi="ar-SA"/>
              </w:rPr>
            </w:pPr>
            <w:r>
              <w:rPr>
                <w:rFonts w:cs="Tahoma"/>
                <w:b/>
                <w:color w:val="000000"/>
                <w:sz w:val="18"/>
                <w:szCs w:val="18"/>
                <w:lang w:val="en-IN" w:eastAsia="en-IN" w:bidi="ar-SA"/>
              </w:rPr>
              <w:t>6966</w:t>
            </w:r>
          </w:p>
        </w:tc>
        <w:tc>
          <w:tcPr>
            <w:tcW w:w="567"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spacing w:line="360" w:lineRule="auto"/>
              <w:jc w:val="center"/>
              <w:rPr>
                <w:rFonts w:ascii="Tahoma" w:hAnsi="Tahoma" w:cs="Tahoma"/>
                <w:b/>
                <w:sz w:val="18"/>
                <w:szCs w:val="18"/>
                <w:lang w:val="en-IN" w:eastAsia="en-IN"/>
              </w:rPr>
            </w:pPr>
            <w:r>
              <w:rPr>
                <w:rFonts w:ascii="Tahoma" w:hAnsi="Tahoma" w:cs="Tahoma"/>
                <w:b/>
                <w:sz w:val="18"/>
                <w:szCs w:val="18"/>
                <w:lang w:val="en-IN" w:eastAsia="en-IN"/>
              </w:rPr>
              <w:t>87</w:t>
            </w:r>
          </w:p>
        </w:tc>
      </w:tr>
      <w:tr w:rsidR="009C334B" w:rsidRPr="00F03613" w:rsidTr="009C334B">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after="0"/>
              <w:rPr>
                <w:rFonts w:cs="Tahoma"/>
                <w:b/>
                <w:color w:val="000000"/>
                <w:sz w:val="18"/>
                <w:szCs w:val="18"/>
                <w:lang w:val="en-IN" w:eastAsia="en-IN" w:bidi="ar-SA"/>
              </w:rPr>
            </w:pPr>
            <w:r w:rsidRPr="00F03613">
              <w:rPr>
                <w:rFonts w:cs="Tahoma"/>
                <w:b/>
                <w:color w:val="000000"/>
                <w:sz w:val="18"/>
                <w:szCs w:val="18"/>
                <w:lang w:val="en-IN" w:eastAsia="en-IN" w:bidi="ar-SA"/>
              </w:rPr>
              <w:t>Coop Banks &amp; Others</w:t>
            </w:r>
          </w:p>
        </w:tc>
        <w:tc>
          <w:tcPr>
            <w:tcW w:w="796"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11711</w:t>
            </w:r>
          </w:p>
        </w:tc>
        <w:tc>
          <w:tcPr>
            <w:tcW w:w="790"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8852</w:t>
            </w:r>
          </w:p>
        </w:tc>
        <w:tc>
          <w:tcPr>
            <w:tcW w:w="502"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76</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1333</w:t>
            </w:r>
          </w:p>
        </w:tc>
        <w:tc>
          <w:tcPr>
            <w:tcW w:w="886"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429</w:t>
            </w:r>
          </w:p>
        </w:tc>
        <w:tc>
          <w:tcPr>
            <w:tcW w:w="672"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32</w:t>
            </w:r>
          </w:p>
        </w:tc>
        <w:tc>
          <w:tcPr>
            <w:tcW w:w="99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645</w:t>
            </w:r>
          </w:p>
        </w:tc>
        <w:tc>
          <w:tcPr>
            <w:tcW w:w="70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after="0" w:line="276" w:lineRule="auto"/>
              <w:jc w:val="center"/>
              <w:rPr>
                <w:rFonts w:cs="Tahoma"/>
                <w:bCs w:val="0"/>
                <w:color w:val="000000"/>
                <w:sz w:val="18"/>
                <w:szCs w:val="18"/>
                <w:lang w:val="en-IN" w:eastAsia="en-IN" w:bidi="ar-SA"/>
              </w:rPr>
            </w:pPr>
            <w:r>
              <w:rPr>
                <w:rFonts w:cs="Tahoma"/>
                <w:bCs w:val="0"/>
                <w:color w:val="000000"/>
                <w:sz w:val="18"/>
                <w:szCs w:val="18"/>
                <w:lang w:val="en-IN" w:eastAsia="en-IN" w:bidi="ar-SA"/>
              </w:rPr>
              <w:t>502</w:t>
            </w:r>
          </w:p>
        </w:tc>
        <w:tc>
          <w:tcPr>
            <w:tcW w:w="562"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spacing w:line="240" w:lineRule="auto"/>
              <w:jc w:val="center"/>
              <w:rPr>
                <w:rFonts w:ascii="Tahoma" w:hAnsi="Tahoma" w:cs="Tahoma"/>
                <w:b/>
                <w:bCs/>
                <w:sz w:val="18"/>
                <w:szCs w:val="18"/>
                <w:lang w:val="en-IN" w:eastAsia="en-IN"/>
              </w:rPr>
            </w:pPr>
            <w:r>
              <w:rPr>
                <w:rFonts w:ascii="Tahoma" w:hAnsi="Tahoma" w:cs="Tahoma"/>
                <w:b/>
                <w:bCs/>
                <w:sz w:val="18"/>
                <w:szCs w:val="18"/>
                <w:lang w:val="en-IN" w:eastAsia="en-IN"/>
              </w:rPr>
              <w:t>78</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after="0" w:line="276" w:lineRule="auto"/>
              <w:jc w:val="center"/>
              <w:rPr>
                <w:rFonts w:cs="Tahoma"/>
                <w:b/>
                <w:color w:val="000000"/>
                <w:sz w:val="18"/>
                <w:szCs w:val="18"/>
                <w:lang w:val="en-IN" w:eastAsia="en-IN" w:bidi="ar-SA"/>
              </w:rPr>
            </w:pPr>
            <w:r>
              <w:rPr>
                <w:rFonts w:cs="Tahoma"/>
                <w:b/>
                <w:color w:val="000000"/>
                <w:sz w:val="18"/>
                <w:szCs w:val="18"/>
                <w:lang w:val="en-IN" w:eastAsia="en-IN" w:bidi="ar-SA"/>
              </w:rPr>
              <w:t>13690</w:t>
            </w:r>
          </w:p>
        </w:tc>
        <w:tc>
          <w:tcPr>
            <w:tcW w:w="850"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after="0" w:line="276" w:lineRule="auto"/>
              <w:jc w:val="center"/>
              <w:rPr>
                <w:rFonts w:cs="Tahoma"/>
                <w:b/>
                <w:color w:val="000000"/>
                <w:sz w:val="18"/>
                <w:szCs w:val="18"/>
                <w:lang w:val="en-IN" w:eastAsia="en-IN" w:bidi="ar-SA"/>
              </w:rPr>
            </w:pPr>
            <w:r>
              <w:rPr>
                <w:rFonts w:cs="Tahoma"/>
                <w:b/>
                <w:color w:val="000000"/>
                <w:sz w:val="18"/>
                <w:szCs w:val="18"/>
                <w:lang w:val="en-IN" w:eastAsia="en-IN" w:bidi="ar-SA"/>
              </w:rPr>
              <w:t>9783</w:t>
            </w:r>
          </w:p>
        </w:tc>
        <w:tc>
          <w:tcPr>
            <w:tcW w:w="567"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spacing w:line="240" w:lineRule="auto"/>
              <w:jc w:val="center"/>
              <w:rPr>
                <w:rFonts w:ascii="Tahoma" w:hAnsi="Tahoma" w:cs="Tahoma"/>
                <w:b/>
                <w:sz w:val="18"/>
                <w:szCs w:val="18"/>
                <w:lang w:val="en-IN" w:eastAsia="en-IN"/>
              </w:rPr>
            </w:pPr>
            <w:r>
              <w:rPr>
                <w:rFonts w:ascii="Tahoma" w:hAnsi="Tahoma" w:cs="Tahoma"/>
                <w:b/>
                <w:sz w:val="18"/>
                <w:szCs w:val="18"/>
                <w:lang w:val="en-IN" w:eastAsia="en-IN"/>
              </w:rPr>
              <w:t>71</w:t>
            </w:r>
          </w:p>
        </w:tc>
      </w:tr>
      <w:tr w:rsidR="009C334B" w:rsidRPr="00F03613" w:rsidTr="009C334B">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6D1823">
            <w:pPr>
              <w:pStyle w:val="PlainText"/>
              <w:spacing w:line="276" w:lineRule="auto"/>
              <w:rPr>
                <w:rFonts w:cs="Tahoma"/>
                <w:b/>
                <w:color w:val="000000"/>
                <w:sz w:val="18"/>
                <w:szCs w:val="18"/>
                <w:lang w:val="en-IN" w:eastAsia="en-IN" w:bidi="ar-SA"/>
              </w:rPr>
            </w:pPr>
            <w:r w:rsidRPr="00F03613">
              <w:rPr>
                <w:rFonts w:cs="Tahoma"/>
                <w:b/>
                <w:color w:val="000000"/>
                <w:sz w:val="18"/>
                <w:szCs w:val="18"/>
                <w:lang w:val="en-IN" w:eastAsia="en-IN" w:bidi="ar-SA"/>
              </w:rPr>
              <w:t>Total</w:t>
            </w:r>
          </w:p>
        </w:tc>
        <w:tc>
          <w:tcPr>
            <w:tcW w:w="796"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pStyle w:val="PlainText"/>
              <w:spacing w:line="276" w:lineRule="auto"/>
              <w:jc w:val="center"/>
              <w:rPr>
                <w:rFonts w:cs="Tahoma"/>
                <w:b/>
                <w:color w:val="000000"/>
                <w:sz w:val="18"/>
                <w:szCs w:val="18"/>
                <w:lang w:val="en-IN" w:eastAsia="en-IN" w:bidi="ar-SA"/>
              </w:rPr>
            </w:pPr>
            <w:r>
              <w:rPr>
                <w:rFonts w:cs="Tahoma"/>
                <w:b/>
                <w:color w:val="000000"/>
                <w:sz w:val="18"/>
                <w:szCs w:val="18"/>
                <w:lang w:val="en-IN" w:eastAsia="en-IN" w:bidi="ar-SA"/>
              </w:rPr>
              <w:t>60460</w:t>
            </w:r>
          </w:p>
        </w:tc>
        <w:tc>
          <w:tcPr>
            <w:tcW w:w="790"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pStyle w:val="PlainText"/>
              <w:spacing w:line="276" w:lineRule="auto"/>
              <w:jc w:val="center"/>
              <w:rPr>
                <w:rFonts w:cs="Tahoma"/>
                <w:b/>
                <w:color w:val="000000"/>
                <w:sz w:val="18"/>
                <w:szCs w:val="18"/>
                <w:lang w:val="en-IN" w:eastAsia="en-IN" w:bidi="ar-SA"/>
              </w:rPr>
            </w:pPr>
            <w:r>
              <w:rPr>
                <w:rFonts w:cs="Tahoma"/>
                <w:b/>
                <w:color w:val="000000"/>
                <w:sz w:val="18"/>
                <w:szCs w:val="18"/>
                <w:lang w:val="en-IN" w:eastAsia="en-IN" w:bidi="ar-SA"/>
              </w:rPr>
              <w:t>45611</w:t>
            </w:r>
          </w:p>
        </w:tc>
        <w:tc>
          <w:tcPr>
            <w:tcW w:w="502" w:type="dxa"/>
            <w:tcBorders>
              <w:top w:val="single" w:sz="4" w:space="0" w:color="000000"/>
              <w:left w:val="single" w:sz="4" w:space="0" w:color="000000"/>
              <w:bottom w:val="single" w:sz="4" w:space="0" w:color="000000"/>
              <w:right w:val="single" w:sz="4" w:space="0" w:color="000000"/>
            </w:tcBorders>
            <w:hideMark/>
          </w:tcPr>
          <w:p w:rsidR="00380036" w:rsidRPr="00F03613" w:rsidRDefault="008B4591" w:rsidP="006D1823">
            <w:pPr>
              <w:spacing w:line="240" w:lineRule="auto"/>
              <w:jc w:val="center"/>
              <w:rPr>
                <w:rFonts w:ascii="Tahoma" w:hAnsi="Tahoma" w:cs="Tahoma"/>
                <w:b/>
                <w:sz w:val="18"/>
                <w:szCs w:val="18"/>
                <w:lang w:val="en-IN" w:eastAsia="en-IN"/>
              </w:rPr>
            </w:pPr>
            <w:r>
              <w:rPr>
                <w:rFonts w:ascii="Tahoma" w:hAnsi="Tahoma" w:cs="Tahoma"/>
                <w:b/>
                <w:sz w:val="18"/>
                <w:szCs w:val="18"/>
                <w:lang w:val="en-IN" w:eastAsia="en-IN"/>
              </w:rPr>
              <w:t>75</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380036" w:rsidP="00DB2EF2">
            <w:pPr>
              <w:pStyle w:val="PlainText"/>
              <w:spacing w:line="276" w:lineRule="auto"/>
              <w:jc w:val="center"/>
              <w:rPr>
                <w:rFonts w:cs="Tahoma"/>
                <w:b/>
                <w:color w:val="000000"/>
                <w:sz w:val="18"/>
                <w:szCs w:val="18"/>
                <w:lang w:val="en-IN" w:eastAsia="en-IN" w:bidi="ar-SA"/>
              </w:rPr>
            </w:pPr>
            <w:r w:rsidRPr="00F03613">
              <w:rPr>
                <w:rFonts w:cs="Tahoma"/>
                <w:b/>
                <w:color w:val="000000"/>
                <w:sz w:val="18"/>
                <w:szCs w:val="18"/>
                <w:lang w:val="en-IN" w:eastAsia="en-IN" w:bidi="ar-SA"/>
              </w:rPr>
              <w:t>2</w:t>
            </w:r>
            <w:r w:rsidR="00DB2EF2">
              <w:rPr>
                <w:rFonts w:cs="Tahoma"/>
                <w:b/>
                <w:color w:val="000000"/>
                <w:sz w:val="18"/>
                <w:szCs w:val="18"/>
                <w:lang w:val="en-IN" w:eastAsia="en-IN" w:bidi="ar-SA"/>
              </w:rPr>
              <w:t>4575</w:t>
            </w:r>
          </w:p>
        </w:tc>
        <w:tc>
          <w:tcPr>
            <w:tcW w:w="886"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pStyle w:val="PlainText"/>
              <w:spacing w:line="276" w:lineRule="auto"/>
              <w:jc w:val="center"/>
              <w:rPr>
                <w:rFonts w:cs="Tahoma"/>
                <w:b/>
                <w:color w:val="000000"/>
                <w:sz w:val="18"/>
                <w:szCs w:val="18"/>
                <w:lang w:val="en-IN" w:eastAsia="en-IN" w:bidi="ar-SA"/>
              </w:rPr>
            </w:pPr>
            <w:r>
              <w:rPr>
                <w:rFonts w:cs="Tahoma"/>
                <w:b/>
                <w:color w:val="000000"/>
                <w:sz w:val="18"/>
                <w:szCs w:val="18"/>
                <w:lang w:val="en-IN" w:eastAsia="en-IN" w:bidi="ar-SA"/>
              </w:rPr>
              <w:t>27623</w:t>
            </w:r>
          </w:p>
        </w:tc>
        <w:tc>
          <w:tcPr>
            <w:tcW w:w="672" w:type="dxa"/>
            <w:tcBorders>
              <w:top w:val="single" w:sz="4" w:space="0" w:color="000000"/>
              <w:left w:val="single" w:sz="4" w:space="0" w:color="000000"/>
              <w:bottom w:val="single" w:sz="4" w:space="0" w:color="000000"/>
              <w:right w:val="single" w:sz="4" w:space="0" w:color="000000"/>
            </w:tcBorders>
            <w:hideMark/>
          </w:tcPr>
          <w:p w:rsidR="00380036" w:rsidRPr="00F03613" w:rsidRDefault="00DB2EF2" w:rsidP="006D1823">
            <w:pPr>
              <w:spacing w:line="360" w:lineRule="auto"/>
              <w:jc w:val="center"/>
              <w:rPr>
                <w:rFonts w:ascii="Tahoma" w:hAnsi="Tahoma" w:cs="Tahoma"/>
                <w:b/>
                <w:sz w:val="18"/>
                <w:szCs w:val="18"/>
                <w:lang w:val="en-IN" w:eastAsia="en-IN"/>
              </w:rPr>
            </w:pPr>
            <w:r>
              <w:rPr>
                <w:rFonts w:ascii="Tahoma" w:hAnsi="Tahoma" w:cs="Tahoma"/>
                <w:b/>
                <w:sz w:val="18"/>
                <w:szCs w:val="18"/>
                <w:lang w:val="en-IN" w:eastAsia="en-IN"/>
              </w:rPr>
              <w:t>112</w:t>
            </w:r>
          </w:p>
        </w:tc>
        <w:tc>
          <w:tcPr>
            <w:tcW w:w="99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line="276" w:lineRule="auto"/>
              <w:jc w:val="center"/>
              <w:rPr>
                <w:rFonts w:cs="Tahoma"/>
                <w:b/>
                <w:color w:val="000000"/>
                <w:sz w:val="18"/>
                <w:szCs w:val="18"/>
                <w:lang w:val="en-IN" w:eastAsia="en-IN" w:bidi="ar-SA"/>
              </w:rPr>
            </w:pPr>
            <w:r>
              <w:rPr>
                <w:rFonts w:cs="Tahoma"/>
                <w:b/>
                <w:color w:val="000000"/>
                <w:sz w:val="18"/>
                <w:szCs w:val="18"/>
                <w:lang w:val="en-IN" w:eastAsia="en-IN" w:bidi="ar-SA"/>
              </w:rPr>
              <w:t>12983</w:t>
            </w:r>
          </w:p>
        </w:tc>
        <w:tc>
          <w:tcPr>
            <w:tcW w:w="708" w:type="dxa"/>
            <w:tcBorders>
              <w:top w:val="single" w:sz="4" w:space="0" w:color="000000"/>
              <w:left w:val="single" w:sz="4" w:space="0" w:color="000000"/>
              <w:bottom w:val="single" w:sz="4" w:space="0" w:color="000000"/>
              <w:right w:val="single" w:sz="4" w:space="0" w:color="000000"/>
            </w:tcBorders>
            <w:hideMark/>
          </w:tcPr>
          <w:p w:rsidR="00380036" w:rsidRPr="00F03613" w:rsidRDefault="00755443" w:rsidP="006D1823">
            <w:pPr>
              <w:pStyle w:val="PlainText"/>
              <w:spacing w:line="276" w:lineRule="auto"/>
              <w:jc w:val="center"/>
              <w:rPr>
                <w:rFonts w:cs="Tahoma"/>
                <w:b/>
                <w:color w:val="000000"/>
                <w:sz w:val="18"/>
                <w:szCs w:val="18"/>
                <w:lang w:val="en-IN" w:eastAsia="en-IN" w:bidi="ar-SA"/>
              </w:rPr>
            </w:pPr>
            <w:r>
              <w:rPr>
                <w:rFonts w:cs="Tahoma"/>
                <w:b/>
                <w:color w:val="000000"/>
                <w:sz w:val="18"/>
                <w:szCs w:val="18"/>
                <w:lang w:val="en-IN" w:eastAsia="en-IN" w:bidi="ar-SA"/>
              </w:rPr>
              <w:t>9189</w:t>
            </w:r>
          </w:p>
        </w:tc>
        <w:tc>
          <w:tcPr>
            <w:tcW w:w="562"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spacing w:line="240" w:lineRule="auto"/>
              <w:jc w:val="center"/>
              <w:rPr>
                <w:rFonts w:ascii="Tahoma" w:hAnsi="Tahoma" w:cs="Tahoma"/>
                <w:b/>
                <w:sz w:val="18"/>
                <w:szCs w:val="18"/>
                <w:lang w:val="en-IN" w:eastAsia="en-IN"/>
              </w:rPr>
            </w:pPr>
            <w:r>
              <w:rPr>
                <w:rFonts w:ascii="Tahoma" w:hAnsi="Tahoma" w:cs="Tahoma"/>
                <w:b/>
                <w:sz w:val="18"/>
                <w:szCs w:val="18"/>
                <w:lang w:val="en-IN" w:eastAsia="en-IN"/>
              </w:rPr>
              <w:t>71</w:t>
            </w:r>
          </w:p>
        </w:tc>
        <w:tc>
          <w:tcPr>
            <w:tcW w:w="851"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CB5828">
            <w:pPr>
              <w:pStyle w:val="PlainText"/>
              <w:spacing w:line="276" w:lineRule="auto"/>
              <w:rPr>
                <w:rFonts w:cs="Tahoma"/>
                <w:b/>
                <w:color w:val="000000"/>
                <w:sz w:val="18"/>
                <w:szCs w:val="18"/>
                <w:lang w:val="en-IN" w:eastAsia="en-IN" w:bidi="ar-SA"/>
              </w:rPr>
            </w:pPr>
            <w:r>
              <w:rPr>
                <w:rFonts w:cs="Tahoma"/>
                <w:b/>
                <w:color w:val="000000"/>
                <w:sz w:val="18"/>
                <w:szCs w:val="18"/>
                <w:lang w:val="en-IN" w:eastAsia="en-IN" w:bidi="ar-SA"/>
              </w:rPr>
              <w:t>98019</w:t>
            </w:r>
          </w:p>
        </w:tc>
        <w:tc>
          <w:tcPr>
            <w:tcW w:w="850"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pStyle w:val="PlainText"/>
              <w:spacing w:line="276" w:lineRule="auto"/>
              <w:jc w:val="center"/>
              <w:rPr>
                <w:rFonts w:cs="Tahoma"/>
                <w:b/>
                <w:color w:val="000000"/>
                <w:sz w:val="18"/>
                <w:szCs w:val="18"/>
                <w:lang w:val="en-IN" w:eastAsia="en-IN" w:bidi="ar-SA"/>
              </w:rPr>
            </w:pPr>
            <w:r>
              <w:rPr>
                <w:rFonts w:cs="Tahoma"/>
                <w:b/>
                <w:color w:val="000000"/>
                <w:sz w:val="18"/>
                <w:szCs w:val="18"/>
                <w:lang w:val="en-IN" w:eastAsia="en-IN" w:bidi="ar-SA"/>
              </w:rPr>
              <w:t>82422</w:t>
            </w:r>
          </w:p>
        </w:tc>
        <w:tc>
          <w:tcPr>
            <w:tcW w:w="567" w:type="dxa"/>
            <w:tcBorders>
              <w:top w:val="single" w:sz="4" w:space="0" w:color="000000"/>
              <w:left w:val="single" w:sz="4" w:space="0" w:color="000000"/>
              <w:bottom w:val="single" w:sz="4" w:space="0" w:color="000000"/>
              <w:right w:val="single" w:sz="4" w:space="0" w:color="000000"/>
            </w:tcBorders>
            <w:hideMark/>
          </w:tcPr>
          <w:p w:rsidR="00380036" w:rsidRPr="00F03613" w:rsidRDefault="00CB5828" w:rsidP="006D1823">
            <w:pPr>
              <w:spacing w:line="240" w:lineRule="auto"/>
              <w:jc w:val="center"/>
              <w:rPr>
                <w:rFonts w:ascii="Tahoma" w:hAnsi="Tahoma" w:cs="Tahoma"/>
                <w:b/>
                <w:sz w:val="18"/>
                <w:szCs w:val="18"/>
                <w:lang w:val="en-IN" w:eastAsia="en-IN"/>
              </w:rPr>
            </w:pPr>
            <w:r>
              <w:rPr>
                <w:rFonts w:ascii="Tahoma" w:hAnsi="Tahoma" w:cs="Tahoma"/>
                <w:b/>
                <w:sz w:val="18"/>
                <w:szCs w:val="18"/>
                <w:lang w:val="en-IN" w:eastAsia="en-IN"/>
              </w:rPr>
              <w:t>84</w:t>
            </w:r>
          </w:p>
        </w:tc>
      </w:tr>
    </w:tbl>
    <w:p w:rsidR="00F03613" w:rsidRPr="0011357B" w:rsidRDefault="00F03613" w:rsidP="00380036">
      <w:pPr>
        <w:pStyle w:val="PlainText"/>
        <w:spacing w:after="0"/>
        <w:rPr>
          <w:rFonts w:cs="Tahoma"/>
          <w:b/>
          <w:sz w:val="15"/>
          <w:szCs w:val="15"/>
        </w:rPr>
      </w:pPr>
    </w:p>
    <w:p w:rsidR="00380036" w:rsidRPr="00465369" w:rsidRDefault="00380036" w:rsidP="00380036">
      <w:pPr>
        <w:pStyle w:val="PlainText"/>
        <w:spacing w:after="0"/>
        <w:rPr>
          <w:rFonts w:cs="Tahoma"/>
          <w:b/>
          <w:sz w:val="27"/>
          <w:szCs w:val="27"/>
          <w:cs/>
        </w:rPr>
      </w:pPr>
      <w:r w:rsidRPr="00465369">
        <w:rPr>
          <w:rFonts w:cs="Tahoma"/>
          <w:b/>
          <w:sz w:val="27"/>
          <w:szCs w:val="27"/>
        </w:rPr>
        <w:t>Bank-wise &amp; District wise achievement vis-à-vis Targets under ACP (2018-19) during the period ended Dec., 201</w:t>
      </w:r>
      <w:r w:rsidR="0011357B">
        <w:rPr>
          <w:rFonts w:cs="Tahoma"/>
          <w:b/>
          <w:sz w:val="27"/>
          <w:szCs w:val="27"/>
          <w:lang w:val="en-IN"/>
        </w:rPr>
        <w:t>9</w:t>
      </w:r>
      <w:r w:rsidRPr="00465369">
        <w:rPr>
          <w:rFonts w:cs="Tahoma"/>
          <w:b/>
          <w:sz w:val="27"/>
          <w:szCs w:val="27"/>
        </w:rPr>
        <w:t xml:space="preserve"> is given on Annexure No.</w:t>
      </w:r>
      <w:r w:rsidR="009162FA" w:rsidRPr="00310783">
        <w:rPr>
          <w:rFonts w:cs="Tahoma"/>
          <w:b/>
          <w:sz w:val="27"/>
          <w:szCs w:val="27"/>
          <w:lang w:val="en-IN"/>
        </w:rPr>
        <w:t>33.</w:t>
      </w:r>
      <w:r w:rsidRPr="00310783">
        <w:rPr>
          <w:rFonts w:cs="Tahoma"/>
          <w:b/>
          <w:sz w:val="27"/>
          <w:szCs w:val="27"/>
        </w:rPr>
        <w:t>1-</w:t>
      </w:r>
      <w:r w:rsidR="009162FA" w:rsidRPr="00310783">
        <w:rPr>
          <w:rFonts w:cs="Tahoma"/>
          <w:b/>
          <w:sz w:val="27"/>
          <w:szCs w:val="27"/>
          <w:lang w:val="en-IN"/>
        </w:rPr>
        <w:t>33</w:t>
      </w:r>
      <w:r w:rsidRPr="00310783">
        <w:rPr>
          <w:rFonts w:cs="Tahoma"/>
          <w:b/>
          <w:sz w:val="27"/>
          <w:szCs w:val="27"/>
        </w:rPr>
        <w:t xml:space="preserve">.6 (P </w:t>
      </w:r>
      <w:r w:rsidR="00310783">
        <w:rPr>
          <w:rFonts w:cs="Tahoma"/>
          <w:b/>
          <w:sz w:val="27"/>
          <w:szCs w:val="27"/>
          <w:lang w:val="en-IN"/>
        </w:rPr>
        <w:t>171-176</w:t>
      </w:r>
      <w:r w:rsidRPr="00310783">
        <w:rPr>
          <w:rFonts w:cs="Tahoma"/>
          <w:b/>
          <w:sz w:val="27"/>
          <w:szCs w:val="27"/>
        </w:rPr>
        <w:t xml:space="preserve">). </w:t>
      </w:r>
    </w:p>
    <w:p w:rsidR="00380036" w:rsidRPr="00EB3917" w:rsidRDefault="00380036" w:rsidP="00380036">
      <w:pPr>
        <w:pStyle w:val="PlainText"/>
        <w:spacing w:after="0"/>
        <w:rPr>
          <w:rFonts w:cs="Tahoma"/>
          <w:b/>
          <w:sz w:val="19"/>
          <w:szCs w:val="19"/>
        </w:rPr>
      </w:pPr>
    </w:p>
    <w:p w:rsidR="00380036" w:rsidRPr="00465369" w:rsidRDefault="00380036" w:rsidP="00380036">
      <w:pPr>
        <w:pStyle w:val="PlainText"/>
        <w:spacing w:after="0"/>
        <w:rPr>
          <w:rFonts w:cs="Tahoma"/>
          <w:b/>
          <w:bCs w:val="0"/>
          <w:sz w:val="27"/>
          <w:szCs w:val="27"/>
        </w:rPr>
      </w:pPr>
      <w:r w:rsidRPr="00465369">
        <w:rPr>
          <w:rFonts w:cs="Tahoma"/>
          <w:b/>
          <w:bCs w:val="0"/>
          <w:sz w:val="27"/>
          <w:szCs w:val="27"/>
        </w:rPr>
        <w:t xml:space="preserve">District wise Sector wise progress (%age Achievement) </w:t>
      </w:r>
      <w:r w:rsidRPr="00465369">
        <w:rPr>
          <w:rFonts w:cs="Tahoma"/>
          <w:b/>
          <w:bCs w:val="0"/>
          <w:sz w:val="27"/>
          <w:szCs w:val="27"/>
          <w:u w:val="single"/>
        </w:rPr>
        <w:t>against the prorata Target</w:t>
      </w:r>
      <w:r w:rsidRPr="00465369">
        <w:rPr>
          <w:rFonts w:cs="Tahoma"/>
          <w:b/>
          <w:bCs w:val="0"/>
          <w:sz w:val="27"/>
          <w:szCs w:val="27"/>
        </w:rPr>
        <w:t xml:space="preserve"> for the period ended Dec., 201</w:t>
      </w:r>
      <w:r w:rsidR="008666DD" w:rsidRPr="00465369">
        <w:rPr>
          <w:rFonts w:cs="Tahoma"/>
          <w:b/>
          <w:bCs w:val="0"/>
          <w:sz w:val="27"/>
          <w:szCs w:val="27"/>
          <w:lang w:val="en-IN"/>
        </w:rPr>
        <w:t>9</w:t>
      </w:r>
      <w:r w:rsidRPr="00465369">
        <w:rPr>
          <w:rFonts w:cs="Tahoma"/>
          <w:b/>
          <w:bCs w:val="0"/>
          <w:sz w:val="27"/>
          <w:szCs w:val="27"/>
        </w:rPr>
        <w:t xml:space="preserve"> is given below:-</w:t>
      </w:r>
    </w:p>
    <w:p w:rsidR="008666DD" w:rsidRPr="00EB3917" w:rsidRDefault="008666DD" w:rsidP="00380036">
      <w:pPr>
        <w:pStyle w:val="PlainText"/>
        <w:spacing w:after="0"/>
        <w:rPr>
          <w:rFonts w:cs="Tahoma"/>
          <w:b/>
          <w:bCs w:val="0"/>
          <w:sz w:val="21"/>
          <w:szCs w:val="21"/>
        </w:rPr>
      </w:pPr>
    </w:p>
    <w:tbl>
      <w:tblPr>
        <w:tblW w:w="9651" w:type="dxa"/>
        <w:tblLook w:val="04A0"/>
      </w:tblPr>
      <w:tblGrid>
        <w:gridCol w:w="2178"/>
        <w:gridCol w:w="1755"/>
        <w:gridCol w:w="2182"/>
        <w:gridCol w:w="1663"/>
        <w:gridCol w:w="1873"/>
      </w:tblGrid>
      <w:tr w:rsidR="00415FFC" w:rsidRPr="00415FFC" w:rsidTr="0011357B">
        <w:trPr>
          <w:trHeight w:val="37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C" w:rsidRPr="00415FFC" w:rsidRDefault="00415FFC" w:rsidP="00415FFC">
            <w:pPr>
              <w:spacing w:after="0" w:line="240" w:lineRule="auto"/>
              <w:jc w:val="center"/>
              <w:rPr>
                <w:rFonts w:ascii="Calibri" w:eastAsia="Times New Roman" w:hAnsi="Calibri" w:cs="Times New Roman"/>
                <w:color w:val="000000"/>
                <w:sz w:val="26"/>
                <w:szCs w:val="26"/>
                <w:lang w:val="en-IN" w:eastAsia="en-IN"/>
              </w:rPr>
            </w:pPr>
            <w:r w:rsidRPr="00415FFC">
              <w:rPr>
                <w:rFonts w:ascii="Calibri" w:eastAsia="Times New Roman" w:hAnsi="Calibri" w:cs="Times New Roman"/>
                <w:color w:val="000000"/>
                <w:sz w:val="26"/>
                <w:szCs w:val="26"/>
                <w:lang w:val="en-IN" w:eastAsia="en-IN"/>
              </w:rPr>
              <w:t>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415FFC" w:rsidRPr="00415FFC" w:rsidRDefault="00415FFC" w:rsidP="00415FFC">
            <w:pPr>
              <w:spacing w:after="0" w:line="240" w:lineRule="auto"/>
              <w:jc w:val="center"/>
              <w:rPr>
                <w:rFonts w:ascii="Calibri" w:eastAsia="Times New Roman" w:hAnsi="Calibri" w:cs="Times New Roman"/>
                <w:b/>
                <w:bCs/>
                <w:color w:val="000000"/>
                <w:sz w:val="26"/>
                <w:szCs w:val="26"/>
                <w:lang w:val="en-IN" w:eastAsia="en-IN"/>
              </w:rPr>
            </w:pPr>
            <w:r w:rsidRPr="00415FFC">
              <w:rPr>
                <w:rFonts w:ascii="Calibri" w:eastAsia="Times New Roman" w:hAnsi="Calibri" w:cs="Times New Roman"/>
                <w:b/>
                <w:bCs/>
                <w:color w:val="000000"/>
                <w:sz w:val="26"/>
                <w:szCs w:val="26"/>
                <w:lang w:val="en-IN" w:eastAsia="en-IN"/>
              </w:rPr>
              <w:t>Agri&amp; Allied</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415FFC" w:rsidRPr="00415FFC" w:rsidRDefault="00415FFC" w:rsidP="00415FFC">
            <w:pPr>
              <w:spacing w:after="0" w:line="240" w:lineRule="auto"/>
              <w:jc w:val="center"/>
              <w:rPr>
                <w:rFonts w:ascii="Calibri" w:eastAsia="Times New Roman" w:hAnsi="Calibri" w:cs="Times New Roman"/>
                <w:b/>
                <w:bCs/>
                <w:color w:val="000000"/>
                <w:sz w:val="26"/>
                <w:szCs w:val="26"/>
                <w:lang w:val="en-IN" w:eastAsia="en-IN"/>
              </w:rPr>
            </w:pPr>
            <w:r w:rsidRPr="00415FFC">
              <w:rPr>
                <w:rFonts w:ascii="Calibri" w:eastAsia="Times New Roman" w:hAnsi="Calibri" w:cs="Times New Roman"/>
                <w:b/>
                <w:bCs/>
                <w:color w:val="000000"/>
                <w:sz w:val="26"/>
                <w:szCs w:val="26"/>
                <w:lang w:val="en-IN" w:eastAsia="en-IN"/>
              </w:rPr>
              <w:t>MSME</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415FFC" w:rsidRPr="00415FFC" w:rsidRDefault="00415FFC" w:rsidP="00415FFC">
            <w:pPr>
              <w:spacing w:after="0" w:line="240" w:lineRule="auto"/>
              <w:jc w:val="center"/>
              <w:rPr>
                <w:rFonts w:ascii="Calibri" w:eastAsia="Times New Roman" w:hAnsi="Calibri" w:cs="Times New Roman"/>
                <w:b/>
                <w:bCs/>
                <w:color w:val="000000"/>
                <w:sz w:val="26"/>
                <w:szCs w:val="26"/>
                <w:lang w:val="en-IN" w:eastAsia="en-IN"/>
              </w:rPr>
            </w:pPr>
            <w:r w:rsidRPr="00415FFC">
              <w:rPr>
                <w:rFonts w:ascii="Calibri" w:eastAsia="Times New Roman" w:hAnsi="Calibri" w:cs="Times New Roman"/>
                <w:b/>
                <w:bCs/>
                <w:color w:val="000000"/>
                <w:sz w:val="26"/>
                <w:szCs w:val="26"/>
                <w:lang w:val="en-IN" w:eastAsia="en-IN"/>
              </w:rPr>
              <w:t>OPS</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415FFC" w:rsidRPr="00415FFC" w:rsidRDefault="00415FFC" w:rsidP="00415FFC">
            <w:pPr>
              <w:spacing w:after="0" w:line="240" w:lineRule="auto"/>
              <w:jc w:val="center"/>
              <w:rPr>
                <w:rFonts w:ascii="Calibri" w:eastAsia="Times New Roman" w:hAnsi="Calibri" w:cs="Times New Roman"/>
                <w:b/>
                <w:bCs/>
                <w:color w:val="000000"/>
                <w:sz w:val="26"/>
                <w:szCs w:val="26"/>
                <w:lang w:val="en-IN" w:eastAsia="en-IN"/>
              </w:rPr>
            </w:pPr>
            <w:r w:rsidRPr="00415FFC">
              <w:rPr>
                <w:rFonts w:ascii="Calibri" w:eastAsia="Times New Roman" w:hAnsi="Calibri" w:cs="Times New Roman"/>
                <w:b/>
                <w:bCs/>
                <w:color w:val="000000"/>
                <w:sz w:val="26"/>
                <w:szCs w:val="26"/>
                <w:lang w:val="en-IN" w:eastAsia="en-IN"/>
              </w:rPr>
              <w:t>Total PS</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Ambala</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47%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137%</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57%</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86%</w:t>
            </w:r>
          </w:p>
        </w:tc>
      </w:tr>
      <w:tr w:rsidR="00415FFC" w:rsidRPr="00415FFC" w:rsidTr="00415FFC">
        <w:trPr>
          <w:trHeight w:val="302"/>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Bhiwani</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56%</w:t>
            </w:r>
          </w:p>
        </w:tc>
        <w:tc>
          <w:tcPr>
            <w:tcW w:w="2182" w:type="dxa"/>
            <w:tcBorders>
              <w:top w:val="single" w:sz="4" w:space="0" w:color="auto"/>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330%</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61%</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100%</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CharkhiDadri</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61%</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105%</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114%</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93%</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Faridabad</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68%</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96%</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137%</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103%</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Fatehabad</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43%</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116%</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105%</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90%</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Gurugram</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146%</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101%</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113%</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Hisar</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32%</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95%</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129%</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95%</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Jhajjar</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59%</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22%</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42%</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Jind</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70%</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113%</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84%</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99%</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Kaithal</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187%</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32%</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99%</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Karnal</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60%</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46%</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75%</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Kurukshetra</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52%</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106%</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32%</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59%</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M.Garh</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38%</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115%</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107%</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85%</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Mewat</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65%</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36%</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42%</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Palwal</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28%</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125%</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181%</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94%</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Panchkula</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317%</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39%</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74%</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Panipat</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129%</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108%</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82%</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102%</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Rewari</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22%</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64%</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52%</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Rohtak</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36%</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138%</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72%</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78%</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Sirsa</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61%</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109%</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72%</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81%</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Sonepat</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27%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179%</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86%</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72%</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Yamuna Nagar</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47%</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95%</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37%</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color w:val="000000"/>
                <w:szCs w:val="22"/>
                <w:lang w:val="en-IN" w:eastAsia="en-IN"/>
              </w:rPr>
            </w:pPr>
            <w:r w:rsidRPr="00415FFC">
              <w:rPr>
                <w:rFonts w:ascii="Calibri" w:eastAsia="Times New Roman" w:hAnsi="Calibri" w:cs="Times New Roman"/>
                <w:color w:val="000000"/>
                <w:szCs w:val="22"/>
                <w:lang w:val="en-IN" w:eastAsia="en-IN"/>
              </w:rPr>
              <w:t>62%</w:t>
            </w:r>
          </w:p>
        </w:tc>
      </w:tr>
      <w:tr w:rsidR="00415FFC" w:rsidRPr="00415FFC" w:rsidTr="00415FFC">
        <w:trPr>
          <w:trHeight w:val="302"/>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b/>
                <w:bCs/>
                <w:color w:val="000000"/>
                <w:szCs w:val="22"/>
                <w:lang w:val="en-IN" w:eastAsia="en-IN"/>
              </w:rPr>
            </w:pPr>
            <w:r w:rsidRPr="00415FFC">
              <w:rPr>
                <w:rFonts w:ascii="Calibri" w:eastAsia="Times New Roman" w:hAnsi="Calibri" w:cs="Times New Roman"/>
                <w:b/>
                <w:bCs/>
                <w:color w:val="000000"/>
                <w:szCs w:val="22"/>
                <w:lang w:val="en-IN" w:eastAsia="en-IN"/>
              </w:rPr>
              <w:t>Total Haryana State</w:t>
            </w:r>
          </w:p>
        </w:tc>
        <w:tc>
          <w:tcPr>
            <w:tcW w:w="1755"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b/>
                <w:bCs/>
                <w:color w:val="000000"/>
                <w:szCs w:val="22"/>
                <w:lang w:val="en-IN" w:eastAsia="en-IN"/>
              </w:rPr>
            </w:pPr>
            <w:r w:rsidRPr="00415FFC">
              <w:rPr>
                <w:rFonts w:ascii="Calibri" w:eastAsia="Times New Roman" w:hAnsi="Calibri" w:cs="Times New Roman"/>
                <w:b/>
                <w:bCs/>
                <w:color w:val="000000"/>
                <w:szCs w:val="22"/>
                <w:lang w:val="en-IN" w:eastAsia="en-IN"/>
              </w:rPr>
              <w:t>52%</w:t>
            </w:r>
          </w:p>
        </w:tc>
        <w:tc>
          <w:tcPr>
            <w:tcW w:w="2182"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b/>
                <w:bCs/>
                <w:color w:val="000000"/>
                <w:szCs w:val="22"/>
                <w:lang w:val="en-IN" w:eastAsia="en-IN"/>
              </w:rPr>
            </w:pPr>
            <w:r w:rsidRPr="00415FFC">
              <w:rPr>
                <w:rFonts w:ascii="Calibri" w:eastAsia="Times New Roman" w:hAnsi="Calibri" w:cs="Times New Roman"/>
                <w:b/>
                <w:bCs/>
                <w:color w:val="000000"/>
                <w:szCs w:val="22"/>
                <w:lang w:val="en-IN" w:eastAsia="en-IN"/>
              </w:rPr>
              <w:t>112%</w:t>
            </w:r>
          </w:p>
        </w:tc>
        <w:tc>
          <w:tcPr>
            <w:tcW w:w="166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b/>
                <w:bCs/>
                <w:color w:val="000000"/>
                <w:szCs w:val="22"/>
                <w:lang w:val="en-IN" w:eastAsia="en-IN"/>
              </w:rPr>
            </w:pPr>
            <w:r w:rsidRPr="00415FFC">
              <w:rPr>
                <w:rFonts w:ascii="Calibri" w:eastAsia="Times New Roman" w:hAnsi="Calibri" w:cs="Times New Roman"/>
                <w:b/>
                <w:bCs/>
                <w:color w:val="000000"/>
                <w:szCs w:val="22"/>
                <w:lang w:val="en-IN" w:eastAsia="en-IN"/>
              </w:rPr>
              <w:t>71%</w:t>
            </w:r>
          </w:p>
        </w:tc>
        <w:tc>
          <w:tcPr>
            <w:tcW w:w="1873" w:type="dxa"/>
            <w:tcBorders>
              <w:top w:val="nil"/>
              <w:left w:val="nil"/>
              <w:bottom w:val="single" w:sz="4" w:space="0" w:color="auto"/>
              <w:right w:val="single" w:sz="4" w:space="0" w:color="auto"/>
            </w:tcBorders>
            <w:shd w:val="clear" w:color="auto" w:fill="auto"/>
            <w:noWrap/>
            <w:vAlign w:val="bottom"/>
            <w:hideMark/>
          </w:tcPr>
          <w:p w:rsidR="00415FFC" w:rsidRPr="00415FFC" w:rsidRDefault="00415FFC" w:rsidP="00415FFC">
            <w:pPr>
              <w:spacing w:after="0" w:line="240" w:lineRule="auto"/>
              <w:jc w:val="center"/>
              <w:rPr>
                <w:rFonts w:ascii="Calibri" w:eastAsia="Times New Roman" w:hAnsi="Calibri" w:cs="Times New Roman"/>
                <w:b/>
                <w:bCs/>
                <w:color w:val="000000"/>
                <w:szCs w:val="22"/>
                <w:lang w:val="en-IN" w:eastAsia="en-IN"/>
              </w:rPr>
            </w:pPr>
            <w:r w:rsidRPr="00415FFC">
              <w:rPr>
                <w:rFonts w:ascii="Calibri" w:eastAsia="Times New Roman" w:hAnsi="Calibri" w:cs="Times New Roman"/>
                <w:b/>
                <w:bCs/>
                <w:color w:val="000000"/>
                <w:szCs w:val="22"/>
                <w:lang w:val="en-IN" w:eastAsia="en-IN"/>
              </w:rPr>
              <w:t>84%</w:t>
            </w:r>
          </w:p>
        </w:tc>
      </w:tr>
    </w:tbl>
    <w:p w:rsidR="00370FF5" w:rsidRPr="00465369" w:rsidRDefault="00380036" w:rsidP="006931FB">
      <w:pPr>
        <w:pStyle w:val="PlainText"/>
        <w:spacing w:after="0"/>
        <w:rPr>
          <w:rFonts w:cs="Tahoma"/>
          <w:b/>
          <w:sz w:val="27"/>
          <w:szCs w:val="27"/>
        </w:rPr>
      </w:pPr>
      <w:r w:rsidRPr="00465369">
        <w:rPr>
          <w:rFonts w:cs="Tahoma"/>
          <w:b/>
          <w:sz w:val="27"/>
          <w:szCs w:val="27"/>
        </w:rPr>
        <w:t>This is for information of the house.</w:t>
      </w:r>
    </w:p>
    <w:p w:rsidR="00370FF5" w:rsidRPr="00465369" w:rsidRDefault="00370FF5" w:rsidP="00D73D41">
      <w:pPr>
        <w:pStyle w:val="BodyText"/>
        <w:jc w:val="left"/>
        <w:rPr>
          <w:rFonts w:ascii="Tahoma" w:hAnsi="Tahoma" w:cs="Tahoma"/>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7644"/>
      </w:tblGrid>
      <w:tr w:rsidR="005101A3" w:rsidRPr="00465369" w:rsidTr="00BC0D25">
        <w:tc>
          <w:tcPr>
            <w:tcW w:w="2239" w:type="dxa"/>
            <w:tcBorders>
              <w:top w:val="single" w:sz="4" w:space="0" w:color="auto"/>
              <w:left w:val="single" w:sz="4" w:space="0" w:color="auto"/>
              <w:bottom w:val="single" w:sz="4" w:space="0" w:color="auto"/>
              <w:right w:val="single" w:sz="4" w:space="0" w:color="auto"/>
            </w:tcBorders>
            <w:hideMark/>
          </w:tcPr>
          <w:p w:rsidR="00551524" w:rsidRPr="00465369" w:rsidRDefault="00551524" w:rsidP="00292A9D">
            <w:pPr>
              <w:spacing w:line="240" w:lineRule="auto"/>
              <w:jc w:val="both"/>
              <w:rPr>
                <w:rFonts w:ascii="Tahoma" w:hAnsi="Tahoma" w:cs="Tahoma"/>
                <w:color w:val="000000" w:themeColor="text1"/>
                <w:sz w:val="27"/>
                <w:szCs w:val="27"/>
                <w:lang w:val="en-IN" w:eastAsia="en-IN" w:bidi="ar-SA"/>
              </w:rPr>
            </w:pPr>
            <w:r w:rsidRPr="00465369">
              <w:rPr>
                <w:rFonts w:ascii="Tahoma" w:hAnsi="Tahoma" w:cs="Tahoma"/>
                <w:b/>
                <w:bCs/>
                <w:color w:val="000000" w:themeColor="text1"/>
                <w:sz w:val="27"/>
                <w:szCs w:val="27"/>
                <w:lang w:val="en-IN" w:eastAsia="en-IN" w:bidi="ar-SA"/>
              </w:rPr>
              <w:t xml:space="preserve">AGENDA ITEM NO. </w:t>
            </w:r>
            <w:r w:rsidR="00C4733B" w:rsidRPr="00465369">
              <w:rPr>
                <w:rFonts w:ascii="Tahoma" w:hAnsi="Tahoma" w:cs="Tahoma"/>
                <w:b/>
                <w:bCs/>
                <w:color w:val="000000" w:themeColor="text1"/>
                <w:sz w:val="27"/>
                <w:szCs w:val="27"/>
                <w:lang w:val="en-IN" w:eastAsia="en-IN" w:bidi="ar-SA"/>
              </w:rPr>
              <w:t>2</w:t>
            </w:r>
            <w:r w:rsidR="00292A9D">
              <w:rPr>
                <w:rFonts w:ascii="Tahoma" w:hAnsi="Tahoma" w:cs="Tahoma"/>
                <w:b/>
                <w:bCs/>
                <w:color w:val="000000" w:themeColor="text1"/>
                <w:sz w:val="27"/>
                <w:szCs w:val="27"/>
                <w:lang w:val="en-IN" w:eastAsia="en-IN" w:bidi="ar-SA"/>
              </w:rPr>
              <w:t>8</w:t>
            </w:r>
            <w:r w:rsidRPr="00465369">
              <w:rPr>
                <w:rFonts w:ascii="Tahoma" w:hAnsi="Tahoma" w:cs="Tahoma"/>
                <w:b/>
                <w:bCs/>
                <w:color w:val="000000" w:themeColor="text1"/>
                <w:sz w:val="27"/>
                <w:szCs w:val="27"/>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rsidR="00551524" w:rsidRPr="00465369" w:rsidRDefault="00551524" w:rsidP="00D07439">
            <w:pPr>
              <w:spacing w:line="240" w:lineRule="auto"/>
              <w:jc w:val="both"/>
              <w:rPr>
                <w:rFonts w:ascii="Tahoma" w:hAnsi="Tahoma" w:cs="Tahoma"/>
                <w:color w:val="000000" w:themeColor="text1"/>
                <w:sz w:val="27"/>
                <w:szCs w:val="27"/>
                <w:lang w:val="en-IN" w:eastAsia="en-IN" w:bidi="ar-SA"/>
              </w:rPr>
            </w:pPr>
            <w:r w:rsidRPr="00465369">
              <w:rPr>
                <w:rFonts w:ascii="Tahoma" w:hAnsi="Tahoma" w:cs="Tahoma"/>
                <w:b/>
                <w:bCs/>
                <w:color w:val="000000" w:themeColor="text1"/>
                <w:sz w:val="27"/>
                <w:szCs w:val="27"/>
                <w:lang w:val="en-IN" w:eastAsia="en-IN" w:bidi="ar-SA"/>
              </w:rPr>
              <w:t xml:space="preserve">BANKWISE PROGRESS UNDER EDUCATION LOAN SCHEME DURING THE </w:t>
            </w:r>
            <w:r w:rsidR="005101A3" w:rsidRPr="00465369">
              <w:rPr>
                <w:rFonts w:ascii="Tahoma" w:hAnsi="Tahoma" w:cs="Tahoma"/>
                <w:b/>
                <w:bCs/>
                <w:color w:val="000000" w:themeColor="text1"/>
                <w:sz w:val="27"/>
                <w:szCs w:val="27"/>
                <w:lang w:val="en-IN" w:eastAsia="en-IN" w:bidi="ar-SA"/>
              </w:rPr>
              <w:t xml:space="preserve">PERIOD ENDED </w:t>
            </w:r>
            <w:r w:rsidR="00D07439" w:rsidRPr="00465369">
              <w:rPr>
                <w:rFonts w:ascii="Tahoma" w:hAnsi="Tahoma" w:cs="Tahoma"/>
                <w:b/>
                <w:bCs/>
                <w:color w:val="000000" w:themeColor="text1"/>
                <w:sz w:val="27"/>
                <w:szCs w:val="27"/>
                <w:lang w:val="en-IN" w:eastAsia="en-IN" w:bidi="ar-SA"/>
              </w:rPr>
              <w:t>DECEMBER</w:t>
            </w:r>
            <w:r w:rsidRPr="00465369">
              <w:rPr>
                <w:rFonts w:ascii="Tahoma" w:hAnsi="Tahoma" w:cs="Tahoma"/>
                <w:b/>
                <w:bCs/>
                <w:color w:val="000000" w:themeColor="text1"/>
                <w:sz w:val="27"/>
                <w:szCs w:val="27"/>
                <w:lang w:val="en-IN" w:eastAsia="en-IN" w:bidi="ar-SA"/>
              </w:rPr>
              <w:t>, 2019 (2019-20)</w:t>
            </w:r>
          </w:p>
        </w:tc>
      </w:tr>
    </w:tbl>
    <w:p w:rsidR="00091E57" w:rsidRPr="0011357B" w:rsidRDefault="00091E57" w:rsidP="008A4978">
      <w:pPr>
        <w:spacing w:line="240" w:lineRule="auto"/>
        <w:jc w:val="both"/>
        <w:rPr>
          <w:rFonts w:ascii="Tahoma" w:hAnsi="Tahoma" w:cs="Tahoma"/>
          <w:b/>
          <w:bCs/>
          <w:color w:val="000000" w:themeColor="text1"/>
          <w:sz w:val="13"/>
          <w:szCs w:val="13"/>
        </w:rPr>
      </w:pPr>
    </w:p>
    <w:p w:rsidR="00551524" w:rsidRPr="00465369" w:rsidRDefault="00551524" w:rsidP="008A4978">
      <w:pPr>
        <w:spacing w:line="240" w:lineRule="auto"/>
        <w:jc w:val="both"/>
        <w:rPr>
          <w:rFonts w:ascii="Tahoma" w:hAnsi="Tahoma" w:cs="Tahoma"/>
          <w:b/>
          <w:bCs/>
          <w:color w:val="000000" w:themeColor="text1"/>
          <w:sz w:val="27"/>
          <w:szCs w:val="27"/>
        </w:rPr>
      </w:pPr>
      <w:r w:rsidRPr="00465369">
        <w:rPr>
          <w:rFonts w:ascii="Tahoma" w:hAnsi="Tahoma" w:cs="Tahoma"/>
          <w:b/>
          <w:bCs/>
          <w:color w:val="000000" w:themeColor="text1"/>
          <w:sz w:val="27"/>
          <w:szCs w:val="27"/>
        </w:rPr>
        <w:t>The comparative progress of banks under this scheme is given below:-</w:t>
      </w:r>
    </w:p>
    <w:p w:rsidR="00551524" w:rsidRPr="0011357B" w:rsidRDefault="00551524" w:rsidP="00BC0D25">
      <w:pPr>
        <w:spacing w:line="240" w:lineRule="auto"/>
        <w:jc w:val="right"/>
        <w:rPr>
          <w:rFonts w:ascii="Tahoma" w:hAnsi="Tahoma" w:cs="Tahoma"/>
          <w:szCs w:val="22"/>
        </w:rPr>
      </w:pPr>
      <w:r w:rsidRPr="0011357B">
        <w:rPr>
          <w:rFonts w:ascii="Tahoma" w:hAnsi="Tahoma" w:cs="Tahoma"/>
          <w:color w:val="000000" w:themeColor="text1"/>
          <w:szCs w:val="22"/>
        </w:rPr>
        <w:t>(Amt. Rs. In Crore</w:t>
      </w:r>
      <w:r w:rsidRPr="0011357B">
        <w:rPr>
          <w:rFonts w:ascii="Tahoma" w:hAnsi="Tahoma" w:cs="Tahom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1519"/>
        <w:gridCol w:w="2150"/>
        <w:gridCol w:w="1948"/>
        <w:gridCol w:w="2333"/>
      </w:tblGrid>
      <w:tr w:rsidR="00D07439" w:rsidRPr="00465369" w:rsidTr="00D07439">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rPr>
                <w:rFonts w:ascii="Tahoma" w:hAnsi="Tahoma" w:cs="Tahoma"/>
                <w:b/>
                <w:bCs/>
                <w:sz w:val="24"/>
                <w:szCs w:val="24"/>
              </w:rPr>
            </w:pPr>
            <w:r w:rsidRPr="004B70D6">
              <w:rPr>
                <w:rFonts w:ascii="Tahoma" w:hAnsi="Tahoma" w:cs="Tahoma"/>
                <w:b/>
                <w:bCs/>
                <w:sz w:val="24"/>
                <w:szCs w:val="24"/>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b/>
                <w:bCs/>
                <w:sz w:val="24"/>
                <w:szCs w:val="24"/>
              </w:rPr>
            </w:pPr>
            <w:r w:rsidRPr="004B70D6">
              <w:rPr>
                <w:rFonts w:ascii="Tahoma" w:hAnsi="Tahoma" w:cs="Tahoma"/>
                <w:b/>
                <w:bCs/>
                <w:sz w:val="24"/>
                <w:szCs w:val="24"/>
              </w:rPr>
              <w:t>No. of A/cs</w:t>
            </w:r>
          </w:p>
        </w:tc>
        <w:tc>
          <w:tcPr>
            <w:tcW w:w="2150" w:type="dxa"/>
            <w:vMerge w:val="restart"/>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b/>
                <w:bCs/>
                <w:sz w:val="24"/>
                <w:szCs w:val="24"/>
              </w:rPr>
            </w:pPr>
            <w:r w:rsidRPr="004B70D6">
              <w:rPr>
                <w:rFonts w:ascii="Tahoma" w:hAnsi="Tahoma" w:cs="Tahoma"/>
                <w:b/>
                <w:bCs/>
                <w:sz w:val="24"/>
                <w:szCs w:val="24"/>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b/>
                <w:bCs/>
                <w:sz w:val="24"/>
                <w:szCs w:val="24"/>
              </w:rPr>
            </w:pPr>
            <w:r w:rsidRPr="004B70D6">
              <w:rPr>
                <w:rFonts w:ascii="Tahoma" w:hAnsi="Tahoma" w:cs="Tahoma"/>
                <w:b/>
                <w:bCs/>
                <w:sz w:val="24"/>
                <w:szCs w:val="24"/>
              </w:rPr>
              <w:t>Increase</w:t>
            </w:r>
          </w:p>
        </w:tc>
      </w:tr>
      <w:tr w:rsidR="00D07439" w:rsidRPr="00465369" w:rsidTr="00D0743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9" w:rsidRPr="004B70D6" w:rsidRDefault="00D07439" w:rsidP="00A623FF">
            <w:pPr>
              <w:spacing w:line="240" w:lineRule="auto"/>
              <w:rPr>
                <w:rFonts w:ascii="Tahoma" w:hAnsi="Tahoma" w:cs="Tahoma"/>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439" w:rsidRPr="004B70D6" w:rsidRDefault="00D07439" w:rsidP="00A623FF">
            <w:pPr>
              <w:spacing w:line="240" w:lineRule="auto"/>
              <w:rPr>
                <w:rFonts w:ascii="Tahoma" w:hAnsi="Tahoma" w:cs="Tahoma"/>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439" w:rsidRPr="004B70D6" w:rsidRDefault="00D07439" w:rsidP="00A623FF">
            <w:pPr>
              <w:spacing w:line="240" w:lineRule="auto"/>
              <w:rPr>
                <w:rFonts w:ascii="Tahoma" w:hAnsi="Tahoma" w:cs="Tahoma"/>
                <w:b/>
                <w:bCs/>
                <w:sz w:val="24"/>
                <w:szCs w:val="24"/>
              </w:rPr>
            </w:pPr>
          </w:p>
        </w:tc>
        <w:tc>
          <w:tcPr>
            <w:tcW w:w="1948"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b/>
                <w:bCs/>
                <w:sz w:val="24"/>
                <w:szCs w:val="24"/>
              </w:rPr>
              <w:t>Absolute</w:t>
            </w:r>
          </w:p>
        </w:tc>
        <w:tc>
          <w:tcPr>
            <w:tcW w:w="2333"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b/>
                <w:bCs/>
                <w:sz w:val="24"/>
                <w:szCs w:val="24"/>
              </w:rPr>
              <w:t>%age</w:t>
            </w:r>
          </w:p>
        </w:tc>
      </w:tr>
      <w:tr w:rsidR="00D07439" w:rsidRPr="00465369" w:rsidTr="00D07439">
        <w:trPr>
          <w:trHeight w:val="323"/>
        </w:trPr>
        <w:tc>
          <w:tcPr>
            <w:tcW w:w="1933"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rPr>
                <w:rFonts w:ascii="Tahoma" w:hAnsi="Tahoma" w:cs="Tahoma"/>
                <w:sz w:val="24"/>
                <w:szCs w:val="24"/>
              </w:rPr>
            </w:pPr>
            <w:r w:rsidRPr="004B70D6">
              <w:rPr>
                <w:rFonts w:ascii="Tahoma" w:hAnsi="Tahoma" w:cs="Tahoma"/>
                <w:sz w:val="24"/>
                <w:szCs w:val="24"/>
              </w:rPr>
              <w:t>Dec. 2017</w:t>
            </w:r>
          </w:p>
        </w:tc>
        <w:tc>
          <w:tcPr>
            <w:tcW w:w="1519"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42274</w:t>
            </w:r>
          </w:p>
        </w:tc>
        <w:tc>
          <w:tcPr>
            <w:tcW w:w="2150"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1554</w:t>
            </w:r>
          </w:p>
        </w:tc>
        <w:tc>
          <w:tcPr>
            <w:tcW w:w="1948"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217</w:t>
            </w:r>
          </w:p>
        </w:tc>
        <w:tc>
          <w:tcPr>
            <w:tcW w:w="2333"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16.2%</w:t>
            </w:r>
          </w:p>
        </w:tc>
      </w:tr>
      <w:tr w:rsidR="00D07439" w:rsidRPr="00465369" w:rsidTr="00D07439">
        <w:trPr>
          <w:trHeight w:val="430"/>
        </w:trPr>
        <w:tc>
          <w:tcPr>
            <w:tcW w:w="1933"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rPr>
                <w:rFonts w:ascii="Tahoma" w:hAnsi="Tahoma" w:cs="Tahoma"/>
                <w:sz w:val="24"/>
                <w:szCs w:val="24"/>
              </w:rPr>
            </w:pPr>
            <w:r w:rsidRPr="004B70D6">
              <w:rPr>
                <w:rFonts w:ascii="Tahoma" w:hAnsi="Tahoma" w:cs="Tahoma"/>
                <w:sz w:val="24"/>
                <w:szCs w:val="24"/>
              </w:rPr>
              <w:t>Dec. 2018</w:t>
            </w:r>
          </w:p>
        </w:tc>
        <w:tc>
          <w:tcPr>
            <w:tcW w:w="1519"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39759</w:t>
            </w:r>
          </w:p>
        </w:tc>
        <w:tc>
          <w:tcPr>
            <w:tcW w:w="2150"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1568</w:t>
            </w:r>
          </w:p>
        </w:tc>
        <w:tc>
          <w:tcPr>
            <w:tcW w:w="1948"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14</w:t>
            </w:r>
          </w:p>
        </w:tc>
        <w:tc>
          <w:tcPr>
            <w:tcW w:w="2333"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w:t>
            </w:r>
          </w:p>
        </w:tc>
      </w:tr>
      <w:tr w:rsidR="00D07439" w:rsidRPr="00465369" w:rsidTr="00D07439">
        <w:trPr>
          <w:trHeight w:val="430"/>
        </w:trPr>
        <w:tc>
          <w:tcPr>
            <w:tcW w:w="1933" w:type="dxa"/>
            <w:tcBorders>
              <w:top w:val="single" w:sz="4" w:space="0" w:color="auto"/>
              <w:left w:val="single" w:sz="4" w:space="0" w:color="auto"/>
              <w:bottom w:val="single" w:sz="4" w:space="0" w:color="auto"/>
              <w:right w:val="single" w:sz="4" w:space="0" w:color="auto"/>
            </w:tcBorders>
          </w:tcPr>
          <w:p w:rsidR="00D07439" w:rsidRPr="004B70D6" w:rsidRDefault="00D07439" w:rsidP="00A623FF">
            <w:pPr>
              <w:spacing w:line="240" w:lineRule="auto"/>
              <w:rPr>
                <w:rFonts w:ascii="Tahoma" w:hAnsi="Tahoma" w:cs="Tahoma"/>
                <w:sz w:val="24"/>
                <w:szCs w:val="24"/>
              </w:rPr>
            </w:pPr>
            <w:r w:rsidRPr="004B70D6">
              <w:rPr>
                <w:rFonts w:ascii="Tahoma" w:hAnsi="Tahoma" w:cs="Tahoma"/>
                <w:sz w:val="24"/>
                <w:szCs w:val="24"/>
              </w:rPr>
              <w:t>Dec.2019</w:t>
            </w:r>
          </w:p>
        </w:tc>
        <w:tc>
          <w:tcPr>
            <w:tcW w:w="1519" w:type="dxa"/>
            <w:tcBorders>
              <w:top w:val="single" w:sz="4" w:space="0" w:color="auto"/>
              <w:left w:val="single" w:sz="4" w:space="0" w:color="auto"/>
              <w:bottom w:val="single" w:sz="4" w:space="0" w:color="auto"/>
              <w:right w:val="single" w:sz="4" w:space="0" w:color="auto"/>
            </w:tcBorders>
          </w:tcPr>
          <w:p w:rsidR="00D07439" w:rsidRPr="004B70D6" w:rsidRDefault="002C4A01" w:rsidP="00A623FF">
            <w:pPr>
              <w:spacing w:line="240" w:lineRule="auto"/>
              <w:jc w:val="center"/>
              <w:rPr>
                <w:rFonts w:ascii="Tahoma" w:hAnsi="Tahoma" w:cs="Tahoma"/>
                <w:sz w:val="24"/>
                <w:szCs w:val="24"/>
              </w:rPr>
            </w:pPr>
            <w:r w:rsidRPr="004B70D6">
              <w:rPr>
                <w:rFonts w:ascii="Tahoma" w:hAnsi="Tahoma" w:cs="Tahoma"/>
                <w:sz w:val="24"/>
                <w:szCs w:val="24"/>
              </w:rPr>
              <w:t>36042</w:t>
            </w:r>
          </w:p>
        </w:tc>
        <w:tc>
          <w:tcPr>
            <w:tcW w:w="2150" w:type="dxa"/>
            <w:tcBorders>
              <w:top w:val="single" w:sz="4" w:space="0" w:color="auto"/>
              <w:left w:val="single" w:sz="4" w:space="0" w:color="auto"/>
              <w:bottom w:val="single" w:sz="4" w:space="0" w:color="auto"/>
              <w:right w:val="single" w:sz="4" w:space="0" w:color="auto"/>
            </w:tcBorders>
          </w:tcPr>
          <w:p w:rsidR="00D07439" w:rsidRPr="004B70D6" w:rsidRDefault="002C4A01" w:rsidP="00A623FF">
            <w:pPr>
              <w:spacing w:line="240" w:lineRule="auto"/>
              <w:jc w:val="center"/>
              <w:rPr>
                <w:rFonts w:ascii="Tahoma" w:hAnsi="Tahoma" w:cs="Tahoma"/>
                <w:sz w:val="24"/>
                <w:szCs w:val="24"/>
              </w:rPr>
            </w:pPr>
            <w:r w:rsidRPr="004B70D6">
              <w:rPr>
                <w:rFonts w:ascii="Tahoma" w:hAnsi="Tahoma" w:cs="Tahoma"/>
                <w:sz w:val="24"/>
                <w:szCs w:val="24"/>
              </w:rPr>
              <w:t>1667</w:t>
            </w:r>
          </w:p>
        </w:tc>
        <w:tc>
          <w:tcPr>
            <w:tcW w:w="1948" w:type="dxa"/>
            <w:tcBorders>
              <w:top w:val="single" w:sz="4" w:space="0" w:color="auto"/>
              <w:left w:val="single" w:sz="4" w:space="0" w:color="auto"/>
              <w:bottom w:val="single" w:sz="4" w:space="0" w:color="auto"/>
              <w:right w:val="single" w:sz="4" w:space="0" w:color="auto"/>
            </w:tcBorders>
          </w:tcPr>
          <w:p w:rsidR="00D07439" w:rsidRPr="004B70D6" w:rsidRDefault="002C4A01" w:rsidP="00A623FF">
            <w:pPr>
              <w:spacing w:line="240" w:lineRule="auto"/>
              <w:jc w:val="center"/>
              <w:rPr>
                <w:rFonts w:ascii="Tahoma" w:hAnsi="Tahoma" w:cs="Tahoma"/>
                <w:sz w:val="24"/>
                <w:szCs w:val="24"/>
              </w:rPr>
            </w:pPr>
            <w:r w:rsidRPr="004B70D6">
              <w:rPr>
                <w:rFonts w:ascii="Tahoma" w:hAnsi="Tahoma" w:cs="Tahoma"/>
                <w:sz w:val="24"/>
                <w:szCs w:val="24"/>
              </w:rPr>
              <w:t>99</w:t>
            </w:r>
          </w:p>
        </w:tc>
        <w:tc>
          <w:tcPr>
            <w:tcW w:w="2333" w:type="dxa"/>
            <w:tcBorders>
              <w:top w:val="single" w:sz="4" w:space="0" w:color="auto"/>
              <w:left w:val="single" w:sz="4" w:space="0" w:color="auto"/>
              <w:bottom w:val="single" w:sz="4" w:space="0" w:color="auto"/>
              <w:right w:val="single" w:sz="4" w:space="0" w:color="auto"/>
            </w:tcBorders>
          </w:tcPr>
          <w:p w:rsidR="00D07439" w:rsidRPr="004B70D6" w:rsidRDefault="002C4A01" w:rsidP="00A623FF">
            <w:pPr>
              <w:spacing w:line="240" w:lineRule="auto"/>
              <w:jc w:val="center"/>
              <w:rPr>
                <w:rFonts w:ascii="Tahoma" w:hAnsi="Tahoma" w:cs="Tahoma"/>
                <w:sz w:val="24"/>
                <w:szCs w:val="24"/>
              </w:rPr>
            </w:pPr>
            <w:r w:rsidRPr="004B70D6">
              <w:rPr>
                <w:rFonts w:ascii="Tahoma" w:hAnsi="Tahoma" w:cs="Tahoma"/>
                <w:sz w:val="24"/>
                <w:szCs w:val="24"/>
              </w:rPr>
              <w:t>6.31%</w:t>
            </w:r>
          </w:p>
        </w:tc>
      </w:tr>
    </w:tbl>
    <w:p w:rsidR="00D07439" w:rsidRPr="0011357B" w:rsidRDefault="00D07439" w:rsidP="00BC0D25">
      <w:pPr>
        <w:spacing w:line="240" w:lineRule="auto"/>
        <w:jc w:val="right"/>
        <w:rPr>
          <w:rFonts w:ascii="Tahoma" w:hAnsi="Tahoma" w:cs="Tahoma"/>
          <w:sz w:val="11"/>
          <w:szCs w:val="11"/>
        </w:rPr>
      </w:pPr>
    </w:p>
    <w:p w:rsidR="00551524" w:rsidRPr="009E5917" w:rsidRDefault="00551524" w:rsidP="008A4978">
      <w:pPr>
        <w:spacing w:line="240" w:lineRule="auto"/>
        <w:jc w:val="both"/>
        <w:rPr>
          <w:rFonts w:ascii="Tahoma" w:hAnsi="Tahoma" w:cs="Tahoma"/>
          <w:b/>
          <w:bCs/>
          <w:color w:val="C00000"/>
          <w:sz w:val="27"/>
          <w:szCs w:val="27"/>
        </w:rPr>
      </w:pPr>
      <w:r w:rsidRPr="00465369">
        <w:rPr>
          <w:rFonts w:ascii="Tahoma" w:hAnsi="Tahoma" w:cs="Tahoma"/>
          <w:b/>
          <w:sz w:val="27"/>
          <w:szCs w:val="27"/>
        </w:rPr>
        <w:t>Bank-wise achievement vis-à-vis target is given in</w:t>
      </w:r>
      <w:r w:rsidRPr="00465369">
        <w:rPr>
          <w:rFonts w:ascii="Tahoma" w:hAnsi="Tahoma" w:cs="Tahoma"/>
          <w:b/>
          <w:bCs/>
          <w:sz w:val="27"/>
          <w:szCs w:val="27"/>
        </w:rPr>
        <w:t xml:space="preserve"> Annexure No.</w:t>
      </w:r>
      <w:r w:rsidR="00805F41" w:rsidRPr="00465369">
        <w:rPr>
          <w:rFonts w:ascii="Tahoma" w:hAnsi="Tahoma" w:cs="Tahoma"/>
          <w:b/>
          <w:bCs/>
          <w:sz w:val="27"/>
          <w:szCs w:val="27"/>
        </w:rPr>
        <w:t>3</w:t>
      </w:r>
      <w:r w:rsidR="00772C1F">
        <w:rPr>
          <w:rFonts w:ascii="Tahoma" w:hAnsi="Tahoma" w:cs="Tahoma"/>
          <w:b/>
          <w:bCs/>
          <w:sz w:val="27"/>
          <w:szCs w:val="27"/>
        </w:rPr>
        <w:t>4</w:t>
      </w:r>
      <w:r w:rsidR="003C3795">
        <w:rPr>
          <w:rFonts w:ascii="Tahoma" w:hAnsi="Tahoma" w:cs="Tahoma"/>
          <w:b/>
          <w:bCs/>
          <w:sz w:val="27"/>
          <w:szCs w:val="27"/>
        </w:rPr>
        <w:t>.1</w:t>
      </w:r>
      <w:r w:rsidRPr="003C3795">
        <w:rPr>
          <w:rFonts w:ascii="Tahoma" w:hAnsi="Tahoma" w:cs="Tahoma"/>
          <w:b/>
          <w:bCs/>
          <w:sz w:val="27"/>
          <w:szCs w:val="27"/>
        </w:rPr>
        <w:t>(P-</w:t>
      </w:r>
      <w:r w:rsidR="00370FF5" w:rsidRPr="003C3795">
        <w:rPr>
          <w:rFonts w:ascii="Tahoma" w:hAnsi="Tahoma" w:cs="Tahoma"/>
          <w:b/>
          <w:bCs/>
          <w:sz w:val="27"/>
          <w:szCs w:val="27"/>
        </w:rPr>
        <w:t>1</w:t>
      </w:r>
      <w:r w:rsidR="003C3795" w:rsidRPr="003C3795">
        <w:rPr>
          <w:rFonts w:ascii="Tahoma" w:hAnsi="Tahoma" w:cs="Tahoma"/>
          <w:b/>
          <w:bCs/>
          <w:sz w:val="27"/>
          <w:szCs w:val="27"/>
        </w:rPr>
        <w:t>77)</w:t>
      </w:r>
      <w:r w:rsidRPr="003C3795">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7508"/>
      </w:tblGrid>
      <w:tr w:rsidR="00551524" w:rsidRPr="00465369" w:rsidTr="00BC0D25">
        <w:tc>
          <w:tcPr>
            <w:tcW w:w="2375" w:type="dxa"/>
            <w:tcBorders>
              <w:top w:val="single" w:sz="4" w:space="0" w:color="auto"/>
              <w:left w:val="single" w:sz="4" w:space="0" w:color="auto"/>
              <w:bottom w:val="single" w:sz="4" w:space="0" w:color="auto"/>
              <w:right w:val="single" w:sz="4" w:space="0" w:color="auto"/>
            </w:tcBorders>
            <w:hideMark/>
          </w:tcPr>
          <w:p w:rsidR="00551524" w:rsidRPr="00465369" w:rsidRDefault="00C4733B" w:rsidP="00292A9D">
            <w:pPr>
              <w:spacing w:line="240" w:lineRule="auto"/>
              <w:jc w:val="both"/>
              <w:rPr>
                <w:rFonts w:ascii="Tahoma" w:hAnsi="Tahoma" w:cs="Tahoma"/>
                <w:b/>
                <w:bCs/>
                <w:sz w:val="27"/>
                <w:szCs w:val="27"/>
                <w:lang w:val="en-IN" w:eastAsia="en-IN" w:bidi="ar-SA"/>
              </w:rPr>
            </w:pPr>
            <w:r w:rsidRPr="00465369">
              <w:rPr>
                <w:rFonts w:ascii="Tahoma" w:hAnsi="Tahoma" w:cs="Tahoma"/>
                <w:b/>
                <w:bCs/>
                <w:sz w:val="27"/>
                <w:szCs w:val="27"/>
                <w:lang w:val="en-IN" w:eastAsia="en-IN" w:bidi="ar-SA"/>
              </w:rPr>
              <w:t>AGENDA ITEM NO 2</w:t>
            </w:r>
            <w:r w:rsidR="00292A9D">
              <w:rPr>
                <w:rFonts w:ascii="Tahoma" w:hAnsi="Tahoma" w:cs="Tahoma"/>
                <w:b/>
                <w:bCs/>
                <w:sz w:val="27"/>
                <w:szCs w:val="27"/>
                <w:lang w:val="en-IN" w:eastAsia="en-IN" w:bidi="ar-SA"/>
              </w:rPr>
              <w:t>8</w:t>
            </w:r>
            <w:r w:rsidR="00551524" w:rsidRPr="00465369">
              <w:rPr>
                <w:rFonts w:ascii="Tahoma" w:hAnsi="Tahoma" w:cs="Tahoma"/>
                <w:b/>
                <w:bCs/>
                <w:sz w:val="27"/>
                <w:szCs w:val="27"/>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rsidR="00551524" w:rsidRPr="00465369" w:rsidRDefault="00551524" w:rsidP="00BB2B1D">
            <w:pPr>
              <w:spacing w:line="240" w:lineRule="auto"/>
              <w:jc w:val="both"/>
              <w:rPr>
                <w:rFonts w:ascii="Tahoma" w:hAnsi="Tahoma" w:cs="Tahoma"/>
                <w:b/>
                <w:bCs/>
                <w:sz w:val="27"/>
                <w:szCs w:val="27"/>
                <w:lang w:val="en-IN" w:eastAsia="en-IN" w:bidi="ar-SA"/>
              </w:rPr>
            </w:pPr>
            <w:r w:rsidRPr="00465369">
              <w:rPr>
                <w:rFonts w:ascii="Tahoma" w:hAnsi="Tahoma" w:cs="Tahoma"/>
                <w:b/>
                <w:bCs/>
                <w:sz w:val="27"/>
                <w:szCs w:val="27"/>
                <w:lang w:val="en-IN" w:eastAsia="en-IN" w:bidi="ar-SA"/>
              </w:rPr>
              <w:t xml:space="preserve">BANKWISE PROGRESS UNDER EDUCATION LOAN SCHEME (FEMALE STUDENTS)-DURING THE </w:t>
            </w:r>
            <w:r w:rsidR="00112331" w:rsidRPr="00465369">
              <w:rPr>
                <w:rFonts w:ascii="Tahoma" w:hAnsi="Tahoma" w:cs="Tahoma"/>
                <w:b/>
                <w:bCs/>
                <w:sz w:val="27"/>
                <w:szCs w:val="27"/>
                <w:lang w:val="en-IN" w:eastAsia="en-IN" w:bidi="ar-SA"/>
              </w:rPr>
              <w:t>PERIOD</w:t>
            </w:r>
            <w:r w:rsidR="00BB2B1D">
              <w:rPr>
                <w:rFonts w:ascii="Tahoma" w:hAnsi="Tahoma" w:cs="Tahoma"/>
                <w:b/>
                <w:bCs/>
                <w:sz w:val="27"/>
                <w:szCs w:val="27"/>
                <w:lang w:val="en-IN" w:eastAsia="en-IN" w:bidi="ar-SA"/>
              </w:rPr>
              <w:t xml:space="preserve"> DECEMBER</w:t>
            </w:r>
            <w:r w:rsidR="00112331" w:rsidRPr="00465369">
              <w:rPr>
                <w:rFonts w:ascii="Tahoma" w:hAnsi="Tahoma" w:cs="Tahoma"/>
                <w:b/>
                <w:bCs/>
                <w:sz w:val="27"/>
                <w:szCs w:val="27"/>
                <w:lang w:val="en-IN" w:eastAsia="en-IN" w:bidi="ar-SA"/>
              </w:rPr>
              <w:t xml:space="preserve">, </w:t>
            </w:r>
            <w:r w:rsidRPr="00465369">
              <w:rPr>
                <w:rFonts w:ascii="Tahoma" w:hAnsi="Tahoma" w:cs="Tahoma"/>
                <w:b/>
                <w:bCs/>
                <w:sz w:val="27"/>
                <w:szCs w:val="27"/>
                <w:lang w:val="en-IN" w:eastAsia="en-IN" w:bidi="ar-SA"/>
              </w:rPr>
              <w:t xml:space="preserve"> 2019 (2019-20)</w:t>
            </w:r>
          </w:p>
        </w:tc>
      </w:tr>
    </w:tbl>
    <w:p w:rsidR="00551524" w:rsidRPr="00EB3917" w:rsidRDefault="00551524" w:rsidP="008A4978">
      <w:pPr>
        <w:spacing w:line="240" w:lineRule="auto"/>
        <w:jc w:val="both"/>
        <w:rPr>
          <w:rFonts w:ascii="Tahoma" w:hAnsi="Tahoma" w:cs="Tahoma"/>
          <w:b/>
          <w:bCs/>
          <w:sz w:val="19"/>
          <w:szCs w:val="19"/>
        </w:rPr>
      </w:pPr>
    </w:p>
    <w:p w:rsidR="00551524" w:rsidRPr="00465369" w:rsidRDefault="00551524" w:rsidP="008A4978">
      <w:pPr>
        <w:spacing w:after="120"/>
        <w:jc w:val="both"/>
        <w:rPr>
          <w:rFonts w:ascii="Tahoma" w:hAnsi="Tahoma" w:cs="Tahoma"/>
          <w:sz w:val="27"/>
          <w:szCs w:val="27"/>
        </w:rPr>
      </w:pPr>
      <w:r w:rsidRPr="00465369">
        <w:rPr>
          <w:rFonts w:ascii="Tahoma" w:hAnsi="Tahoma" w:cs="Tahoma"/>
          <w:sz w:val="27"/>
          <w:szCs w:val="27"/>
        </w:rPr>
        <w:t>Education to female children is pre-requisite not only for women empowerment but also for socio economic development of the State. Banks have been contributing adequately in facilitating higher/technical education among the girl students in the State of Haryana.</w:t>
      </w:r>
    </w:p>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The comparative progress of banks under this schemeis given below:-</w:t>
      </w:r>
    </w:p>
    <w:p w:rsidR="00D07439" w:rsidRPr="0011357B" w:rsidRDefault="001B6244" w:rsidP="00D07439">
      <w:pPr>
        <w:spacing w:line="240" w:lineRule="auto"/>
        <w:jc w:val="right"/>
        <w:rPr>
          <w:rFonts w:ascii="Tahoma" w:hAnsi="Tahoma" w:cs="Tahoma"/>
          <w:szCs w:val="22"/>
        </w:rPr>
      </w:pPr>
      <w:r w:rsidRPr="0011357B">
        <w:rPr>
          <w:rFonts w:ascii="Tahoma" w:hAnsi="Tahoma" w:cs="Tahoma"/>
          <w:szCs w:val="22"/>
        </w:rPr>
        <w:t>(</w:t>
      </w:r>
      <w:r w:rsidR="00D07439" w:rsidRPr="0011357B">
        <w:rPr>
          <w:rFonts w:ascii="Tahoma" w:hAnsi="Tahoma" w:cs="Tahoma"/>
          <w:szCs w:val="22"/>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524"/>
        <w:gridCol w:w="2151"/>
        <w:gridCol w:w="1952"/>
        <w:gridCol w:w="2340"/>
      </w:tblGrid>
      <w:tr w:rsidR="00D07439" w:rsidRPr="004B70D6" w:rsidTr="00D07439">
        <w:trPr>
          <w:cantSplit/>
        </w:trPr>
        <w:tc>
          <w:tcPr>
            <w:tcW w:w="1916" w:type="dxa"/>
            <w:vMerge w:val="restart"/>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rPr>
                <w:rFonts w:ascii="Tahoma" w:hAnsi="Tahoma" w:cs="Tahoma"/>
                <w:b/>
                <w:bCs/>
                <w:sz w:val="24"/>
                <w:szCs w:val="24"/>
              </w:rPr>
            </w:pPr>
            <w:r w:rsidRPr="004B70D6">
              <w:rPr>
                <w:rFonts w:ascii="Tahoma" w:hAnsi="Tahoma" w:cs="Tahoma"/>
                <w:b/>
                <w:bCs/>
                <w:sz w:val="24"/>
                <w:szCs w:val="24"/>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b/>
                <w:bCs/>
                <w:sz w:val="24"/>
                <w:szCs w:val="24"/>
              </w:rPr>
            </w:pPr>
            <w:r w:rsidRPr="004B70D6">
              <w:rPr>
                <w:rFonts w:ascii="Tahoma" w:hAnsi="Tahoma" w:cs="Tahoma"/>
                <w:b/>
                <w:bCs/>
                <w:sz w:val="24"/>
                <w:szCs w:val="24"/>
              </w:rPr>
              <w:t>No. of A/cs</w:t>
            </w:r>
          </w:p>
        </w:tc>
        <w:tc>
          <w:tcPr>
            <w:tcW w:w="2151" w:type="dxa"/>
            <w:vMerge w:val="restart"/>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b/>
                <w:bCs/>
                <w:sz w:val="24"/>
                <w:szCs w:val="24"/>
              </w:rPr>
            </w:pPr>
            <w:r w:rsidRPr="004B70D6">
              <w:rPr>
                <w:rFonts w:ascii="Tahoma" w:hAnsi="Tahoma" w:cs="Tahoma"/>
                <w:b/>
                <w:bCs/>
                <w:sz w:val="24"/>
                <w:szCs w:val="24"/>
              </w:rPr>
              <w:t>Balance Outstanding</w:t>
            </w:r>
          </w:p>
        </w:tc>
        <w:tc>
          <w:tcPr>
            <w:tcW w:w="4292" w:type="dxa"/>
            <w:gridSpan w:val="2"/>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b/>
                <w:bCs/>
                <w:sz w:val="24"/>
                <w:szCs w:val="24"/>
              </w:rPr>
            </w:pPr>
            <w:r w:rsidRPr="004B70D6">
              <w:rPr>
                <w:rFonts w:ascii="Tahoma" w:hAnsi="Tahoma" w:cs="Tahoma"/>
                <w:b/>
                <w:bCs/>
                <w:sz w:val="24"/>
                <w:szCs w:val="24"/>
              </w:rPr>
              <w:t>Increase</w:t>
            </w:r>
          </w:p>
        </w:tc>
      </w:tr>
      <w:tr w:rsidR="00D07439" w:rsidRPr="004B70D6" w:rsidTr="00D0743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9" w:rsidRPr="004B70D6" w:rsidRDefault="00D07439" w:rsidP="00A623FF">
            <w:pPr>
              <w:spacing w:line="240" w:lineRule="auto"/>
              <w:rPr>
                <w:rFonts w:ascii="Tahoma" w:hAnsi="Tahoma" w:cs="Tahoma"/>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439" w:rsidRPr="004B70D6" w:rsidRDefault="00D07439" w:rsidP="00A623FF">
            <w:pPr>
              <w:spacing w:line="240" w:lineRule="auto"/>
              <w:rPr>
                <w:rFonts w:ascii="Tahoma" w:hAnsi="Tahoma" w:cs="Tahoma"/>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439" w:rsidRPr="004B70D6" w:rsidRDefault="00D07439" w:rsidP="00A623FF">
            <w:pPr>
              <w:spacing w:line="240" w:lineRule="auto"/>
              <w:rPr>
                <w:rFonts w:ascii="Tahoma" w:hAnsi="Tahoma" w:cs="Tahoma"/>
                <w:b/>
                <w:bCs/>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b/>
                <w:bCs/>
                <w:sz w:val="24"/>
                <w:szCs w:val="24"/>
              </w:rPr>
              <w:t>Absolute</w:t>
            </w:r>
          </w:p>
        </w:tc>
        <w:tc>
          <w:tcPr>
            <w:tcW w:w="2340"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b/>
                <w:bCs/>
                <w:sz w:val="24"/>
                <w:szCs w:val="24"/>
              </w:rPr>
              <w:t>%age</w:t>
            </w:r>
          </w:p>
        </w:tc>
      </w:tr>
      <w:tr w:rsidR="00D07439" w:rsidRPr="004B70D6" w:rsidTr="00D07439">
        <w:tc>
          <w:tcPr>
            <w:tcW w:w="1916"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rPr>
                <w:rFonts w:ascii="Tahoma" w:hAnsi="Tahoma" w:cs="Tahoma"/>
                <w:sz w:val="24"/>
                <w:szCs w:val="24"/>
              </w:rPr>
            </w:pPr>
            <w:r w:rsidRPr="004B70D6">
              <w:rPr>
                <w:rFonts w:ascii="Tahoma" w:hAnsi="Tahoma" w:cs="Tahoma"/>
                <w:sz w:val="24"/>
                <w:szCs w:val="24"/>
              </w:rPr>
              <w:t>Dec. 2017</w:t>
            </w:r>
          </w:p>
        </w:tc>
        <w:tc>
          <w:tcPr>
            <w:tcW w:w="1524"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15363</w:t>
            </w:r>
          </w:p>
        </w:tc>
        <w:tc>
          <w:tcPr>
            <w:tcW w:w="2151"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469</w:t>
            </w:r>
          </w:p>
        </w:tc>
        <w:tc>
          <w:tcPr>
            <w:tcW w:w="1952"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66</w:t>
            </w:r>
          </w:p>
        </w:tc>
        <w:tc>
          <w:tcPr>
            <w:tcW w:w="2340"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16.4%</w:t>
            </w:r>
          </w:p>
        </w:tc>
      </w:tr>
      <w:tr w:rsidR="00D07439" w:rsidRPr="004B70D6" w:rsidTr="00D07439">
        <w:tc>
          <w:tcPr>
            <w:tcW w:w="1916"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rPr>
                <w:rFonts w:ascii="Tahoma" w:hAnsi="Tahoma" w:cs="Tahoma"/>
                <w:sz w:val="24"/>
                <w:szCs w:val="24"/>
              </w:rPr>
            </w:pPr>
            <w:r w:rsidRPr="004B70D6">
              <w:rPr>
                <w:rFonts w:ascii="Tahoma" w:hAnsi="Tahoma" w:cs="Tahoma"/>
                <w:sz w:val="24"/>
                <w:szCs w:val="24"/>
              </w:rPr>
              <w:t>Dec. 2018</w:t>
            </w:r>
          </w:p>
        </w:tc>
        <w:tc>
          <w:tcPr>
            <w:tcW w:w="1524"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14208</w:t>
            </w:r>
          </w:p>
        </w:tc>
        <w:tc>
          <w:tcPr>
            <w:tcW w:w="2151"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472</w:t>
            </w:r>
          </w:p>
        </w:tc>
        <w:tc>
          <w:tcPr>
            <w:tcW w:w="1952"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D07439" w:rsidRPr="004B70D6" w:rsidRDefault="00D07439" w:rsidP="00A623FF">
            <w:pPr>
              <w:spacing w:line="240" w:lineRule="auto"/>
              <w:jc w:val="center"/>
              <w:rPr>
                <w:rFonts w:ascii="Tahoma" w:hAnsi="Tahoma" w:cs="Tahoma"/>
                <w:sz w:val="24"/>
                <w:szCs w:val="24"/>
              </w:rPr>
            </w:pPr>
            <w:r w:rsidRPr="004B70D6">
              <w:rPr>
                <w:rFonts w:ascii="Tahoma" w:hAnsi="Tahoma" w:cs="Tahoma"/>
                <w:sz w:val="24"/>
                <w:szCs w:val="24"/>
              </w:rPr>
              <w:t>0.6%</w:t>
            </w:r>
          </w:p>
        </w:tc>
      </w:tr>
      <w:tr w:rsidR="00D07439" w:rsidRPr="004B70D6" w:rsidTr="00D07439">
        <w:tc>
          <w:tcPr>
            <w:tcW w:w="1916" w:type="dxa"/>
            <w:tcBorders>
              <w:top w:val="single" w:sz="4" w:space="0" w:color="auto"/>
              <w:left w:val="single" w:sz="4" w:space="0" w:color="auto"/>
              <w:bottom w:val="single" w:sz="4" w:space="0" w:color="auto"/>
              <w:right w:val="single" w:sz="4" w:space="0" w:color="auto"/>
            </w:tcBorders>
          </w:tcPr>
          <w:p w:rsidR="00D07439" w:rsidRPr="004B70D6" w:rsidRDefault="00D07439" w:rsidP="00A623FF">
            <w:pPr>
              <w:spacing w:line="240" w:lineRule="auto"/>
              <w:rPr>
                <w:rFonts w:ascii="Tahoma" w:hAnsi="Tahoma" w:cs="Tahoma"/>
                <w:sz w:val="24"/>
                <w:szCs w:val="24"/>
              </w:rPr>
            </w:pPr>
            <w:r w:rsidRPr="004B70D6">
              <w:rPr>
                <w:rFonts w:ascii="Tahoma" w:hAnsi="Tahoma" w:cs="Tahoma"/>
                <w:sz w:val="24"/>
                <w:szCs w:val="24"/>
              </w:rPr>
              <w:t>Dec. 2019</w:t>
            </w:r>
          </w:p>
        </w:tc>
        <w:tc>
          <w:tcPr>
            <w:tcW w:w="1524" w:type="dxa"/>
            <w:tcBorders>
              <w:top w:val="single" w:sz="4" w:space="0" w:color="auto"/>
              <w:left w:val="single" w:sz="4" w:space="0" w:color="auto"/>
              <w:bottom w:val="single" w:sz="4" w:space="0" w:color="auto"/>
              <w:right w:val="single" w:sz="4" w:space="0" w:color="auto"/>
            </w:tcBorders>
          </w:tcPr>
          <w:p w:rsidR="00D07439" w:rsidRPr="004B70D6" w:rsidRDefault="0097032D" w:rsidP="00A623FF">
            <w:pPr>
              <w:spacing w:line="240" w:lineRule="auto"/>
              <w:jc w:val="center"/>
              <w:rPr>
                <w:rFonts w:ascii="Tahoma" w:hAnsi="Tahoma" w:cs="Tahoma"/>
                <w:sz w:val="24"/>
                <w:szCs w:val="24"/>
              </w:rPr>
            </w:pPr>
            <w:r w:rsidRPr="004B70D6">
              <w:rPr>
                <w:rFonts w:ascii="Tahoma" w:hAnsi="Tahoma" w:cs="Tahoma"/>
                <w:sz w:val="24"/>
                <w:szCs w:val="24"/>
              </w:rPr>
              <w:t>12533</w:t>
            </w:r>
          </w:p>
        </w:tc>
        <w:tc>
          <w:tcPr>
            <w:tcW w:w="2151" w:type="dxa"/>
            <w:tcBorders>
              <w:top w:val="single" w:sz="4" w:space="0" w:color="auto"/>
              <w:left w:val="single" w:sz="4" w:space="0" w:color="auto"/>
              <w:bottom w:val="single" w:sz="4" w:space="0" w:color="auto"/>
              <w:right w:val="single" w:sz="4" w:space="0" w:color="auto"/>
            </w:tcBorders>
          </w:tcPr>
          <w:p w:rsidR="00D07439" w:rsidRPr="004B70D6" w:rsidRDefault="0097032D" w:rsidP="00A623FF">
            <w:pPr>
              <w:spacing w:line="240" w:lineRule="auto"/>
              <w:jc w:val="center"/>
              <w:rPr>
                <w:rFonts w:ascii="Tahoma" w:hAnsi="Tahoma" w:cs="Tahoma"/>
                <w:sz w:val="24"/>
                <w:szCs w:val="24"/>
              </w:rPr>
            </w:pPr>
            <w:r w:rsidRPr="004B70D6">
              <w:rPr>
                <w:rFonts w:ascii="Tahoma" w:hAnsi="Tahoma" w:cs="Tahoma"/>
                <w:sz w:val="24"/>
                <w:szCs w:val="24"/>
              </w:rPr>
              <w:t>563</w:t>
            </w:r>
          </w:p>
        </w:tc>
        <w:tc>
          <w:tcPr>
            <w:tcW w:w="1952" w:type="dxa"/>
            <w:tcBorders>
              <w:top w:val="single" w:sz="4" w:space="0" w:color="auto"/>
              <w:left w:val="single" w:sz="4" w:space="0" w:color="auto"/>
              <w:bottom w:val="single" w:sz="4" w:space="0" w:color="auto"/>
              <w:right w:val="single" w:sz="4" w:space="0" w:color="auto"/>
            </w:tcBorders>
          </w:tcPr>
          <w:p w:rsidR="00D07439" w:rsidRPr="004B70D6" w:rsidRDefault="0097032D" w:rsidP="00A623FF">
            <w:pPr>
              <w:spacing w:line="240" w:lineRule="auto"/>
              <w:jc w:val="center"/>
              <w:rPr>
                <w:rFonts w:ascii="Tahoma" w:hAnsi="Tahoma" w:cs="Tahoma"/>
                <w:sz w:val="24"/>
                <w:szCs w:val="24"/>
              </w:rPr>
            </w:pPr>
            <w:r w:rsidRPr="004B70D6">
              <w:rPr>
                <w:rFonts w:ascii="Tahoma" w:hAnsi="Tahoma" w:cs="Tahoma"/>
                <w:sz w:val="24"/>
                <w:szCs w:val="24"/>
              </w:rPr>
              <w:t>91</w:t>
            </w:r>
          </w:p>
        </w:tc>
        <w:tc>
          <w:tcPr>
            <w:tcW w:w="2340" w:type="dxa"/>
            <w:tcBorders>
              <w:top w:val="single" w:sz="4" w:space="0" w:color="auto"/>
              <w:left w:val="single" w:sz="4" w:space="0" w:color="auto"/>
              <w:bottom w:val="single" w:sz="4" w:space="0" w:color="auto"/>
              <w:right w:val="single" w:sz="4" w:space="0" w:color="auto"/>
            </w:tcBorders>
          </w:tcPr>
          <w:p w:rsidR="00D07439" w:rsidRPr="004B70D6" w:rsidRDefault="0097032D" w:rsidP="0097032D">
            <w:pPr>
              <w:spacing w:line="240" w:lineRule="auto"/>
              <w:jc w:val="center"/>
              <w:rPr>
                <w:rFonts w:ascii="Tahoma" w:hAnsi="Tahoma" w:cs="Tahoma"/>
                <w:sz w:val="24"/>
                <w:szCs w:val="24"/>
              </w:rPr>
            </w:pPr>
            <w:r w:rsidRPr="004B70D6">
              <w:rPr>
                <w:rFonts w:ascii="Tahoma" w:hAnsi="Tahoma" w:cs="Tahoma"/>
                <w:sz w:val="24"/>
                <w:szCs w:val="24"/>
              </w:rPr>
              <w:t>19.28%</w:t>
            </w:r>
          </w:p>
        </w:tc>
      </w:tr>
    </w:tbl>
    <w:p w:rsidR="0011357B" w:rsidRDefault="0011357B" w:rsidP="008A4978">
      <w:pPr>
        <w:jc w:val="both"/>
        <w:rPr>
          <w:rFonts w:ascii="Tahoma" w:hAnsi="Tahoma" w:cs="Tahoma"/>
          <w:b/>
          <w:bCs/>
          <w:sz w:val="27"/>
          <w:szCs w:val="27"/>
        </w:rPr>
      </w:pPr>
    </w:p>
    <w:p w:rsidR="00551524" w:rsidRPr="00465369" w:rsidRDefault="00551524" w:rsidP="008A4978">
      <w:pPr>
        <w:jc w:val="both"/>
        <w:rPr>
          <w:rFonts w:ascii="Tahoma" w:hAnsi="Tahoma" w:cs="Tahoma"/>
          <w:b/>
          <w:bCs/>
          <w:color w:val="C00000"/>
          <w:sz w:val="27"/>
          <w:szCs w:val="27"/>
        </w:rPr>
      </w:pPr>
      <w:r w:rsidRPr="00465369">
        <w:rPr>
          <w:rFonts w:ascii="Tahoma" w:hAnsi="Tahoma" w:cs="Tahoma"/>
          <w:b/>
          <w:bCs/>
          <w:sz w:val="27"/>
          <w:szCs w:val="27"/>
        </w:rPr>
        <w:t>Bank wise position is given on Annexure No.</w:t>
      </w:r>
      <w:r w:rsidR="00805F41" w:rsidRPr="00465369">
        <w:rPr>
          <w:rFonts w:ascii="Tahoma" w:hAnsi="Tahoma" w:cs="Tahoma"/>
          <w:b/>
          <w:bCs/>
          <w:sz w:val="27"/>
          <w:szCs w:val="27"/>
        </w:rPr>
        <w:t>3</w:t>
      </w:r>
      <w:r w:rsidR="00772C1F">
        <w:rPr>
          <w:rFonts w:ascii="Tahoma" w:hAnsi="Tahoma" w:cs="Tahoma"/>
          <w:b/>
          <w:bCs/>
          <w:sz w:val="27"/>
          <w:szCs w:val="27"/>
        </w:rPr>
        <w:t>4</w:t>
      </w:r>
      <w:r w:rsidRPr="00465369">
        <w:rPr>
          <w:rFonts w:ascii="Tahoma" w:hAnsi="Tahoma" w:cs="Tahoma"/>
          <w:b/>
          <w:bCs/>
          <w:sz w:val="27"/>
          <w:szCs w:val="27"/>
        </w:rPr>
        <w:t>.2   (P-1</w:t>
      </w:r>
      <w:r w:rsidR="003C3795">
        <w:rPr>
          <w:rFonts w:ascii="Tahoma" w:hAnsi="Tahoma" w:cs="Tahoma"/>
          <w:b/>
          <w:bCs/>
          <w:sz w:val="27"/>
          <w:szCs w:val="27"/>
        </w:rPr>
        <w:t>78</w:t>
      </w:r>
      <w:r w:rsidRPr="00465369">
        <w:rPr>
          <w:rFonts w:ascii="Tahoma" w:hAnsi="Tahoma" w:cs="Tahoma"/>
          <w:b/>
          <w:bCs/>
          <w:sz w:val="27"/>
          <w:szCs w:val="27"/>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7424"/>
      </w:tblGrid>
      <w:tr w:rsidR="00551524" w:rsidRPr="00465369" w:rsidTr="004B77F3">
        <w:tc>
          <w:tcPr>
            <w:tcW w:w="2584" w:type="dxa"/>
            <w:tcBorders>
              <w:top w:val="single" w:sz="4" w:space="0" w:color="auto"/>
              <w:left w:val="single" w:sz="4" w:space="0" w:color="auto"/>
              <w:bottom w:val="single" w:sz="4" w:space="0" w:color="auto"/>
              <w:right w:val="single" w:sz="4" w:space="0" w:color="auto"/>
            </w:tcBorders>
            <w:hideMark/>
          </w:tcPr>
          <w:p w:rsidR="00551524" w:rsidRPr="00465369" w:rsidRDefault="00551524" w:rsidP="00292A9D">
            <w:pPr>
              <w:spacing w:line="240" w:lineRule="auto"/>
              <w:jc w:val="both"/>
              <w:rPr>
                <w:rFonts w:ascii="Tahoma" w:hAnsi="Tahoma" w:cs="Tahoma"/>
                <w:b/>
                <w:sz w:val="27"/>
                <w:szCs w:val="27"/>
                <w:lang w:val="en-IN" w:eastAsia="en-IN" w:bidi="ar-SA"/>
              </w:rPr>
            </w:pPr>
            <w:r w:rsidRPr="00465369">
              <w:rPr>
                <w:rFonts w:ascii="Tahoma" w:hAnsi="Tahoma" w:cs="Tahoma"/>
                <w:b/>
                <w:sz w:val="27"/>
                <w:szCs w:val="27"/>
                <w:lang w:val="en-IN" w:eastAsia="en-IN" w:bidi="ar-SA"/>
              </w:rPr>
              <w:t xml:space="preserve">AGENDA ITEM NO. </w:t>
            </w:r>
            <w:r w:rsidR="00D322CB" w:rsidRPr="00465369">
              <w:rPr>
                <w:rFonts w:ascii="Tahoma" w:hAnsi="Tahoma" w:cs="Tahoma"/>
                <w:b/>
                <w:sz w:val="27"/>
                <w:szCs w:val="27"/>
                <w:lang w:val="en-IN" w:eastAsia="en-IN" w:bidi="ar-SA"/>
              </w:rPr>
              <w:t>2</w:t>
            </w:r>
            <w:r w:rsidR="00292A9D">
              <w:rPr>
                <w:rFonts w:ascii="Tahoma" w:hAnsi="Tahoma" w:cs="Tahoma"/>
                <w:b/>
                <w:sz w:val="27"/>
                <w:szCs w:val="27"/>
                <w:lang w:val="en-IN" w:eastAsia="en-IN" w:bidi="ar-SA"/>
              </w:rPr>
              <w:t>8</w:t>
            </w:r>
            <w:r w:rsidRPr="00465369">
              <w:rPr>
                <w:rFonts w:ascii="Tahoma" w:hAnsi="Tahoma" w:cs="Tahoma"/>
                <w:b/>
                <w:sz w:val="27"/>
                <w:szCs w:val="27"/>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551524" w:rsidRPr="00465369" w:rsidRDefault="00551524" w:rsidP="00595DE5">
            <w:pPr>
              <w:spacing w:line="240" w:lineRule="auto"/>
              <w:jc w:val="both"/>
              <w:rPr>
                <w:rFonts w:ascii="Tahoma" w:hAnsi="Tahoma" w:cs="Tahoma"/>
                <w:b/>
                <w:sz w:val="27"/>
                <w:szCs w:val="27"/>
                <w:lang w:val="en-IN" w:eastAsia="en-IN" w:bidi="ar-SA"/>
              </w:rPr>
            </w:pPr>
            <w:r w:rsidRPr="00465369">
              <w:rPr>
                <w:rFonts w:ascii="Tahoma" w:hAnsi="Tahoma" w:cs="Tahoma"/>
                <w:b/>
                <w:sz w:val="27"/>
                <w:szCs w:val="27"/>
                <w:lang w:val="en-IN" w:eastAsia="en-IN" w:bidi="ar-SA"/>
              </w:rPr>
              <w:t xml:space="preserve">POSITION OF NPA IN EDUCATION LOANS AS ON </w:t>
            </w:r>
            <w:r w:rsidR="00595DE5">
              <w:rPr>
                <w:rFonts w:ascii="Tahoma" w:hAnsi="Tahoma" w:cs="Tahoma"/>
                <w:b/>
                <w:sz w:val="27"/>
                <w:szCs w:val="27"/>
                <w:lang w:val="en-IN" w:eastAsia="en-IN" w:bidi="ar-SA"/>
              </w:rPr>
              <w:t>DECEMBER</w:t>
            </w:r>
            <w:r w:rsidRPr="00465369">
              <w:rPr>
                <w:rFonts w:ascii="Tahoma" w:hAnsi="Tahoma" w:cs="Tahoma"/>
                <w:b/>
                <w:sz w:val="27"/>
                <w:szCs w:val="27"/>
                <w:lang w:val="en-IN" w:eastAsia="en-IN" w:bidi="ar-SA"/>
              </w:rPr>
              <w:t>, 2019</w:t>
            </w:r>
          </w:p>
        </w:tc>
      </w:tr>
    </w:tbl>
    <w:p w:rsidR="00595DE5" w:rsidRPr="00BF59B8" w:rsidRDefault="00595DE5" w:rsidP="00091E57">
      <w:pPr>
        <w:spacing w:line="240" w:lineRule="auto"/>
        <w:jc w:val="right"/>
        <w:rPr>
          <w:rFonts w:ascii="Tahoma" w:hAnsi="Tahoma" w:cs="Tahoma"/>
          <w:b/>
          <w:sz w:val="13"/>
          <w:szCs w:val="13"/>
        </w:rPr>
      </w:pPr>
    </w:p>
    <w:p w:rsidR="00551524" w:rsidRPr="00BF59B8" w:rsidRDefault="00551524" w:rsidP="00091E57">
      <w:pPr>
        <w:spacing w:line="240" w:lineRule="auto"/>
        <w:jc w:val="right"/>
        <w:rPr>
          <w:rFonts w:ascii="Tahoma" w:hAnsi="Tahoma" w:cs="Tahoma"/>
          <w:bCs/>
          <w:sz w:val="27"/>
          <w:szCs w:val="27"/>
        </w:rPr>
      </w:pPr>
      <w:r w:rsidRPr="00BF59B8">
        <w:rPr>
          <w:rFonts w:ascii="Tahoma" w:hAnsi="Tahoma" w:cs="Tahoma"/>
          <w:bCs/>
          <w:sz w:val="27"/>
          <w:szCs w:val="27"/>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4"/>
        <w:gridCol w:w="1263"/>
        <w:gridCol w:w="1005"/>
        <w:gridCol w:w="1064"/>
        <w:gridCol w:w="2252"/>
        <w:gridCol w:w="1162"/>
        <w:gridCol w:w="1808"/>
      </w:tblGrid>
      <w:tr w:rsidR="00551524" w:rsidRPr="00465369" w:rsidTr="004B77F3">
        <w:tc>
          <w:tcPr>
            <w:tcW w:w="2717" w:type="dxa"/>
            <w:gridSpan w:val="2"/>
            <w:tcBorders>
              <w:top w:val="single" w:sz="4" w:space="0" w:color="000000"/>
              <w:left w:val="single" w:sz="4" w:space="0" w:color="000000"/>
              <w:bottom w:val="single" w:sz="4" w:space="0" w:color="000000"/>
              <w:right w:val="single" w:sz="4" w:space="0" w:color="000000"/>
            </w:tcBorders>
            <w:hideMark/>
          </w:tcPr>
          <w:p w:rsidR="00551524" w:rsidRPr="00595DE5" w:rsidRDefault="00551524" w:rsidP="00520286">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 xml:space="preserve">Total Outstanding as on </w:t>
            </w:r>
            <w:r w:rsidR="00520286" w:rsidRPr="00595DE5">
              <w:rPr>
                <w:rFonts w:ascii="Tahoma" w:hAnsi="Tahoma" w:cs="Tahoma"/>
                <w:b/>
                <w:sz w:val="24"/>
                <w:szCs w:val="24"/>
                <w:lang w:val="en-IN" w:eastAsia="en-IN" w:bidi="ar-SA"/>
              </w:rPr>
              <w:t>Dec.,</w:t>
            </w:r>
            <w:r w:rsidRPr="00595DE5">
              <w:rPr>
                <w:rFonts w:ascii="Tahoma" w:hAnsi="Tahoma" w:cs="Tahoma"/>
                <w:b/>
                <w:sz w:val="24"/>
                <w:szCs w:val="24"/>
                <w:lang w:val="en-IN" w:eastAsia="en-IN" w:bidi="ar-SA"/>
              </w:rPr>
              <w:t xml:space="preserve"> 19</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%age of NPA to Collateral Free Loans</w:t>
            </w:r>
          </w:p>
        </w:tc>
      </w:tr>
      <w:tr w:rsidR="00551524" w:rsidRPr="00465369" w:rsidTr="004B77F3">
        <w:tc>
          <w:tcPr>
            <w:tcW w:w="1454"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No. of A/cs</w:t>
            </w:r>
          </w:p>
        </w:tc>
        <w:tc>
          <w:tcPr>
            <w:tcW w:w="1263"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551524" w:rsidRPr="00595DE5" w:rsidRDefault="00551524" w:rsidP="008A4978">
            <w:pPr>
              <w:spacing w:line="240" w:lineRule="auto"/>
              <w:jc w:val="both"/>
              <w:rPr>
                <w:rFonts w:ascii="Tahoma" w:hAnsi="Tahoma" w:cs="Tahoma"/>
                <w:b/>
                <w:sz w:val="24"/>
                <w:szCs w:val="24"/>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551524" w:rsidRPr="00595DE5" w:rsidRDefault="00551524" w:rsidP="008A4978">
            <w:pPr>
              <w:spacing w:line="240" w:lineRule="auto"/>
              <w:jc w:val="both"/>
              <w:rPr>
                <w:rFonts w:ascii="Tahoma" w:hAnsi="Tahoma" w:cs="Tahoma"/>
                <w:b/>
                <w:sz w:val="24"/>
                <w:szCs w:val="24"/>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551524" w:rsidRPr="00595DE5" w:rsidRDefault="00551524" w:rsidP="008A4978">
            <w:pPr>
              <w:spacing w:line="240" w:lineRule="auto"/>
              <w:jc w:val="both"/>
              <w:rPr>
                <w:rFonts w:ascii="Tahoma" w:hAnsi="Tahoma" w:cs="Tahoma"/>
                <w:b/>
                <w:sz w:val="24"/>
                <w:szCs w:val="24"/>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551524" w:rsidRPr="00595DE5" w:rsidRDefault="00551524" w:rsidP="008A4978">
            <w:pPr>
              <w:spacing w:line="240" w:lineRule="auto"/>
              <w:jc w:val="both"/>
              <w:rPr>
                <w:rFonts w:ascii="Tahoma" w:hAnsi="Tahoma" w:cs="Tahoma"/>
                <w:b/>
                <w:sz w:val="24"/>
                <w:szCs w:val="24"/>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51524" w:rsidRPr="00595DE5" w:rsidRDefault="00551524" w:rsidP="008A4978">
            <w:pPr>
              <w:spacing w:line="240" w:lineRule="auto"/>
              <w:jc w:val="both"/>
              <w:rPr>
                <w:rFonts w:ascii="Tahoma" w:hAnsi="Tahoma" w:cs="Tahoma"/>
                <w:b/>
                <w:sz w:val="24"/>
                <w:szCs w:val="24"/>
                <w:lang w:val="en-IN" w:eastAsia="en-IN" w:bidi="ar-SA"/>
              </w:rPr>
            </w:pPr>
          </w:p>
        </w:tc>
      </w:tr>
      <w:tr w:rsidR="00551524" w:rsidRPr="00465369" w:rsidTr="004B77F3">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tabs>
                <w:tab w:val="center" w:pos="774"/>
              </w:tabs>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551524" w:rsidRPr="00595DE5" w:rsidRDefault="00551524" w:rsidP="008A4978">
            <w:pPr>
              <w:spacing w:line="240" w:lineRule="auto"/>
              <w:jc w:val="both"/>
              <w:rPr>
                <w:rFonts w:ascii="Tahoma" w:hAnsi="Tahoma" w:cs="Tahoma"/>
                <w:b/>
                <w:sz w:val="24"/>
                <w:szCs w:val="24"/>
                <w:lang w:val="en-IN" w:eastAsia="en-IN" w:bidi="ar-SA"/>
              </w:rPr>
            </w:pPr>
            <w:r w:rsidRPr="00595DE5">
              <w:rPr>
                <w:rFonts w:ascii="Tahoma" w:hAnsi="Tahoma" w:cs="Tahoma"/>
                <w:b/>
                <w:sz w:val="24"/>
                <w:szCs w:val="24"/>
                <w:lang w:val="en-IN" w:eastAsia="en-IN" w:bidi="ar-SA"/>
              </w:rPr>
              <w:t>7</w:t>
            </w:r>
          </w:p>
        </w:tc>
      </w:tr>
      <w:tr w:rsidR="00551524" w:rsidRPr="00465369" w:rsidTr="004B77F3">
        <w:trPr>
          <w:trHeight w:val="332"/>
        </w:trPr>
        <w:tc>
          <w:tcPr>
            <w:tcW w:w="1454" w:type="dxa"/>
            <w:tcBorders>
              <w:top w:val="single" w:sz="4" w:space="0" w:color="000000"/>
              <w:left w:val="single" w:sz="4" w:space="0" w:color="000000"/>
              <w:bottom w:val="single" w:sz="4" w:space="0" w:color="000000"/>
              <w:right w:val="single" w:sz="4" w:space="0" w:color="000000"/>
            </w:tcBorders>
          </w:tcPr>
          <w:p w:rsidR="00551524" w:rsidRPr="00595DE5" w:rsidRDefault="00BB2B1D" w:rsidP="008A4978">
            <w:pPr>
              <w:spacing w:line="240" w:lineRule="auto"/>
              <w:jc w:val="both"/>
              <w:rPr>
                <w:rFonts w:ascii="Tahoma" w:hAnsi="Tahoma" w:cs="Tahoma"/>
                <w:sz w:val="24"/>
                <w:szCs w:val="24"/>
              </w:rPr>
            </w:pPr>
            <w:r w:rsidRPr="00595DE5">
              <w:rPr>
                <w:rFonts w:ascii="Tahoma" w:hAnsi="Tahoma" w:cs="Tahoma"/>
                <w:sz w:val="24"/>
                <w:szCs w:val="24"/>
              </w:rPr>
              <w:t>36042</w:t>
            </w:r>
          </w:p>
        </w:tc>
        <w:tc>
          <w:tcPr>
            <w:tcW w:w="1263" w:type="dxa"/>
            <w:tcBorders>
              <w:top w:val="single" w:sz="4" w:space="0" w:color="000000"/>
              <w:left w:val="single" w:sz="4" w:space="0" w:color="000000"/>
              <w:bottom w:val="single" w:sz="4" w:space="0" w:color="000000"/>
              <w:right w:val="single" w:sz="4" w:space="0" w:color="000000"/>
            </w:tcBorders>
          </w:tcPr>
          <w:p w:rsidR="00551524" w:rsidRPr="00595DE5" w:rsidRDefault="00505197" w:rsidP="008A4978">
            <w:pPr>
              <w:spacing w:line="240" w:lineRule="auto"/>
              <w:jc w:val="both"/>
              <w:rPr>
                <w:rFonts w:ascii="Tahoma" w:hAnsi="Tahoma" w:cs="Tahoma"/>
                <w:sz w:val="24"/>
                <w:szCs w:val="24"/>
              </w:rPr>
            </w:pPr>
            <w:r w:rsidRPr="00595DE5">
              <w:rPr>
                <w:rFonts w:ascii="Tahoma" w:hAnsi="Tahoma" w:cs="Tahoma"/>
                <w:sz w:val="24"/>
                <w:szCs w:val="24"/>
              </w:rPr>
              <w:t>1667</w:t>
            </w:r>
          </w:p>
        </w:tc>
        <w:tc>
          <w:tcPr>
            <w:tcW w:w="1005" w:type="dxa"/>
            <w:tcBorders>
              <w:top w:val="single" w:sz="4" w:space="0" w:color="000000"/>
              <w:left w:val="single" w:sz="4" w:space="0" w:color="000000"/>
              <w:bottom w:val="single" w:sz="4" w:space="0" w:color="000000"/>
              <w:right w:val="single" w:sz="4" w:space="0" w:color="000000"/>
            </w:tcBorders>
          </w:tcPr>
          <w:p w:rsidR="00551524" w:rsidRPr="00595DE5" w:rsidRDefault="00BF59B8" w:rsidP="00BF59B8">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92</w:t>
            </w:r>
          </w:p>
        </w:tc>
        <w:tc>
          <w:tcPr>
            <w:tcW w:w="1064" w:type="dxa"/>
            <w:tcBorders>
              <w:top w:val="single" w:sz="4" w:space="0" w:color="000000"/>
              <w:left w:val="single" w:sz="4" w:space="0" w:color="000000"/>
              <w:bottom w:val="single" w:sz="4" w:space="0" w:color="000000"/>
              <w:right w:val="single" w:sz="4" w:space="0" w:color="000000"/>
            </w:tcBorders>
          </w:tcPr>
          <w:p w:rsidR="00551524" w:rsidRPr="00595DE5" w:rsidRDefault="00BF59B8" w:rsidP="00BF59B8">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5.5</w:t>
            </w:r>
          </w:p>
        </w:tc>
        <w:tc>
          <w:tcPr>
            <w:tcW w:w="2252" w:type="dxa"/>
            <w:tcBorders>
              <w:top w:val="single" w:sz="4" w:space="0" w:color="000000"/>
              <w:left w:val="single" w:sz="4" w:space="0" w:color="000000"/>
              <w:bottom w:val="single" w:sz="4" w:space="0" w:color="000000"/>
              <w:right w:val="single" w:sz="4" w:space="0" w:color="000000"/>
            </w:tcBorders>
          </w:tcPr>
          <w:p w:rsidR="00551524" w:rsidRPr="00595DE5" w:rsidRDefault="00BF59B8" w:rsidP="00BF59B8">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760</w:t>
            </w:r>
          </w:p>
        </w:tc>
        <w:tc>
          <w:tcPr>
            <w:tcW w:w="1162" w:type="dxa"/>
            <w:tcBorders>
              <w:top w:val="single" w:sz="4" w:space="0" w:color="000000"/>
              <w:left w:val="single" w:sz="4" w:space="0" w:color="000000"/>
              <w:bottom w:val="single" w:sz="4" w:space="0" w:color="000000"/>
              <w:right w:val="single" w:sz="4" w:space="0" w:color="000000"/>
            </w:tcBorders>
          </w:tcPr>
          <w:p w:rsidR="00551524" w:rsidRPr="00595DE5" w:rsidRDefault="00BF59B8" w:rsidP="00BF59B8">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77</w:t>
            </w:r>
          </w:p>
        </w:tc>
        <w:tc>
          <w:tcPr>
            <w:tcW w:w="1808" w:type="dxa"/>
            <w:tcBorders>
              <w:top w:val="single" w:sz="4" w:space="0" w:color="000000"/>
              <w:left w:val="single" w:sz="4" w:space="0" w:color="000000"/>
              <w:bottom w:val="single" w:sz="4" w:space="0" w:color="000000"/>
              <w:right w:val="single" w:sz="4" w:space="0" w:color="000000"/>
            </w:tcBorders>
          </w:tcPr>
          <w:p w:rsidR="00551524" w:rsidRPr="00595DE5" w:rsidRDefault="00BF59B8" w:rsidP="00BF59B8">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10</w:t>
            </w:r>
          </w:p>
        </w:tc>
      </w:tr>
    </w:tbl>
    <w:p w:rsidR="00B85063" w:rsidRPr="0011357B" w:rsidRDefault="00B85063" w:rsidP="008A4978">
      <w:pPr>
        <w:jc w:val="both"/>
        <w:rPr>
          <w:rFonts w:ascii="Tahoma" w:hAnsi="Tahoma" w:cs="Tahoma"/>
          <w:b/>
          <w:bCs/>
          <w:sz w:val="13"/>
          <w:szCs w:val="13"/>
        </w:rPr>
      </w:pPr>
    </w:p>
    <w:p w:rsidR="00551524" w:rsidRDefault="00551524" w:rsidP="008A4978">
      <w:pPr>
        <w:jc w:val="both"/>
        <w:rPr>
          <w:rFonts w:ascii="Tahoma" w:hAnsi="Tahoma" w:cs="Tahoma"/>
          <w:b/>
          <w:bCs/>
          <w:sz w:val="27"/>
          <w:szCs w:val="27"/>
        </w:rPr>
      </w:pPr>
      <w:r w:rsidRPr="00465369">
        <w:rPr>
          <w:rFonts w:ascii="Tahoma" w:hAnsi="Tahoma" w:cs="Tahoma"/>
          <w:b/>
          <w:bCs/>
          <w:sz w:val="27"/>
          <w:szCs w:val="27"/>
        </w:rPr>
        <w:t>Bank wise position is given on Annexure No.</w:t>
      </w:r>
      <w:r w:rsidR="00C90ECB" w:rsidRPr="00465369">
        <w:rPr>
          <w:rFonts w:ascii="Tahoma" w:hAnsi="Tahoma" w:cs="Tahoma"/>
          <w:b/>
          <w:bCs/>
          <w:sz w:val="27"/>
          <w:szCs w:val="27"/>
        </w:rPr>
        <w:t>3</w:t>
      </w:r>
      <w:r w:rsidR="00772C1F">
        <w:rPr>
          <w:rFonts w:ascii="Tahoma" w:hAnsi="Tahoma" w:cs="Tahoma"/>
          <w:b/>
          <w:bCs/>
          <w:sz w:val="27"/>
          <w:szCs w:val="27"/>
        </w:rPr>
        <w:t>4</w:t>
      </w:r>
      <w:r w:rsidRPr="00465369">
        <w:rPr>
          <w:rFonts w:ascii="Tahoma" w:hAnsi="Tahoma" w:cs="Tahoma"/>
          <w:b/>
          <w:bCs/>
          <w:sz w:val="27"/>
          <w:szCs w:val="27"/>
        </w:rPr>
        <w:t>.3 (P-1</w:t>
      </w:r>
      <w:r w:rsidR="003C3795">
        <w:rPr>
          <w:rFonts w:ascii="Tahoma" w:hAnsi="Tahoma" w:cs="Tahoma"/>
          <w:b/>
          <w:bCs/>
          <w:sz w:val="27"/>
          <w:szCs w:val="27"/>
        </w:rPr>
        <w:t>79</w:t>
      </w:r>
      <w:r w:rsidRPr="00465369">
        <w:rPr>
          <w:rFonts w:ascii="Tahoma" w:hAnsi="Tahoma" w:cs="Tahoma"/>
          <w:b/>
          <w:bCs/>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7500"/>
      </w:tblGrid>
      <w:tr w:rsidR="00551524" w:rsidRPr="00465369" w:rsidTr="006B0622">
        <w:tc>
          <w:tcPr>
            <w:tcW w:w="2383" w:type="dxa"/>
            <w:tcBorders>
              <w:top w:val="single" w:sz="4" w:space="0" w:color="auto"/>
              <w:left w:val="single" w:sz="4" w:space="0" w:color="auto"/>
              <w:bottom w:val="single" w:sz="4" w:space="0" w:color="auto"/>
              <w:right w:val="single" w:sz="4" w:space="0" w:color="auto"/>
            </w:tcBorders>
            <w:hideMark/>
          </w:tcPr>
          <w:p w:rsidR="00551524" w:rsidRPr="00465369" w:rsidRDefault="00551524" w:rsidP="00292A9D">
            <w:pPr>
              <w:spacing w:line="240" w:lineRule="auto"/>
              <w:jc w:val="both"/>
              <w:rPr>
                <w:rFonts w:ascii="Tahoma" w:hAnsi="Tahoma" w:cs="Tahoma"/>
                <w:b/>
                <w:sz w:val="27"/>
                <w:szCs w:val="27"/>
                <w:lang w:val="en-IN" w:eastAsia="en-IN" w:bidi="ar-SA"/>
              </w:rPr>
            </w:pPr>
            <w:r w:rsidRPr="00465369">
              <w:rPr>
                <w:rFonts w:ascii="Tahoma" w:hAnsi="Tahoma" w:cs="Tahoma"/>
                <w:b/>
                <w:sz w:val="27"/>
                <w:szCs w:val="27"/>
                <w:lang w:val="en-IN" w:eastAsia="en-IN" w:bidi="ar-SA"/>
              </w:rPr>
              <w:t>AGENDA ITEM NO.</w:t>
            </w:r>
            <w:r w:rsidR="00C4733B" w:rsidRPr="00465369">
              <w:rPr>
                <w:rFonts w:ascii="Tahoma" w:hAnsi="Tahoma" w:cs="Tahoma"/>
                <w:b/>
                <w:sz w:val="27"/>
                <w:szCs w:val="27"/>
                <w:lang w:val="en-IN" w:eastAsia="en-IN" w:bidi="ar-SA"/>
              </w:rPr>
              <w:t>2</w:t>
            </w:r>
            <w:r w:rsidR="00292A9D">
              <w:rPr>
                <w:rFonts w:ascii="Tahoma" w:hAnsi="Tahoma" w:cs="Tahoma"/>
                <w:b/>
                <w:sz w:val="27"/>
                <w:szCs w:val="27"/>
                <w:lang w:val="en-IN" w:eastAsia="en-IN" w:bidi="ar-SA"/>
              </w:rPr>
              <w:t>8</w:t>
            </w:r>
            <w:r w:rsidRPr="00465369">
              <w:rPr>
                <w:rFonts w:ascii="Tahoma" w:hAnsi="Tahoma" w:cs="Tahoma"/>
                <w:b/>
                <w:sz w:val="27"/>
                <w:szCs w:val="27"/>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B3291D">
            <w:pPr>
              <w:spacing w:line="240" w:lineRule="auto"/>
              <w:jc w:val="both"/>
              <w:rPr>
                <w:rFonts w:ascii="Tahoma" w:hAnsi="Tahoma" w:cs="Tahoma"/>
                <w:b/>
                <w:sz w:val="27"/>
                <w:szCs w:val="27"/>
                <w:lang w:val="en-IN" w:eastAsia="en-IN" w:bidi="ar-SA"/>
              </w:rPr>
            </w:pPr>
            <w:r w:rsidRPr="00465369">
              <w:rPr>
                <w:rFonts w:ascii="Tahoma" w:hAnsi="Tahoma" w:cs="Tahoma"/>
                <w:b/>
                <w:sz w:val="27"/>
                <w:szCs w:val="27"/>
                <w:lang w:val="en-IN" w:eastAsia="en-IN" w:bidi="ar-SA"/>
              </w:rPr>
              <w:t xml:space="preserve">POSITION OF NPA IN EDUCATION LOANS TO FEMALE STUDENTS LOANS AS ON </w:t>
            </w:r>
            <w:r w:rsidR="00BF59B8">
              <w:rPr>
                <w:rFonts w:ascii="Tahoma" w:hAnsi="Tahoma" w:cs="Tahoma"/>
                <w:b/>
                <w:sz w:val="27"/>
                <w:szCs w:val="27"/>
                <w:lang w:val="en-IN" w:eastAsia="en-IN" w:bidi="ar-SA"/>
              </w:rPr>
              <w:t>DECEMBER</w:t>
            </w:r>
            <w:r w:rsidRPr="00465369">
              <w:rPr>
                <w:rFonts w:ascii="Tahoma" w:hAnsi="Tahoma" w:cs="Tahoma"/>
                <w:b/>
                <w:sz w:val="27"/>
                <w:szCs w:val="27"/>
                <w:lang w:val="en-IN" w:eastAsia="en-IN" w:bidi="ar-SA"/>
              </w:rPr>
              <w:t xml:space="preserve"> 2019</w:t>
            </w:r>
          </w:p>
        </w:tc>
      </w:tr>
    </w:tbl>
    <w:p w:rsidR="00551524" w:rsidRPr="00465369" w:rsidRDefault="00551524" w:rsidP="006B0622">
      <w:pPr>
        <w:spacing w:line="240" w:lineRule="auto"/>
        <w:jc w:val="right"/>
        <w:rPr>
          <w:rFonts w:ascii="Tahoma" w:hAnsi="Tahoma" w:cs="Tahoma"/>
          <w:bCs/>
          <w:sz w:val="27"/>
          <w:szCs w:val="27"/>
        </w:rPr>
      </w:pPr>
      <w:r w:rsidRPr="00465369">
        <w:rPr>
          <w:rFonts w:ascii="Tahoma" w:hAnsi="Tahoma" w:cs="Tahoma"/>
          <w:bCs/>
          <w:sz w:val="27"/>
          <w:szCs w:val="27"/>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6"/>
        <w:gridCol w:w="1260"/>
        <w:gridCol w:w="1086"/>
        <w:gridCol w:w="1463"/>
        <w:gridCol w:w="1642"/>
        <w:gridCol w:w="1218"/>
        <w:gridCol w:w="1788"/>
      </w:tblGrid>
      <w:tr w:rsidR="00551524" w:rsidRPr="00465369" w:rsidTr="00B3291D">
        <w:tc>
          <w:tcPr>
            <w:tcW w:w="2686" w:type="dxa"/>
            <w:gridSpan w:val="2"/>
            <w:tcBorders>
              <w:top w:val="single" w:sz="4" w:space="0" w:color="000000"/>
              <w:left w:val="single" w:sz="4" w:space="0" w:color="000000"/>
              <w:bottom w:val="single" w:sz="4" w:space="0" w:color="000000"/>
              <w:right w:val="single" w:sz="4" w:space="0" w:color="000000"/>
            </w:tcBorders>
            <w:hideMark/>
          </w:tcPr>
          <w:p w:rsidR="00551524" w:rsidRPr="00B85063" w:rsidRDefault="00551524" w:rsidP="00BF59B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Total Outstanding as on</w:t>
            </w:r>
            <w:r w:rsidR="00BF59B8">
              <w:rPr>
                <w:rFonts w:ascii="Tahoma" w:hAnsi="Tahoma" w:cs="Tahoma"/>
                <w:b/>
                <w:sz w:val="24"/>
                <w:szCs w:val="24"/>
                <w:lang w:val="en-IN" w:eastAsia="en-IN" w:bidi="ar-SA"/>
              </w:rPr>
              <w:t>December</w:t>
            </w:r>
            <w:r w:rsidRPr="00B85063">
              <w:rPr>
                <w:rFonts w:ascii="Tahoma" w:hAnsi="Tahoma" w:cs="Tahoma"/>
                <w:b/>
                <w:sz w:val="24"/>
                <w:szCs w:val="24"/>
                <w:lang w:val="en-IN" w:eastAsia="en-IN" w:bidi="ar-SA"/>
              </w:rPr>
              <w:t>, 19</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%age of NPA to Collateral Free Loans</w:t>
            </w:r>
          </w:p>
        </w:tc>
      </w:tr>
      <w:tr w:rsidR="00551524" w:rsidRPr="00465369" w:rsidTr="00B3291D">
        <w:tc>
          <w:tcPr>
            <w:tcW w:w="1426"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No. of</w:t>
            </w:r>
          </w:p>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A/cs</w:t>
            </w:r>
          </w:p>
        </w:tc>
        <w:tc>
          <w:tcPr>
            <w:tcW w:w="1260"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1524" w:rsidRPr="00B85063" w:rsidRDefault="00551524" w:rsidP="008A4978">
            <w:pPr>
              <w:spacing w:line="240" w:lineRule="auto"/>
              <w:jc w:val="both"/>
              <w:rPr>
                <w:rFonts w:ascii="Tahoma" w:hAnsi="Tahoma" w:cs="Tahoma"/>
                <w:b/>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1524" w:rsidRPr="00B85063" w:rsidRDefault="00551524" w:rsidP="008A4978">
            <w:pPr>
              <w:spacing w:line="240" w:lineRule="auto"/>
              <w:jc w:val="both"/>
              <w:rPr>
                <w:rFonts w:ascii="Tahoma" w:hAnsi="Tahoma" w:cs="Tahoma"/>
                <w:b/>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1524" w:rsidRPr="00B85063" w:rsidRDefault="00551524" w:rsidP="008A4978">
            <w:pPr>
              <w:spacing w:line="240" w:lineRule="auto"/>
              <w:jc w:val="both"/>
              <w:rPr>
                <w:rFonts w:ascii="Tahoma" w:hAnsi="Tahoma" w:cs="Tahoma"/>
                <w:b/>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1524" w:rsidRPr="00B85063" w:rsidRDefault="00551524" w:rsidP="008A4978">
            <w:pPr>
              <w:spacing w:line="240" w:lineRule="auto"/>
              <w:jc w:val="both"/>
              <w:rPr>
                <w:rFonts w:ascii="Tahoma" w:hAnsi="Tahoma" w:cs="Tahoma"/>
                <w:b/>
                <w:sz w:val="24"/>
                <w:szCs w:val="24"/>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551524" w:rsidRPr="00B85063" w:rsidRDefault="00551524" w:rsidP="008A4978">
            <w:pPr>
              <w:spacing w:line="240" w:lineRule="auto"/>
              <w:jc w:val="both"/>
              <w:rPr>
                <w:rFonts w:ascii="Tahoma" w:hAnsi="Tahoma" w:cs="Tahoma"/>
                <w:b/>
                <w:sz w:val="24"/>
                <w:szCs w:val="24"/>
                <w:lang w:val="en-IN" w:eastAsia="en-IN" w:bidi="ar-SA"/>
              </w:rPr>
            </w:pPr>
          </w:p>
        </w:tc>
      </w:tr>
      <w:tr w:rsidR="00551524" w:rsidRPr="00465369" w:rsidTr="00B3291D">
        <w:tc>
          <w:tcPr>
            <w:tcW w:w="1426"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tabs>
                <w:tab w:val="center" w:pos="774"/>
              </w:tabs>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rsidR="00551524" w:rsidRPr="00B85063" w:rsidRDefault="00551524" w:rsidP="008A4978">
            <w:pPr>
              <w:spacing w:line="240" w:lineRule="auto"/>
              <w:jc w:val="both"/>
              <w:rPr>
                <w:rFonts w:ascii="Tahoma" w:hAnsi="Tahoma" w:cs="Tahoma"/>
                <w:b/>
                <w:sz w:val="24"/>
                <w:szCs w:val="24"/>
                <w:lang w:val="en-IN" w:eastAsia="en-IN" w:bidi="ar-SA"/>
              </w:rPr>
            </w:pPr>
            <w:r w:rsidRPr="00B85063">
              <w:rPr>
                <w:rFonts w:ascii="Tahoma" w:hAnsi="Tahoma" w:cs="Tahoma"/>
                <w:b/>
                <w:sz w:val="24"/>
                <w:szCs w:val="24"/>
                <w:lang w:val="en-IN" w:eastAsia="en-IN" w:bidi="ar-SA"/>
              </w:rPr>
              <w:t>7</w:t>
            </w:r>
          </w:p>
        </w:tc>
      </w:tr>
      <w:tr w:rsidR="00551524" w:rsidRPr="00465369" w:rsidTr="00B3291D">
        <w:tc>
          <w:tcPr>
            <w:tcW w:w="1426" w:type="dxa"/>
            <w:tcBorders>
              <w:top w:val="single" w:sz="4" w:space="0" w:color="000000"/>
              <w:left w:val="single" w:sz="4" w:space="0" w:color="000000"/>
              <w:bottom w:val="single" w:sz="4" w:space="0" w:color="000000"/>
              <w:right w:val="single" w:sz="4" w:space="0" w:color="000000"/>
            </w:tcBorders>
          </w:tcPr>
          <w:p w:rsidR="00551524" w:rsidRPr="00B85063" w:rsidRDefault="006651B8" w:rsidP="00EE76EF">
            <w:pPr>
              <w:spacing w:line="240" w:lineRule="auto"/>
              <w:jc w:val="center"/>
              <w:rPr>
                <w:rFonts w:ascii="Tahoma" w:hAnsi="Tahoma" w:cs="Tahoma"/>
                <w:sz w:val="24"/>
                <w:szCs w:val="24"/>
              </w:rPr>
            </w:pPr>
            <w:r>
              <w:rPr>
                <w:rFonts w:ascii="Tahoma" w:hAnsi="Tahoma" w:cs="Tahoma"/>
                <w:sz w:val="24"/>
                <w:szCs w:val="24"/>
              </w:rPr>
              <w:t>1</w:t>
            </w:r>
            <w:r w:rsidR="00EE76EF">
              <w:rPr>
                <w:rFonts w:ascii="Tahoma" w:hAnsi="Tahoma" w:cs="Tahoma"/>
                <w:sz w:val="24"/>
                <w:szCs w:val="24"/>
              </w:rPr>
              <w:t>1846</w:t>
            </w:r>
          </w:p>
        </w:tc>
        <w:tc>
          <w:tcPr>
            <w:tcW w:w="1260" w:type="dxa"/>
            <w:tcBorders>
              <w:top w:val="single" w:sz="4" w:space="0" w:color="000000"/>
              <w:left w:val="single" w:sz="4" w:space="0" w:color="000000"/>
              <w:bottom w:val="single" w:sz="4" w:space="0" w:color="000000"/>
              <w:right w:val="single" w:sz="4" w:space="0" w:color="000000"/>
            </w:tcBorders>
          </w:tcPr>
          <w:p w:rsidR="00551524" w:rsidRPr="00B85063" w:rsidRDefault="006651B8" w:rsidP="00EE76EF">
            <w:pPr>
              <w:spacing w:line="240" w:lineRule="auto"/>
              <w:jc w:val="center"/>
              <w:rPr>
                <w:rFonts w:ascii="Tahoma" w:hAnsi="Tahoma" w:cs="Tahoma"/>
                <w:sz w:val="24"/>
                <w:szCs w:val="24"/>
              </w:rPr>
            </w:pPr>
            <w:r>
              <w:rPr>
                <w:rFonts w:ascii="Tahoma" w:hAnsi="Tahoma" w:cs="Tahoma"/>
                <w:sz w:val="24"/>
                <w:szCs w:val="24"/>
              </w:rPr>
              <w:t>5</w:t>
            </w:r>
            <w:r w:rsidR="00EE76EF">
              <w:rPr>
                <w:rFonts w:ascii="Tahoma" w:hAnsi="Tahoma" w:cs="Tahoma"/>
                <w:sz w:val="24"/>
                <w:szCs w:val="24"/>
              </w:rPr>
              <w:t>24</w:t>
            </w:r>
          </w:p>
        </w:tc>
        <w:tc>
          <w:tcPr>
            <w:tcW w:w="1086" w:type="dxa"/>
            <w:tcBorders>
              <w:top w:val="single" w:sz="4" w:space="0" w:color="000000"/>
              <w:left w:val="single" w:sz="4" w:space="0" w:color="000000"/>
              <w:bottom w:val="single" w:sz="4" w:space="0" w:color="000000"/>
              <w:right w:val="single" w:sz="4" w:space="0" w:color="000000"/>
            </w:tcBorders>
          </w:tcPr>
          <w:p w:rsidR="00551524" w:rsidRPr="00B85063" w:rsidRDefault="00055EAB" w:rsidP="00055EAB">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21</w:t>
            </w:r>
          </w:p>
        </w:tc>
        <w:tc>
          <w:tcPr>
            <w:tcW w:w="1463" w:type="dxa"/>
            <w:tcBorders>
              <w:top w:val="single" w:sz="4" w:space="0" w:color="000000"/>
              <w:left w:val="single" w:sz="4" w:space="0" w:color="000000"/>
              <w:bottom w:val="single" w:sz="4" w:space="0" w:color="000000"/>
              <w:right w:val="single" w:sz="4" w:space="0" w:color="000000"/>
            </w:tcBorders>
          </w:tcPr>
          <w:p w:rsidR="00551524" w:rsidRPr="00B85063" w:rsidRDefault="00EE76EF" w:rsidP="00055EAB">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8</w:t>
            </w:r>
          </w:p>
        </w:tc>
        <w:tc>
          <w:tcPr>
            <w:tcW w:w="1642" w:type="dxa"/>
            <w:tcBorders>
              <w:top w:val="single" w:sz="4" w:space="0" w:color="000000"/>
              <w:left w:val="single" w:sz="4" w:space="0" w:color="000000"/>
              <w:bottom w:val="single" w:sz="4" w:space="0" w:color="000000"/>
              <w:right w:val="single" w:sz="4" w:space="0" w:color="000000"/>
            </w:tcBorders>
          </w:tcPr>
          <w:p w:rsidR="00551524" w:rsidRPr="00B85063" w:rsidRDefault="00055EAB" w:rsidP="00EE76EF">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25</w:t>
            </w:r>
            <w:r w:rsidR="00EE76EF">
              <w:rPr>
                <w:rFonts w:ascii="Tahoma" w:hAnsi="Tahoma" w:cs="Tahoma"/>
                <w:bCs/>
                <w:sz w:val="24"/>
                <w:szCs w:val="24"/>
                <w:lang w:val="en-IN" w:eastAsia="en-IN" w:bidi="ar-SA"/>
              </w:rPr>
              <w:t>8</w:t>
            </w:r>
          </w:p>
        </w:tc>
        <w:tc>
          <w:tcPr>
            <w:tcW w:w="1218" w:type="dxa"/>
            <w:tcBorders>
              <w:top w:val="single" w:sz="4" w:space="0" w:color="000000"/>
              <w:left w:val="single" w:sz="4" w:space="0" w:color="000000"/>
              <w:bottom w:val="single" w:sz="4" w:space="0" w:color="000000"/>
              <w:right w:val="single" w:sz="4" w:space="0" w:color="000000"/>
            </w:tcBorders>
          </w:tcPr>
          <w:p w:rsidR="00551524" w:rsidRPr="00B85063" w:rsidRDefault="00055EAB" w:rsidP="00055EAB">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18</w:t>
            </w:r>
          </w:p>
        </w:tc>
        <w:tc>
          <w:tcPr>
            <w:tcW w:w="1788" w:type="dxa"/>
            <w:tcBorders>
              <w:top w:val="single" w:sz="4" w:space="0" w:color="000000"/>
              <w:left w:val="single" w:sz="4" w:space="0" w:color="000000"/>
              <w:bottom w:val="single" w:sz="4" w:space="0" w:color="000000"/>
              <w:right w:val="single" w:sz="4" w:space="0" w:color="000000"/>
            </w:tcBorders>
          </w:tcPr>
          <w:p w:rsidR="00551524" w:rsidRPr="00B85063" w:rsidRDefault="00055EAB" w:rsidP="00055EAB">
            <w:pPr>
              <w:spacing w:line="240" w:lineRule="auto"/>
              <w:jc w:val="center"/>
              <w:rPr>
                <w:rFonts w:ascii="Tahoma" w:hAnsi="Tahoma" w:cs="Tahoma"/>
                <w:bCs/>
                <w:sz w:val="24"/>
                <w:szCs w:val="24"/>
                <w:lang w:val="en-IN" w:eastAsia="en-IN" w:bidi="ar-SA"/>
              </w:rPr>
            </w:pPr>
            <w:r>
              <w:rPr>
                <w:rFonts w:ascii="Tahoma" w:hAnsi="Tahoma" w:cs="Tahoma"/>
                <w:bCs/>
                <w:sz w:val="24"/>
                <w:szCs w:val="24"/>
                <w:lang w:val="en-IN" w:eastAsia="en-IN" w:bidi="ar-SA"/>
              </w:rPr>
              <w:t>7</w:t>
            </w:r>
          </w:p>
        </w:tc>
      </w:tr>
    </w:tbl>
    <w:p w:rsidR="00091E57" w:rsidRPr="00465369" w:rsidRDefault="00091E57" w:rsidP="008A4978">
      <w:pPr>
        <w:spacing w:line="240" w:lineRule="auto"/>
        <w:jc w:val="both"/>
        <w:rPr>
          <w:rFonts w:ascii="Tahoma" w:hAnsi="Tahoma" w:cs="Tahoma"/>
          <w:b/>
          <w:bCs/>
          <w:sz w:val="27"/>
          <w:szCs w:val="27"/>
        </w:rPr>
      </w:pPr>
    </w:p>
    <w:p w:rsidR="00551524"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Bank wise data is given on Annexure No.</w:t>
      </w:r>
      <w:r w:rsidR="00805F41" w:rsidRPr="00465369">
        <w:rPr>
          <w:rFonts w:ascii="Tahoma" w:hAnsi="Tahoma" w:cs="Tahoma"/>
          <w:b/>
          <w:bCs/>
          <w:sz w:val="27"/>
          <w:szCs w:val="27"/>
        </w:rPr>
        <w:t>3</w:t>
      </w:r>
      <w:r w:rsidR="00772C1F">
        <w:rPr>
          <w:rFonts w:ascii="Tahoma" w:hAnsi="Tahoma" w:cs="Tahoma"/>
          <w:b/>
          <w:bCs/>
          <w:sz w:val="27"/>
          <w:szCs w:val="27"/>
        </w:rPr>
        <w:t>4</w:t>
      </w:r>
      <w:r w:rsidRPr="00465369">
        <w:rPr>
          <w:rFonts w:ascii="Tahoma" w:hAnsi="Tahoma" w:cs="Tahoma"/>
          <w:b/>
          <w:bCs/>
          <w:sz w:val="27"/>
          <w:szCs w:val="27"/>
        </w:rPr>
        <w:t>.4 (P-1</w:t>
      </w:r>
      <w:r w:rsidR="003C3795">
        <w:rPr>
          <w:rFonts w:ascii="Tahoma" w:hAnsi="Tahoma" w:cs="Tahoma"/>
          <w:b/>
          <w:bCs/>
          <w:sz w:val="27"/>
          <w:szCs w:val="27"/>
        </w:rPr>
        <w:t>80</w:t>
      </w:r>
      <w:r w:rsidRPr="00465369">
        <w:rPr>
          <w:rFonts w:ascii="Tahoma" w:hAnsi="Tahoma" w:cs="Tahoma"/>
          <w:b/>
          <w:bCs/>
          <w:sz w:val="27"/>
          <w:szCs w:val="27"/>
        </w:rPr>
        <w:t>).</w:t>
      </w:r>
    </w:p>
    <w:tbl>
      <w:tblPr>
        <w:tblW w:w="15843" w:type="dxa"/>
        <w:tblLook w:val="04A0"/>
      </w:tblPr>
      <w:tblGrid>
        <w:gridCol w:w="2538"/>
        <w:gridCol w:w="7470"/>
        <w:gridCol w:w="5835"/>
      </w:tblGrid>
      <w:tr w:rsidR="00055EAB" w:rsidRPr="00187C00" w:rsidTr="004B77F3">
        <w:tc>
          <w:tcPr>
            <w:tcW w:w="2538" w:type="dxa"/>
            <w:tcBorders>
              <w:top w:val="single" w:sz="4" w:space="0" w:color="auto"/>
              <w:left w:val="single" w:sz="4" w:space="0" w:color="auto"/>
              <w:bottom w:val="single" w:sz="4" w:space="0" w:color="auto"/>
              <w:right w:val="single" w:sz="4" w:space="0" w:color="auto"/>
            </w:tcBorders>
            <w:hideMark/>
          </w:tcPr>
          <w:p w:rsidR="00551524" w:rsidRPr="00187C00" w:rsidRDefault="00551524" w:rsidP="008A4978">
            <w:pPr>
              <w:pStyle w:val="PlainText"/>
              <w:spacing w:after="0"/>
              <w:rPr>
                <w:rFonts w:cs="Tahoma"/>
                <w:b/>
                <w:bCs w:val="0"/>
                <w:sz w:val="27"/>
                <w:szCs w:val="27"/>
                <w:u w:val="single"/>
                <w:lang w:val="en-IN" w:eastAsia="en-IN" w:bidi="ar-SA"/>
              </w:rPr>
            </w:pPr>
            <w:r w:rsidRPr="00187C00">
              <w:rPr>
                <w:rFonts w:cs="Tahoma"/>
                <w:b/>
                <w:sz w:val="27"/>
                <w:szCs w:val="27"/>
                <w:lang w:val="en-IN" w:eastAsia="en-IN" w:bidi="ar-SA"/>
              </w:rPr>
              <w:t>AGENDA ITE</w:t>
            </w:r>
            <w:r w:rsidR="00292A9D">
              <w:rPr>
                <w:rFonts w:cs="Tahoma"/>
                <w:b/>
                <w:sz w:val="27"/>
                <w:szCs w:val="27"/>
                <w:lang w:val="en-IN" w:eastAsia="en-IN" w:bidi="ar-SA"/>
              </w:rPr>
              <w:t>M NO. 29</w:t>
            </w:r>
          </w:p>
        </w:tc>
        <w:tc>
          <w:tcPr>
            <w:tcW w:w="7470" w:type="dxa"/>
            <w:tcBorders>
              <w:top w:val="single" w:sz="4" w:space="0" w:color="auto"/>
              <w:left w:val="single" w:sz="4" w:space="0" w:color="auto"/>
              <w:bottom w:val="single" w:sz="4" w:space="0" w:color="auto"/>
              <w:right w:val="single" w:sz="4" w:space="0" w:color="auto"/>
            </w:tcBorders>
            <w:hideMark/>
          </w:tcPr>
          <w:p w:rsidR="00551524" w:rsidRPr="00187C00" w:rsidRDefault="00551524" w:rsidP="00187C00">
            <w:pPr>
              <w:pStyle w:val="PlainText"/>
              <w:spacing w:after="0"/>
              <w:rPr>
                <w:rFonts w:cs="Tahoma"/>
                <w:b/>
                <w:sz w:val="27"/>
                <w:szCs w:val="27"/>
                <w:lang w:val="en-IN" w:eastAsia="en-IN" w:bidi="ar-SA"/>
              </w:rPr>
            </w:pPr>
            <w:r w:rsidRPr="00187C00">
              <w:rPr>
                <w:rFonts w:cs="Tahoma"/>
                <w:b/>
                <w:sz w:val="27"/>
                <w:szCs w:val="27"/>
                <w:lang w:val="en-IN" w:eastAsia="en-IN" w:bidi="ar-SA"/>
              </w:rPr>
              <w:t xml:space="preserve">JOINT LIABILITY GROUPS (JLGs)-PROGRESS UPTO </w:t>
            </w:r>
            <w:r w:rsidR="00187C00" w:rsidRPr="00187C00">
              <w:rPr>
                <w:rFonts w:cs="Tahoma"/>
                <w:b/>
                <w:sz w:val="27"/>
                <w:szCs w:val="27"/>
                <w:lang w:val="en-IN" w:eastAsia="en-IN" w:bidi="ar-SA"/>
              </w:rPr>
              <w:t>DECEMBER</w:t>
            </w:r>
            <w:r w:rsidRPr="00187C00">
              <w:rPr>
                <w:rFonts w:cs="Tahoma"/>
                <w:b/>
                <w:sz w:val="27"/>
                <w:szCs w:val="27"/>
                <w:lang w:val="en-IN" w:eastAsia="en-IN" w:bidi="ar-SA"/>
              </w:rPr>
              <w:t xml:space="preserve">, 2019 (2019-20) VS TARGET 2019-20 </w:t>
            </w:r>
          </w:p>
        </w:tc>
        <w:tc>
          <w:tcPr>
            <w:tcW w:w="5835" w:type="dxa"/>
            <w:tcBorders>
              <w:top w:val="nil"/>
              <w:left w:val="single" w:sz="4" w:space="0" w:color="auto"/>
              <w:bottom w:val="nil"/>
              <w:right w:val="nil"/>
            </w:tcBorders>
          </w:tcPr>
          <w:p w:rsidR="00551524" w:rsidRPr="00187C00" w:rsidRDefault="00551524" w:rsidP="008A4978">
            <w:pPr>
              <w:pStyle w:val="PlainText"/>
              <w:spacing w:after="0" w:line="276" w:lineRule="auto"/>
              <w:rPr>
                <w:rFonts w:cs="Tahoma"/>
                <w:b/>
                <w:bCs w:val="0"/>
                <w:sz w:val="27"/>
                <w:szCs w:val="27"/>
                <w:u w:val="single"/>
                <w:lang w:val="en-IN" w:eastAsia="en-IN" w:bidi="ar-SA"/>
              </w:rPr>
            </w:pPr>
          </w:p>
        </w:tc>
      </w:tr>
    </w:tbl>
    <w:p w:rsidR="00551524" w:rsidRPr="00187C00" w:rsidRDefault="00551524" w:rsidP="008A4978">
      <w:pPr>
        <w:pStyle w:val="PlainText"/>
        <w:spacing w:after="0"/>
        <w:rPr>
          <w:rFonts w:cs="Tahoma"/>
          <w:sz w:val="27"/>
          <w:szCs w:val="27"/>
        </w:rPr>
      </w:pPr>
    </w:p>
    <w:p w:rsidR="00551524" w:rsidRPr="00465369" w:rsidRDefault="00551524" w:rsidP="008A4978">
      <w:pPr>
        <w:jc w:val="both"/>
        <w:rPr>
          <w:rFonts w:ascii="Tahoma" w:hAnsi="Tahoma" w:cs="Tahoma"/>
          <w:sz w:val="27"/>
          <w:szCs w:val="27"/>
        </w:rPr>
      </w:pPr>
      <w:r w:rsidRPr="00187C00">
        <w:rPr>
          <w:rFonts w:ascii="Tahoma" w:hAnsi="Tahoma" w:cs="Tahoma"/>
          <w:sz w:val="27"/>
          <w:szCs w:val="27"/>
        </w:rPr>
        <w:t xml:space="preserve">From the progress report received from banks, it has been observed that against the target of financing of 6000 JLGs, </w:t>
      </w:r>
      <w:r w:rsidR="00187C00" w:rsidRPr="00187C00">
        <w:rPr>
          <w:rFonts w:ascii="Tahoma" w:hAnsi="Tahoma" w:cs="Tahoma"/>
          <w:sz w:val="27"/>
          <w:szCs w:val="27"/>
        </w:rPr>
        <w:t>182881</w:t>
      </w:r>
      <w:r w:rsidRPr="00187C00">
        <w:rPr>
          <w:rFonts w:ascii="Tahoma" w:hAnsi="Tahoma" w:cs="Tahoma"/>
          <w:sz w:val="27"/>
          <w:szCs w:val="27"/>
        </w:rPr>
        <w:t xml:space="preserve"> (</w:t>
      </w:r>
      <w:r w:rsidR="00187C00" w:rsidRPr="00187C00">
        <w:rPr>
          <w:rFonts w:ascii="Tahoma" w:hAnsi="Tahoma" w:cs="Tahoma"/>
          <w:sz w:val="27"/>
          <w:szCs w:val="27"/>
        </w:rPr>
        <w:t>70597</w:t>
      </w:r>
      <w:r w:rsidRPr="00187C00">
        <w:rPr>
          <w:rFonts w:ascii="Tahoma" w:hAnsi="Tahoma" w:cs="Tahoma"/>
          <w:sz w:val="27"/>
          <w:szCs w:val="27"/>
        </w:rPr>
        <w:t xml:space="preserve"> Farm Based &amp;</w:t>
      </w:r>
      <w:r w:rsidR="00187C00" w:rsidRPr="00187C00">
        <w:rPr>
          <w:rFonts w:ascii="Tahoma" w:hAnsi="Tahoma" w:cs="Tahoma"/>
          <w:sz w:val="27"/>
          <w:szCs w:val="27"/>
        </w:rPr>
        <w:t>60842</w:t>
      </w:r>
      <w:r w:rsidRPr="00187C00">
        <w:rPr>
          <w:rFonts w:ascii="Tahoma" w:hAnsi="Tahoma" w:cs="Tahoma"/>
          <w:sz w:val="27"/>
          <w:szCs w:val="27"/>
        </w:rPr>
        <w:t xml:space="preserve"> others) JLGs have been financed during </w:t>
      </w:r>
      <w:r w:rsidRPr="00465369">
        <w:rPr>
          <w:rFonts w:ascii="Tahoma" w:hAnsi="Tahoma" w:cs="Tahoma"/>
          <w:sz w:val="27"/>
          <w:szCs w:val="27"/>
        </w:rPr>
        <w:t xml:space="preserve">the </w:t>
      </w:r>
      <w:r w:rsidR="00CE6C40" w:rsidRPr="00465369">
        <w:rPr>
          <w:rFonts w:ascii="Tahoma" w:hAnsi="Tahoma" w:cs="Tahoma"/>
          <w:sz w:val="27"/>
          <w:szCs w:val="27"/>
        </w:rPr>
        <w:t>period</w:t>
      </w:r>
      <w:r w:rsidRPr="00465369">
        <w:rPr>
          <w:rFonts w:ascii="Tahoma" w:hAnsi="Tahoma" w:cs="Tahoma"/>
          <w:sz w:val="27"/>
          <w:szCs w:val="27"/>
        </w:rPr>
        <w:t xml:space="preserve"> ended </w:t>
      </w:r>
      <w:r w:rsidR="00187C00">
        <w:rPr>
          <w:rFonts w:ascii="Tahoma" w:hAnsi="Tahoma" w:cs="Tahoma"/>
          <w:sz w:val="27"/>
          <w:szCs w:val="27"/>
        </w:rPr>
        <w:t>December</w:t>
      </w:r>
      <w:r w:rsidR="00CE6C40" w:rsidRPr="00465369">
        <w:rPr>
          <w:rFonts w:ascii="Tahoma" w:hAnsi="Tahoma" w:cs="Tahoma"/>
          <w:sz w:val="27"/>
          <w:szCs w:val="27"/>
        </w:rPr>
        <w:t>, 2019.</w:t>
      </w:r>
    </w:p>
    <w:p w:rsidR="00551524" w:rsidRPr="00465369" w:rsidRDefault="00551524" w:rsidP="008A4978">
      <w:pPr>
        <w:jc w:val="both"/>
        <w:rPr>
          <w:rFonts w:ascii="Tahoma" w:hAnsi="Tahoma" w:cs="Tahoma"/>
          <w:sz w:val="27"/>
          <w:szCs w:val="27"/>
        </w:rPr>
      </w:pPr>
      <w:r w:rsidRPr="00465369">
        <w:rPr>
          <w:rFonts w:ascii="Tahoma" w:hAnsi="Tahoma" w:cs="Tahoma"/>
          <w:sz w:val="27"/>
          <w:szCs w:val="27"/>
        </w:rPr>
        <w:t>Controlling heads of other banks are requested to advise their field functionaries to pay focused attention towards achieving the targets allocated to their bank as progress under this aspect is not upto the mark.</w:t>
      </w:r>
    </w:p>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 xml:space="preserve">Bank wise progress under financing to Joint Liability Groups is given on Annexure No. </w:t>
      </w:r>
      <w:r w:rsidR="00805F41" w:rsidRPr="00465369">
        <w:rPr>
          <w:rFonts w:ascii="Tahoma" w:hAnsi="Tahoma" w:cs="Tahoma"/>
          <w:b/>
          <w:bCs/>
          <w:sz w:val="27"/>
          <w:szCs w:val="27"/>
        </w:rPr>
        <w:t>3</w:t>
      </w:r>
      <w:r w:rsidR="00D94F5A">
        <w:rPr>
          <w:rFonts w:ascii="Tahoma" w:hAnsi="Tahoma" w:cs="Tahoma"/>
          <w:b/>
          <w:bCs/>
          <w:sz w:val="27"/>
          <w:szCs w:val="27"/>
        </w:rPr>
        <w:t>5</w:t>
      </w:r>
      <w:r w:rsidRPr="00465369">
        <w:rPr>
          <w:rFonts w:ascii="Tahoma" w:hAnsi="Tahoma" w:cs="Tahoma"/>
          <w:b/>
          <w:bCs/>
          <w:sz w:val="27"/>
          <w:szCs w:val="27"/>
        </w:rPr>
        <w:t xml:space="preserve"> (</w:t>
      </w:r>
      <w:r w:rsidRPr="00FB13D5">
        <w:rPr>
          <w:rFonts w:ascii="Tahoma" w:hAnsi="Tahoma" w:cs="Tahoma"/>
          <w:b/>
          <w:bCs/>
          <w:sz w:val="27"/>
          <w:szCs w:val="27"/>
        </w:rPr>
        <w:t>P-1</w:t>
      </w:r>
      <w:r w:rsidR="00FB13D5" w:rsidRPr="00FB13D5">
        <w:rPr>
          <w:rFonts w:ascii="Tahoma" w:hAnsi="Tahoma" w:cs="Tahoma"/>
          <w:b/>
          <w:bCs/>
          <w:sz w:val="27"/>
          <w:szCs w:val="27"/>
        </w:rPr>
        <w:t>81</w:t>
      </w:r>
      <w:r w:rsidRPr="00FB13D5">
        <w:rPr>
          <w:rFonts w:ascii="Tahoma" w:hAnsi="Tahoma" w:cs="Tahoma"/>
          <w:b/>
          <w:bCs/>
          <w:sz w:val="27"/>
          <w:szCs w:val="27"/>
        </w:rPr>
        <w:t>).</w:t>
      </w:r>
    </w:p>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809"/>
      </w:tblGrid>
      <w:tr w:rsidR="00551524" w:rsidRPr="00465369" w:rsidTr="007D17BF">
        <w:tc>
          <w:tcPr>
            <w:tcW w:w="2074" w:type="dxa"/>
          </w:tcPr>
          <w:p w:rsidR="00551524" w:rsidRPr="00465369" w:rsidRDefault="00292A9D" w:rsidP="008A4978">
            <w:pPr>
              <w:spacing w:line="240" w:lineRule="auto"/>
              <w:jc w:val="both"/>
              <w:rPr>
                <w:rFonts w:ascii="Tahoma" w:hAnsi="Tahoma" w:cs="Tahoma"/>
                <w:b/>
                <w:sz w:val="27"/>
                <w:szCs w:val="27"/>
                <w:lang w:val="en-IN" w:eastAsia="en-IN"/>
              </w:rPr>
            </w:pPr>
            <w:r>
              <w:rPr>
                <w:rFonts w:ascii="Tahoma" w:hAnsi="Tahoma" w:cs="Tahoma"/>
                <w:b/>
                <w:bCs/>
                <w:sz w:val="27"/>
                <w:szCs w:val="27"/>
                <w:lang w:val="en-IN" w:eastAsia="en-IN"/>
              </w:rPr>
              <w:t>AGENDA ITEM NO. 30</w:t>
            </w:r>
          </w:p>
        </w:tc>
        <w:tc>
          <w:tcPr>
            <w:tcW w:w="7809" w:type="dxa"/>
          </w:tcPr>
          <w:p w:rsidR="00551524" w:rsidRPr="00465369" w:rsidRDefault="00551524" w:rsidP="008A4978">
            <w:pPr>
              <w:spacing w:line="240" w:lineRule="auto"/>
              <w:jc w:val="both"/>
              <w:rPr>
                <w:rFonts w:ascii="Tahoma" w:hAnsi="Tahoma" w:cs="Tahoma"/>
                <w:b/>
                <w:sz w:val="27"/>
                <w:szCs w:val="27"/>
                <w:lang w:val="en-IN" w:eastAsia="en-IN"/>
              </w:rPr>
            </w:pPr>
            <w:r w:rsidRPr="00465369">
              <w:rPr>
                <w:rFonts w:ascii="Tahoma" w:hAnsi="Tahoma" w:cs="Tahoma"/>
                <w:b/>
                <w:sz w:val="27"/>
                <w:szCs w:val="27"/>
                <w:lang w:val="en-IN" w:eastAsia="en-IN"/>
              </w:rPr>
              <w:t xml:space="preserve">HOUSING FINANCE-PROGRESS AS ON </w:t>
            </w:r>
            <w:r w:rsidR="00187C00">
              <w:rPr>
                <w:rFonts w:ascii="Tahoma" w:hAnsi="Tahoma" w:cs="Tahoma"/>
                <w:b/>
                <w:sz w:val="27"/>
                <w:szCs w:val="27"/>
                <w:lang w:val="en-IN" w:eastAsia="en-IN"/>
              </w:rPr>
              <w:t>DECEMBER</w:t>
            </w:r>
            <w:r w:rsidRPr="00465369">
              <w:rPr>
                <w:rFonts w:ascii="Tahoma" w:hAnsi="Tahoma" w:cs="Tahoma"/>
                <w:b/>
                <w:sz w:val="27"/>
                <w:szCs w:val="27"/>
                <w:lang w:val="en-IN" w:eastAsia="en-IN"/>
              </w:rPr>
              <w:t xml:space="preserve"> 2019</w:t>
            </w:r>
          </w:p>
          <w:p w:rsidR="00551524" w:rsidRPr="00465369" w:rsidRDefault="00551524" w:rsidP="008A4978">
            <w:pPr>
              <w:spacing w:line="240" w:lineRule="auto"/>
              <w:jc w:val="both"/>
              <w:rPr>
                <w:rFonts w:ascii="Tahoma" w:hAnsi="Tahoma" w:cs="Tahoma"/>
                <w:b/>
                <w:sz w:val="27"/>
                <w:szCs w:val="27"/>
                <w:lang w:val="en-IN" w:eastAsia="en-IN"/>
              </w:rPr>
            </w:pPr>
          </w:p>
        </w:tc>
      </w:tr>
    </w:tbl>
    <w:p w:rsidR="004B1E3C" w:rsidRPr="00465369" w:rsidRDefault="004B1E3C" w:rsidP="008A4978">
      <w:pPr>
        <w:pStyle w:val="BodyText"/>
        <w:rPr>
          <w:rFonts w:ascii="Tahoma" w:hAnsi="Tahoma" w:cs="Tahoma"/>
          <w:b/>
          <w:color w:val="000000"/>
          <w:sz w:val="27"/>
          <w:szCs w:val="27"/>
        </w:rPr>
      </w:pPr>
    </w:p>
    <w:p w:rsidR="00551524" w:rsidRPr="00465369" w:rsidRDefault="00551524" w:rsidP="008A4978">
      <w:pPr>
        <w:pStyle w:val="BodyText"/>
        <w:rPr>
          <w:rFonts w:ascii="Tahoma" w:hAnsi="Tahoma" w:cs="Tahoma"/>
          <w:b/>
          <w:color w:val="000000"/>
          <w:sz w:val="27"/>
          <w:szCs w:val="27"/>
        </w:rPr>
      </w:pPr>
      <w:r w:rsidRPr="00465369">
        <w:rPr>
          <w:rFonts w:ascii="Tahoma" w:hAnsi="Tahoma" w:cs="Tahoma"/>
          <w:b/>
          <w:color w:val="000000"/>
          <w:sz w:val="27"/>
          <w:szCs w:val="27"/>
        </w:rPr>
        <w:t>The comparative position of outstanding advances under Housing Finance is given below:-</w:t>
      </w:r>
    </w:p>
    <w:p w:rsidR="00187C00" w:rsidRPr="00465369" w:rsidRDefault="00187C00" w:rsidP="004B1E3C">
      <w:pPr>
        <w:pStyle w:val="BodyText"/>
        <w:jc w:val="right"/>
        <w:rPr>
          <w:rFonts w:ascii="Tahoma" w:hAnsi="Tahoma" w:cs="Tahoma"/>
          <w:color w:val="000000"/>
          <w:sz w:val="27"/>
          <w:szCs w:val="27"/>
        </w:rPr>
      </w:pPr>
    </w:p>
    <w:p w:rsidR="00D07439" w:rsidRPr="00465369" w:rsidRDefault="00D07439" w:rsidP="00D07439">
      <w:pPr>
        <w:pStyle w:val="BodyText"/>
        <w:jc w:val="right"/>
        <w:rPr>
          <w:rFonts w:ascii="Tahoma" w:hAnsi="Tahoma" w:cs="Tahoma"/>
          <w:sz w:val="27"/>
          <w:szCs w:val="27"/>
        </w:rPr>
      </w:pPr>
      <w:r w:rsidRPr="00465369">
        <w:rPr>
          <w:rFonts w:ascii="Tahoma" w:hAnsi="Tahoma" w:cs="Tahoma"/>
          <w:sz w:val="27"/>
          <w:szCs w:val="27"/>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902"/>
        <w:gridCol w:w="1889"/>
        <w:gridCol w:w="1898"/>
        <w:gridCol w:w="2326"/>
      </w:tblGrid>
      <w:tr w:rsidR="00D07439" w:rsidRPr="00465369" w:rsidTr="001A1269">
        <w:trPr>
          <w:cantSplit/>
        </w:trPr>
        <w:tc>
          <w:tcPr>
            <w:tcW w:w="1868" w:type="dxa"/>
            <w:vMerge w:val="restart"/>
          </w:tcPr>
          <w:p w:rsidR="00D07439" w:rsidRPr="00465369" w:rsidRDefault="00D07439" w:rsidP="00A623FF">
            <w:pPr>
              <w:pStyle w:val="Heading3"/>
              <w:spacing w:line="240" w:lineRule="auto"/>
              <w:jc w:val="left"/>
              <w:rPr>
                <w:rFonts w:ascii="Tahoma" w:hAnsi="Tahoma" w:cs="Tahoma"/>
                <w:bCs/>
                <w:color w:val="000000"/>
                <w:sz w:val="27"/>
                <w:szCs w:val="27"/>
                <w:lang w:val="en-US" w:eastAsia="en-US" w:bidi="ar-SA"/>
              </w:rPr>
            </w:pPr>
            <w:r w:rsidRPr="00465369">
              <w:rPr>
                <w:rFonts w:ascii="Tahoma" w:hAnsi="Tahoma" w:cs="Tahoma"/>
                <w:bCs/>
                <w:color w:val="000000"/>
                <w:sz w:val="27"/>
                <w:szCs w:val="27"/>
                <w:lang w:val="en-US" w:eastAsia="en-US" w:bidi="ar-SA"/>
              </w:rPr>
              <w:t>As At</w:t>
            </w:r>
          </w:p>
        </w:tc>
        <w:tc>
          <w:tcPr>
            <w:tcW w:w="1902" w:type="dxa"/>
            <w:vMerge w:val="restart"/>
          </w:tcPr>
          <w:p w:rsidR="00D07439" w:rsidRPr="00465369" w:rsidRDefault="00D07439" w:rsidP="00A623FF">
            <w:pPr>
              <w:spacing w:line="240" w:lineRule="auto"/>
              <w:jc w:val="center"/>
              <w:rPr>
                <w:rFonts w:ascii="Tahoma" w:hAnsi="Tahoma" w:cs="Tahoma"/>
                <w:b/>
                <w:bCs/>
                <w:sz w:val="27"/>
                <w:szCs w:val="27"/>
              </w:rPr>
            </w:pPr>
            <w:r w:rsidRPr="00465369">
              <w:rPr>
                <w:rFonts w:ascii="Tahoma" w:hAnsi="Tahoma" w:cs="Tahoma"/>
                <w:b/>
                <w:bCs/>
                <w:sz w:val="27"/>
                <w:szCs w:val="27"/>
              </w:rPr>
              <w:t>Accounts</w:t>
            </w:r>
          </w:p>
        </w:tc>
        <w:tc>
          <w:tcPr>
            <w:tcW w:w="1889" w:type="dxa"/>
            <w:vMerge w:val="restart"/>
          </w:tcPr>
          <w:p w:rsidR="00D07439" w:rsidRPr="00465369" w:rsidRDefault="00D07439" w:rsidP="00A623FF">
            <w:pPr>
              <w:spacing w:line="240" w:lineRule="auto"/>
              <w:jc w:val="center"/>
              <w:rPr>
                <w:rFonts w:ascii="Tahoma" w:hAnsi="Tahoma" w:cs="Tahoma"/>
                <w:b/>
                <w:bCs/>
                <w:sz w:val="27"/>
                <w:szCs w:val="27"/>
              </w:rPr>
            </w:pPr>
            <w:r w:rsidRPr="00465369">
              <w:rPr>
                <w:rFonts w:ascii="Tahoma" w:hAnsi="Tahoma" w:cs="Tahoma"/>
                <w:b/>
                <w:bCs/>
                <w:sz w:val="27"/>
                <w:szCs w:val="27"/>
              </w:rPr>
              <w:t>Amount</w:t>
            </w:r>
          </w:p>
        </w:tc>
        <w:tc>
          <w:tcPr>
            <w:tcW w:w="4224" w:type="dxa"/>
            <w:gridSpan w:val="2"/>
          </w:tcPr>
          <w:p w:rsidR="00D07439" w:rsidRPr="00465369" w:rsidRDefault="00D07439" w:rsidP="00A623FF">
            <w:pPr>
              <w:pStyle w:val="Heading3"/>
              <w:spacing w:line="240" w:lineRule="auto"/>
              <w:rPr>
                <w:rFonts w:ascii="Tahoma" w:hAnsi="Tahoma" w:cs="Tahoma"/>
                <w:bCs/>
                <w:color w:val="000000"/>
                <w:sz w:val="27"/>
                <w:szCs w:val="27"/>
                <w:lang w:val="en-US" w:eastAsia="en-US" w:bidi="ar-SA"/>
              </w:rPr>
            </w:pPr>
            <w:r w:rsidRPr="00465369">
              <w:rPr>
                <w:rFonts w:ascii="Tahoma" w:hAnsi="Tahoma" w:cs="Tahoma"/>
                <w:bCs/>
                <w:color w:val="000000"/>
                <w:sz w:val="27"/>
                <w:szCs w:val="27"/>
                <w:lang w:val="en-US" w:eastAsia="en-US" w:bidi="ar-SA"/>
              </w:rPr>
              <w:t>Increase</w:t>
            </w:r>
          </w:p>
        </w:tc>
      </w:tr>
      <w:tr w:rsidR="00D07439" w:rsidRPr="00465369" w:rsidTr="001A1269">
        <w:trPr>
          <w:cantSplit/>
        </w:trPr>
        <w:tc>
          <w:tcPr>
            <w:tcW w:w="1868" w:type="dxa"/>
            <w:vMerge/>
          </w:tcPr>
          <w:p w:rsidR="00D07439" w:rsidRPr="00465369" w:rsidRDefault="00D07439" w:rsidP="00A623FF">
            <w:pPr>
              <w:spacing w:line="240" w:lineRule="auto"/>
              <w:rPr>
                <w:rFonts w:ascii="Tahoma" w:hAnsi="Tahoma" w:cs="Tahoma"/>
                <w:sz w:val="27"/>
                <w:szCs w:val="27"/>
              </w:rPr>
            </w:pPr>
          </w:p>
        </w:tc>
        <w:tc>
          <w:tcPr>
            <w:tcW w:w="1902" w:type="dxa"/>
            <w:vMerge/>
          </w:tcPr>
          <w:p w:rsidR="00D07439" w:rsidRPr="00465369" w:rsidRDefault="00D07439" w:rsidP="00A623FF">
            <w:pPr>
              <w:spacing w:line="240" w:lineRule="auto"/>
              <w:jc w:val="center"/>
              <w:rPr>
                <w:rFonts w:ascii="Tahoma" w:hAnsi="Tahoma" w:cs="Tahoma"/>
                <w:sz w:val="27"/>
                <w:szCs w:val="27"/>
              </w:rPr>
            </w:pPr>
          </w:p>
        </w:tc>
        <w:tc>
          <w:tcPr>
            <w:tcW w:w="1889" w:type="dxa"/>
            <w:vMerge/>
          </w:tcPr>
          <w:p w:rsidR="00D07439" w:rsidRPr="00465369" w:rsidRDefault="00D07439" w:rsidP="00A623FF">
            <w:pPr>
              <w:spacing w:line="240" w:lineRule="auto"/>
              <w:jc w:val="center"/>
              <w:rPr>
                <w:rFonts w:ascii="Tahoma" w:hAnsi="Tahoma" w:cs="Tahoma"/>
                <w:sz w:val="27"/>
                <w:szCs w:val="27"/>
              </w:rPr>
            </w:pPr>
          </w:p>
        </w:tc>
        <w:tc>
          <w:tcPr>
            <w:tcW w:w="1898" w:type="dxa"/>
          </w:tcPr>
          <w:p w:rsidR="00D07439" w:rsidRPr="00465369" w:rsidRDefault="00D07439" w:rsidP="00A623FF">
            <w:pPr>
              <w:spacing w:line="240" w:lineRule="auto"/>
              <w:jc w:val="center"/>
              <w:rPr>
                <w:rFonts w:ascii="Tahoma" w:hAnsi="Tahoma" w:cs="Tahoma"/>
                <w:b/>
                <w:bCs/>
                <w:sz w:val="27"/>
                <w:szCs w:val="27"/>
              </w:rPr>
            </w:pPr>
            <w:r w:rsidRPr="00465369">
              <w:rPr>
                <w:rFonts w:ascii="Tahoma" w:hAnsi="Tahoma" w:cs="Tahoma"/>
                <w:b/>
                <w:bCs/>
                <w:sz w:val="27"/>
                <w:szCs w:val="27"/>
              </w:rPr>
              <w:t>Absolute</w:t>
            </w:r>
          </w:p>
        </w:tc>
        <w:tc>
          <w:tcPr>
            <w:tcW w:w="2326" w:type="dxa"/>
          </w:tcPr>
          <w:p w:rsidR="00D07439" w:rsidRPr="00465369" w:rsidRDefault="00D07439" w:rsidP="00A623FF">
            <w:pPr>
              <w:tabs>
                <w:tab w:val="left" w:pos="225"/>
                <w:tab w:val="center" w:pos="844"/>
              </w:tabs>
              <w:spacing w:line="240" w:lineRule="auto"/>
              <w:jc w:val="center"/>
              <w:rPr>
                <w:rFonts w:ascii="Tahoma" w:hAnsi="Tahoma" w:cs="Tahoma"/>
                <w:b/>
                <w:bCs/>
                <w:sz w:val="27"/>
                <w:szCs w:val="27"/>
              </w:rPr>
            </w:pPr>
            <w:r w:rsidRPr="00465369">
              <w:rPr>
                <w:rFonts w:ascii="Tahoma" w:hAnsi="Tahoma" w:cs="Tahoma"/>
                <w:b/>
                <w:bCs/>
                <w:sz w:val="27"/>
                <w:szCs w:val="27"/>
              </w:rPr>
              <w:t>%age</w:t>
            </w:r>
          </w:p>
        </w:tc>
      </w:tr>
      <w:tr w:rsidR="00D07439" w:rsidRPr="00465369" w:rsidTr="001A1269">
        <w:tc>
          <w:tcPr>
            <w:tcW w:w="1868" w:type="dxa"/>
          </w:tcPr>
          <w:p w:rsidR="00D07439" w:rsidRPr="00465369" w:rsidRDefault="00D07439" w:rsidP="00A623FF">
            <w:pPr>
              <w:rPr>
                <w:rFonts w:ascii="Tahoma" w:hAnsi="Tahoma" w:cs="Tahoma"/>
                <w:sz w:val="27"/>
                <w:szCs w:val="27"/>
              </w:rPr>
            </w:pPr>
            <w:r w:rsidRPr="00465369">
              <w:rPr>
                <w:rFonts w:ascii="Tahoma" w:hAnsi="Tahoma" w:cs="Tahoma"/>
                <w:sz w:val="27"/>
                <w:szCs w:val="27"/>
              </w:rPr>
              <w:t>Dec., 2017</w:t>
            </w:r>
          </w:p>
        </w:tc>
        <w:tc>
          <w:tcPr>
            <w:tcW w:w="1902"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209503</w:t>
            </w:r>
          </w:p>
        </w:tc>
        <w:tc>
          <w:tcPr>
            <w:tcW w:w="1889"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27022</w:t>
            </w:r>
          </w:p>
        </w:tc>
        <w:tc>
          <w:tcPr>
            <w:tcW w:w="1898"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5046</w:t>
            </w:r>
          </w:p>
        </w:tc>
        <w:tc>
          <w:tcPr>
            <w:tcW w:w="2326"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23%</w:t>
            </w:r>
          </w:p>
        </w:tc>
      </w:tr>
      <w:tr w:rsidR="00D07439" w:rsidRPr="00465369" w:rsidTr="001A1269">
        <w:tc>
          <w:tcPr>
            <w:tcW w:w="1868" w:type="dxa"/>
          </w:tcPr>
          <w:p w:rsidR="00D07439" w:rsidRPr="00465369" w:rsidRDefault="00D07439" w:rsidP="00A623FF">
            <w:pPr>
              <w:spacing w:line="240" w:lineRule="auto"/>
              <w:rPr>
                <w:rFonts w:ascii="Tahoma" w:hAnsi="Tahoma" w:cs="Tahoma"/>
                <w:sz w:val="27"/>
                <w:szCs w:val="27"/>
              </w:rPr>
            </w:pPr>
            <w:r w:rsidRPr="00465369">
              <w:rPr>
                <w:rFonts w:ascii="Tahoma" w:hAnsi="Tahoma" w:cs="Tahoma"/>
                <w:sz w:val="27"/>
                <w:szCs w:val="27"/>
              </w:rPr>
              <w:t>Dec., 2018</w:t>
            </w:r>
          </w:p>
        </w:tc>
        <w:tc>
          <w:tcPr>
            <w:tcW w:w="1902"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221239</w:t>
            </w:r>
          </w:p>
        </w:tc>
        <w:tc>
          <w:tcPr>
            <w:tcW w:w="1889"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29717</w:t>
            </w:r>
          </w:p>
        </w:tc>
        <w:tc>
          <w:tcPr>
            <w:tcW w:w="1898"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2695</w:t>
            </w:r>
          </w:p>
        </w:tc>
        <w:tc>
          <w:tcPr>
            <w:tcW w:w="2326" w:type="dxa"/>
          </w:tcPr>
          <w:p w:rsidR="00D07439" w:rsidRPr="00465369" w:rsidRDefault="00D07439" w:rsidP="00A623FF">
            <w:pPr>
              <w:spacing w:line="240" w:lineRule="auto"/>
              <w:jc w:val="center"/>
              <w:rPr>
                <w:rFonts w:ascii="Tahoma" w:hAnsi="Tahoma" w:cs="Tahoma"/>
                <w:sz w:val="27"/>
                <w:szCs w:val="27"/>
              </w:rPr>
            </w:pPr>
            <w:r w:rsidRPr="00465369">
              <w:rPr>
                <w:rFonts w:ascii="Tahoma" w:hAnsi="Tahoma" w:cs="Tahoma"/>
                <w:sz w:val="27"/>
                <w:szCs w:val="27"/>
              </w:rPr>
              <w:t>9%</w:t>
            </w:r>
          </w:p>
        </w:tc>
      </w:tr>
      <w:tr w:rsidR="00D07439" w:rsidRPr="00465369" w:rsidTr="001A1269">
        <w:tc>
          <w:tcPr>
            <w:tcW w:w="1868" w:type="dxa"/>
          </w:tcPr>
          <w:p w:rsidR="00D07439" w:rsidRPr="00465369" w:rsidRDefault="00D07439" w:rsidP="00A623FF">
            <w:pPr>
              <w:spacing w:line="240" w:lineRule="auto"/>
              <w:rPr>
                <w:rFonts w:ascii="Tahoma" w:hAnsi="Tahoma" w:cs="Tahoma"/>
                <w:sz w:val="27"/>
                <w:szCs w:val="27"/>
              </w:rPr>
            </w:pPr>
            <w:r w:rsidRPr="00465369">
              <w:rPr>
                <w:rFonts w:ascii="Tahoma" w:hAnsi="Tahoma" w:cs="Tahoma"/>
                <w:sz w:val="27"/>
                <w:szCs w:val="27"/>
              </w:rPr>
              <w:t>Dec., 2019</w:t>
            </w:r>
          </w:p>
        </w:tc>
        <w:tc>
          <w:tcPr>
            <w:tcW w:w="1902" w:type="dxa"/>
          </w:tcPr>
          <w:p w:rsidR="00D07439" w:rsidRPr="001A1269" w:rsidRDefault="00EA0260" w:rsidP="00637AD2">
            <w:pPr>
              <w:spacing w:line="240" w:lineRule="auto"/>
              <w:jc w:val="center"/>
              <w:rPr>
                <w:rFonts w:ascii="Tahoma" w:hAnsi="Tahoma" w:cs="Tahoma"/>
                <w:color w:val="C00000"/>
                <w:sz w:val="27"/>
                <w:szCs w:val="27"/>
              </w:rPr>
            </w:pPr>
            <w:r>
              <w:rPr>
                <w:rFonts w:ascii="Tahoma" w:hAnsi="Tahoma" w:cs="Tahoma"/>
                <w:sz w:val="27"/>
                <w:szCs w:val="27"/>
              </w:rPr>
              <w:t>232944</w:t>
            </w:r>
          </w:p>
        </w:tc>
        <w:tc>
          <w:tcPr>
            <w:tcW w:w="1889" w:type="dxa"/>
          </w:tcPr>
          <w:p w:rsidR="00D07439" w:rsidRPr="009F5BBD" w:rsidRDefault="00EA0260" w:rsidP="009F6B68">
            <w:pPr>
              <w:jc w:val="center"/>
              <w:rPr>
                <w:rFonts w:ascii="Tahoma" w:hAnsi="Tahoma" w:cs="Tahoma"/>
                <w:b/>
                <w:bCs/>
                <w:color w:val="C00000"/>
                <w:sz w:val="27"/>
                <w:szCs w:val="27"/>
              </w:rPr>
            </w:pPr>
            <w:r>
              <w:rPr>
                <w:rFonts w:ascii="Tahoma" w:hAnsi="Tahoma" w:cs="Tahoma"/>
                <w:sz w:val="27"/>
                <w:szCs w:val="27"/>
              </w:rPr>
              <w:t>34504</w:t>
            </w:r>
          </w:p>
        </w:tc>
        <w:tc>
          <w:tcPr>
            <w:tcW w:w="1898" w:type="dxa"/>
          </w:tcPr>
          <w:p w:rsidR="00D07439" w:rsidRPr="009F5BBD" w:rsidRDefault="00EA0260" w:rsidP="00A623FF">
            <w:pPr>
              <w:spacing w:line="240" w:lineRule="auto"/>
              <w:jc w:val="center"/>
              <w:rPr>
                <w:rFonts w:ascii="Tahoma" w:hAnsi="Tahoma" w:cs="Tahoma"/>
                <w:sz w:val="27"/>
                <w:szCs w:val="27"/>
              </w:rPr>
            </w:pPr>
            <w:r>
              <w:rPr>
                <w:rFonts w:ascii="Tahoma" w:hAnsi="Tahoma" w:cs="Tahoma"/>
                <w:sz w:val="27"/>
                <w:szCs w:val="27"/>
              </w:rPr>
              <w:t>4787</w:t>
            </w:r>
          </w:p>
        </w:tc>
        <w:tc>
          <w:tcPr>
            <w:tcW w:w="2326" w:type="dxa"/>
          </w:tcPr>
          <w:p w:rsidR="00D07439" w:rsidRPr="009F5BBD" w:rsidRDefault="00EA0260" w:rsidP="00A623FF">
            <w:pPr>
              <w:spacing w:line="240" w:lineRule="auto"/>
              <w:jc w:val="center"/>
              <w:rPr>
                <w:rFonts w:ascii="Tahoma" w:hAnsi="Tahoma" w:cs="Tahoma"/>
                <w:sz w:val="27"/>
                <w:szCs w:val="27"/>
              </w:rPr>
            </w:pPr>
            <w:r>
              <w:rPr>
                <w:rFonts w:ascii="Tahoma" w:hAnsi="Tahoma" w:cs="Tahoma"/>
                <w:sz w:val="27"/>
                <w:szCs w:val="27"/>
              </w:rPr>
              <w:t>16%</w:t>
            </w:r>
          </w:p>
        </w:tc>
      </w:tr>
    </w:tbl>
    <w:p w:rsidR="00D07439" w:rsidRPr="00465369" w:rsidRDefault="00D07439" w:rsidP="004B1E3C">
      <w:pPr>
        <w:pStyle w:val="BodyText"/>
        <w:jc w:val="right"/>
        <w:rPr>
          <w:rFonts w:ascii="Tahoma" w:hAnsi="Tahoma" w:cs="Tahoma"/>
          <w:color w:val="000000"/>
          <w:sz w:val="27"/>
          <w:szCs w:val="27"/>
        </w:rPr>
      </w:pPr>
    </w:p>
    <w:p w:rsidR="00551524" w:rsidRPr="00263B47" w:rsidRDefault="00551524" w:rsidP="008A4978">
      <w:pPr>
        <w:spacing w:line="240" w:lineRule="auto"/>
        <w:jc w:val="both"/>
        <w:rPr>
          <w:rFonts w:ascii="Tahoma" w:hAnsi="Tahoma" w:cs="Tahoma"/>
          <w:b/>
          <w:color w:val="C00000"/>
          <w:sz w:val="27"/>
          <w:szCs w:val="27"/>
        </w:rPr>
      </w:pPr>
      <w:r w:rsidRPr="00465369">
        <w:rPr>
          <w:rFonts w:ascii="Tahoma" w:hAnsi="Tahoma" w:cs="Tahoma"/>
          <w:b/>
          <w:sz w:val="27"/>
          <w:szCs w:val="27"/>
        </w:rPr>
        <w:t xml:space="preserve">Bank wise position as on </w:t>
      </w:r>
      <w:r w:rsidR="001A1269">
        <w:rPr>
          <w:rFonts w:ascii="Tahoma" w:hAnsi="Tahoma" w:cs="Tahoma"/>
          <w:b/>
          <w:sz w:val="27"/>
          <w:szCs w:val="27"/>
        </w:rPr>
        <w:t>December</w:t>
      </w:r>
      <w:r w:rsidRPr="00465369">
        <w:rPr>
          <w:rFonts w:ascii="Tahoma" w:hAnsi="Tahoma" w:cs="Tahoma"/>
          <w:b/>
          <w:sz w:val="27"/>
          <w:szCs w:val="27"/>
        </w:rPr>
        <w:t xml:space="preserve"> 2019is given in </w:t>
      </w:r>
      <w:r w:rsidRPr="005C5F1B">
        <w:rPr>
          <w:rFonts w:ascii="Tahoma" w:hAnsi="Tahoma" w:cs="Tahoma"/>
          <w:b/>
          <w:sz w:val="27"/>
          <w:szCs w:val="27"/>
        </w:rPr>
        <w:t>Annex</w:t>
      </w:r>
      <w:r w:rsidRPr="00465369">
        <w:rPr>
          <w:rFonts w:ascii="Tahoma" w:hAnsi="Tahoma" w:cs="Tahoma"/>
          <w:b/>
          <w:sz w:val="27"/>
          <w:szCs w:val="27"/>
        </w:rPr>
        <w:t xml:space="preserve">ure No. </w:t>
      </w:r>
      <w:r w:rsidR="00263B47">
        <w:rPr>
          <w:rFonts w:ascii="Tahoma" w:hAnsi="Tahoma" w:cs="Tahoma"/>
          <w:b/>
          <w:sz w:val="27"/>
          <w:szCs w:val="27"/>
        </w:rPr>
        <w:t>36</w:t>
      </w:r>
      <w:r w:rsidRPr="00465369">
        <w:rPr>
          <w:rFonts w:ascii="Tahoma" w:hAnsi="Tahoma" w:cs="Tahoma"/>
          <w:b/>
          <w:sz w:val="27"/>
          <w:szCs w:val="27"/>
        </w:rPr>
        <w:t xml:space="preserve"> (P-</w:t>
      </w:r>
      <w:r w:rsidRPr="00FB13D5">
        <w:rPr>
          <w:rFonts w:ascii="Tahoma" w:hAnsi="Tahoma" w:cs="Tahoma"/>
          <w:b/>
          <w:sz w:val="27"/>
          <w:szCs w:val="27"/>
        </w:rPr>
        <w:t>1</w:t>
      </w:r>
      <w:r w:rsidR="00FB13D5" w:rsidRPr="00FB13D5">
        <w:rPr>
          <w:rFonts w:ascii="Tahoma" w:hAnsi="Tahoma" w:cs="Tahoma"/>
          <w:b/>
          <w:sz w:val="27"/>
          <w:szCs w:val="27"/>
        </w:rPr>
        <w:t>8</w:t>
      </w:r>
      <w:r w:rsidR="0061371C" w:rsidRPr="00FB13D5">
        <w:rPr>
          <w:rFonts w:ascii="Tahoma" w:hAnsi="Tahoma" w:cs="Tahoma"/>
          <w:b/>
          <w:sz w:val="27"/>
          <w:szCs w:val="27"/>
        </w:rPr>
        <w:t>2</w:t>
      </w:r>
      <w:r w:rsidRPr="00FB13D5">
        <w:rPr>
          <w:rFonts w:ascii="Tahoma" w:hAnsi="Tahoma" w:cs="Tahoma"/>
          <w:b/>
          <w:sz w:val="27"/>
          <w:szCs w:val="27"/>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10"/>
      </w:tblGrid>
      <w:tr w:rsidR="00551524" w:rsidRPr="00465369" w:rsidTr="004B77F3">
        <w:tc>
          <w:tcPr>
            <w:tcW w:w="2448" w:type="dxa"/>
            <w:tcBorders>
              <w:top w:val="single" w:sz="4" w:space="0" w:color="auto"/>
              <w:left w:val="single" w:sz="4" w:space="0" w:color="auto"/>
              <w:bottom w:val="single" w:sz="4" w:space="0" w:color="auto"/>
              <w:right w:val="single" w:sz="4" w:space="0" w:color="auto"/>
            </w:tcBorders>
            <w:hideMark/>
          </w:tcPr>
          <w:p w:rsidR="00551524" w:rsidRPr="00465369" w:rsidRDefault="00292A9D" w:rsidP="008A4978">
            <w:pPr>
              <w:pStyle w:val="PlainText"/>
              <w:spacing w:after="0"/>
              <w:rPr>
                <w:rFonts w:cs="Tahoma"/>
                <w:b/>
                <w:color w:val="000000"/>
                <w:sz w:val="27"/>
                <w:szCs w:val="27"/>
                <w:lang w:val="en-US" w:eastAsia="en-US" w:bidi="ar-SA"/>
              </w:rPr>
            </w:pPr>
            <w:r>
              <w:rPr>
                <w:rFonts w:cs="Tahoma"/>
                <w:b/>
                <w:color w:val="000000"/>
                <w:sz w:val="27"/>
                <w:szCs w:val="27"/>
                <w:lang w:val="en-US" w:eastAsia="en-US" w:bidi="ar-SA"/>
              </w:rPr>
              <w:t>AGENDA ITEM NO. 31</w:t>
            </w:r>
          </w:p>
        </w:tc>
        <w:tc>
          <w:tcPr>
            <w:tcW w:w="711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BodyText2"/>
              <w:jc w:val="both"/>
              <w:rPr>
                <w:rFonts w:ascii="Tahoma" w:hAnsi="Tahoma" w:cs="Tahoma"/>
                <w:b/>
                <w:color w:val="000000"/>
                <w:sz w:val="27"/>
                <w:szCs w:val="27"/>
                <w:lang w:val="en-US" w:eastAsia="en-US" w:bidi="ar-SA"/>
              </w:rPr>
            </w:pPr>
            <w:r w:rsidRPr="00465369">
              <w:rPr>
                <w:rFonts w:ascii="Tahoma" w:hAnsi="Tahoma" w:cs="Tahoma"/>
                <w:b/>
                <w:color w:val="000000"/>
                <w:sz w:val="27"/>
                <w:szCs w:val="27"/>
                <w:lang w:val="en-US" w:eastAsia="en-US" w:bidi="ar-SA"/>
              </w:rPr>
              <w:t>ADVANCES TO INDUSTRIAL SECTOR</w:t>
            </w:r>
          </w:p>
          <w:p w:rsidR="00551524" w:rsidRPr="00465369" w:rsidRDefault="00551524" w:rsidP="008A4978">
            <w:pPr>
              <w:pStyle w:val="BodyText2"/>
              <w:jc w:val="both"/>
              <w:rPr>
                <w:rFonts w:ascii="Tahoma" w:hAnsi="Tahoma" w:cs="Tahoma"/>
                <w:color w:val="000000"/>
                <w:sz w:val="27"/>
                <w:szCs w:val="27"/>
                <w:lang w:val="en-US" w:eastAsia="en-US" w:bidi="ar-SA"/>
              </w:rPr>
            </w:pPr>
          </w:p>
        </w:tc>
      </w:tr>
    </w:tbl>
    <w:p w:rsidR="0045445E" w:rsidRPr="0011357B" w:rsidRDefault="0045445E" w:rsidP="008A4978">
      <w:pPr>
        <w:spacing w:line="240" w:lineRule="auto"/>
        <w:jc w:val="both"/>
        <w:rPr>
          <w:rFonts w:ascii="Tahoma" w:hAnsi="Tahoma" w:cs="Tahoma"/>
          <w:b/>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551524" w:rsidRPr="00465369" w:rsidTr="004B77F3">
        <w:tc>
          <w:tcPr>
            <w:tcW w:w="2448" w:type="dxa"/>
            <w:tcBorders>
              <w:top w:val="single" w:sz="4" w:space="0" w:color="auto"/>
              <w:left w:val="single" w:sz="4" w:space="0" w:color="auto"/>
              <w:bottom w:val="single" w:sz="4" w:space="0" w:color="auto"/>
              <w:right w:val="single" w:sz="4" w:space="0" w:color="auto"/>
            </w:tcBorders>
            <w:hideMark/>
          </w:tcPr>
          <w:p w:rsidR="00551524" w:rsidRPr="00465369" w:rsidRDefault="009A5FB9" w:rsidP="00DE66BD">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AGENDA ITEM NO. </w:t>
            </w:r>
            <w:r w:rsidR="00292A9D">
              <w:rPr>
                <w:rFonts w:cs="Tahoma"/>
                <w:b/>
                <w:color w:val="000000"/>
                <w:sz w:val="27"/>
                <w:szCs w:val="27"/>
                <w:lang w:val="en-US" w:eastAsia="en-US" w:bidi="ar-SA"/>
              </w:rPr>
              <w:t>31</w:t>
            </w:r>
            <w:r w:rsidR="00551524" w:rsidRPr="00465369">
              <w:rPr>
                <w:rFonts w:cs="Tahoma"/>
                <w:b/>
                <w:color w:val="000000"/>
                <w:sz w:val="27"/>
                <w:szCs w:val="27"/>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BodyText2"/>
              <w:jc w:val="both"/>
              <w:rPr>
                <w:rFonts w:ascii="Tahoma" w:hAnsi="Tahoma" w:cs="Tahoma"/>
                <w:b/>
                <w:bCs/>
                <w:color w:val="000000"/>
                <w:sz w:val="27"/>
                <w:szCs w:val="27"/>
                <w:lang w:val="en-US" w:eastAsia="en-US" w:bidi="ar-SA"/>
              </w:rPr>
            </w:pPr>
            <w:r w:rsidRPr="00465369">
              <w:rPr>
                <w:rFonts w:ascii="Tahoma" w:hAnsi="Tahoma" w:cs="Tahoma"/>
                <w:b/>
                <w:bCs/>
                <w:color w:val="000000"/>
                <w:sz w:val="27"/>
                <w:szCs w:val="27"/>
                <w:lang w:val="en-US" w:eastAsia="en-US" w:bidi="ar-SA"/>
              </w:rPr>
              <w:t>FLOW OF CREDIT TO MICRO, SMALL &amp; MEDIUM ENTERPRISES (MSMEs)</w:t>
            </w:r>
          </w:p>
        </w:tc>
      </w:tr>
    </w:tbl>
    <w:p w:rsidR="006554B4" w:rsidRDefault="006554B4" w:rsidP="008A4978">
      <w:pPr>
        <w:pStyle w:val="PlainText"/>
        <w:spacing w:after="0"/>
        <w:rPr>
          <w:rFonts w:cs="Tahoma"/>
          <w:b/>
          <w:bCs w:val="0"/>
          <w:color w:val="000000"/>
          <w:sz w:val="27"/>
          <w:szCs w:val="27"/>
        </w:rPr>
      </w:pPr>
    </w:p>
    <w:p w:rsidR="00551524" w:rsidRPr="00465369" w:rsidRDefault="00551524" w:rsidP="008A4978">
      <w:pPr>
        <w:pStyle w:val="PlainText"/>
        <w:spacing w:after="0"/>
        <w:rPr>
          <w:rFonts w:cs="Tahoma"/>
          <w:b/>
          <w:bCs w:val="0"/>
          <w:color w:val="000000"/>
          <w:sz w:val="27"/>
          <w:szCs w:val="27"/>
        </w:rPr>
      </w:pPr>
      <w:r w:rsidRPr="00465369">
        <w:rPr>
          <w:rFonts w:cs="Tahoma"/>
          <w:b/>
          <w:bCs w:val="0"/>
          <w:color w:val="000000"/>
          <w:sz w:val="27"/>
          <w:szCs w:val="27"/>
        </w:rPr>
        <w:t>The comparative position of credit outstanding to MSME is as under:-</w:t>
      </w:r>
    </w:p>
    <w:p w:rsidR="00D07439" w:rsidRPr="0011357B" w:rsidRDefault="00D07439" w:rsidP="00D07439">
      <w:pPr>
        <w:pStyle w:val="PlainText"/>
        <w:spacing w:after="0"/>
        <w:ind w:left="5760" w:firstLine="720"/>
        <w:rPr>
          <w:rFonts w:cs="Tahoma"/>
          <w:sz w:val="22"/>
          <w:szCs w:val="22"/>
        </w:rPr>
      </w:pPr>
      <w:r w:rsidRPr="0011357B">
        <w:rPr>
          <w:rFonts w:cs="Tahoma"/>
          <w:sz w:val="22"/>
          <w:szCs w:val="22"/>
        </w:rPr>
        <w:t xml:space="preserve">(Amt. </w:t>
      </w:r>
      <w:r w:rsidRPr="0011357B">
        <w:rPr>
          <w:rFonts w:cs="Tahoma"/>
          <w:bCs w:val="0"/>
          <w:sz w:val="22"/>
          <w:szCs w:val="22"/>
        </w:rPr>
        <w:t>Rs.</w:t>
      </w:r>
      <w:r w:rsidRPr="0011357B">
        <w:rPr>
          <w:rFonts w:cs="Tahoma"/>
          <w:sz w:val="22"/>
          <w:szCs w:val="22"/>
        </w:rPr>
        <w:t>in Crore)</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1408"/>
        <w:gridCol w:w="1409"/>
        <w:gridCol w:w="1408"/>
        <w:gridCol w:w="1409"/>
      </w:tblGrid>
      <w:tr w:rsidR="00FB6D16" w:rsidRPr="00FB6D16" w:rsidTr="00FB6D16">
        <w:trPr>
          <w:trHeight w:val="413"/>
        </w:trPr>
        <w:tc>
          <w:tcPr>
            <w:tcW w:w="3215" w:type="dxa"/>
            <w:vMerge w:val="restart"/>
            <w:tcBorders>
              <w:top w:val="single" w:sz="4" w:space="0" w:color="auto"/>
              <w:left w:val="single" w:sz="4" w:space="0" w:color="auto"/>
              <w:bottom w:val="single" w:sz="4" w:space="0" w:color="auto"/>
              <w:right w:val="single" w:sz="4" w:space="0" w:color="auto"/>
            </w:tcBorders>
            <w:hideMark/>
          </w:tcPr>
          <w:p w:rsidR="00FB6D16" w:rsidRPr="00FB6D16" w:rsidRDefault="00FB6D16" w:rsidP="00D07439">
            <w:pPr>
              <w:pStyle w:val="PlainText"/>
              <w:spacing w:after="0"/>
              <w:rPr>
                <w:rFonts w:cs="Tahoma"/>
                <w:b/>
                <w:color w:val="000000"/>
                <w:lang w:val="en-US" w:eastAsia="en-US" w:bidi="ar-SA"/>
              </w:rPr>
            </w:pPr>
            <w:r w:rsidRPr="00FB6D16">
              <w:rPr>
                <w:rFonts w:cs="Tahoma"/>
                <w:b/>
                <w:color w:val="000000"/>
                <w:lang w:val="en-US" w:eastAsia="en-US" w:bidi="ar-SA"/>
              </w:rPr>
              <w:t xml:space="preserve">Particulars </w:t>
            </w:r>
          </w:p>
        </w:tc>
        <w:tc>
          <w:tcPr>
            <w:tcW w:w="2817" w:type="dxa"/>
            <w:gridSpan w:val="2"/>
            <w:tcBorders>
              <w:top w:val="single" w:sz="4" w:space="0" w:color="auto"/>
              <w:left w:val="single" w:sz="4" w:space="0" w:color="auto"/>
              <w:bottom w:val="single" w:sz="4" w:space="0" w:color="auto"/>
              <w:right w:val="single" w:sz="4" w:space="0" w:color="auto"/>
            </w:tcBorders>
          </w:tcPr>
          <w:p w:rsidR="00FB6D16" w:rsidRPr="00FB6D16" w:rsidRDefault="00FB6D16" w:rsidP="00D07439">
            <w:pPr>
              <w:pStyle w:val="PlainText"/>
              <w:spacing w:after="0"/>
              <w:jc w:val="center"/>
              <w:rPr>
                <w:rFonts w:cs="Tahoma"/>
                <w:b/>
                <w:bCs w:val="0"/>
                <w:color w:val="000000"/>
                <w:lang w:val="en-US" w:eastAsia="en-US" w:bidi="ar-SA"/>
              </w:rPr>
            </w:pPr>
            <w:r w:rsidRPr="00FB6D16">
              <w:rPr>
                <w:rFonts w:cs="Tahoma"/>
                <w:b/>
                <w:bCs w:val="0"/>
                <w:color w:val="000000"/>
                <w:lang w:val="en-US" w:eastAsia="en-US" w:bidi="ar-SA"/>
              </w:rPr>
              <w:t>DEC., 2018</w:t>
            </w:r>
          </w:p>
        </w:tc>
        <w:tc>
          <w:tcPr>
            <w:tcW w:w="2817" w:type="dxa"/>
            <w:gridSpan w:val="2"/>
            <w:tcBorders>
              <w:top w:val="single" w:sz="4" w:space="0" w:color="auto"/>
              <w:left w:val="single" w:sz="4" w:space="0" w:color="auto"/>
              <w:bottom w:val="single" w:sz="4" w:space="0" w:color="auto"/>
              <w:right w:val="single" w:sz="4" w:space="0" w:color="auto"/>
            </w:tcBorders>
          </w:tcPr>
          <w:p w:rsidR="00FB6D16" w:rsidRPr="00FB6D16" w:rsidRDefault="00FB6D16" w:rsidP="00D07439">
            <w:pPr>
              <w:pStyle w:val="PlainText"/>
              <w:spacing w:after="0"/>
              <w:jc w:val="center"/>
              <w:rPr>
                <w:rFonts w:cs="Tahoma"/>
                <w:b/>
                <w:bCs w:val="0"/>
                <w:color w:val="000000"/>
                <w:lang w:val="en-US" w:eastAsia="en-US" w:bidi="ar-SA"/>
              </w:rPr>
            </w:pPr>
            <w:r w:rsidRPr="00FB6D16">
              <w:rPr>
                <w:rFonts w:cs="Tahoma"/>
                <w:b/>
                <w:bCs w:val="0"/>
                <w:color w:val="000000"/>
                <w:lang w:val="en-US" w:eastAsia="en-US" w:bidi="ar-SA"/>
              </w:rPr>
              <w:t>DEC., 2019</w:t>
            </w:r>
          </w:p>
        </w:tc>
      </w:tr>
      <w:tr w:rsidR="00FB6D16" w:rsidRPr="00FB6D16" w:rsidTr="00FB6D16">
        <w:tc>
          <w:tcPr>
            <w:tcW w:w="3215" w:type="dxa"/>
            <w:vMerge/>
            <w:tcBorders>
              <w:top w:val="single" w:sz="4" w:space="0" w:color="auto"/>
              <w:left w:val="single" w:sz="4" w:space="0" w:color="auto"/>
              <w:bottom w:val="single" w:sz="4" w:space="0" w:color="auto"/>
              <w:right w:val="single" w:sz="4" w:space="0" w:color="auto"/>
            </w:tcBorders>
            <w:vAlign w:val="center"/>
            <w:hideMark/>
          </w:tcPr>
          <w:p w:rsidR="00FB6D16" w:rsidRPr="00FB6D16" w:rsidRDefault="00FB6D16" w:rsidP="00FB6D16">
            <w:pPr>
              <w:spacing w:line="240" w:lineRule="auto"/>
              <w:rPr>
                <w:rFonts w:ascii="Tahoma" w:hAnsi="Tahoma" w:cs="Tahoma"/>
                <w:b/>
                <w:bCs/>
                <w:sz w:val="24"/>
                <w:szCs w:val="24"/>
                <w:lang w:bidi="ar-SA"/>
              </w:rPr>
            </w:pP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A/cs</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Amt.</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A/cs</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Amt.</w:t>
            </w:r>
          </w:p>
        </w:tc>
      </w:tr>
      <w:tr w:rsidR="00FB6D16" w:rsidRPr="00FB6D16" w:rsidTr="00FB6D16">
        <w:tc>
          <w:tcPr>
            <w:tcW w:w="3215" w:type="dxa"/>
            <w:tcBorders>
              <w:top w:val="single" w:sz="4" w:space="0" w:color="auto"/>
              <w:left w:val="single" w:sz="4" w:space="0" w:color="auto"/>
              <w:bottom w:val="single" w:sz="4" w:space="0" w:color="auto"/>
              <w:right w:val="single" w:sz="4" w:space="0" w:color="auto"/>
            </w:tcBorders>
            <w:hideMark/>
          </w:tcPr>
          <w:p w:rsidR="00FB6D16" w:rsidRPr="00FB6D16" w:rsidRDefault="00FB6D16" w:rsidP="00FB6D16">
            <w:pPr>
              <w:pStyle w:val="PlainText"/>
              <w:spacing w:after="0"/>
              <w:rPr>
                <w:rFonts w:cs="Tahoma"/>
                <w:color w:val="000000"/>
                <w:lang w:val="en-US" w:eastAsia="en-US" w:bidi="ar-SA"/>
              </w:rPr>
            </w:pPr>
            <w:r w:rsidRPr="00FB6D16">
              <w:rPr>
                <w:rFonts w:cs="Tahoma"/>
                <w:color w:val="000000"/>
                <w:lang w:val="en-US" w:eastAsia="en-US" w:bidi="ar-SA"/>
              </w:rPr>
              <w:t xml:space="preserve">Micro Enterprises </w:t>
            </w:r>
          </w:p>
          <w:p w:rsidR="00FB6D16" w:rsidRPr="00FB6D16" w:rsidRDefault="00FB6D16" w:rsidP="00FB6D16">
            <w:pPr>
              <w:pStyle w:val="PlainText"/>
              <w:spacing w:after="0"/>
              <w:rPr>
                <w:rFonts w:cs="Tahoma"/>
                <w:color w:val="000000"/>
                <w:lang w:val="en-US" w:eastAsia="en-US" w:bidi="ar-SA"/>
              </w:rPr>
            </w:pP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466581</w:t>
            </w:r>
          </w:p>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(3%)</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22916</w:t>
            </w:r>
          </w:p>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(6%)</w:t>
            </w:r>
          </w:p>
        </w:tc>
        <w:tc>
          <w:tcPr>
            <w:tcW w:w="1408" w:type="dxa"/>
            <w:tcBorders>
              <w:top w:val="single" w:sz="4" w:space="0" w:color="auto"/>
              <w:left w:val="single" w:sz="4" w:space="0" w:color="auto"/>
              <w:bottom w:val="single" w:sz="4" w:space="0" w:color="auto"/>
              <w:right w:val="single" w:sz="4" w:space="0" w:color="auto"/>
            </w:tcBorders>
          </w:tcPr>
          <w:p w:rsidR="00FB6D16" w:rsidRPr="00E369AF" w:rsidRDefault="00D6676D" w:rsidP="00FB6D16">
            <w:pPr>
              <w:pStyle w:val="PlainText"/>
              <w:spacing w:after="0"/>
              <w:jc w:val="center"/>
              <w:rPr>
                <w:rFonts w:cs="Tahoma"/>
                <w:lang w:val="en-US" w:eastAsia="en-US" w:bidi="ar-SA"/>
              </w:rPr>
            </w:pPr>
            <w:r w:rsidRPr="00E369AF">
              <w:rPr>
                <w:rFonts w:cs="Tahoma"/>
                <w:lang w:val="en-US" w:eastAsia="en-US" w:bidi="ar-SA"/>
              </w:rPr>
              <w:t>591276</w:t>
            </w:r>
          </w:p>
          <w:p w:rsidR="00645EBF" w:rsidRPr="00FB6D16" w:rsidRDefault="00645EBF" w:rsidP="00384E00">
            <w:pPr>
              <w:pStyle w:val="PlainText"/>
              <w:spacing w:after="0"/>
              <w:rPr>
                <w:rFonts w:cs="Tahoma"/>
                <w:color w:val="000000"/>
                <w:lang w:val="en-US" w:eastAsia="en-US" w:bidi="ar-SA"/>
              </w:rPr>
            </w:pPr>
            <w:r w:rsidRPr="00E369AF">
              <w:rPr>
                <w:rFonts w:cs="Tahoma"/>
                <w:lang w:val="en-US" w:eastAsia="en-US" w:bidi="ar-SA"/>
              </w:rPr>
              <w:t xml:space="preserve">    (</w:t>
            </w:r>
            <w:r w:rsidR="00384E00" w:rsidRPr="00E369AF">
              <w:rPr>
                <w:rFonts w:cs="Tahoma"/>
                <w:lang w:val="en-US" w:eastAsia="en-US" w:bidi="ar-SA"/>
              </w:rPr>
              <w:t>27</w:t>
            </w:r>
            <w:r w:rsidRPr="00E369AF">
              <w:rPr>
                <w:rFonts w:cs="Tahoma"/>
                <w:lang w:val="en-US" w:eastAsia="en-US" w:bidi="ar-SA"/>
              </w:rPr>
              <w:t>%)</w:t>
            </w:r>
          </w:p>
        </w:tc>
        <w:tc>
          <w:tcPr>
            <w:tcW w:w="1409" w:type="dxa"/>
            <w:tcBorders>
              <w:top w:val="single" w:sz="4" w:space="0" w:color="auto"/>
              <w:left w:val="single" w:sz="4" w:space="0" w:color="auto"/>
              <w:bottom w:val="single" w:sz="4" w:space="0" w:color="auto"/>
              <w:right w:val="single" w:sz="4" w:space="0" w:color="auto"/>
            </w:tcBorders>
          </w:tcPr>
          <w:p w:rsidR="00FB6D16" w:rsidRDefault="00D6676D" w:rsidP="00645EBF">
            <w:pPr>
              <w:pStyle w:val="PlainText"/>
              <w:spacing w:after="0"/>
              <w:jc w:val="center"/>
              <w:rPr>
                <w:rFonts w:cs="Tahoma"/>
                <w:color w:val="000000"/>
                <w:lang w:val="en-US" w:eastAsia="en-US" w:bidi="ar-SA"/>
              </w:rPr>
            </w:pPr>
            <w:r>
              <w:rPr>
                <w:rFonts w:cs="Tahoma"/>
                <w:color w:val="000000"/>
                <w:lang w:val="en-US" w:eastAsia="en-US" w:bidi="ar-SA"/>
              </w:rPr>
              <w:t>22799</w:t>
            </w:r>
          </w:p>
          <w:p w:rsidR="00645EBF" w:rsidRPr="00FB6D16" w:rsidRDefault="00645EBF" w:rsidP="00384E00">
            <w:pPr>
              <w:pStyle w:val="PlainText"/>
              <w:spacing w:after="0"/>
              <w:jc w:val="center"/>
              <w:rPr>
                <w:rFonts w:cs="Tahoma"/>
                <w:color w:val="000000"/>
                <w:lang w:val="en-US" w:eastAsia="en-US" w:bidi="ar-SA"/>
              </w:rPr>
            </w:pPr>
            <w:r>
              <w:rPr>
                <w:rFonts w:cs="Tahoma"/>
                <w:color w:val="000000"/>
                <w:lang w:val="en-US" w:eastAsia="en-US" w:bidi="ar-SA"/>
              </w:rPr>
              <w:t>(-0.</w:t>
            </w:r>
            <w:r w:rsidR="00384E00">
              <w:rPr>
                <w:rFonts w:cs="Tahoma"/>
                <w:color w:val="000000"/>
                <w:lang w:val="en-US" w:eastAsia="en-US" w:bidi="ar-SA"/>
              </w:rPr>
              <w:t>5</w:t>
            </w:r>
            <w:r>
              <w:rPr>
                <w:rFonts w:cs="Tahoma"/>
                <w:color w:val="000000"/>
                <w:lang w:val="en-US" w:eastAsia="en-US" w:bidi="ar-SA"/>
              </w:rPr>
              <w:t>%)</w:t>
            </w:r>
          </w:p>
        </w:tc>
      </w:tr>
      <w:tr w:rsidR="00FB6D16" w:rsidRPr="00FB6D16" w:rsidTr="00FB6D16">
        <w:tc>
          <w:tcPr>
            <w:tcW w:w="3215" w:type="dxa"/>
            <w:tcBorders>
              <w:top w:val="single" w:sz="4" w:space="0" w:color="auto"/>
              <w:left w:val="single" w:sz="4" w:space="0" w:color="auto"/>
              <w:bottom w:val="single" w:sz="4" w:space="0" w:color="auto"/>
              <w:right w:val="single" w:sz="4" w:space="0" w:color="auto"/>
            </w:tcBorders>
            <w:hideMark/>
          </w:tcPr>
          <w:p w:rsidR="00FB6D16" w:rsidRPr="00FB6D16" w:rsidRDefault="00FB6D16" w:rsidP="00FB6D16">
            <w:pPr>
              <w:pStyle w:val="PlainText"/>
              <w:spacing w:after="0"/>
              <w:rPr>
                <w:rFonts w:cs="Tahoma"/>
                <w:color w:val="000000"/>
                <w:lang w:val="en-US" w:eastAsia="en-US" w:bidi="ar-SA"/>
              </w:rPr>
            </w:pPr>
            <w:r w:rsidRPr="00FB6D16">
              <w:rPr>
                <w:rFonts w:cs="Tahoma"/>
                <w:color w:val="000000"/>
                <w:lang w:val="en-US" w:eastAsia="en-US" w:bidi="ar-SA"/>
              </w:rPr>
              <w:t>Small Enterprises</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118937</w:t>
            </w:r>
          </w:p>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(-16%)</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 xml:space="preserve">24859 </w:t>
            </w:r>
          </w:p>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(9%)</w:t>
            </w:r>
          </w:p>
        </w:tc>
        <w:tc>
          <w:tcPr>
            <w:tcW w:w="1408" w:type="dxa"/>
            <w:tcBorders>
              <w:top w:val="single" w:sz="4" w:space="0" w:color="auto"/>
              <w:left w:val="single" w:sz="4" w:space="0" w:color="auto"/>
              <w:bottom w:val="single" w:sz="4" w:space="0" w:color="auto"/>
              <w:right w:val="single" w:sz="4" w:space="0" w:color="auto"/>
            </w:tcBorders>
          </w:tcPr>
          <w:p w:rsidR="00FB6D16" w:rsidRDefault="00FB6D16" w:rsidP="00645EBF">
            <w:pPr>
              <w:pStyle w:val="PlainText"/>
              <w:spacing w:after="0"/>
              <w:jc w:val="center"/>
              <w:rPr>
                <w:rFonts w:cs="Tahoma"/>
                <w:color w:val="000000"/>
                <w:lang w:val="en-US" w:eastAsia="en-US" w:bidi="ar-SA"/>
              </w:rPr>
            </w:pPr>
            <w:r>
              <w:rPr>
                <w:rFonts w:cs="Tahoma"/>
                <w:color w:val="000000"/>
                <w:lang w:val="en-US" w:eastAsia="en-US" w:bidi="ar-SA"/>
              </w:rPr>
              <w:t>1</w:t>
            </w:r>
            <w:r w:rsidR="00D6676D">
              <w:rPr>
                <w:rFonts w:cs="Tahoma"/>
                <w:color w:val="000000"/>
                <w:lang w:val="en-US" w:eastAsia="en-US" w:bidi="ar-SA"/>
              </w:rPr>
              <w:t>36615</w:t>
            </w:r>
          </w:p>
          <w:p w:rsidR="00645EBF" w:rsidRPr="00FB6D16" w:rsidRDefault="00384E00" w:rsidP="00645EBF">
            <w:pPr>
              <w:pStyle w:val="PlainText"/>
              <w:spacing w:after="0"/>
              <w:jc w:val="center"/>
              <w:rPr>
                <w:rFonts w:cs="Tahoma"/>
                <w:color w:val="000000"/>
                <w:lang w:val="en-US" w:eastAsia="en-US" w:bidi="ar-SA"/>
              </w:rPr>
            </w:pPr>
            <w:r>
              <w:rPr>
                <w:rFonts w:cs="Tahoma"/>
                <w:color w:val="000000"/>
                <w:lang w:val="en-US" w:eastAsia="en-US" w:bidi="ar-SA"/>
              </w:rPr>
              <w:t>(1</w:t>
            </w:r>
            <w:r w:rsidR="00645EBF">
              <w:rPr>
                <w:rFonts w:cs="Tahoma"/>
                <w:color w:val="000000"/>
                <w:lang w:val="en-US" w:eastAsia="en-US" w:bidi="ar-SA"/>
              </w:rPr>
              <w:t>5%)</w:t>
            </w:r>
          </w:p>
        </w:tc>
        <w:tc>
          <w:tcPr>
            <w:tcW w:w="1409" w:type="dxa"/>
            <w:tcBorders>
              <w:top w:val="single" w:sz="4" w:space="0" w:color="auto"/>
              <w:left w:val="single" w:sz="4" w:space="0" w:color="auto"/>
              <w:bottom w:val="single" w:sz="4" w:space="0" w:color="auto"/>
              <w:right w:val="single" w:sz="4" w:space="0" w:color="auto"/>
            </w:tcBorders>
          </w:tcPr>
          <w:p w:rsidR="00FB6D16" w:rsidRDefault="00D6676D" w:rsidP="00645EBF">
            <w:pPr>
              <w:pStyle w:val="PlainText"/>
              <w:spacing w:after="0"/>
              <w:jc w:val="center"/>
              <w:rPr>
                <w:rFonts w:cs="Tahoma"/>
                <w:color w:val="000000"/>
                <w:lang w:val="en-US" w:eastAsia="en-US" w:bidi="ar-SA"/>
              </w:rPr>
            </w:pPr>
            <w:r>
              <w:rPr>
                <w:rFonts w:cs="Tahoma"/>
                <w:color w:val="000000"/>
                <w:lang w:val="en-US" w:eastAsia="en-US" w:bidi="ar-SA"/>
              </w:rPr>
              <w:t>26915</w:t>
            </w:r>
          </w:p>
          <w:p w:rsidR="00645EBF" w:rsidRPr="00FB6D16" w:rsidRDefault="00645EBF" w:rsidP="00384E00">
            <w:pPr>
              <w:pStyle w:val="PlainText"/>
              <w:spacing w:after="0"/>
              <w:jc w:val="center"/>
              <w:rPr>
                <w:rFonts w:cs="Tahoma"/>
                <w:color w:val="000000"/>
                <w:lang w:val="en-US" w:eastAsia="en-US" w:bidi="ar-SA"/>
              </w:rPr>
            </w:pPr>
            <w:r>
              <w:rPr>
                <w:rFonts w:cs="Tahoma"/>
                <w:color w:val="000000"/>
                <w:lang w:val="en-US" w:eastAsia="en-US" w:bidi="ar-SA"/>
              </w:rPr>
              <w:t>(</w:t>
            </w:r>
            <w:r w:rsidR="00384E00">
              <w:rPr>
                <w:rFonts w:cs="Tahoma"/>
                <w:color w:val="000000"/>
                <w:lang w:val="en-US" w:eastAsia="en-US" w:bidi="ar-SA"/>
              </w:rPr>
              <w:t>8.2</w:t>
            </w:r>
            <w:r>
              <w:rPr>
                <w:rFonts w:cs="Tahoma"/>
                <w:color w:val="000000"/>
                <w:lang w:val="en-US" w:eastAsia="en-US" w:bidi="ar-SA"/>
              </w:rPr>
              <w:t>%)</w:t>
            </w:r>
          </w:p>
        </w:tc>
      </w:tr>
      <w:tr w:rsidR="00FB6D16" w:rsidRPr="00FB6D16" w:rsidTr="00FB6D16">
        <w:trPr>
          <w:trHeight w:val="395"/>
        </w:trPr>
        <w:tc>
          <w:tcPr>
            <w:tcW w:w="3215" w:type="dxa"/>
            <w:tcBorders>
              <w:top w:val="single" w:sz="4" w:space="0" w:color="auto"/>
              <w:left w:val="single" w:sz="4" w:space="0" w:color="auto"/>
              <w:bottom w:val="single" w:sz="4" w:space="0" w:color="auto"/>
              <w:right w:val="single" w:sz="4" w:space="0" w:color="auto"/>
            </w:tcBorders>
            <w:hideMark/>
          </w:tcPr>
          <w:p w:rsidR="00FB6D16" w:rsidRPr="00FB6D16" w:rsidRDefault="00FB6D16" w:rsidP="00FB6D16">
            <w:pPr>
              <w:pStyle w:val="PlainText"/>
              <w:spacing w:after="0"/>
              <w:rPr>
                <w:rFonts w:cs="Tahoma"/>
                <w:b/>
                <w:color w:val="000000"/>
                <w:lang w:val="en-US" w:eastAsia="en-US" w:bidi="ar-SA"/>
              </w:rPr>
            </w:pPr>
            <w:r w:rsidRPr="00FB6D16">
              <w:rPr>
                <w:rFonts w:cs="Tahoma"/>
                <w:b/>
                <w:color w:val="000000"/>
                <w:lang w:val="en-US" w:eastAsia="en-US" w:bidi="ar-SA"/>
              </w:rPr>
              <w:t>Micro &amp; Small Enterprises (MSEs)</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585518</w:t>
            </w:r>
          </w:p>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(-2%)</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47775</w:t>
            </w:r>
          </w:p>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(8%)</w:t>
            </w:r>
          </w:p>
        </w:tc>
        <w:tc>
          <w:tcPr>
            <w:tcW w:w="1408" w:type="dxa"/>
            <w:tcBorders>
              <w:top w:val="single" w:sz="4" w:space="0" w:color="auto"/>
              <w:left w:val="single" w:sz="4" w:space="0" w:color="auto"/>
              <w:bottom w:val="single" w:sz="4" w:space="0" w:color="auto"/>
              <w:right w:val="single" w:sz="4" w:space="0" w:color="auto"/>
            </w:tcBorders>
          </w:tcPr>
          <w:p w:rsidR="00FB6D16" w:rsidRDefault="00D6676D" w:rsidP="00FB6D16">
            <w:pPr>
              <w:pStyle w:val="PlainText"/>
              <w:spacing w:after="0"/>
              <w:jc w:val="center"/>
              <w:rPr>
                <w:rFonts w:cs="Tahoma"/>
                <w:b/>
                <w:color w:val="000000"/>
                <w:lang w:val="en-US" w:eastAsia="en-US" w:bidi="ar-SA"/>
              </w:rPr>
            </w:pPr>
            <w:r>
              <w:rPr>
                <w:rFonts w:cs="Tahoma"/>
                <w:b/>
                <w:color w:val="000000"/>
                <w:lang w:val="en-US" w:eastAsia="en-US" w:bidi="ar-SA"/>
              </w:rPr>
              <w:t>727891</w:t>
            </w:r>
          </w:p>
          <w:p w:rsidR="006554B4" w:rsidRPr="00FB6D16" w:rsidRDefault="003C557C" w:rsidP="003C557C">
            <w:pPr>
              <w:pStyle w:val="PlainText"/>
              <w:spacing w:after="0"/>
              <w:jc w:val="center"/>
              <w:rPr>
                <w:rFonts w:cs="Tahoma"/>
                <w:b/>
                <w:color w:val="000000"/>
                <w:lang w:val="en-US" w:eastAsia="en-US" w:bidi="ar-SA"/>
              </w:rPr>
            </w:pPr>
            <w:r>
              <w:rPr>
                <w:rFonts w:cs="Tahoma"/>
                <w:b/>
                <w:color w:val="000000"/>
                <w:lang w:val="en-US" w:eastAsia="en-US" w:bidi="ar-SA"/>
              </w:rPr>
              <w:t>(24%)</w:t>
            </w:r>
          </w:p>
        </w:tc>
        <w:tc>
          <w:tcPr>
            <w:tcW w:w="1409" w:type="dxa"/>
            <w:tcBorders>
              <w:top w:val="single" w:sz="4" w:space="0" w:color="auto"/>
              <w:left w:val="single" w:sz="4" w:space="0" w:color="auto"/>
              <w:bottom w:val="single" w:sz="4" w:space="0" w:color="auto"/>
              <w:right w:val="single" w:sz="4" w:space="0" w:color="auto"/>
            </w:tcBorders>
          </w:tcPr>
          <w:p w:rsidR="00FB6D16" w:rsidRDefault="00D6676D" w:rsidP="00FB6D16">
            <w:pPr>
              <w:pStyle w:val="PlainText"/>
              <w:spacing w:after="0"/>
              <w:jc w:val="center"/>
              <w:rPr>
                <w:rFonts w:cs="Tahoma"/>
                <w:b/>
                <w:color w:val="000000"/>
                <w:lang w:val="en-US" w:eastAsia="en-US" w:bidi="ar-SA"/>
              </w:rPr>
            </w:pPr>
            <w:r>
              <w:rPr>
                <w:rFonts w:cs="Tahoma"/>
                <w:b/>
                <w:color w:val="000000"/>
                <w:lang w:val="en-US" w:eastAsia="en-US" w:bidi="ar-SA"/>
              </w:rPr>
              <w:t>49714</w:t>
            </w:r>
          </w:p>
          <w:p w:rsidR="003C557C" w:rsidRPr="00FB6D16" w:rsidRDefault="003C557C" w:rsidP="00FB6D16">
            <w:pPr>
              <w:pStyle w:val="PlainText"/>
              <w:spacing w:after="0"/>
              <w:jc w:val="center"/>
              <w:rPr>
                <w:rFonts w:cs="Tahoma"/>
                <w:b/>
                <w:color w:val="000000"/>
                <w:lang w:val="en-US" w:eastAsia="en-US" w:bidi="ar-SA"/>
              </w:rPr>
            </w:pPr>
            <w:r>
              <w:rPr>
                <w:rFonts w:cs="Tahoma"/>
                <w:b/>
                <w:color w:val="000000"/>
                <w:lang w:val="en-US" w:eastAsia="en-US" w:bidi="ar-SA"/>
              </w:rPr>
              <w:t>(4.06%)</w:t>
            </w:r>
          </w:p>
        </w:tc>
      </w:tr>
      <w:tr w:rsidR="00FB6D16" w:rsidRPr="00FB6D16" w:rsidTr="00FB6D16">
        <w:tc>
          <w:tcPr>
            <w:tcW w:w="3215" w:type="dxa"/>
            <w:tcBorders>
              <w:top w:val="single" w:sz="4" w:space="0" w:color="auto"/>
              <w:left w:val="single" w:sz="4" w:space="0" w:color="auto"/>
              <w:bottom w:val="single" w:sz="4" w:space="0" w:color="auto"/>
              <w:right w:val="single" w:sz="4" w:space="0" w:color="auto"/>
            </w:tcBorders>
            <w:hideMark/>
          </w:tcPr>
          <w:p w:rsidR="00FB6D16" w:rsidRPr="00FB6D16" w:rsidRDefault="00FB6D16" w:rsidP="00FB6D16">
            <w:pPr>
              <w:pStyle w:val="PlainText"/>
              <w:spacing w:after="0"/>
              <w:rPr>
                <w:rFonts w:cs="Tahoma"/>
                <w:color w:val="000000"/>
                <w:lang w:val="en-US" w:eastAsia="en-US" w:bidi="ar-SA"/>
              </w:rPr>
            </w:pPr>
            <w:r w:rsidRPr="00FB6D16">
              <w:rPr>
                <w:rFonts w:cs="Tahoma"/>
                <w:color w:val="000000"/>
                <w:lang w:val="en-US" w:eastAsia="en-US" w:bidi="ar-SA"/>
              </w:rPr>
              <w:t>Share of ME Advs. out of MSEs</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D6676D" w:rsidP="00FB6D16">
            <w:pPr>
              <w:pStyle w:val="PlainText"/>
              <w:spacing w:after="0"/>
              <w:jc w:val="center"/>
              <w:rPr>
                <w:rFonts w:cs="Tahoma"/>
                <w:b/>
                <w:bCs w:val="0"/>
                <w:color w:val="000000"/>
                <w:lang w:val="en-US" w:eastAsia="en-US" w:bidi="ar-SA"/>
              </w:rPr>
            </w:pPr>
            <w:r>
              <w:rPr>
                <w:rFonts w:cs="Tahoma"/>
                <w:b/>
                <w:bCs w:val="0"/>
                <w:color w:val="000000"/>
                <w:lang w:val="en-US" w:eastAsia="en-US" w:bidi="ar-SA"/>
              </w:rPr>
              <w:t>80%</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D6676D" w:rsidP="00FB6D16">
            <w:pPr>
              <w:pStyle w:val="PlainText"/>
              <w:spacing w:after="0"/>
              <w:jc w:val="center"/>
              <w:rPr>
                <w:rFonts w:cs="Tahoma"/>
                <w:b/>
                <w:bCs w:val="0"/>
                <w:color w:val="000000"/>
                <w:lang w:val="en-US" w:eastAsia="en-US" w:bidi="ar-SA"/>
              </w:rPr>
            </w:pPr>
            <w:r>
              <w:rPr>
                <w:rFonts w:cs="Tahoma"/>
                <w:b/>
                <w:bCs w:val="0"/>
                <w:color w:val="000000"/>
                <w:lang w:val="en-US" w:eastAsia="en-US" w:bidi="ar-SA"/>
              </w:rPr>
              <w:t>48%</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D6676D" w:rsidP="00FB6D16">
            <w:pPr>
              <w:pStyle w:val="PlainText"/>
              <w:spacing w:after="0"/>
              <w:jc w:val="center"/>
              <w:rPr>
                <w:rFonts w:cs="Tahoma"/>
                <w:b/>
                <w:bCs w:val="0"/>
                <w:color w:val="000000"/>
                <w:lang w:val="en-US" w:eastAsia="en-US" w:bidi="ar-SA"/>
              </w:rPr>
            </w:pPr>
            <w:r>
              <w:rPr>
                <w:rFonts w:cs="Tahoma"/>
                <w:b/>
                <w:bCs w:val="0"/>
                <w:color w:val="000000"/>
                <w:lang w:val="en-US" w:eastAsia="en-US" w:bidi="ar-SA"/>
              </w:rPr>
              <w:t>81%</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D6676D" w:rsidP="00FB6D16">
            <w:pPr>
              <w:pStyle w:val="PlainText"/>
              <w:spacing w:after="0"/>
              <w:jc w:val="center"/>
              <w:rPr>
                <w:rFonts w:cs="Tahoma"/>
                <w:b/>
                <w:bCs w:val="0"/>
                <w:color w:val="000000"/>
                <w:lang w:val="en-US" w:eastAsia="en-US" w:bidi="ar-SA"/>
              </w:rPr>
            </w:pPr>
            <w:r>
              <w:rPr>
                <w:rFonts w:cs="Tahoma"/>
                <w:b/>
                <w:bCs w:val="0"/>
                <w:color w:val="000000"/>
                <w:lang w:val="en-US" w:eastAsia="en-US" w:bidi="ar-SA"/>
              </w:rPr>
              <w:t>46%</w:t>
            </w:r>
          </w:p>
        </w:tc>
      </w:tr>
      <w:tr w:rsidR="00FB6D16" w:rsidRPr="00FB6D16" w:rsidTr="00FB6D16">
        <w:tc>
          <w:tcPr>
            <w:tcW w:w="3215" w:type="dxa"/>
            <w:tcBorders>
              <w:top w:val="single" w:sz="4" w:space="0" w:color="auto"/>
              <w:left w:val="single" w:sz="4" w:space="0" w:color="auto"/>
              <w:bottom w:val="single" w:sz="4" w:space="0" w:color="auto"/>
              <w:right w:val="single" w:sz="4" w:space="0" w:color="auto"/>
            </w:tcBorders>
            <w:hideMark/>
          </w:tcPr>
          <w:p w:rsidR="00FB6D16" w:rsidRPr="00FB6D16" w:rsidRDefault="00FB6D16" w:rsidP="00FB6D16">
            <w:pPr>
              <w:pStyle w:val="PlainText"/>
              <w:spacing w:after="0"/>
              <w:rPr>
                <w:rFonts w:cs="Tahoma"/>
                <w:color w:val="000000"/>
                <w:lang w:val="en-US" w:eastAsia="en-US" w:bidi="ar-SA"/>
              </w:rPr>
            </w:pPr>
            <w:r w:rsidRPr="00FB6D16">
              <w:rPr>
                <w:rFonts w:cs="Tahoma"/>
                <w:color w:val="000000"/>
                <w:lang w:val="en-US" w:eastAsia="en-US" w:bidi="ar-SA"/>
              </w:rPr>
              <w:t>Medium Enterprises (MEs)</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16316</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color w:val="000000"/>
                <w:lang w:val="en-US" w:eastAsia="en-US" w:bidi="ar-SA"/>
              </w:rPr>
            </w:pPr>
            <w:r w:rsidRPr="00FB6D16">
              <w:rPr>
                <w:rFonts w:cs="Tahoma"/>
                <w:color w:val="000000"/>
                <w:lang w:val="en-US" w:eastAsia="en-US" w:bidi="ar-SA"/>
              </w:rPr>
              <w:t>18239</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384E00" w:rsidP="00FB6D16">
            <w:pPr>
              <w:pStyle w:val="PlainText"/>
              <w:spacing w:after="0"/>
              <w:jc w:val="center"/>
              <w:rPr>
                <w:rFonts w:cs="Tahoma"/>
                <w:color w:val="000000"/>
                <w:lang w:val="en-US" w:eastAsia="en-US" w:bidi="ar-SA"/>
              </w:rPr>
            </w:pPr>
            <w:r>
              <w:rPr>
                <w:rFonts w:cs="Tahoma"/>
                <w:color w:val="000000"/>
                <w:lang w:val="en-US" w:eastAsia="en-US" w:bidi="ar-SA"/>
              </w:rPr>
              <w:t>19630</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384E00" w:rsidP="00FB6D16">
            <w:pPr>
              <w:jc w:val="center"/>
              <w:rPr>
                <w:rFonts w:cs="Tahoma"/>
                <w:color w:val="000000"/>
                <w:sz w:val="24"/>
                <w:szCs w:val="24"/>
                <w:lang w:bidi="ar-SA"/>
              </w:rPr>
            </w:pPr>
            <w:r>
              <w:rPr>
                <w:rFonts w:ascii="Tahoma" w:eastAsia="Times New Roman" w:hAnsi="Tahoma" w:cs="Tahoma"/>
                <w:bCs/>
                <w:color w:val="000000"/>
                <w:sz w:val="24"/>
                <w:szCs w:val="24"/>
                <w:lang w:bidi="ar-SA"/>
              </w:rPr>
              <w:t>20182</w:t>
            </w:r>
          </w:p>
        </w:tc>
      </w:tr>
      <w:tr w:rsidR="00FB6D16" w:rsidRPr="00FB6D16" w:rsidTr="00FB6D16">
        <w:tc>
          <w:tcPr>
            <w:tcW w:w="3215" w:type="dxa"/>
            <w:tcBorders>
              <w:top w:val="single" w:sz="4" w:space="0" w:color="auto"/>
              <w:left w:val="single" w:sz="4" w:space="0" w:color="auto"/>
              <w:bottom w:val="single" w:sz="4" w:space="0" w:color="auto"/>
              <w:right w:val="single" w:sz="4" w:space="0" w:color="auto"/>
            </w:tcBorders>
            <w:hideMark/>
          </w:tcPr>
          <w:p w:rsidR="00FB6D16" w:rsidRPr="00FB6D16" w:rsidRDefault="00FB6D16" w:rsidP="00FB6D16">
            <w:pPr>
              <w:pStyle w:val="PlainText"/>
              <w:spacing w:after="0"/>
              <w:rPr>
                <w:rFonts w:cs="Tahoma"/>
                <w:b/>
                <w:color w:val="000000"/>
                <w:lang w:val="en-US" w:eastAsia="en-US" w:bidi="ar-SA"/>
              </w:rPr>
            </w:pPr>
            <w:r w:rsidRPr="00FB6D16">
              <w:rPr>
                <w:rFonts w:cs="Tahoma"/>
                <w:b/>
                <w:color w:val="000000"/>
                <w:lang w:val="en-US" w:eastAsia="en-US" w:bidi="ar-SA"/>
              </w:rPr>
              <w:t>MSMEs</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601834</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FB6D16" w:rsidP="00FB6D16">
            <w:pPr>
              <w:pStyle w:val="PlainText"/>
              <w:spacing w:after="0"/>
              <w:jc w:val="center"/>
              <w:rPr>
                <w:rFonts w:cs="Tahoma"/>
                <w:b/>
                <w:color w:val="000000"/>
                <w:lang w:val="en-US" w:eastAsia="en-US" w:bidi="ar-SA"/>
              </w:rPr>
            </w:pPr>
            <w:r w:rsidRPr="00FB6D16">
              <w:rPr>
                <w:rFonts w:cs="Tahoma"/>
                <w:b/>
                <w:color w:val="000000"/>
                <w:lang w:val="en-US" w:eastAsia="en-US" w:bidi="ar-SA"/>
              </w:rPr>
              <w:t>66014</w:t>
            </w:r>
          </w:p>
        </w:tc>
        <w:tc>
          <w:tcPr>
            <w:tcW w:w="1408" w:type="dxa"/>
            <w:tcBorders>
              <w:top w:val="single" w:sz="4" w:space="0" w:color="auto"/>
              <w:left w:val="single" w:sz="4" w:space="0" w:color="auto"/>
              <w:bottom w:val="single" w:sz="4" w:space="0" w:color="auto"/>
              <w:right w:val="single" w:sz="4" w:space="0" w:color="auto"/>
            </w:tcBorders>
          </w:tcPr>
          <w:p w:rsidR="00FB6D16" w:rsidRPr="00FB6D16" w:rsidRDefault="00143FF0" w:rsidP="00FB6D16">
            <w:pPr>
              <w:pStyle w:val="PlainText"/>
              <w:spacing w:after="0"/>
              <w:jc w:val="center"/>
              <w:rPr>
                <w:rFonts w:cs="Tahoma"/>
                <w:b/>
                <w:color w:val="000000"/>
                <w:lang w:val="en-US" w:eastAsia="en-US" w:bidi="ar-SA"/>
              </w:rPr>
            </w:pPr>
            <w:r>
              <w:rPr>
                <w:rFonts w:cs="Tahoma"/>
                <w:b/>
                <w:color w:val="000000"/>
                <w:lang w:val="en-US" w:eastAsia="en-US" w:bidi="ar-SA"/>
              </w:rPr>
              <w:t>7</w:t>
            </w:r>
            <w:r w:rsidR="00384E00">
              <w:rPr>
                <w:rFonts w:cs="Tahoma"/>
                <w:b/>
                <w:color w:val="000000"/>
                <w:lang w:val="en-US" w:eastAsia="en-US" w:bidi="ar-SA"/>
              </w:rPr>
              <w:t>47521</w:t>
            </w:r>
          </w:p>
        </w:tc>
        <w:tc>
          <w:tcPr>
            <w:tcW w:w="1409" w:type="dxa"/>
            <w:tcBorders>
              <w:top w:val="single" w:sz="4" w:space="0" w:color="auto"/>
              <w:left w:val="single" w:sz="4" w:space="0" w:color="auto"/>
              <w:bottom w:val="single" w:sz="4" w:space="0" w:color="auto"/>
              <w:right w:val="single" w:sz="4" w:space="0" w:color="auto"/>
            </w:tcBorders>
          </w:tcPr>
          <w:p w:rsidR="00FB6D16" w:rsidRPr="00FB6D16" w:rsidRDefault="00384E00" w:rsidP="00FB6D16">
            <w:pPr>
              <w:pStyle w:val="PlainText"/>
              <w:spacing w:after="0"/>
              <w:jc w:val="center"/>
              <w:rPr>
                <w:rFonts w:cs="Tahoma"/>
                <w:b/>
                <w:color w:val="000000"/>
                <w:lang w:val="en-US" w:eastAsia="en-US" w:bidi="ar-SA"/>
              </w:rPr>
            </w:pPr>
            <w:r>
              <w:rPr>
                <w:rFonts w:cs="Tahoma"/>
                <w:b/>
                <w:color w:val="000000"/>
                <w:lang w:val="en-US" w:eastAsia="en-US" w:bidi="ar-SA"/>
              </w:rPr>
              <w:t>69896</w:t>
            </w:r>
          </w:p>
        </w:tc>
      </w:tr>
    </w:tbl>
    <w:p w:rsidR="00AB5743" w:rsidRPr="00465369" w:rsidRDefault="00AB5743" w:rsidP="00AB5743">
      <w:pPr>
        <w:pStyle w:val="PlainText"/>
        <w:spacing w:after="0"/>
        <w:rPr>
          <w:rFonts w:cs="Tahoma"/>
          <w:b/>
          <w:bCs w:val="0"/>
          <w:color w:val="000000"/>
          <w:sz w:val="27"/>
          <w:szCs w:val="27"/>
          <w:lang w:val="en-US"/>
        </w:rPr>
      </w:pPr>
      <w:r w:rsidRPr="00465369">
        <w:rPr>
          <w:rFonts w:cs="Tahoma"/>
          <w:b/>
          <w:bCs w:val="0"/>
          <w:color w:val="000000"/>
          <w:sz w:val="27"/>
          <w:szCs w:val="27"/>
          <w:lang w:val="en-US"/>
        </w:rPr>
        <w:t xml:space="preserve">Bank-wise performance is as per Annexure </w:t>
      </w:r>
      <w:r w:rsidR="000E3E61">
        <w:rPr>
          <w:rFonts w:cs="Tahoma"/>
          <w:b/>
          <w:bCs w:val="0"/>
          <w:color w:val="000000"/>
          <w:sz w:val="27"/>
          <w:szCs w:val="27"/>
          <w:lang w:val="en-US"/>
        </w:rPr>
        <w:t>37</w:t>
      </w:r>
      <w:r w:rsidRPr="00465369">
        <w:rPr>
          <w:rFonts w:cs="Tahoma"/>
          <w:b/>
          <w:bCs w:val="0"/>
          <w:color w:val="000000"/>
          <w:sz w:val="27"/>
          <w:szCs w:val="27"/>
          <w:lang w:val="en-US"/>
        </w:rPr>
        <w:t>.1-</w:t>
      </w:r>
      <w:r w:rsidR="000E3E61">
        <w:rPr>
          <w:rFonts w:cs="Tahoma"/>
          <w:b/>
          <w:bCs w:val="0"/>
          <w:color w:val="000000"/>
          <w:sz w:val="27"/>
          <w:szCs w:val="27"/>
          <w:lang w:val="en-US"/>
        </w:rPr>
        <w:t>37</w:t>
      </w:r>
      <w:r w:rsidR="005C5F1B">
        <w:rPr>
          <w:rFonts w:cs="Tahoma"/>
          <w:b/>
          <w:bCs w:val="0"/>
          <w:color w:val="000000"/>
          <w:sz w:val="27"/>
          <w:szCs w:val="27"/>
          <w:lang w:val="en-US"/>
        </w:rPr>
        <w:t>.</w:t>
      </w:r>
      <w:r w:rsidRPr="00465369">
        <w:rPr>
          <w:rFonts w:cs="Tahoma"/>
          <w:b/>
          <w:bCs w:val="0"/>
          <w:color w:val="000000"/>
          <w:sz w:val="27"/>
          <w:szCs w:val="27"/>
          <w:lang w:val="en-US"/>
        </w:rPr>
        <w:t>2</w:t>
      </w:r>
      <w:r w:rsidR="008E6EC6" w:rsidRPr="00465369">
        <w:rPr>
          <w:rFonts w:cs="Tahoma"/>
          <w:b/>
          <w:bCs w:val="0"/>
          <w:sz w:val="27"/>
          <w:szCs w:val="27"/>
          <w:lang w:val="en-US"/>
        </w:rPr>
        <w:t>(Page</w:t>
      </w:r>
      <w:r w:rsidR="0061371C" w:rsidRPr="00465369">
        <w:rPr>
          <w:rFonts w:cs="Tahoma"/>
          <w:b/>
          <w:bCs w:val="0"/>
          <w:sz w:val="27"/>
          <w:szCs w:val="27"/>
          <w:lang w:val="en-US"/>
        </w:rPr>
        <w:t xml:space="preserve"> 1</w:t>
      </w:r>
      <w:r w:rsidR="005C5F1B">
        <w:rPr>
          <w:rFonts w:cs="Tahoma"/>
          <w:b/>
          <w:bCs w:val="0"/>
          <w:sz w:val="27"/>
          <w:szCs w:val="27"/>
          <w:lang w:val="en-US"/>
        </w:rPr>
        <w:t>83-184</w:t>
      </w:r>
      <w:r w:rsidR="0061371C" w:rsidRPr="00465369">
        <w:rPr>
          <w:rFonts w:cs="Tahoma"/>
          <w:b/>
          <w:bCs w:val="0"/>
          <w:sz w:val="27"/>
          <w:szCs w:val="27"/>
          <w:lang w:val="en-US"/>
        </w:rPr>
        <w:t>)</w:t>
      </w:r>
    </w:p>
    <w:p w:rsidR="00AB5743" w:rsidRPr="00465369" w:rsidRDefault="00AB5743" w:rsidP="00AB5743">
      <w:pPr>
        <w:pStyle w:val="PlainText"/>
        <w:spacing w:after="0"/>
        <w:rPr>
          <w:rFonts w:cs="Tahoma"/>
          <w:color w:val="000000"/>
          <w:sz w:val="27"/>
          <w:szCs w:val="27"/>
          <w:lang w:val="en-US"/>
        </w:rPr>
      </w:pPr>
    </w:p>
    <w:p w:rsidR="00551524" w:rsidRDefault="00551524" w:rsidP="008A4978">
      <w:pPr>
        <w:pStyle w:val="PlainText"/>
        <w:spacing w:after="0" w:line="276" w:lineRule="auto"/>
        <w:rPr>
          <w:rFonts w:cs="Tahoma"/>
          <w:b/>
          <w:color w:val="000000"/>
          <w:sz w:val="27"/>
          <w:szCs w:val="27"/>
        </w:rPr>
      </w:pPr>
      <w:r w:rsidRPr="00465369">
        <w:rPr>
          <w:rFonts w:cs="Tahoma"/>
          <w:b/>
          <w:color w:val="000000"/>
          <w:sz w:val="27"/>
          <w:szCs w:val="27"/>
        </w:rPr>
        <w:t>The House may review.</w:t>
      </w:r>
    </w:p>
    <w:p w:rsidR="00BC4955" w:rsidRPr="00465369" w:rsidRDefault="00BC4955" w:rsidP="008A4978">
      <w:pPr>
        <w:pStyle w:val="PlainText"/>
        <w:spacing w:after="0" w:line="276" w:lineRule="auto"/>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6"/>
        <w:gridCol w:w="6217"/>
      </w:tblGrid>
      <w:tr w:rsidR="00551524" w:rsidRPr="00465369" w:rsidTr="00091E57">
        <w:tc>
          <w:tcPr>
            <w:tcW w:w="3666" w:type="dxa"/>
          </w:tcPr>
          <w:p w:rsidR="00551524" w:rsidRPr="00465369" w:rsidRDefault="009A5FB9" w:rsidP="00DE66BD">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 xml:space="preserve">AGENDA ITEM NO. </w:t>
            </w:r>
            <w:r w:rsidR="00292A9D">
              <w:rPr>
                <w:rFonts w:cs="Tahoma"/>
                <w:b/>
                <w:color w:val="000000"/>
                <w:sz w:val="27"/>
                <w:szCs w:val="27"/>
                <w:lang w:val="en-IN" w:eastAsia="en-IN" w:bidi="ar-SA"/>
              </w:rPr>
              <w:t>31</w:t>
            </w:r>
            <w:r w:rsidR="00DE66BD" w:rsidRPr="00465369">
              <w:rPr>
                <w:rFonts w:cs="Tahoma"/>
                <w:b/>
                <w:color w:val="000000"/>
                <w:sz w:val="27"/>
                <w:szCs w:val="27"/>
                <w:lang w:val="en-IN" w:eastAsia="en-IN" w:bidi="ar-SA"/>
              </w:rPr>
              <w:t>.</w:t>
            </w:r>
            <w:r w:rsidR="00551524" w:rsidRPr="00465369">
              <w:rPr>
                <w:rFonts w:cs="Tahoma"/>
                <w:b/>
                <w:color w:val="000000"/>
                <w:sz w:val="27"/>
                <w:szCs w:val="27"/>
                <w:lang w:val="en-IN" w:eastAsia="en-IN" w:bidi="ar-SA"/>
              </w:rPr>
              <w:t>2</w:t>
            </w:r>
          </w:p>
        </w:tc>
        <w:tc>
          <w:tcPr>
            <w:tcW w:w="6217" w:type="dxa"/>
          </w:tcPr>
          <w:p w:rsidR="00551524" w:rsidRPr="00465369" w:rsidRDefault="00551524" w:rsidP="008A4978">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NPA UNDER MSME ADVANCES</w:t>
            </w:r>
          </w:p>
        </w:tc>
      </w:tr>
    </w:tbl>
    <w:p w:rsidR="00551524" w:rsidRPr="00465369" w:rsidRDefault="00551524" w:rsidP="008A4978">
      <w:pPr>
        <w:pStyle w:val="PlainText"/>
        <w:spacing w:after="0"/>
        <w:rPr>
          <w:rFonts w:cs="Tahoma"/>
          <w:b/>
          <w:color w:val="000000"/>
          <w:sz w:val="27"/>
          <w:szCs w:val="27"/>
        </w:rPr>
      </w:pPr>
    </w:p>
    <w:p w:rsidR="00551524" w:rsidRPr="00465369" w:rsidRDefault="00551524" w:rsidP="008A4978">
      <w:pPr>
        <w:pStyle w:val="PlainText"/>
        <w:spacing w:after="0"/>
        <w:rPr>
          <w:rFonts w:cs="Tahoma"/>
          <w:color w:val="000000"/>
          <w:sz w:val="27"/>
          <w:szCs w:val="27"/>
        </w:rPr>
      </w:pPr>
      <w:r w:rsidRPr="00465369">
        <w:rPr>
          <w:rFonts w:cs="Tahoma"/>
          <w:color w:val="000000"/>
          <w:sz w:val="27"/>
          <w:szCs w:val="27"/>
        </w:rPr>
        <w:t xml:space="preserve">The position of NPA under MSME Advances as </w:t>
      </w:r>
      <w:r w:rsidRPr="00465369">
        <w:rPr>
          <w:rFonts w:cs="Tahoma"/>
          <w:color w:val="000000"/>
          <w:sz w:val="27"/>
          <w:szCs w:val="27"/>
          <w:lang w:val="en-US"/>
        </w:rPr>
        <w:t>on</w:t>
      </w:r>
      <w:r w:rsidR="00F01204">
        <w:rPr>
          <w:rFonts w:cs="Tahoma"/>
          <w:color w:val="000000"/>
          <w:sz w:val="27"/>
          <w:szCs w:val="27"/>
          <w:lang w:val="en-IN"/>
        </w:rPr>
        <w:t>December</w:t>
      </w:r>
      <w:r w:rsidRPr="00465369">
        <w:rPr>
          <w:rFonts w:cs="Tahoma"/>
          <w:color w:val="000000"/>
          <w:sz w:val="27"/>
          <w:szCs w:val="27"/>
        </w:rPr>
        <w:t>, 2019 is as under:-</w:t>
      </w:r>
    </w:p>
    <w:p w:rsidR="00027027" w:rsidRDefault="00027027" w:rsidP="00027027">
      <w:pPr>
        <w:pStyle w:val="PlainText"/>
        <w:spacing w:after="0"/>
        <w:ind w:left="6480" w:firstLine="720"/>
        <w:rPr>
          <w:rFonts w:cs="Tahoma"/>
          <w:color w:val="000000"/>
          <w:sz w:val="27"/>
          <w:szCs w:val="27"/>
        </w:rPr>
      </w:pPr>
    </w:p>
    <w:p w:rsidR="00551524" w:rsidRPr="00465369" w:rsidRDefault="00551524" w:rsidP="00027027">
      <w:pPr>
        <w:pStyle w:val="PlainText"/>
        <w:spacing w:after="0"/>
        <w:ind w:left="6480" w:firstLine="720"/>
        <w:rPr>
          <w:rFonts w:cs="Tahoma"/>
          <w:color w:val="000000"/>
          <w:sz w:val="27"/>
          <w:szCs w:val="27"/>
        </w:rPr>
      </w:pPr>
      <w:r w:rsidRPr="00465369">
        <w:rPr>
          <w:rFonts w:cs="Tahoma"/>
          <w:color w:val="000000"/>
          <w:sz w:val="27"/>
          <w:szCs w:val="27"/>
        </w:rPr>
        <w:t xml:space="preserve">(Amt. </w:t>
      </w:r>
      <w:r w:rsidRPr="00465369">
        <w:rPr>
          <w:rFonts w:cs="Tahoma"/>
          <w:bCs w:val="0"/>
          <w:color w:val="000000"/>
          <w:sz w:val="27"/>
          <w:szCs w:val="27"/>
        </w:rPr>
        <w:t>Rs.</w:t>
      </w:r>
      <w:r w:rsidRPr="00465369">
        <w:rPr>
          <w:rFonts w:cs="Tahoma"/>
          <w:color w:val="000000"/>
          <w:sz w:val="27"/>
          <w:szCs w:val="27"/>
        </w:rPr>
        <w:t xml:space="preserve"> in Crore)</w:t>
      </w:r>
    </w:p>
    <w:tbl>
      <w:tblPr>
        <w:tblW w:w="9917" w:type="dxa"/>
        <w:tblInd w:w="91" w:type="dxa"/>
        <w:tblLayout w:type="fixed"/>
        <w:tblCellMar>
          <w:left w:w="0" w:type="dxa"/>
          <w:right w:w="0" w:type="dxa"/>
        </w:tblCellMar>
        <w:tblLook w:val="04A0"/>
      </w:tblPr>
      <w:tblGrid>
        <w:gridCol w:w="1425"/>
        <w:gridCol w:w="1425"/>
        <w:gridCol w:w="1307"/>
        <w:gridCol w:w="1620"/>
        <w:gridCol w:w="1350"/>
        <w:gridCol w:w="1395"/>
        <w:gridCol w:w="1395"/>
      </w:tblGrid>
      <w:tr w:rsidR="00551524" w:rsidRPr="00783C6F" w:rsidTr="004B77F3">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spacing w:line="240" w:lineRule="auto"/>
              <w:jc w:val="both"/>
              <w:rPr>
                <w:rFonts w:ascii="Tahoma" w:eastAsia="Calibri" w:hAnsi="Tahoma" w:cs="Tahoma"/>
                <w:b/>
                <w:bCs/>
                <w:sz w:val="24"/>
                <w:szCs w:val="24"/>
              </w:rPr>
            </w:pPr>
            <w:r w:rsidRPr="00783C6F">
              <w:rPr>
                <w:rFonts w:ascii="Tahoma" w:hAnsi="Tahoma" w:cs="Tahoma"/>
                <w:b/>
                <w:bCs/>
                <w:sz w:val="24"/>
                <w:szCs w:val="24"/>
              </w:rPr>
              <w:t xml:space="preserve">No. of MSME Loan A/cs o/s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spacing w:line="240" w:lineRule="auto"/>
              <w:jc w:val="both"/>
              <w:rPr>
                <w:rFonts w:ascii="Tahoma" w:eastAsia="Calibri" w:hAnsi="Tahoma" w:cs="Tahoma"/>
                <w:b/>
                <w:bCs/>
                <w:sz w:val="24"/>
                <w:szCs w:val="24"/>
              </w:rPr>
            </w:pPr>
            <w:r w:rsidRPr="00783C6F">
              <w:rPr>
                <w:rFonts w:ascii="Tahoma" w:hAnsi="Tahoma" w:cs="Tahoma"/>
                <w:b/>
                <w:bCs/>
                <w:sz w:val="24"/>
                <w:szCs w:val="24"/>
              </w:rPr>
              <w:t xml:space="preserve">Amount of MSME Loans outstanding </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spacing w:line="240" w:lineRule="auto"/>
              <w:jc w:val="both"/>
              <w:rPr>
                <w:rFonts w:ascii="Tahoma" w:eastAsia="Calibri" w:hAnsi="Tahoma" w:cs="Tahoma"/>
                <w:b/>
                <w:bCs/>
                <w:sz w:val="24"/>
                <w:szCs w:val="24"/>
              </w:rPr>
            </w:pPr>
            <w:r w:rsidRPr="00783C6F">
              <w:rPr>
                <w:rFonts w:ascii="Tahoma" w:hAnsi="Tahoma" w:cs="Tahoma"/>
                <w:b/>
                <w:bCs/>
                <w:sz w:val="24"/>
                <w:szCs w:val="24"/>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spacing w:line="240" w:lineRule="auto"/>
              <w:jc w:val="both"/>
              <w:rPr>
                <w:rFonts w:ascii="Tahoma" w:eastAsia="Calibri" w:hAnsi="Tahoma" w:cs="Tahoma"/>
                <w:b/>
                <w:bCs/>
                <w:sz w:val="24"/>
                <w:szCs w:val="24"/>
              </w:rPr>
            </w:pPr>
            <w:r w:rsidRPr="00783C6F">
              <w:rPr>
                <w:rFonts w:ascii="Tahoma" w:hAnsi="Tahoma" w:cs="Tahoma"/>
                <w:b/>
                <w:bCs/>
                <w:sz w:val="24"/>
                <w:szCs w:val="24"/>
              </w:rPr>
              <w:t xml:space="preserve">%age of NPA under MSME Loans </w:t>
            </w:r>
          </w:p>
          <w:p w:rsidR="00551524" w:rsidRPr="00783C6F" w:rsidRDefault="00551524" w:rsidP="008A4978">
            <w:pPr>
              <w:spacing w:line="240" w:lineRule="auto"/>
              <w:jc w:val="both"/>
              <w:rPr>
                <w:rFonts w:ascii="Tahoma" w:eastAsia="Calibri" w:hAnsi="Tahoma" w:cs="Tahoma"/>
                <w:sz w:val="24"/>
                <w:szCs w:val="24"/>
              </w:rPr>
            </w:pPr>
          </w:p>
          <w:p w:rsidR="00551524" w:rsidRPr="00783C6F" w:rsidRDefault="00551524" w:rsidP="008A4978">
            <w:pPr>
              <w:spacing w:line="240" w:lineRule="auto"/>
              <w:jc w:val="both"/>
              <w:rPr>
                <w:rFonts w:ascii="Tahoma" w:eastAsia="Calibri" w:hAnsi="Tahoma" w:cs="Tahoma"/>
                <w:sz w:val="24"/>
                <w:szCs w:val="24"/>
              </w:rPr>
            </w:pPr>
          </w:p>
          <w:p w:rsidR="00551524" w:rsidRPr="00783C6F" w:rsidRDefault="00551524" w:rsidP="008A4978">
            <w:pPr>
              <w:spacing w:line="240" w:lineRule="auto"/>
              <w:jc w:val="both"/>
              <w:rPr>
                <w:rFonts w:ascii="Tahoma" w:eastAsia="Calibri" w:hAnsi="Tahoma" w:cs="Tahoma"/>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spacing w:line="240" w:lineRule="auto"/>
              <w:jc w:val="both"/>
              <w:rPr>
                <w:rFonts w:ascii="Tahoma" w:eastAsia="Calibri" w:hAnsi="Tahoma" w:cs="Tahoma"/>
                <w:b/>
                <w:bCs/>
                <w:sz w:val="24"/>
                <w:szCs w:val="24"/>
              </w:rPr>
            </w:pPr>
            <w:r w:rsidRPr="00783C6F">
              <w:rPr>
                <w:rFonts w:ascii="Tahoma" w:hAnsi="Tahoma" w:cs="Tahoma"/>
                <w:b/>
                <w:bCs/>
                <w:sz w:val="24"/>
                <w:szCs w:val="24"/>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spacing w:line="240" w:lineRule="auto"/>
              <w:jc w:val="both"/>
              <w:rPr>
                <w:rFonts w:ascii="Tahoma" w:eastAsia="Calibri" w:hAnsi="Tahoma" w:cs="Tahoma"/>
                <w:b/>
                <w:bCs/>
                <w:sz w:val="24"/>
                <w:szCs w:val="24"/>
              </w:rPr>
            </w:pPr>
            <w:r w:rsidRPr="00783C6F">
              <w:rPr>
                <w:rFonts w:ascii="Tahoma" w:hAnsi="Tahoma" w:cs="Tahoma"/>
                <w:b/>
                <w:bCs/>
                <w:sz w:val="24"/>
                <w:szCs w:val="24"/>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551524" w:rsidRPr="00783C6F" w:rsidRDefault="00551524" w:rsidP="008A4978">
            <w:pPr>
              <w:spacing w:line="240" w:lineRule="auto"/>
              <w:jc w:val="both"/>
              <w:rPr>
                <w:rFonts w:ascii="Tahoma" w:hAnsi="Tahoma" w:cs="Tahoma"/>
                <w:b/>
                <w:bCs/>
                <w:sz w:val="24"/>
                <w:szCs w:val="24"/>
              </w:rPr>
            </w:pPr>
            <w:r w:rsidRPr="00783C6F">
              <w:rPr>
                <w:rFonts w:ascii="Tahoma" w:hAnsi="Tahoma" w:cs="Tahoma"/>
                <w:b/>
                <w:bCs/>
                <w:sz w:val="24"/>
                <w:szCs w:val="24"/>
              </w:rPr>
              <w:t xml:space="preserve">%age of NPA under MSME Loans granted collateral free </w:t>
            </w:r>
          </w:p>
        </w:tc>
      </w:tr>
      <w:tr w:rsidR="00551524" w:rsidRPr="00783C6F" w:rsidTr="004B77F3">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jc w:val="both"/>
              <w:rPr>
                <w:rFonts w:ascii="Tahoma" w:eastAsia="Calibri" w:hAnsi="Tahoma" w:cs="Tahoma"/>
                <w:b/>
                <w:bCs/>
                <w:sz w:val="24"/>
                <w:szCs w:val="24"/>
              </w:rPr>
            </w:pPr>
            <w:r w:rsidRPr="00783C6F">
              <w:rPr>
                <w:rFonts w:ascii="Tahoma" w:hAnsi="Tahoma" w:cs="Tahoma"/>
                <w:b/>
                <w:bCs/>
                <w:sz w:val="24"/>
                <w:szCs w:val="24"/>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jc w:val="both"/>
              <w:rPr>
                <w:rFonts w:ascii="Tahoma" w:eastAsia="Calibri" w:hAnsi="Tahoma" w:cs="Tahoma"/>
                <w:b/>
                <w:bCs/>
                <w:sz w:val="24"/>
                <w:szCs w:val="24"/>
              </w:rPr>
            </w:pPr>
            <w:r w:rsidRPr="00783C6F">
              <w:rPr>
                <w:rFonts w:ascii="Tahoma" w:hAnsi="Tahoma" w:cs="Tahoma"/>
                <w:b/>
                <w:bCs/>
                <w:sz w:val="24"/>
                <w:szCs w:val="24"/>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jc w:val="both"/>
              <w:rPr>
                <w:rFonts w:ascii="Tahoma" w:eastAsia="Calibri" w:hAnsi="Tahoma" w:cs="Tahoma"/>
                <w:b/>
                <w:bCs/>
                <w:sz w:val="24"/>
                <w:szCs w:val="24"/>
              </w:rPr>
            </w:pPr>
            <w:r w:rsidRPr="00783C6F">
              <w:rPr>
                <w:rFonts w:ascii="Tahoma" w:hAnsi="Tahoma" w:cs="Tahoma"/>
                <w:b/>
                <w:bCs/>
                <w:sz w:val="24"/>
                <w:szCs w:val="24"/>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jc w:val="both"/>
              <w:rPr>
                <w:rFonts w:ascii="Tahoma" w:eastAsia="Calibri" w:hAnsi="Tahoma" w:cs="Tahoma"/>
                <w:b/>
                <w:bCs/>
                <w:sz w:val="24"/>
                <w:szCs w:val="24"/>
              </w:rPr>
            </w:pPr>
            <w:r w:rsidRPr="00783C6F">
              <w:rPr>
                <w:rFonts w:ascii="Tahoma" w:hAnsi="Tahoma" w:cs="Tahoma"/>
                <w:b/>
                <w:bCs/>
                <w:sz w:val="24"/>
                <w:szCs w:val="24"/>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jc w:val="both"/>
              <w:rPr>
                <w:rFonts w:ascii="Tahoma" w:eastAsia="Calibri" w:hAnsi="Tahoma" w:cs="Tahoma"/>
                <w:b/>
                <w:bCs/>
                <w:sz w:val="24"/>
                <w:szCs w:val="24"/>
              </w:rPr>
            </w:pPr>
            <w:r w:rsidRPr="00783C6F">
              <w:rPr>
                <w:rFonts w:ascii="Tahoma" w:hAnsi="Tahoma" w:cs="Tahoma"/>
                <w:b/>
                <w:bCs/>
                <w:sz w:val="24"/>
                <w:szCs w:val="24"/>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551524" w:rsidRPr="00783C6F" w:rsidRDefault="00551524" w:rsidP="008A4978">
            <w:pPr>
              <w:jc w:val="both"/>
              <w:rPr>
                <w:rFonts w:ascii="Tahoma" w:eastAsia="Calibri" w:hAnsi="Tahoma" w:cs="Tahoma"/>
                <w:b/>
                <w:bCs/>
                <w:sz w:val="24"/>
                <w:szCs w:val="24"/>
              </w:rPr>
            </w:pPr>
            <w:r w:rsidRPr="00783C6F">
              <w:rPr>
                <w:rFonts w:ascii="Tahoma" w:hAnsi="Tahoma" w:cs="Tahoma"/>
                <w:b/>
                <w:bCs/>
                <w:sz w:val="24"/>
                <w:szCs w:val="24"/>
              </w:rPr>
              <w:t>6</w:t>
            </w:r>
          </w:p>
        </w:tc>
        <w:tc>
          <w:tcPr>
            <w:tcW w:w="1395" w:type="dxa"/>
            <w:tcBorders>
              <w:top w:val="nil"/>
              <w:left w:val="nil"/>
              <w:bottom w:val="single" w:sz="8" w:space="0" w:color="auto"/>
              <w:right w:val="single" w:sz="8" w:space="0" w:color="auto"/>
            </w:tcBorders>
            <w:hideMark/>
          </w:tcPr>
          <w:p w:rsidR="00551524" w:rsidRPr="00783C6F" w:rsidRDefault="00551524" w:rsidP="008A4978">
            <w:pPr>
              <w:jc w:val="both"/>
              <w:rPr>
                <w:rFonts w:ascii="Tahoma" w:hAnsi="Tahoma" w:cs="Tahoma"/>
                <w:b/>
                <w:bCs/>
                <w:sz w:val="24"/>
                <w:szCs w:val="24"/>
              </w:rPr>
            </w:pPr>
            <w:r w:rsidRPr="00783C6F">
              <w:rPr>
                <w:rFonts w:ascii="Tahoma" w:hAnsi="Tahoma" w:cs="Tahoma"/>
                <w:b/>
                <w:bCs/>
                <w:sz w:val="24"/>
                <w:szCs w:val="24"/>
              </w:rPr>
              <w:t>7</w:t>
            </w:r>
          </w:p>
        </w:tc>
      </w:tr>
      <w:tr w:rsidR="00D908D0" w:rsidRPr="00783C6F" w:rsidTr="004B77F3">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08D0" w:rsidRPr="00783C6F" w:rsidRDefault="00E23220" w:rsidP="00E34809">
            <w:pPr>
              <w:pStyle w:val="PlainText"/>
              <w:spacing w:after="0" w:line="276" w:lineRule="auto"/>
              <w:jc w:val="center"/>
              <w:rPr>
                <w:rFonts w:cs="Tahoma"/>
                <w:bCs w:val="0"/>
                <w:lang w:val="en-US"/>
              </w:rPr>
            </w:pPr>
            <w:r>
              <w:rPr>
                <w:rFonts w:cs="Tahoma"/>
                <w:bCs w:val="0"/>
                <w:lang w:val="en-US"/>
              </w:rPr>
              <w:t>747521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D908D0" w:rsidRPr="00783C6F" w:rsidRDefault="00E23220" w:rsidP="00E34809">
            <w:pPr>
              <w:pStyle w:val="PlainText"/>
              <w:spacing w:after="0" w:line="276" w:lineRule="auto"/>
              <w:jc w:val="center"/>
              <w:rPr>
                <w:rFonts w:cs="Tahoma"/>
                <w:bCs w:val="0"/>
                <w:lang w:val="en-US"/>
              </w:rPr>
            </w:pPr>
            <w:r>
              <w:rPr>
                <w:rFonts w:cs="Tahoma"/>
                <w:bCs w:val="0"/>
                <w:lang w:val="en-US"/>
              </w:rPr>
              <w:t>69896</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08D0" w:rsidRPr="00783C6F" w:rsidRDefault="00E23220" w:rsidP="00E34809">
            <w:pPr>
              <w:jc w:val="center"/>
              <w:rPr>
                <w:rFonts w:ascii="Tahoma" w:eastAsia="Calibri" w:hAnsi="Tahoma" w:cs="Tahoma"/>
                <w:sz w:val="24"/>
                <w:szCs w:val="24"/>
              </w:rPr>
            </w:pPr>
            <w:r>
              <w:rPr>
                <w:rFonts w:ascii="Tahoma" w:eastAsia="Calibri" w:hAnsi="Tahoma" w:cs="Tahoma"/>
                <w:sz w:val="24"/>
                <w:szCs w:val="24"/>
              </w:rPr>
              <w:t>4814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08D0" w:rsidRPr="00783C6F" w:rsidRDefault="00D908D0" w:rsidP="00E34809">
            <w:pPr>
              <w:jc w:val="center"/>
              <w:rPr>
                <w:rFonts w:ascii="Tahoma" w:eastAsia="Calibri" w:hAnsi="Tahoma" w:cs="Tahoma"/>
                <w:bCs/>
                <w:sz w:val="24"/>
                <w:szCs w:val="24"/>
              </w:rPr>
            </w:pPr>
            <w:r w:rsidRPr="00783C6F">
              <w:rPr>
                <w:rFonts w:ascii="Tahoma" w:eastAsia="Calibri" w:hAnsi="Tahoma" w:cs="Tahoma"/>
                <w:bCs/>
                <w:sz w:val="24"/>
                <w:szCs w:val="24"/>
              </w:rPr>
              <w:t>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08D0" w:rsidRPr="00783C6F" w:rsidRDefault="00D908D0" w:rsidP="00E34809">
            <w:pPr>
              <w:jc w:val="center"/>
              <w:rPr>
                <w:rFonts w:ascii="Tahoma" w:eastAsia="Calibri" w:hAnsi="Tahoma" w:cs="Tahoma"/>
                <w:bCs/>
                <w:sz w:val="24"/>
                <w:szCs w:val="24"/>
              </w:rPr>
            </w:pPr>
            <w:r w:rsidRPr="00783C6F">
              <w:rPr>
                <w:rFonts w:ascii="Tahoma" w:eastAsia="Calibri" w:hAnsi="Tahoma" w:cs="Tahoma"/>
                <w:bCs/>
                <w:sz w:val="24"/>
                <w:szCs w:val="24"/>
              </w:rPr>
              <w:t>9</w:t>
            </w:r>
            <w:r w:rsidR="00E23220">
              <w:rPr>
                <w:rFonts w:ascii="Tahoma" w:eastAsia="Calibri" w:hAnsi="Tahoma" w:cs="Tahoma"/>
                <w:bCs/>
                <w:sz w:val="24"/>
                <w:szCs w:val="24"/>
              </w:rPr>
              <w:t>566</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08D0" w:rsidRPr="00783C6F" w:rsidRDefault="00E23220" w:rsidP="00E34809">
            <w:pPr>
              <w:jc w:val="center"/>
              <w:rPr>
                <w:rFonts w:ascii="Tahoma" w:eastAsia="Calibri" w:hAnsi="Tahoma" w:cs="Tahoma"/>
                <w:bCs/>
                <w:sz w:val="24"/>
                <w:szCs w:val="24"/>
              </w:rPr>
            </w:pPr>
            <w:r>
              <w:rPr>
                <w:rFonts w:ascii="Tahoma" w:eastAsia="Calibri" w:hAnsi="Tahoma" w:cs="Tahoma"/>
                <w:bCs/>
                <w:sz w:val="24"/>
                <w:szCs w:val="24"/>
              </w:rPr>
              <w:t>883</w:t>
            </w:r>
          </w:p>
        </w:tc>
        <w:tc>
          <w:tcPr>
            <w:tcW w:w="1395" w:type="dxa"/>
            <w:tcBorders>
              <w:top w:val="nil"/>
              <w:left w:val="nil"/>
              <w:bottom w:val="single" w:sz="8" w:space="0" w:color="auto"/>
              <w:right w:val="single" w:sz="8" w:space="0" w:color="auto"/>
            </w:tcBorders>
          </w:tcPr>
          <w:p w:rsidR="00D908D0" w:rsidRPr="00783C6F" w:rsidRDefault="00E34809" w:rsidP="00E34809">
            <w:pPr>
              <w:jc w:val="center"/>
              <w:rPr>
                <w:rFonts w:ascii="Tahoma" w:eastAsia="Calibri" w:hAnsi="Tahoma" w:cs="Tahoma"/>
                <w:bCs/>
                <w:sz w:val="24"/>
                <w:szCs w:val="24"/>
              </w:rPr>
            </w:pPr>
            <w:r w:rsidRPr="00783C6F">
              <w:rPr>
                <w:rFonts w:ascii="Tahoma" w:eastAsia="Calibri" w:hAnsi="Tahoma" w:cs="Tahoma"/>
                <w:bCs/>
                <w:sz w:val="24"/>
                <w:szCs w:val="24"/>
              </w:rPr>
              <w:t>9</w:t>
            </w:r>
            <w:r w:rsidR="00D908D0" w:rsidRPr="00783C6F">
              <w:rPr>
                <w:rFonts w:ascii="Tahoma" w:eastAsia="Calibri" w:hAnsi="Tahoma" w:cs="Tahoma"/>
                <w:bCs/>
                <w:sz w:val="24"/>
                <w:szCs w:val="24"/>
              </w:rPr>
              <w:t>%</w:t>
            </w:r>
          </w:p>
        </w:tc>
      </w:tr>
    </w:tbl>
    <w:p w:rsidR="004B70D6" w:rsidRDefault="004B70D6" w:rsidP="008A4978">
      <w:pPr>
        <w:pStyle w:val="PlainText"/>
        <w:spacing w:after="0"/>
        <w:rPr>
          <w:rFonts w:cs="Tahoma"/>
          <w:b/>
          <w:color w:val="000000"/>
          <w:sz w:val="27"/>
          <w:szCs w:val="27"/>
        </w:rPr>
      </w:pPr>
    </w:p>
    <w:p w:rsidR="00551524" w:rsidRPr="00465369" w:rsidRDefault="00551524" w:rsidP="008A4978">
      <w:pPr>
        <w:pStyle w:val="PlainText"/>
        <w:spacing w:after="0"/>
        <w:rPr>
          <w:rFonts w:cs="Tahoma"/>
          <w:b/>
          <w:color w:val="000000"/>
          <w:sz w:val="27"/>
          <w:szCs w:val="27"/>
        </w:rPr>
      </w:pPr>
      <w:r w:rsidRPr="00465369">
        <w:rPr>
          <w:rFonts w:cs="Tahoma"/>
          <w:b/>
          <w:color w:val="000000"/>
          <w:sz w:val="27"/>
          <w:szCs w:val="27"/>
        </w:rPr>
        <w:t xml:space="preserve">Bank-wise detail is given as per Annexure No. </w:t>
      </w:r>
      <w:r w:rsidR="000E3E61">
        <w:rPr>
          <w:rFonts w:cs="Tahoma"/>
          <w:b/>
          <w:color w:val="000000"/>
          <w:sz w:val="27"/>
          <w:szCs w:val="27"/>
          <w:lang w:val="en-IN"/>
        </w:rPr>
        <w:t>37</w:t>
      </w:r>
      <w:r w:rsidRPr="00465369">
        <w:rPr>
          <w:rFonts w:cs="Tahoma"/>
          <w:b/>
          <w:color w:val="000000"/>
          <w:sz w:val="27"/>
          <w:szCs w:val="27"/>
        </w:rPr>
        <w:t>.3 (P-</w:t>
      </w:r>
      <w:r w:rsidRPr="00465369">
        <w:rPr>
          <w:rFonts w:cs="Tahoma"/>
          <w:b/>
          <w:color w:val="000000"/>
          <w:sz w:val="27"/>
          <w:szCs w:val="27"/>
          <w:lang w:val="en-US"/>
        </w:rPr>
        <w:t>1</w:t>
      </w:r>
      <w:r w:rsidR="005C5F1B">
        <w:rPr>
          <w:rFonts w:cs="Tahoma"/>
          <w:b/>
          <w:color w:val="000000"/>
          <w:sz w:val="27"/>
          <w:szCs w:val="27"/>
          <w:lang w:val="en-US"/>
        </w:rPr>
        <w:t>8</w:t>
      </w:r>
      <w:r w:rsidR="0061371C" w:rsidRPr="00465369">
        <w:rPr>
          <w:rFonts w:cs="Tahoma"/>
          <w:b/>
          <w:color w:val="000000"/>
          <w:sz w:val="27"/>
          <w:szCs w:val="27"/>
          <w:lang w:val="en-US"/>
        </w:rPr>
        <w:t>5</w:t>
      </w:r>
      <w:r w:rsidRPr="00465369">
        <w:rPr>
          <w:rFonts w:cs="Tahoma"/>
          <w:b/>
          <w:color w:val="000000"/>
          <w:sz w:val="27"/>
          <w:szCs w:val="27"/>
        </w:rPr>
        <w:t>).</w:t>
      </w:r>
    </w:p>
    <w:p w:rsidR="004B70D6" w:rsidRPr="00465369" w:rsidRDefault="004B70D6" w:rsidP="008A4978">
      <w:pPr>
        <w:pStyle w:val="PlainText"/>
        <w:spacing w:after="0"/>
        <w:rPr>
          <w:rFonts w:cs="Tahoma"/>
          <w:b/>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7642"/>
      </w:tblGrid>
      <w:tr w:rsidR="00551524" w:rsidRPr="00465369" w:rsidTr="004B77F3">
        <w:tc>
          <w:tcPr>
            <w:tcW w:w="2366" w:type="dxa"/>
          </w:tcPr>
          <w:p w:rsidR="00551524" w:rsidRPr="00465369" w:rsidRDefault="009A5FB9" w:rsidP="00DE66BD">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 xml:space="preserve">AGENDA ITEM NO. </w:t>
            </w:r>
            <w:r w:rsidR="00292A9D">
              <w:rPr>
                <w:rFonts w:cs="Tahoma"/>
                <w:b/>
                <w:color w:val="000000"/>
                <w:sz w:val="27"/>
                <w:szCs w:val="27"/>
                <w:lang w:val="en-IN" w:eastAsia="en-IN" w:bidi="ar-SA"/>
              </w:rPr>
              <w:t>31</w:t>
            </w:r>
            <w:r w:rsidR="00551524" w:rsidRPr="00465369">
              <w:rPr>
                <w:rFonts w:cs="Tahoma"/>
                <w:b/>
                <w:color w:val="000000"/>
                <w:sz w:val="27"/>
                <w:szCs w:val="27"/>
                <w:lang w:val="en-IN" w:eastAsia="en-IN" w:bidi="ar-SA"/>
              </w:rPr>
              <w:t>.3</w:t>
            </w:r>
          </w:p>
        </w:tc>
        <w:tc>
          <w:tcPr>
            <w:tcW w:w="7642" w:type="dxa"/>
          </w:tcPr>
          <w:p w:rsidR="00551524" w:rsidRPr="00465369" w:rsidRDefault="00551524" w:rsidP="0054791C">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BIFURCATION OF NPA UNDER MSME ADVANC</w:t>
            </w:r>
            <w:r w:rsidR="00110F41" w:rsidRPr="00465369">
              <w:rPr>
                <w:rFonts w:cs="Tahoma"/>
                <w:b/>
                <w:color w:val="000000"/>
                <w:sz w:val="27"/>
                <w:szCs w:val="27"/>
                <w:lang w:val="en-IN" w:eastAsia="en-IN" w:bidi="ar-SA"/>
              </w:rPr>
              <w:t xml:space="preserve">ES AS ON </w:t>
            </w:r>
            <w:r w:rsidR="0054791C">
              <w:rPr>
                <w:rFonts w:cs="Tahoma"/>
                <w:b/>
                <w:color w:val="000000"/>
                <w:sz w:val="27"/>
                <w:szCs w:val="27"/>
                <w:lang w:val="en-IN" w:eastAsia="en-IN" w:bidi="ar-SA"/>
              </w:rPr>
              <w:t>DECEMBER</w:t>
            </w:r>
            <w:r w:rsidRPr="00465369">
              <w:rPr>
                <w:rFonts w:cs="Tahoma"/>
                <w:b/>
                <w:color w:val="000000"/>
                <w:sz w:val="27"/>
                <w:szCs w:val="27"/>
                <w:lang w:val="en-IN" w:eastAsia="en-IN" w:bidi="ar-SA"/>
              </w:rPr>
              <w:t>, 2019</w:t>
            </w:r>
          </w:p>
        </w:tc>
      </w:tr>
    </w:tbl>
    <w:p w:rsidR="00551524" w:rsidRPr="00465369" w:rsidRDefault="00551524" w:rsidP="008A4978">
      <w:pPr>
        <w:pStyle w:val="PlainText"/>
        <w:spacing w:after="0"/>
        <w:rPr>
          <w:rFonts w:cs="Tahoma"/>
          <w:color w:val="000000"/>
          <w:sz w:val="27"/>
          <w:szCs w:val="27"/>
        </w:rPr>
      </w:pPr>
    </w:p>
    <w:p w:rsidR="000856C1" w:rsidRPr="0011357B" w:rsidRDefault="000856C1" w:rsidP="008A4978">
      <w:pPr>
        <w:pStyle w:val="PlainText"/>
        <w:spacing w:after="0"/>
        <w:rPr>
          <w:rFonts w:cs="Tahoma"/>
          <w:color w:val="000000"/>
          <w:sz w:val="2"/>
          <w:szCs w:val="2"/>
          <w:lang w:val="en-US"/>
        </w:rPr>
      </w:pPr>
    </w:p>
    <w:p w:rsidR="00551524" w:rsidRPr="00465369" w:rsidRDefault="00551524" w:rsidP="00091E57">
      <w:pPr>
        <w:pStyle w:val="PlainText"/>
        <w:spacing w:after="0"/>
        <w:jc w:val="right"/>
        <w:rPr>
          <w:rFonts w:cs="Tahoma"/>
          <w:b/>
          <w:color w:val="000000"/>
          <w:sz w:val="27"/>
          <w:szCs w:val="27"/>
          <w:lang w:val="en-US"/>
        </w:rPr>
      </w:pPr>
      <w:r w:rsidRPr="00465369">
        <w:rPr>
          <w:rFonts w:cs="Tahoma"/>
          <w:color w:val="000000"/>
          <w:sz w:val="27"/>
          <w:szCs w:val="27"/>
        </w:rPr>
        <w:t xml:space="preserve">(Amt. </w:t>
      </w:r>
      <w:r w:rsidRPr="00465369">
        <w:rPr>
          <w:rFonts w:cs="Tahoma"/>
          <w:bCs w:val="0"/>
          <w:color w:val="000000"/>
          <w:sz w:val="27"/>
          <w:szCs w:val="27"/>
        </w:rPr>
        <w:t>Rs.</w:t>
      </w:r>
      <w:r w:rsidRPr="00465369">
        <w:rPr>
          <w:rFonts w:cs="Tahoma"/>
          <w:color w:val="000000"/>
          <w:sz w:val="27"/>
          <w:szCs w:val="27"/>
        </w:rPr>
        <w:t xml:space="preserve"> in Crore)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452"/>
        <w:gridCol w:w="1126"/>
        <w:gridCol w:w="1126"/>
        <w:gridCol w:w="1126"/>
        <w:gridCol w:w="1126"/>
        <w:gridCol w:w="1126"/>
        <w:gridCol w:w="1738"/>
      </w:tblGrid>
      <w:tr w:rsidR="00551524" w:rsidRPr="004B70D6" w:rsidTr="004B77F3">
        <w:tc>
          <w:tcPr>
            <w:tcW w:w="2820" w:type="dxa"/>
            <w:gridSpan w:val="2"/>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Micro Enterprises</w:t>
            </w:r>
          </w:p>
        </w:tc>
        <w:tc>
          <w:tcPr>
            <w:tcW w:w="2252" w:type="dxa"/>
            <w:gridSpan w:val="2"/>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Small Enterprises</w:t>
            </w:r>
          </w:p>
        </w:tc>
        <w:tc>
          <w:tcPr>
            <w:tcW w:w="2252" w:type="dxa"/>
            <w:gridSpan w:val="2"/>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Medium Enterprises</w:t>
            </w:r>
          </w:p>
        </w:tc>
        <w:tc>
          <w:tcPr>
            <w:tcW w:w="2864" w:type="dxa"/>
            <w:gridSpan w:val="2"/>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Total NPA under MSME Advances</w:t>
            </w:r>
          </w:p>
        </w:tc>
      </w:tr>
      <w:tr w:rsidR="0054791C" w:rsidRPr="004B70D6" w:rsidTr="004B77F3">
        <w:tc>
          <w:tcPr>
            <w:tcW w:w="1368"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No. of A/cs</w:t>
            </w:r>
          </w:p>
        </w:tc>
        <w:tc>
          <w:tcPr>
            <w:tcW w:w="1452"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Amt.</w:t>
            </w:r>
          </w:p>
        </w:tc>
        <w:tc>
          <w:tcPr>
            <w:tcW w:w="1126"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No. of A/cs</w:t>
            </w:r>
          </w:p>
        </w:tc>
        <w:tc>
          <w:tcPr>
            <w:tcW w:w="1126"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Amt.</w:t>
            </w:r>
          </w:p>
        </w:tc>
        <w:tc>
          <w:tcPr>
            <w:tcW w:w="1126"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No. of A/cs</w:t>
            </w:r>
          </w:p>
        </w:tc>
        <w:tc>
          <w:tcPr>
            <w:tcW w:w="1126"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Amt.</w:t>
            </w:r>
          </w:p>
        </w:tc>
        <w:tc>
          <w:tcPr>
            <w:tcW w:w="1126"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No. of A/cs</w:t>
            </w:r>
          </w:p>
        </w:tc>
        <w:tc>
          <w:tcPr>
            <w:tcW w:w="1738" w:type="dxa"/>
          </w:tcPr>
          <w:p w:rsidR="00551524" w:rsidRPr="004B70D6" w:rsidRDefault="00551524" w:rsidP="008A4978">
            <w:pPr>
              <w:pStyle w:val="PlainText"/>
              <w:spacing w:after="0"/>
              <w:rPr>
                <w:rFonts w:cs="Tahoma"/>
                <w:b/>
                <w:color w:val="000000"/>
                <w:lang w:val="en-IN" w:eastAsia="en-IN" w:bidi="ar-SA"/>
              </w:rPr>
            </w:pPr>
            <w:r w:rsidRPr="004B70D6">
              <w:rPr>
                <w:rFonts w:cs="Tahoma"/>
                <w:b/>
                <w:color w:val="000000"/>
                <w:lang w:val="en-IN" w:eastAsia="en-IN" w:bidi="ar-SA"/>
              </w:rPr>
              <w:t>Amt.</w:t>
            </w:r>
          </w:p>
        </w:tc>
      </w:tr>
      <w:tr w:rsidR="0054791C" w:rsidRPr="004B70D6" w:rsidTr="004B77F3">
        <w:tc>
          <w:tcPr>
            <w:tcW w:w="1368" w:type="dxa"/>
          </w:tcPr>
          <w:p w:rsidR="00470977" w:rsidRPr="004B70D6" w:rsidRDefault="00AD412B" w:rsidP="00470977">
            <w:pPr>
              <w:pStyle w:val="PlainText"/>
              <w:spacing w:after="0" w:line="276" w:lineRule="auto"/>
              <w:rPr>
                <w:rFonts w:cs="Tahoma"/>
                <w:bCs w:val="0"/>
                <w:color w:val="000000"/>
                <w:lang w:val="en-IN" w:eastAsia="en-IN" w:bidi="ar-SA"/>
              </w:rPr>
            </w:pPr>
            <w:r>
              <w:rPr>
                <w:rFonts w:cs="Tahoma"/>
                <w:bCs w:val="0"/>
                <w:color w:val="000000"/>
                <w:lang w:val="en-IN" w:eastAsia="en-IN" w:bidi="ar-SA"/>
              </w:rPr>
              <w:t>56635</w:t>
            </w:r>
          </w:p>
        </w:tc>
        <w:tc>
          <w:tcPr>
            <w:tcW w:w="1452" w:type="dxa"/>
          </w:tcPr>
          <w:p w:rsidR="00470977" w:rsidRPr="004B70D6" w:rsidRDefault="00AD412B" w:rsidP="0054791C">
            <w:pPr>
              <w:pStyle w:val="PlainText"/>
              <w:spacing w:after="0" w:line="276" w:lineRule="auto"/>
              <w:rPr>
                <w:rFonts w:cs="Tahoma"/>
                <w:bCs w:val="0"/>
                <w:color w:val="000000"/>
                <w:lang w:val="en-IN" w:eastAsia="en-IN" w:bidi="ar-SA"/>
              </w:rPr>
            </w:pPr>
            <w:r>
              <w:rPr>
                <w:rFonts w:cs="Tahoma"/>
                <w:bCs w:val="0"/>
                <w:color w:val="000000"/>
                <w:lang w:val="en-IN" w:eastAsia="en-IN" w:bidi="ar-SA"/>
              </w:rPr>
              <w:t>2041</w:t>
            </w:r>
          </w:p>
        </w:tc>
        <w:tc>
          <w:tcPr>
            <w:tcW w:w="1126" w:type="dxa"/>
          </w:tcPr>
          <w:p w:rsidR="00470977" w:rsidRPr="004B70D6" w:rsidRDefault="00AD412B" w:rsidP="0054791C">
            <w:pPr>
              <w:pStyle w:val="PlainText"/>
              <w:spacing w:after="0" w:line="276" w:lineRule="auto"/>
              <w:rPr>
                <w:rFonts w:cs="Tahoma"/>
                <w:bCs w:val="0"/>
                <w:color w:val="000000"/>
                <w:lang w:val="en-IN" w:eastAsia="en-IN" w:bidi="ar-SA"/>
              </w:rPr>
            </w:pPr>
            <w:r>
              <w:rPr>
                <w:rFonts w:cs="Tahoma"/>
                <w:bCs w:val="0"/>
                <w:color w:val="000000"/>
                <w:lang w:val="en-IN" w:eastAsia="en-IN" w:bidi="ar-SA"/>
              </w:rPr>
              <w:t>9335</w:t>
            </w:r>
          </w:p>
        </w:tc>
        <w:tc>
          <w:tcPr>
            <w:tcW w:w="1126" w:type="dxa"/>
          </w:tcPr>
          <w:p w:rsidR="00470977" w:rsidRPr="004B70D6" w:rsidRDefault="00AD412B" w:rsidP="0054791C">
            <w:pPr>
              <w:pStyle w:val="PlainText"/>
              <w:spacing w:after="0" w:line="276" w:lineRule="auto"/>
              <w:rPr>
                <w:rFonts w:cs="Tahoma"/>
                <w:bCs w:val="0"/>
                <w:color w:val="000000"/>
                <w:lang w:val="en-IN" w:eastAsia="en-IN" w:bidi="ar-SA"/>
              </w:rPr>
            </w:pPr>
            <w:r>
              <w:rPr>
                <w:rFonts w:cs="Tahoma"/>
                <w:bCs w:val="0"/>
                <w:color w:val="000000"/>
                <w:lang w:val="en-IN" w:eastAsia="en-IN" w:bidi="ar-SA"/>
              </w:rPr>
              <w:t>1573</w:t>
            </w:r>
          </w:p>
        </w:tc>
        <w:tc>
          <w:tcPr>
            <w:tcW w:w="1126" w:type="dxa"/>
          </w:tcPr>
          <w:p w:rsidR="00470977" w:rsidRPr="004B70D6" w:rsidRDefault="00AD412B" w:rsidP="0054791C">
            <w:pPr>
              <w:pStyle w:val="PlainText"/>
              <w:spacing w:after="0" w:line="276" w:lineRule="auto"/>
              <w:rPr>
                <w:rFonts w:cs="Tahoma"/>
                <w:bCs w:val="0"/>
                <w:color w:val="000000"/>
                <w:lang w:val="en-IN" w:eastAsia="en-IN" w:bidi="ar-SA"/>
              </w:rPr>
            </w:pPr>
            <w:r>
              <w:rPr>
                <w:rFonts w:cs="Tahoma"/>
                <w:bCs w:val="0"/>
                <w:color w:val="000000"/>
                <w:lang w:val="en-IN" w:eastAsia="en-IN" w:bidi="ar-SA"/>
              </w:rPr>
              <w:t>1552</w:t>
            </w:r>
          </w:p>
        </w:tc>
        <w:tc>
          <w:tcPr>
            <w:tcW w:w="1126" w:type="dxa"/>
          </w:tcPr>
          <w:p w:rsidR="00470977" w:rsidRPr="004B70D6" w:rsidRDefault="00AD412B" w:rsidP="00622CC1">
            <w:pPr>
              <w:pStyle w:val="PlainText"/>
              <w:spacing w:after="0" w:line="276" w:lineRule="auto"/>
              <w:rPr>
                <w:rFonts w:cs="Tahoma"/>
                <w:bCs w:val="0"/>
                <w:color w:val="000000"/>
                <w:lang w:val="en-IN" w:eastAsia="en-IN" w:bidi="ar-SA"/>
              </w:rPr>
            </w:pPr>
            <w:r>
              <w:rPr>
                <w:rFonts w:cs="Tahoma"/>
                <w:bCs w:val="0"/>
                <w:color w:val="000000"/>
                <w:lang w:val="en-IN" w:eastAsia="en-IN" w:bidi="ar-SA"/>
              </w:rPr>
              <w:t>1200</w:t>
            </w:r>
          </w:p>
        </w:tc>
        <w:tc>
          <w:tcPr>
            <w:tcW w:w="1126" w:type="dxa"/>
          </w:tcPr>
          <w:p w:rsidR="00470977" w:rsidRPr="004B70D6" w:rsidRDefault="00AD412B" w:rsidP="0054791C">
            <w:pPr>
              <w:pStyle w:val="PlainText"/>
              <w:spacing w:after="0" w:line="276" w:lineRule="auto"/>
              <w:jc w:val="center"/>
              <w:rPr>
                <w:rFonts w:cs="Tahoma"/>
                <w:bCs w:val="0"/>
                <w:lang w:val="en-US"/>
              </w:rPr>
            </w:pPr>
            <w:r>
              <w:rPr>
                <w:rFonts w:cs="Tahoma"/>
                <w:bCs w:val="0"/>
                <w:lang w:val="en-US"/>
              </w:rPr>
              <w:t>66522</w:t>
            </w:r>
          </w:p>
        </w:tc>
        <w:tc>
          <w:tcPr>
            <w:tcW w:w="1738" w:type="dxa"/>
          </w:tcPr>
          <w:p w:rsidR="00470977" w:rsidRPr="004B70D6" w:rsidRDefault="00AD412B" w:rsidP="00470977">
            <w:pPr>
              <w:pStyle w:val="PlainText"/>
              <w:spacing w:after="0" w:line="276" w:lineRule="auto"/>
              <w:jc w:val="center"/>
              <w:rPr>
                <w:rFonts w:cs="Tahoma"/>
                <w:bCs w:val="0"/>
                <w:lang w:val="en-US"/>
              </w:rPr>
            </w:pPr>
            <w:r>
              <w:rPr>
                <w:rFonts w:cs="Tahoma"/>
                <w:bCs w:val="0"/>
                <w:lang w:val="en-US"/>
              </w:rPr>
              <w:t>4814</w:t>
            </w:r>
          </w:p>
        </w:tc>
      </w:tr>
    </w:tbl>
    <w:p w:rsidR="00551524" w:rsidRPr="00465369" w:rsidRDefault="00551524" w:rsidP="008A4978">
      <w:pPr>
        <w:pStyle w:val="PlainText"/>
        <w:spacing w:after="0"/>
        <w:rPr>
          <w:rFonts w:cs="Tahoma"/>
          <w:b/>
          <w:color w:val="000000"/>
          <w:sz w:val="27"/>
          <w:szCs w:val="27"/>
          <w:lang w:val="en-US"/>
        </w:rPr>
      </w:pPr>
    </w:p>
    <w:p w:rsidR="00551524" w:rsidRPr="00465369" w:rsidRDefault="00551524" w:rsidP="008A4978">
      <w:pPr>
        <w:pStyle w:val="PlainText"/>
        <w:spacing w:after="0"/>
        <w:rPr>
          <w:rFonts w:cs="Tahoma"/>
          <w:b/>
          <w:color w:val="000000"/>
          <w:sz w:val="27"/>
          <w:szCs w:val="27"/>
          <w:lang w:val="en-US"/>
        </w:rPr>
      </w:pPr>
      <w:r w:rsidRPr="00465369">
        <w:rPr>
          <w:rFonts w:cs="Tahoma"/>
          <w:b/>
          <w:color w:val="000000"/>
          <w:sz w:val="27"/>
          <w:szCs w:val="27"/>
        </w:rPr>
        <w:t>Bank-wise detail is given as per Annexure No.</w:t>
      </w:r>
      <w:r w:rsidR="000E3E61">
        <w:rPr>
          <w:rFonts w:cs="Tahoma"/>
          <w:b/>
          <w:color w:val="000000"/>
          <w:sz w:val="27"/>
          <w:szCs w:val="27"/>
          <w:lang w:val="en-IN"/>
        </w:rPr>
        <w:t>37</w:t>
      </w:r>
      <w:r w:rsidRPr="00465369">
        <w:rPr>
          <w:rFonts w:cs="Tahoma"/>
          <w:b/>
          <w:color w:val="000000"/>
          <w:sz w:val="27"/>
          <w:szCs w:val="27"/>
        </w:rPr>
        <w:t>.4 (P-</w:t>
      </w:r>
      <w:r w:rsidR="0061371C" w:rsidRPr="00465369">
        <w:rPr>
          <w:rFonts w:cs="Tahoma"/>
          <w:b/>
          <w:color w:val="000000"/>
          <w:sz w:val="27"/>
          <w:szCs w:val="27"/>
          <w:lang w:val="en-US"/>
        </w:rPr>
        <w:t>1</w:t>
      </w:r>
      <w:r w:rsidR="005C5F1B">
        <w:rPr>
          <w:rFonts w:cs="Tahoma"/>
          <w:b/>
          <w:color w:val="000000"/>
          <w:sz w:val="27"/>
          <w:szCs w:val="27"/>
          <w:lang w:val="en-US"/>
        </w:rPr>
        <w:t>8</w:t>
      </w:r>
      <w:r w:rsidR="0061371C" w:rsidRPr="00465369">
        <w:rPr>
          <w:rFonts w:cs="Tahoma"/>
          <w:b/>
          <w:color w:val="000000"/>
          <w:sz w:val="27"/>
          <w:szCs w:val="27"/>
          <w:lang w:val="en-US"/>
        </w:rPr>
        <w:t>6</w:t>
      </w:r>
      <w:r w:rsidRPr="00465369">
        <w:rPr>
          <w:rFonts w:cs="Tahoma"/>
          <w:b/>
          <w:color w:val="000000"/>
          <w:sz w:val="27"/>
          <w:szCs w:val="27"/>
        </w:rPr>
        <w:t>).</w:t>
      </w:r>
    </w:p>
    <w:p w:rsidR="00551524" w:rsidRPr="00465369" w:rsidRDefault="00551524" w:rsidP="008A4978">
      <w:pPr>
        <w:pStyle w:val="PlainText"/>
        <w:spacing w:after="0"/>
        <w:rPr>
          <w:rFonts w:cs="Tahoma"/>
          <w:b/>
          <w:color w:val="000000"/>
          <w:sz w:val="27"/>
          <w:szCs w:val="27"/>
          <w:lang w:val="en-US"/>
        </w:rPr>
      </w:pPr>
    </w:p>
    <w:p w:rsidR="00551524" w:rsidRPr="00465369" w:rsidRDefault="00551524" w:rsidP="008A4978">
      <w:pPr>
        <w:jc w:val="both"/>
        <w:rPr>
          <w:rFonts w:ascii="Tahoma" w:hAnsi="Tahoma" w:cs="Tahoma"/>
          <w:b/>
          <w:bCs/>
          <w:sz w:val="27"/>
          <w:szCs w:val="27"/>
        </w:rPr>
      </w:pPr>
      <w:r w:rsidRPr="00465369">
        <w:rPr>
          <w:rFonts w:ascii="Tahoma" w:hAnsi="Tahoma" w:cs="Tahoma"/>
          <w:b/>
          <w:bCs/>
          <w:sz w:val="27"/>
          <w:szCs w:val="27"/>
        </w:rPr>
        <w:t>The House may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3"/>
        <w:gridCol w:w="7550"/>
      </w:tblGrid>
      <w:tr w:rsidR="00551524" w:rsidRPr="00465369" w:rsidTr="009A5FB9">
        <w:tc>
          <w:tcPr>
            <w:tcW w:w="2333" w:type="dxa"/>
          </w:tcPr>
          <w:p w:rsidR="00551524" w:rsidRPr="00465369" w:rsidRDefault="009A5FB9" w:rsidP="00DE66BD">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 xml:space="preserve">AGENDA ITEM NO. </w:t>
            </w:r>
            <w:r w:rsidR="00292A9D">
              <w:rPr>
                <w:rFonts w:cs="Tahoma"/>
                <w:b/>
                <w:color w:val="000000"/>
                <w:sz w:val="27"/>
                <w:szCs w:val="27"/>
                <w:lang w:val="en-IN" w:eastAsia="en-IN" w:bidi="ar-SA"/>
              </w:rPr>
              <w:t>31</w:t>
            </w:r>
            <w:r w:rsidRPr="00465369">
              <w:rPr>
                <w:rFonts w:cs="Tahoma"/>
                <w:b/>
                <w:color w:val="000000"/>
                <w:sz w:val="27"/>
                <w:szCs w:val="27"/>
                <w:lang w:val="en-IN" w:eastAsia="en-IN" w:bidi="ar-SA"/>
              </w:rPr>
              <w:t>.4</w:t>
            </w:r>
          </w:p>
        </w:tc>
        <w:tc>
          <w:tcPr>
            <w:tcW w:w="7550" w:type="dxa"/>
          </w:tcPr>
          <w:p w:rsidR="00551524" w:rsidRPr="00465369" w:rsidRDefault="00551524" w:rsidP="00BC4955">
            <w:pPr>
              <w:pStyle w:val="PlainText"/>
              <w:spacing w:after="0"/>
              <w:rPr>
                <w:rFonts w:cs="Tahoma"/>
                <w:b/>
                <w:color w:val="000000"/>
                <w:sz w:val="27"/>
                <w:szCs w:val="27"/>
                <w:lang w:val="en-IN" w:eastAsia="en-IN" w:bidi="ar-SA"/>
              </w:rPr>
            </w:pPr>
            <w:r w:rsidRPr="00465369">
              <w:rPr>
                <w:rFonts w:cs="Tahoma"/>
                <w:b/>
                <w:bCs w:val="0"/>
                <w:color w:val="000000"/>
                <w:sz w:val="27"/>
                <w:szCs w:val="27"/>
                <w:lang w:val="en-IN" w:eastAsia="en-IN" w:bidi="ar-SA"/>
              </w:rPr>
              <w:t xml:space="preserve">PROGRESS OF SPECIALIZED MSME BRANCHES DURING THE PERIOD ENDED </w:t>
            </w:r>
            <w:r w:rsidR="00BC4955">
              <w:rPr>
                <w:rFonts w:cs="Tahoma"/>
                <w:b/>
                <w:bCs w:val="0"/>
                <w:color w:val="000000"/>
                <w:sz w:val="27"/>
                <w:szCs w:val="27"/>
                <w:lang w:val="en-IN" w:eastAsia="en-IN" w:bidi="ar-SA"/>
              </w:rPr>
              <w:t>DECEMBER</w:t>
            </w:r>
            <w:r w:rsidRPr="00465369">
              <w:rPr>
                <w:rFonts w:cs="Tahoma"/>
                <w:b/>
                <w:bCs w:val="0"/>
                <w:color w:val="000000"/>
                <w:sz w:val="27"/>
                <w:szCs w:val="27"/>
                <w:lang w:val="en-IN" w:eastAsia="en-IN" w:bidi="ar-SA"/>
              </w:rPr>
              <w:t>, 2019</w:t>
            </w:r>
          </w:p>
        </w:tc>
      </w:tr>
    </w:tbl>
    <w:p w:rsidR="00551524" w:rsidRPr="00465369" w:rsidRDefault="00551524" w:rsidP="008A4978">
      <w:pPr>
        <w:pStyle w:val="PlainText"/>
        <w:tabs>
          <w:tab w:val="left" w:pos="450"/>
        </w:tabs>
        <w:spacing w:after="0"/>
        <w:rPr>
          <w:rFonts w:cs="Tahoma"/>
          <w:color w:val="000000"/>
          <w:sz w:val="27"/>
          <w:szCs w:val="27"/>
        </w:rPr>
      </w:pPr>
    </w:p>
    <w:p w:rsidR="009517F2" w:rsidRPr="00465369" w:rsidRDefault="00BC4955" w:rsidP="008A4978">
      <w:pPr>
        <w:jc w:val="both"/>
        <w:rPr>
          <w:rFonts w:ascii="Tahoma" w:hAnsi="Tahoma" w:cs="Tahoma"/>
          <w:sz w:val="27"/>
          <w:szCs w:val="27"/>
        </w:rPr>
      </w:pPr>
      <w:r>
        <w:rPr>
          <w:rFonts w:ascii="Tahoma" w:hAnsi="Tahoma" w:cs="Tahoma"/>
          <w:sz w:val="27"/>
          <w:szCs w:val="27"/>
        </w:rPr>
        <w:t>81</w:t>
      </w:r>
      <w:r w:rsidR="00551524" w:rsidRPr="00465369">
        <w:rPr>
          <w:rFonts w:ascii="Tahoma" w:hAnsi="Tahoma" w:cs="Tahoma"/>
          <w:sz w:val="27"/>
          <w:szCs w:val="27"/>
        </w:rPr>
        <w:t xml:space="preserve"> Specialized MSME Branches of banks in Haryana have sanctioned loans amounting to </w:t>
      </w:r>
      <w:r w:rsidR="00412625" w:rsidRPr="00465369">
        <w:rPr>
          <w:rFonts w:ascii="Tahoma" w:hAnsi="Tahoma" w:cs="Tahoma"/>
          <w:bCs/>
          <w:sz w:val="27"/>
          <w:szCs w:val="27"/>
        </w:rPr>
        <w:t>Rs.</w:t>
      </w:r>
      <w:r>
        <w:rPr>
          <w:rFonts w:ascii="Tahoma" w:hAnsi="Tahoma" w:cs="Tahoma"/>
          <w:bCs/>
          <w:sz w:val="27"/>
          <w:szCs w:val="27"/>
        </w:rPr>
        <w:t xml:space="preserve"> 1387</w:t>
      </w:r>
      <w:r w:rsidR="00551524" w:rsidRPr="00465369">
        <w:rPr>
          <w:rFonts w:ascii="Tahoma" w:hAnsi="Tahoma" w:cs="Tahoma"/>
          <w:bCs/>
          <w:sz w:val="27"/>
          <w:szCs w:val="27"/>
        </w:rPr>
        <w:t xml:space="preserve"> Crore</w:t>
      </w:r>
      <w:r w:rsidR="00551524" w:rsidRPr="00465369">
        <w:rPr>
          <w:rFonts w:ascii="Tahoma" w:hAnsi="Tahoma" w:cs="Tahoma"/>
          <w:sz w:val="27"/>
          <w:szCs w:val="27"/>
        </w:rPr>
        <w:t xml:space="preserve"> in </w:t>
      </w:r>
      <w:r>
        <w:rPr>
          <w:rFonts w:ascii="Tahoma" w:hAnsi="Tahoma" w:cs="Tahoma"/>
          <w:sz w:val="27"/>
          <w:szCs w:val="27"/>
        </w:rPr>
        <w:t>2441</w:t>
      </w:r>
      <w:r w:rsidR="00551524" w:rsidRPr="00465369">
        <w:rPr>
          <w:rFonts w:ascii="Tahoma" w:hAnsi="Tahoma" w:cs="Tahoma"/>
          <w:sz w:val="27"/>
          <w:szCs w:val="27"/>
        </w:rPr>
        <w:t xml:space="preserve"> cases during the </w:t>
      </w:r>
      <w:r w:rsidR="00412625" w:rsidRPr="00465369">
        <w:rPr>
          <w:rFonts w:ascii="Tahoma" w:hAnsi="Tahoma" w:cs="Tahoma"/>
          <w:sz w:val="27"/>
          <w:szCs w:val="27"/>
        </w:rPr>
        <w:t>period</w:t>
      </w:r>
      <w:r w:rsidR="00551524" w:rsidRPr="00465369">
        <w:rPr>
          <w:rFonts w:ascii="Tahoma" w:hAnsi="Tahoma" w:cs="Tahoma"/>
          <w:sz w:val="27"/>
          <w:szCs w:val="27"/>
        </w:rPr>
        <w:t xml:space="preserve"> ended </w:t>
      </w:r>
      <w:r>
        <w:rPr>
          <w:rFonts w:ascii="Tahoma" w:hAnsi="Tahoma" w:cs="Tahoma"/>
          <w:sz w:val="27"/>
          <w:szCs w:val="27"/>
        </w:rPr>
        <w:t>December</w:t>
      </w:r>
      <w:r w:rsidR="00551524" w:rsidRPr="00465369">
        <w:rPr>
          <w:rFonts w:ascii="Tahoma" w:hAnsi="Tahoma" w:cs="Tahoma"/>
          <w:sz w:val="27"/>
          <w:szCs w:val="27"/>
        </w:rPr>
        <w:t xml:space="preserve">, </w:t>
      </w:r>
      <w:r w:rsidR="00412625" w:rsidRPr="00465369">
        <w:rPr>
          <w:rFonts w:ascii="Tahoma" w:hAnsi="Tahoma" w:cs="Tahoma"/>
          <w:sz w:val="27"/>
          <w:szCs w:val="27"/>
        </w:rPr>
        <w:t>20</w:t>
      </w:r>
      <w:r w:rsidR="00551524" w:rsidRPr="00465369">
        <w:rPr>
          <w:rFonts w:ascii="Tahoma" w:hAnsi="Tahoma" w:cs="Tahoma"/>
          <w:sz w:val="27"/>
          <w:szCs w:val="27"/>
        </w:rPr>
        <w:t xml:space="preserve">19 and disbursement has been made in </w:t>
      </w:r>
      <w:r>
        <w:rPr>
          <w:rFonts w:ascii="Tahoma" w:hAnsi="Tahoma" w:cs="Tahoma"/>
          <w:sz w:val="27"/>
          <w:szCs w:val="27"/>
        </w:rPr>
        <w:t>2412</w:t>
      </w:r>
      <w:r w:rsidR="00551524" w:rsidRPr="00465369">
        <w:rPr>
          <w:rFonts w:ascii="Tahoma" w:hAnsi="Tahoma" w:cs="Tahoma"/>
          <w:sz w:val="27"/>
          <w:szCs w:val="27"/>
        </w:rPr>
        <w:t xml:space="preserve"> cases amounting to </w:t>
      </w:r>
      <w:r w:rsidR="00551524" w:rsidRPr="00465369">
        <w:rPr>
          <w:rFonts w:ascii="Tahoma" w:hAnsi="Tahoma" w:cs="Tahoma"/>
          <w:bCs/>
          <w:sz w:val="27"/>
          <w:szCs w:val="27"/>
        </w:rPr>
        <w:t>Rs.</w:t>
      </w:r>
      <w:r>
        <w:rPr>
          <w:rFonts w:ascii="Tahoma" w:hAnsi="Tahoma" w:cs="Tahoma"/>
          <w:bCs/>
          <w:sz w:val="27"/>
          <w:szCs w:val="27"/>
        </w:rPr>
        <w:t>1322</w:t>
      </w:r>
      <w:r w:rsidR="00551524" w:rsidRPr="00465369">
        <w:rPr>
          <w:rFonts w:ascii="Tahoma" w:hAnsi="Tahoma" w:cs="Tahoma"/>
          <w:bCs/>
          <w:sz w:val="27"/>
          <w:szCs w:val="27"/>
        </w:rPr>
        <w:t>Crore. O</w:t>
      </w:r>
      <w:r w:rsidR="00551524" w:rsidRPr="00465369">
        <w:rPr>
          <w:rFonts w:ascii="Tahoma" w:hAnsi="Tahoma" w:cs="Tahoma"/>
          <w:sz w:val="27"/>
          <w:szCs w:val="27"/>
        </w:rPr>
        <w:t xml:space="preserve">utstanding advances of specialized MSME branches as on </w:t>
      </w:r>
      <w:r>
        <w:rPr>
          <w:rFonts w:ascii="Tahoma" w:hAnsi="Tahoma" w:cs="Tahoma"/>
          <w:sz w:val="27"/>
          <w:szCs w:val="27"/>
        </w:rPr>
        <w:t>December</w:t>
      </w:r>
      <w:r w:rsidR="00551524" w:rsidRPr="00465369">
        <w:rPr>
          <w:rFonts w:ascii="Tahoma" w:hAnsi="Tahoma" w:cs="Tahoma"/>
          <w:sz w:val="27"/>
          <w:szCs w:val="27"/>
        </w:rPr>
        <w:t xml:space="preserve">, 2019 were </w:t>
      </w:r>
      <w:r w:rsidR="00551524" w:rsidRPr="00465369">
        <w:rPr>
          <w:rFonts w:ascii="Tahoma" w:hAnsi="Tahoma" w:cs="Tahoma"/>
          <w:bCs/>
          <w:sz w:val="27"/>
          <w:szCs w:val="27"/>
        </w:rPr>
        <w:t>Rs.</w:t>
      </w:r>
      <w:r>
        <w:rPr>
          <w:rFonts w:ascii="Tahoma" w:hAnsi="Tahoma" w:cs="Tahoma"/>
          <w:sz w:val="27"/>
          <w:szCs w:val="27"/>
        </w:rPr>
        <w:t>6508</w:t>
      </w:r>
      <w:r w:rsidR="00551524" w:rsidRPr="00465369">
        <w:rPr>
          <w:rFonts w:ascii="Tahoma" w:hAnsi="Tahoma" w:cs="Tahoma"/>
          <w:sz w:val="27"/>
          <w:szCs w:val="27"/>
        </w:rPr>
        <w:t xml:space="preserve"> Crore to </w:t>
      </w:r>
      <w:r>
        <w:rPr>
          <w:rFonts w:ascii="Tahoma" w:hAnsi="Tahoma" w:cs="Tahoma"/>
          <w:sz w:val="27"/>
          <w:szCs w:val="27"/>
        </w:rPr>
        <w:t>39815</w:t>
      </w:r>
      <w:r w:rsidR="00551524" w:rsidRPr="00465369">
        <w:rPr>
          <w:rFonts w:ascii="Tahoma" w:hAnsi="Tahoma" w:cs="Tahoma"/>
          <w:sz w:val="27"/>
          <w:szCs w:val="27"/>
        </w:rPr>
        <w:t xml:space="preserve"> units. </w:t>
      </w:r>
    </w:p>
    <w:p w:rsidR="00551524" w:rsidRPr="008A5FDA" w:rsidRDefault="00551524" w:rsidP="008A4978">
      <w:pPr>
        <w:jc w:val="both"/>
        <w:rPr>
          <w:rFonts w:ascii="Tahoma" w:hAnsi="Tahoma" w:cs="Tahoma"/>
          <w:b/>
          <w:bCs/>
          <w:color w:val="C00000"/>
          <w:sz w:val="27"/>
          <w:szCs w:val="27"/>
        </w:rPr>
      </w:pPr>
      <w:r w:rsidRPr="00465369">
        <w:rPr>
          <w:rFonts w:ascii="Tahoma" w:hAnsi="Tahoma" w:cs="Tahoma"/>
          <w:b/>
          <w:bCs/>
          <w:sz w:val="27"/>
          <w:szCs w:val="27"/>
        </w:rPr>
        <w:t>Bank wise position is given on Annexure No.</w:t>
      </w:r>
      <w:r w:rsidR="008A5FDA">
        <w:rPr>
          <w:rFonts w:ascii="Tahoma" w:hAnsi="Tahoma" w:cs="Tahoma"/>
          <w:b/>
          <w:bCs/>
          <w:sz w:val="27"/>
          <w:szCs w:val="27"/>
        </w:rPr>
        <w:t>37.5</w:t>
      </w:r>
      <w:r w:rsidRPr="00465369">
        <w:rPr>
          <w:rFonts w:ascii="Tahoma" w:hAnsi="Tahoma" w:cs="Tahoma"/>
          <w:b/>
          <w:bCs/>
          <w:sz w:val="27"/>
          <w:szCs w:val="27"/>
        </w:rPr>
        <w:t xml:space="preserve"> (</w:t>
      </w:r>
      <w:r w:rsidRPr="005C5F1B">
        <w:rPr>
          <w:rFonts w:ascii="Tahoma" w:hAnsi="Tahoma" w:cs="Tahoma"/>
          <w:b/>
          <w:bCs/>
          <w:sz w:val="27"/>
          <w:szCs w:val="27"/>
        </w:rPr>
        <w:t>P-</w:t>
      </w:r>
      <w:r w:rsidR="0061371C" w:rsidRPr="005C5F1B">
        <w:rPr>
          <w:rFonts w:ascii="Tahoma" w:hAnsi="Tahoma" w:cs="Tahoma"/>
          <w:b/>
          <w:bCs/>
          <w:sz w:val="27"/>
          <w:szCs w:val="27"/>
        </w:rPr>
        <w:t>1</w:t>
      </w:r>
      <w:r w:rsidR="005C5F1B" w:rsidRPr="005C5F1B">
        <w:rPr>
          <w:rFonts w:ascii="Tahoma" w:hAnsi="Tahoma" w:cs="Tahoma"/>
          <w:b/>
          <w:bCs/>
          <w:sz w:val="27"/>
          <w:szCs w:val="27"/>
        </w:rPr>
        <w:t>8</w:t>
      </w:r>
      <w:r w:rsidR="0061371C" w:rsidRPr="005C5F1B">
        <w:rPr>
          <w:rFonts w:ascii="Tahoma" w:hAnsi="Tahoma" w:cs="Tahoma"/>
          <w:b/>
          <w:bCs/>
          <w:sz w:val="27"/>
          <w:szCs w:val="27"/>
        </w:rPr>
        <w:t>7</w:t>
      </w:r>
      <w:r w:rsidRPr="005C5F1B">
        <w:rPr>
          <w:rFonts w:ascii="Tahoma" w:hAnsi="Tahoma" w:cs="Tahoma"/>
          <w:b/>
          <w:bCs/>
          <w:sz w:val="27"/>
          <w:szCs w:val="27"/>
        </w:rPr>
        <w:t>).</w:t>
      </w:r>
    </w:p>
    <w:p w:rsidR="00551524" w:rsidRPr="00465369" w:rsidRDefault="00551524" w:rsidP="008A4978">
      <w:pPr>
        <w:pStyle w:val="BodyText3"/>
        <w:rPr>
          <w:rFonts w:ascii="Tahoma" w:hAnsi="Tahoma" w:cs="Tahoma"/>
          <w:b/>
          <w:bCs/>
          <w:color w:val="000000"/>
          <w:sz w:val="27"/>
          <w:szCs w:val="27"/>
        </w:rPr>
      </w:pPr>
      <w:r w:rsidRPr="00465369">
        <w:rPr>
          <w:rFonts w:ascii="Tahoma" w:hAnsi="Tahoma" w:cs="Tahoma"/>
          <w:b/>
          <w:bCs/>
          <w:color w:val="000000"/>
          <w:sz w:val="27"/>
          <w:szCs w:val="27"/>
        </w:rPr>
        <w:t>The House may review.</w:t>
      </w:r>
    </w:p>
    <w:p w:rsidR="00551524" w:rsidRPr="00465369" w:rsidRDefault="00551524" w:rsidP="008A4978">
      <w:pPr>
        <w:pStyle w:val="BodyText3"/>
        <w:rPr>
          <w:rFonts w:ascii="Tahoma" w:hAnsi="Tahoma" w:cs="Tahoma"/>
          <w:b/>
          <w:bCs/>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7321"/>
      </w:tblGrid>
      <w:tr w:rsidR="00551524" w:rsidRPr="00465369" w:rsidTr="004B77F3">
        <w:tc>
          <w:tcPr>
            <w:tcW w:w="2413" w:type="dxa"/>
          </w:tcPr>
          <w:p w:rsidR="00551524" w:rsidRPr="00465369" w:rsidRDefault="009A5FB9" w:rsidP="00DE66BD">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 xml:space="preserve">AGENDA ITEM NO. </w:t>
            </w:r>
            <w:r w:rsidR="00292A9D">
              <w:rPr>
                <w:rFonts w:cs="Tahoma"/>
                <w:b/>
                <w:color w:val="000000"/>
                <w:sz w:val="27"/>
                <w:szCs w:val="27"/>
                <w:lang w:val="en-IN" w:eastAsia="en-IN" w:bidi="ar-SA"/>
              </w:rPr>
              <w:t>31</w:t>
            </w:r>
            <w:r w:rsidRPr="00465369">
              <w:rPr>
                <w:rFonts w:cs="Tahoma"/>
                <w:b/>
                <w:color w:val="000000"/>
                <w:sz w:val="27"/>
                <w:szCs w:val="27"/>
                <w:lang w:val="en-IN" w:eastAsia="en-IN" w:bidi="ar-SA"/>
              </w:rPr>
              <w:t>.5</w:t>
            </w:r>
          </w:p>
        </w:tc>
        <w:tc>
          <w:tcPr>
            <w:tcW w:w="7321" w:type="dxa"/>
          </w:tcPr>
          <w:p w:rsidR="00551524" w:rsidRPr="00465369" w:rsidRDefault="00551524" w:rsidP="008A5FDA">
            <w:pPr>
              <w:pStyle w:val="BodyText3"/>
              <w:rPr>
                <w:rFonts w:ascii="Tahoma" w:hAnsi="Tahoma" w:cs="Tahoma"/>
                <w:color w:val="000000"/>
                <w:sz w:val="27"/>
                <w:szCs w:val="27"/>
                <w:lang w:val="en-IN" w:eastAsia="en-IN" w:bidi="ar-SA"/>
              </w:rPr>
            </w:pPr>
            <w:r w:rsidRPr="00465369">
              <w:rPr>
                <w:rFonts w:ascii="Tahoma" w:hAnsi="Tahoma" w:cs="Tahoma"/>
                <w:b/>
                <w:color w:val="000000"/>
                <w:sz w:val="27"/>
                <w:szCs w:val="27"/>
                <w:lang w:val="en-IN" w:eastAsia="en-IN" w:bidi="ar-SA"/>
              </w:rPr>
              <w:t xml:space="preserve">COLLATERAL FREE LOANS UPTO Rs.10 LAKH TO MSE  </w:t>
            </w:r>
            <w:r w:rsidRPr="00465369">
              <w:rPr>
                <w:rFonts w:ascii="Tahoma" w:hAnsi="Tahoma" w:cs="Tahoma"/>
                <w:b/>
                <w:bCs/>
                <w:color w:val="000000"/>
                <w:sz w:val="27"/>
                <w:szCs w:val="27"/>
                <w:lang w:val="en-IN" w:eastAsia="en-IN" w:bidi="ar-SA"/>
              </w:rPr>
              <w:t xml:space="preserve">SECTOR-PROGRESS AS ON </w:t>
            </w:r>
            <w:r w:rsidR="008A5FDA">
              <w:rPr>
                <w:rFonts w:ascii="Tahoma" w:hAnsi="Tahoma" w:cs="Tahoma"/>
                <w:b/>
                <w:bCs/>
                <w:color w:val="000000"/>
                <w:sz w:val="27"/>
                <w:szCs w:val="27"/>
                <w:lang w:val="en-IN" w:eastAsia="en-IN" w:bidi="ar-SA"/>
              </w:rPr>
              <w:t>DECEMBER</w:t>
            </w:r>
            <w:r w:rsidRPr="00465369">
              <w:rPr>
                <w:rFonts w:ascii="Tahoma" w:hAnsi="Tahoma" w:cs="Tahoma"/>
                <w:b/>
                <w:bCs/>
                <w:color w:val="000000"/>
                <w:sz w:val="27"/>
                <w:szCs w:val="27"/>
                <w:lang w:val="en-IN" w:eastAsia="en-IN" w:bidi="ar-SA"/>
              </w:rPr>
              <w:t>, 2019</w:t>
            </w:r>
          </w:p>
        </w:tc>
      </w:tr>
    </w:tbl>
    <w:p w:rsidR="00551524" w:rsidRPr="00465369" w:rsidRDefault="00551524" w:rsidP="008A4978">
      <w:pPr>
        <w:pStyle w:val="BodyText3"/>
        <w:rPr>
          <w:rFonts w:ascii="Tahoma" w:hAnsi="Tahoma" w:cs="Tahoma"/>
          <w:b/>
          <w:color w:val="000000"/>
          <w:sz w:val="27"/>
          <w:szCs w:val="27"/>
        </w:rPr>
      </w:pPr>
    </w:p>
    <w:p w:rsidR="00551524" w:rsidRPr="00465369" w:rsidRDefault="00551524" w:rsidP="008A4978">
      <w:pPr>
        <w:pStyle w:val="PlainText"/>
        <w:spacing w:after="0"/>
        <w:rPr>
          <w:rFonts w:cs="Tahoma"/>
          <w:color w:val="000000"/>
          <w:sz w:val="27"/>
          <w:szCs w:val="27"/>
        </w:rPr>
      </w:pPr>
      <w:r w:rsidRPr="00465369">
        <w:rPr>
          <w:rFonts w:cs="Tahoma"/>
          <w:color w:val="000000"/>
          <w:sz w:val="27"/>
          <w:szCs w:val="27"/>
        </w:rPr>
        <w:t>The progress of financing by the banks under Collateral Free loans upto</w:t>
      </w:r>
      <w:r w:rsidRPr="00465369">
        <w:rPr>
          <w:rFonts w:cs="Tahoma"/>
          <w:bCs w:val="0"/>
          <w:color w:val="000000"/>
          <w:sz w:val="27"/>
          <w:szCs w:val="27"/>
        </w:rPr>
        <w:t>Rs.</w:t>
      </w:r>
      <w:r w:rsidRPr="00465369">
        <w:rPr>
          <w:rFonts w:cs="Tahoma"/>
          <w:color w:val="000000"/>
          <w:sz w:val="27"/>
          <w:szCs w:val="27"/>
        </w:rPr>
        <w:t xml:space="preserve"> 10 lakh to MSE Sector as </w:t>
      </w:r>
      <w:r w:rsidRPr="00465369">
        <w:rPr>
          <w:rFonts w:cs="Tahoma"/>
          <w:color w:val="000000"/>
          <w:sz w:val="27"/>
          <w:szCs w:val="27"/>
          <w:lang w:val="en-US"/>
        </w:rPr>
        <w:t xml:space="preserve">on </w:t>
      </w:r>
      <w:r w:rsidR="008A5FDA">
        <w:rPr>
          <w:rFonts w:cs="Tahoma"/>
          <w:color w:val="000000"/>
          <w:sz w:val="27"/>
          <w:szCs w:val="27"/>
          <w:lang w:val="en-US"/>
        </w:rPr>
        <w:t>December</w:t>
      </w:r>
      <w:r w:rsidRPr="00465369">
        <w:rPr>
          <w:rFonts w:cs="Tahoma"/>
          <w:color w:val="000000"/>
          <w:sz w:val="27"/>
          <w:szCs w:val="27"/>
        </w:rPr>
        <w:t>, 2019 is summarized below:-</w:t>
      </w:r>
    </w:p>
    <w:p w:rsidR="00551524" w:rsidRPr="0011357B" w:rsidRDefault="00551524" w:rsidP="008A4978">
      <w:pPr>
        <w:pStyle w:val="PlainText"/>
        <w:spacing w:after="0"/>
        <w:rPr>
          <w:rFonts w:cs="Tahoma"/>
          <w:color w:val="000000"/>
          <w:sz w:val="21"/>
          <w:szCs w:val="21"/>
        </w:rPr>
      </w:pPr>
    </w:p>
    <w:p w:rsidR="00D07439" w:rsidRPr="00B56A30" w:rsidRDefault="00D07439" w:rsidP="00D07439">
      <w:pPr>
        <w:pStyle w:val="PlainText"/>
        <w:spacing w:after="0"/>
        <w:jc w:val="right"/>
        <w:rPr>
          <w:rFonts w:cs="Tahoma"/>
        </w:rPr>
      </w:pPr>
      <w:r w:rsidRPr="00B56A30">
        <w:rPr>
          <w:rFonts w:cs="Tahoma"/>
        </w:rPr>
        <w:t xml:space="preserve">(Amount </w:t>
      </w:r>
      <w:r w:rsidRPr="00B56A30">
        <w:rPr>
          <w:rFonts w:cs="Tahoma"/>
          <w:bCs w:val="0"/>
        </w:rPr>
        <w:t xml:space="preserve">Rs. </w:t>
      </w:r>
      <w:r w:rsidRPr="00B56A30">
        <w:rPr>
          <w:rFonts w:cs="Tahoma"/>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92"/>
        <w:gridCol w:w="1790"/>
        <w:gridCol w:w="1276"/>
        <w:gridCol w:w="1780"/>
        <w:gridCol w:w="2370"/>
      </w:tblGrid>
      <w:tr w:rsidR="00D07439" w:rsidRPr="004B70D6" w:rsidTr="00A623FF">
        <w:tc>
          <w:tcPr>
            <w:tcW w:w="2792" w:type="dxa"/>
            <w:vMerge w:val="restart"/>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left"/>
              <w:rPr>
                <w:rFonts w:cs="Tahoma"/>
                <w:b/>
                <w:color w:val="000000"/>
                <w:lang w:val="en-US" w:eastAsia="en-US" w:bidi="ar-SA"/>
              </w:rPr>
            </w:pPr>
            <w:r w:rsidRPr="004B70D6">
              <w:rPr>
                <w:rFonts w:cs="Tahoma"/>
                <w:b/>
                <w:color w:val="000000"/>
                <w:lang w:val="en-US" w:eastAsia="en-US" w:bidi="ar-SA"/>
              </w:rPr>
              <w:t>Period</w:t>
            </w:r>
          </w:p>
        </w:tc>
        <w:tc>
          <w:tcPr>
            <w:tcW w:w="3066" w:type="dxa"/>
            <w:gridSpan w:val="2"/>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b/>
                <w:color w:val="000000"/>
                <w:lang w:val="en-US" w:eastAsia="en-US" w:bidi="ar-SA"/>
              </w:rPr>
            </w:pPr>
            <w:r w:rsidRPr="004B70D6">
              <w:rPr>
                <w:rFonts w:cs="Tahoma"/>
                <w:b/>
                <w:color w:val="000000"/>
                <w:lang w:val="en-US" w:eastAsia="en-US" w:bidi="ar-SA"/>
              </w:rPr>
              <w:t>New MSEs loans uptoRs.10 lakh</w:t>
            </w:r>
          </w:p>
        </w:tc>
        <w:tc>
          <w:tcPr>
            <w:tcW w:w="4150" w:type="dxa"/>
            <w:gridSpan w:val="2"/>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b/>
                <w:color w:val="000000"/>
                <w:lang w:val="en-US" w:eastAsia="en-US" w:bidi="ar-SA"/>
              </w:rPr>
            </w:pPr>
            <w:r w:rsidRPr="004B70D6">
              <w:rPr>
                <w:rFonts w:cs="Tahoma"/>
                <w:b/>
                <w:color w:val="000000"/>
                <w:lang w:val="en-US" w:eastAsia="en-US" w:bidi="ar-SA"/>
              </w:rPr>
              <w:t>Out of which collateral free loans</w:t>
            </w:r>
          </w:p>
        </w:tc>
      </w:tr>
      <w:tr w:rsidR="00D07439" w:rsidRPr="004B70D6" w:rsidTr="00A623FF">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D07439" w:rsidRPr="004B70D6" w:rsidRDefault="00D07439" w:rsidP="00A623FF">
            <w:pPr>
              <w:spacing w:line="240" w:lineRule="auto"/>
              <w:rPr>
                <w:rFonts w:ascii="Tahoma" w:hAnsi="Tahoma" w:cs="Tahoma"/>
                <w:b/>
                <w:bCs/>
                <w:sz w:val="24"/>
                <w:szCs w:val="24"/>
                <w:lang w:bidi="ar-SA"/>
              </w:rPr>
            </w:pPr>
          </w:p>
        </w:tc>
        <w:tc>
          <w:tcPr>
            <w:tcW w:w="179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b/>
                <w:color w:val="000000"/>
                <w:lang w:val="en-US" w:eastAsia="en-US" w:bidi="ar-SA"/>
              </w:rPr>
            </w:pPr>
            <w:r w:rsidRPr="004B70D6">
              <w:rPr>
                <w:rFonts w:cs="Tahoma"/>
                <w:b/>
                <w:color w:val="000000"/>
                <w:lang w:val="en-US" w:eastAsia="en-US" w:bidi="ar-SA"/>
              </w:rPr>
              <w:t>No. of units</w:t>
            </w:r>
          </w:p>
        </w:tc>
        <w:tc>
          <w:tcPr>
            <w:tcW w:w="1276"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b/>
                <w:color w:val="000000"/>
                <w:lang w:val="en-US" w:eastAsia="en-US" w:bidi="ar-SA"/>
              </w:rPr>
            </w:pPr>
            <w:r w:rsidRPr="004B70D6">
              <w:rPr>
                <w:rFonts w:cs="Tahoma"/>
                <w:b/>
                <w:color w:val="000000"/>
                <w:lang w:val="en-US" w:eastAsia="en-US" w:bidi="ar-SA"/>
              </w:rPr>
              <w:t>Amount</w:t>
            </w:r>
          </w:p>
        </w:tc>
        <w:tc>
          <w:tcPr>
            <w:tcW w:w="178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b/>
                <w:color w:val="000000"/>
                <w:lang w:val="en-US" w:eastAsia="en-US" w:bidi="ar-SA"/>
              </w:rPr>
            </w:pPr>
            <w:r w:rsidRPr="004B70D6">
              <w:rPr>
                <w:rFonts w:cs="Tahoma"/>
                <w:b/>
                <w:color w:val="000000"/>
                <w:lang w:val="en-US" w:eastAsia="en-US" w:bidi="ar-SA"/>
              </w:rPr>
              <w:t>No. of units</w:t>
            </w:r>
          </w:p>
        </w:tc>
        <w:tc>
          <w:tcPr>
            <w:tcW w:w="237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b/>
                <w:color w:val="000000"/>
                <w:lang w:val="en-US" w:eastAsia="en-US" w:bidi="ar-SA"/>
              </w:rPr>
            </w:pPr>
            <w:r w:rsidRPr="004B70D6">
              <w:rPr>
                <w:rFonts w:cs="Tahoma"/>
                <w:b/>
                <w:color w:val="000000"/>
                <w:lang w:val="en-US" w:eastAsia="en-US" w:bidi="ar-SA"/>
              </w:rPr>
              <w:t>Amount</w:t>
            </w:r>
          </w:p>
        </w:tc>
      </w:tr>
      <w:tr w:rsidR="00D07439" w:rsidRPr="004B70D6" w:rsidTr="00A623FF">
        <w:tc>
          <w:tcPr>
            <w:tcW w:w="2792"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left"/>
              <w:rPr>
                <w:rFonts w:cs="Tahoma"/>
                <w:b/>
                <w:bCs w:val="0"/>
                <w:color w:val="000000"/>
                <w:lang w:val="en-US" w:eastAsia="en-US" w:bidi="ar-SA"/>
              </w:rPr>
            </w:pPr>
            <w:r w:rsidRPr="004B70D6">
              <w:rPr>
                <w:rFonts w:cs="Tahoma"/>
                <w:b/>
                <w:bCs w:val="0"/>
                <w:color w:val="000000"/>
                <w:lang w:val="en-US" w:eastAsia="en-US" w:bidi="ar-SA"/>
              </w:rPr>
              <w:t>Dec. ,2017</w:t>
            </w:r>
          </w:p>
          <w:p w:rsidR="00D07439" w:rsidRPr="004B70D6" w:rsidRDefault="00D07439" w:rsidP="00A623FF">
            <w:pPr>
              <w:pStyle w:val="PlainText"/>
              <w:spacing w:after="0"/>
              <w:jc w:val="left"/>
              <w:rPr>
                <w:rFonts w:cs="Tahoma"/>
                <w:color w:val="000000"/>
                <w:lang w:val="en-US" w:eastAsia="en-US" w:bidi="ar-SA"/>
              </w:rPr>
            </w:pPr>
            <w:r w:rsidRPr="004B70D6">
              <w:rPr>
                <w:rFonts w:cs="Tahoma"/>
                <w:color w:val="000000"/>
                <w:lang w:val="en-US" w:eastAsia="en-US" w:bidi="ar-SA"/>
              </w:rPr>
              <w:t>(01.04.17 -31.12.17)</w:t>
            </w:r>
          </w:p>
        </w:tc>
        <w:tc>
          <w:tcPr>
            <w:tcW w:w="179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92465</w:t>
            </w:r>
          </w:p>
        </w:tc>
        <w:tc>
          <w:tcPr>
            <w:tcW w:w="1276"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306837</w:t>
            </w:r>
          </w:p>
        </w:tc>
        <w:tc>
          <w:tcPr>
            <w:tcW w:w="178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88658</w:t>
            </w:r>
          </w:p>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(96%)</w:t>
            </w:r>
          </w:p>
        </w:tc>
        <w:tc>
          <w:tcPr>
            <w:tcW w:w="237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286205</w:t>
            </w:r>
          </w:p>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(93%)</w:t>
            </w:r>
          </w:p>
        </w:tc>
      </w:tr>
      <w:tr w:rsidR="00D07439" w:rsidRPr="004B70D6" w:rsidTr="00A623FF">
        <w:tc>
          <w:tcPr>
            <w:tcW w:w="2792"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left"/>
              <w:rPr>
                <w:rFonts w:cs="Tahoma"/>
                <w:b/>
                <w:bCs w:val="0"/>
                <w:color w:val="000000"/>
                <w:lang w:val="en-US" w:eastAsia="en-US" w:bidi="ar-SA"/>
              </w:rPr>
            </w:pPr>
            <w:r w:rsidRPr="004B70D6">
              <w:rPr>
                <w:rFonts w:cs="Tahoma"/>
                <w:b/>
                <w:bCs w:val="0"/>
                <w:color w:val="000000"/>
                <w:lang w:val="en-US" w:eastAsia="en-US" w:bidi="ar-SA"/>
              </w:rPr>
              <w:t>Dec., 2018</w:t>
            </w:r>
          </w:p>
          <w:p w:rsidR="00D07439" w:rsidRPr="004B70D6" w:rsidRDefault="00D07439" w:rsidP="00A623FF">
            <w:pPr>
              <w:pStyle w:val="PlainText"/>
              <w:spacing w:after="0"/>
              <w:jc w:val="left"/>
              <w:rPr>
                <w:rFonts w:cs="Tahoma"/>
                <w:color w:val="000000"/>
                <w:lang w:val="en-US" w:eastAsia="en-US" w:bidi="ar-SA"/>
              </w:rPr>
            </w:pPr>
            <w:r w:rsidRPr="004B70D6">
              <w:rPr>
                <w:rFonts w:cs="Tahoma"/>
                <w:color w:val="000000"/>
                <w:lang w:val="en-US" w:eastAsia="en-US" w:bidi="ar-SA"/>
              </w:rPr>
              <w:t>(01.04.18 -31.12.18)</w:t>
            </w:r>
          </w:p>
        </w:tc>
        <w:tc>
          <w:tcPr>
            <w:tcW w:w="179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98549</w:t>
            </w:r>
          </w:p>
        </w:tc>
        <w:tc>
          <w:tcPr>
            <w:tcW w:w="1276"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170219</w:t>
            </w:r>
          </w:p>
        </w:tc>
        <w:tc>
          <w:tcPr>
            <w:tcW w:w="178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97138</w:t>
            </w:r>
          </w:p>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 xml:space="preserve"> (99%)</w:t>
            </w:r>
          </w:p>
        </w:tc>
        <w:tc>
          <w:tcPr>
            <w:tcW w:w="2370" w:type="dxa"/>
            <w:tcBorders>
              <w:top w:val="single" w:sz="4" w:space="0" w:color="000000"/>
              <w:left w:val="single" w:sz="4" w:space="0" w:color="000000"/>
              <w:bottom w:val="single" w:sz="4" w:space="0" w:color="000000"/>
              <w:right w:val="single" w:sz="4" w:space="0" w:color="000000"/>
            </w:tcBorders>
            <w:hideMark/>
          </w:tcPr>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159000</w:t>
            </w:r>
          </w:p>
          <w:p w:rsidR="00D07439" w:rsidRPr="004B70D6" w:rsidRDefault="00D07439" w:rsidP="00A623FF">
            <w:pPr>
              <w:pStyle w:val="PlainText"/>
              <w:spacing w:after="0"/>
              <w:jc w:val="center"/>
              <w:rPr>
                <w:rFonts w:cs="Tahoma"/>
                <w:color w:val="000000"/>
                <w:lang w:val="en-US" w:eastAsia="en-US" w:bidi="ar-SA"/>
              </w:rPr>
            </w:pPr>
            <w:r w:rsidRPr="004B70D6">
              <w:rPr>
                <w:rFonts w:cs="Tahoma"/>
                <w:color w:val="000000"/>
                <w:lang w:val="en-US" w:eastAsia="en-US" w:bidi="ar-SA"/>
              </w:rPr>
              <w:t>(93%)</w:t>
            </w:r>
          </w:p>
        </w:tc>
      </w:tr>
      <w:tr w:rsidR="008A5FDA" w:rsidRPr="004B70D6" w:rsidTr="00A623FF">
        <w:tc>
          <w:tcPr>
            <w:tcW w:w="2792" w:type="dxa"/>
            <w:tcBorders>
              <w:top w:val="single" w:sz="4" w:space="0" w:color="000000"/>
              <w:left w:val="single" w:sz="4" w:space="0" w:color="000000"/>
              <w:bottom w:val="single" w:sz="4" w:space="0" w:color="000000"/>
              <w:right w:val="single" w:sz="4" w:space="0" w:color="000000"/>
            </w:tcBorders>
          </w:tcPr>
          <w:p w:rsidR="008A5FDA" w:rsidRPr="004B70D6" w:rsidRDefault="008A5FDA" w:rsidP="008A5FDA">
            <w:pPr>
              <w:pStyle w:val="PlainText"/>
              <w:spacing w:after="0"/>
              <w:jc w:val="left"/>
              <w:rPr>
                <w:rFonts w:cs="Tahoma"/>
                <w:b/>
                <w:bCs w:val="0"/>
                <w:color w:val="000000"/>
                <w:lang w:val="en-US" w:eastAsia="en-US" w:bidi="ar-SA"/>
              </w:rPr>
            </w:pPr>
            <w:r w:rsidRPr="004B70D6">
              <w:rPr>
                <w:rFonts w:cs="Tahoma"/>
                <w:b/>
                <w:bCs w:val="0"/>
                <w:color w:val="000000"/>
                <w:lang w:val="en-US" w:eastAsia="en-US" w:bidi="ar-SA"/>
              </w:rPr>
              <w:t>Dec., 2019</w:t>
            </w:r>
          </w:p>
          <w:p w:rsidR="008A5FDA" w:rsidRPr="004B70D6" w:rsidRDefault="008A5FDA" w:rsidP="008A5FDA">
            <w:pPr>
              <w:pStyle w:val="PlainText"/>
              <w:spacing w:after="0"/>
              <w:jc w:val="left"/>
              <w:rPr>
                <w:rFonts w:cs="Tahoma"/>
                <w:b/>
                <w:bCs w:val="0"/>
                <w:color w:val="000000"/>
                <w:lang w:val="en-US" w:eastAsia="en-US" w:bidi="ar-SA"/>
              </w:rPr>
            </w:pPr>
            <w:r w:rsidRPr="004B70D6">
              <w:rPr>
                <w:rFonts w:cs="Tahoma"/>
                <w:color w:val="000000"/>
                <w:lang w:val="en-US" w:eastAsia="en-US" w:bidi="ar-SA"/>
              </w:rPr>
              <w:t>(01.04.19 -31.12.19)</w:t>
            </w:r>
          </w:p>
        </w:tc>
        <w:tc>
          <w:tcPr>
            <w:tcW w:w="1790" w:type="dxa"/>
            <w:tcBorders>
              <w:top w:val="single" w:sz="4" w:space="0" w:color="000000"/>
              <w:left w:val="single" w:sz="4" w:space="0" w:color="000000"/>
              <w:bottom w:val="single" w:sz="4" w:space="0" w:color="000000"/>
              <w:right w:val="single" w:sz="4" w:space="0" w:color="000000"/>
            </w:tcBorders>
          </w:tcPr>
          <w:p w:rsidR="008A5FDA" w:rsidRPr="004B70D6" w:rsidRDefault="006E5156" w:rsidP="00A623FF">
            <w:pPr>
              <w:pStyle w:val="PlainText"/>
              <w:spacing w:after="0"/>
              <w:jc w:val="center"/>
              <w:rPr>
                <w:rFonts w:cs="Tahoma"/>
                <w:color w:val="000000"/>
                <w:lang w:val="en-US" w:eastAsia="en-US" w:bidi="ar-SA"/>
              </w:rPr>
            </w:pPr>
            <w:r w:rsidRPr="004B70D6">
              <w:rPr>
                <w:rFonts w:cs="Tahoma"/>
                <w:color w:val="000000"/>
                <w:lang w:val="en-US" w:eastAsia="en-US" w:bidi="ar-SA"/>
              </w:rPr>
              <w:t>97005</w:t>
            </w:r>
          </w:p>
        </w:tc>
        <w:tc>
          <w:tcPr>
            <w:tcW w:w="1276" w:type="dxa"/>
            <w:tcBorders>
              <w:top w:val="single" w:sz="4" w:space="0" w:color="000000"/>
              <w:left w:val="single" w:sz="4" w:space="0" w:color="000000"/>
              <w:bottom w:val="single" w:sz="4" w:space="0" w:color="000000"/>
              <w:right w:val="single" w:sz="4" w:space="0" w:color="000000"/>
            </w:tcBorders>
          </w:tcPr>
          <w:p w:rsidR="008A5FDA" w:rsidRPr="004B70D6" w:rsidRDefault="006E5156" w:rsidP="00A623FF">
            <w:pPr>
              <w:pStyle w:val="PlainText"/>
              <w:spacing w:after="0"/>
              <w:jc w:val="center"/>
              <w:rPr>
                <w:rFonts w:cs="Tahoma"/>
                <w:color w:val="000000"/>
                <w:lang w:val="en-US" w:eastAsia="en-US" w:bidi="ar-SA"/>
              </w:rPr>
            </w:pPr>
            <w:r w:rsidRPr="004B70D6">
              <w:rPr>
                <w:rFonts w:cs="Tahoma"/>
                <w:color w:val="000000"/>
                <w:lang w:val="en-US" w:eastAsia="en-US" w:bidi="ar-SA"/>
              </w:rPr>
              <w:t>154864</w:t>
            </w:r>
          </w:p>
        </w:tc>
        <w:tc>
          <w:tcPr>
            <w:tcW w:w="1780" w:type="dxa"/>
            <w:tcBorders>
              <w:top w:val="single" w:sz="4" w:space="0" w:color="000000"/>
              <w:left w:val="single" w:sz="4" w:space="0" w:color="000000"/>
              <w:bottom w:val="single" w:sz="4" w:space="0" w:color="000000"/>
              <w:right w:val="single" w:sz="4" w:space="0" w:color="000000"/>
            </w:tcBorders>
          </w:tcPr>
          <w:p w:rsidR="006E5156" w:rsidRPr="004B70D6" w:rsidRDefault="006E5156" w:rsidP="00A623FF">
            <w:pPr>
              <w:pStyle w:val="PlainText"/>
              <w:spacing w:after="0"/>
              <w:jc w:val="center"/>
              <w:rPr>
                <w:rFonts w:cs="Tahoma"/>
                <w:color w:val="000000"/>
                <w:lang w:val="en-US" w:eastAsia="en-US" w:bidi="ar-SA"/>
              </w:rPr>
            </w:pPr>
            <w:r w:rsidRPr="004B70D6">
              <w:rPr>
                <w:rFonts w:cs="Tahoma"/>
                <w:color w:val="000000"/>
                <w:lang w:val="en-US" w:eastAsia="en-US" w:bidi="ar-SA"/>
              </w:rPr>
              <w:t>96141</w:t>
            </w:r>
          </w:p>
          <w:p w:rsidR="008A5FDA" w:rsidRPr="004B70D6" w:rsidRDefault="006E5156" w:rsidP="00A623FF">
            <w:pPr>
              <w:pStyle w:val="PlainText"/>
              <w:spacing w:after="0"/>
              <w:jc w:val="center"/>
              <w:rPr>
                <w:rFonts w:cs="Tahoma"/>
                <w:color w:val="000000"/>
                <w:lang w:val="en-US" w:eastAsia="en-US" w:bidi="ar-SA"/>
              </w:rPr>
            </w:pPr>
            <w:r w:rsidRPr="004B70D6">
              <w:rPr>
                <w:rFonts w:cs="Tahoma"/>
                <w:color w:val="000000"/>
                <w:lang w:val="en-US" w:eastAsia="en-US" w:bidi="ar-SA"/>
              </w:rPr>
              <w:t>(99%)</w:t>
            </w:r>
          </w:p>
        </w:tc>
        <w:tc>
          <w:tcPr>
            <w:tcW w:w="2370" w:type="dxa"/>
            <w:tcBorders>
              <w:top w:val="single" w:sz="4" w:space="0" w:color="000000"/>
              <w:left w:val="single" w:sz="4" w:space="0" w:color="000000"/>
              <w:bottom w:val="single" w:sz="4" w:space="0" w:color="000000"/>
              <w:right w:val="single" w:sz="4" w:space="0" w:color="000000"/>
            </w:tcBorders>
          </w:tcPr>
          <w:p w:rsidR="006E5156" w:rsidRPr="004B70D6" w:rsidRDefault="006E5156" w:rsidP="00A623FF">
            <w:pPr>
              <w:pStyle w:val="PlainText"/>
              <w:spacing w:after="0"/>
              <w:jc w:val="center"/>
              <w:rPr>
                <w:rFonts w:cs="Tahoma"/>
                <w:color w:val="000000"/>
                <w:lang w:val="en-US" w:eastAsia="en-US" w:bidi="ar-SA"/>
              </w:rPr>
            </w:pPr>
            <w:r w:rsidRPr="004B70D6">
              <w:rPr>
                <w:rFonts w:cs="Tahoma"/>
                <w:color w:val="000000"/>
                <w:lang w:val="en-US" w:eastAsia="en-US" w:bidi="ar-SA"/>
              </w:rPr>
              <w:t>151913</w:t>
            </w:r>
          </w:p>
          <w:p w:rsidR="008A5FDA" w:rsidRPr="004B70D6" w:rsidRDefault="006E5156" w:rsidP="00A623FF">
            <w:pPr>
              <w:pStyle w:val="PlainText"/>
              <w:spacing w:after="0"/>
              <w:jc w:val="center"/>
              <w:rPr>
                <w:rFonts w:cs="Tahoma"/>
                <w:color w:val="000000"/>
                <w:lang w:val="en-US" w:eastAsia="en-US" w:bidi="ar-SA"/>
              </w:rPr>
            </w:pPr>
            <w:r w:rsidRPr="004B70D6">
              <w:rPr>
                <w:rFonts w:cs="Tahoma"/>
                <w:color w:val="000000"/>
                <w:lang w:val="en-US" w:eastAsia="en-US" w:bidi="ar-SA"/>
              </w:rPr>
              <w:t xml:space="preserve"> (98%)</w:t>
            </w:r>
          </w:p>
        </w:tc>
      </w:tr>
    </w:tbl>
    <w:p w:rsidR="00D07439" w:rsidRPr="00465369" w:rsidRDefault="00D07439" w:rsidP="002D5952">
      <w:pPr>
        <w:pStyle w:val="PlainText"/>
        <w:spacing w:after="0"/>
        <w:jc w:val="right"/>
        <w:rPr>
          <w:rFonts w:cs="Tahoma"/>
          <w:color w:val="000000"/>
          <w:sz w:val="27"/>
          <w:szCs w:val="27"/>
        </w:rPr>
      </w:pPr>
    </w:p>
    <w:p w:rsidR="00551524" w:rsidRPr="006E5156" w:rsidRDefault="00551524" w:rsidP="008A4978">
      <w:pPr>
        <w:pStyle w:val="PlainText"/>
        <w:spacing w:after="0"/>
        <w:rPr>
          <w:rFonts w:cs="Tahoma"/>
          <w:b/>
          <w:color w:val="C00000"/>
          <w:sz w:val="27"/>
          <w:szCs w:val="27"/>
        </w:rPr>
      </w:pPr>
      <w:r w:rsidRPr="00465369">
        <w:rPr>
          <w:rFonts w:cs="Tahoma"/>
          <w:b/>
          <w:bCs w:val="0"/>
          <w:color w:val="000000"/>
          <w:sz w:val="27"/>
          <w:szCs w:val="27"/>
        </w:rPr>
        <w:t>Bank wise information is as per</w:t>
      </w:r>
      <w:r w:rsidRPr="00465369">
        <w:rPr>
          <w:rFonts w:cs="Tahoma"/>
          <w:b/>
          <w:color w:val="000000"/>
          <w:sz w:val="27"/>
          <w:szCs w:val="27"/>
        </w:rPr>
        <w:t xml:space="preserve"> Annexure No. </w:t>
      </w:r>
      <w:r w:rsidR="006E5156">
        <w:rPr>
          <w:rFonts w:cs="Tahoma"/>
          <w:b/>
          <w:color w:val="000000"/>
          <w:sz w:val="27"/>
          <w:szCs w:val="27"/>
          <w:lang w:val="en-IN"/>
        </w:rPr>
        <w:t>37</w:t>
      </w:r>
      <w:r w:rsidR="00B20795" w:rsidRPr="00465369">
        <w:rPr>
          <w:rFonts w:cs="Tahoma"/>
          <w:b/>
          <w:color w:val="000000"/>
          <w:sz w:val="27"/>
          <w:szCs w:val="27"/>
          <w:lang w:val="en-US"/>
        </w:rPr>
        <w:t>.6</w:t>
      </w:r>
      <w:r w:rsidRPr="00465369">
        <w:rPr>
          <w:rFonts w:cs="Tahoma"/>
          <w:b/>
          <w:sz w:val="27"/>
          <w:szCs w:val="27"/>
        </w:rPr>
        <w:t>(</w:t>
      </w:r>
      <w:r w:rsidRPr="005C5F1B">
        <w:rPr>
          <w:rFonts w:cs="Tahoma"/>
          <w:b/>
          <w:sz w:val="27"/>
          <w:szCs w:val="27"/>
        </w:rPr>
        <w:t>P-</w:t>
      </w:r>
      <w:r w:rsidR="0061371C" w:rsidRPr="005C5F1B">
        <w:rPr>
          <w:rFonts w:cs="Tahoma"/>
          <w:b/>
          <w:sz w:val="27"/>
          <w:szCs w:val="27"/>
          <w:lang w:val="en-US"/>
        </w:rPr>
        <w:t>1</w:t>
      </w:r>
      <w:r w:rsidR="005C5F1B" w:rsidRPr="005C5F1B">
        <w:rPr>
          <w:rFonts w:cs="Tahoma"/>
          <w:b/>
          <w:sz w:val="27"/>
          <w:szCs w:val="27"/>
          <w:lang w:val="en-US"/>
        </w:rPr>
        <w:t>8</w:t>
      </w:r>
      <w:r w:rsidR="0061371C" w:rsidRPr="005C5F1B">
        <w:rPr>
          <w:rFonts w:cs="Tahoma"/>
          <w:b/>
          <w:sz w:val="27"/>
          <w:szCs w:val="27"/>
          <w:lang w:val="en-US"/>
        </w:rPr>
        <w:t>8</w:t>
      </w:r>
      <w:r w:rsidRPr="005C5F1B">
        <w:rPr>
          <w:rFonts w:cs="Tahoma"/>
          <w:b/>
          <w:sz w:val="27"/>
          <w:szCs w:val="27"/>
        </w:rPr>
        <w:t>)</w:t>
      </w:r>
    </w:p>
    <w:p w:rsidR="00551524" w:rsidRPr="00465369" w:rsidRDefault="00551524" w:rsidP="009517F2">
      <w:pPr>
        <w:pStyle w:val="PlainText"/>
        <w:spacing w:after="0"/>
        <w:rPr>
          <w:rFonts w:cs="Tahoma"/>
          <w:b/>
          <w:bCs w:val="0"/>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4"/>
        <w:gridCol w:w="7684"/>
      </w:tblGrid>
      <w:tr w:rsidR="00551524" w:rsidRPr="00465369" w:rsidTr="004B77F3">
        <w:tc>
          <w:tcPr>
            <w:tcW w:w="2414" w:type="dxa"/>
          </w:tcPr>
          <w:p w:rsidR="00551524" w:rsidRPr="00465369" w:rsidRDefault="009A5FB9" w:rsidP="00DE66BD">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 xml:space="preserve">AGENDA ITEM NO. </w:t>
            </w:r>
            <w:r w:rsidR="00292A9D">
              <w:rPr>
                <w:rFonts w:cs="Tahoma"/>
                <w:b/>
                <w:color w:val="000000"/>
                <w:sz w:val="27"/>
                <w:szCs w:val="27"/>
                <w:lang w:val="en-IN" w:eastAsia="en-IN" w:bidi="ar-SA"/>
              </w:rPr>
              <w:t>31</w:t>
            </w:r>
            <w:r w:rsidRPr="00465369">
              <w:rPr>
                <w:rFonts w:cs="Tahoma"/>
                <w:b/>
                <w:color w:val="000000"/>
                <w:sz w:val="27"/>
                <w:szCs w:val="27"/>
                <w:lang w:val="en-IN" w:eastAsia="en-IN" w:bidi="ar-SA"/>
              </w:rPr>
              <w:t>.6</w:t>
            </w:r>
          </w:p>
        </w:tc>
        <w:tc>
          <w:tcPr>
            <w:tcW w:w="7684" w:type="dxa"/>
          </w:tcPr>
          <w:p w:rsidR="00551524" w:rsidRPr="00465369" w:rsidRDefault="00551524" w:rsidP="007A359D">
            <w:pPr>
              <w:pStyle w:val="BodyText3"/>
              <w:rPr>
                <w:rFonts w:ascii="Tahoma" w:hAnsi="Tahoma" w:cs="Tahoma"/>
                <w:b/>
                <w:bCs/>
                <w:color w:val="000000"/>
                <w:sz w:val="27"/>
                <w:szCs w:val="27"/>
                <w:lang w:val="en-IN" w:eastAsia="en-IN" w:bidi="ar-SA"/>
              </w:rPr>
            </w:pPr>
            <w:r w:rsidRPr="00465369">
              <w:rPr>
                <w:rFonts w:ascii="Tahoma" w:hAnsi="Tahoma" w:cs="Tahoma"/>
                <w:b/>
                <w:bCs/>
                <w:color w:val="000000"/>
                <w:sz w:val="27"/>
                <w:szCs w:val="27"/>
                <w:lang w:val="en-IN" w:eastAsia="en-IN" w:bidi="ar-SA"/>
              </w:rPr>
              <w:t xml:space="preserve">BANKWISE PROGRESS OF CLAIMS LODGED &amp; APPROVED UNDER CGTMSE DURING THE </w:t>
            </w:r>
            <w:r w:rsidR="00D66800" w:rsidRPr="00465369">
              <w:rPr>
                <w:rFonts w:ascii="Tahoma" w:hAnsi="Tahoma" w:cs="Tahoma"/>
                <w:b/>
                <w:bCs/>
                <w:color w:val="000000"/>
                <w:sz w:val="27"/>
                <w:szCs w:val="27"/>
                <w:lang w:val="en-IN" w:eastAsia="en-IN" w:bidi="ar-SA"/>
              </w:rPr>
              <w:t xml:space="preserve">PERIOD </w:t>
            </w:r>
            <w:r w:rsidRPr="00465369">
              <w:rPr>
                <w:rFonts w:ascii="Tahoma" w:hAnsi="Tahoma" w:cs="Tahoma"/>
                <w:b/>
                <w:bCs/>
                <w:color w:val="000000"/>
                <w:sz w:val="27"/>
                <w:szCs w:val="27"/>
                <w:lang w:val="en-IN" w:eastAsia="en-IN" w:bidi="ar-SA"/>
              </w:rPr>
              <w:t xml:space="preserve">ENDED </w:t>
            </w:r>
            <w:r w:rsidR="007A359D">
              <w:rPr>
                <w:rFonts w:ascii="Tahoma" w:hAnsi="Tahoma" w:cs="Tahoma"/>
                <w:b/>
                <w:bCs/>
                <w:color w:val="000000"/>
                <w:sz w:val="27"/>
                <w:szCs w:val="27"/>
                <w:lang w:val="en-IN" w:eastAsia="en-IN" w:bidi="ar-SA"/>
              </w:rPr>
              <w:t>DECEMBER</w:t>
            </w:r>
            <w:r w:rsidRPr="00465369">
              <w:rPr>
                <w:rFonts w:ascii="Tahoma" w:hAnsi="Tahoma" w:cs="Tahoma"/>
                <w:b/>
                <w:bCs/>
                <w:color w:val="000000"/>
                <w:sz w:val="27"/>
                <w:szCs w:val="27"/>
                <w:lang w:val="en-IN" w:eastAsia="en-IN" w:bidi="ar-SA"/>
              </w:rPr>
              <w:t>, 2019</w:t>
            </w:r>
          </w:p>
        </w:tc>
      </w:tr>
    </w:tbl>
    <w:p w:rsidR="00551524" w:rsidRPr="00465369" w:rsidRDefault="00551524" w:rsidP="008A4978">
      <w:pPr>
        <w:pStyle w:val="PlainText"/>
        <w:spacing w:after="0" w:line="276" w:lineRule="auto"/>
        <w:rPr>
          <w:rFonts w:cs="Tahoma"/>
          <w:color w:val="000000"/>
          <w:sz w:val="27"/>
          <w:szCs w:val="27"/>
          <w:lang w:val="en-US"/>
        </w:rPr>
      </w:pPr>
    </w:p>
    <w:p w:rsidR="00551524" w:rsidRPr="00465369" w:rsidRDefault="00551524" w:rsidP="008A4978">
      <w:pPr>
        <w:pStyle w:val="PlainText"/>
        <w:spacing w:after="0" w:line="276" w:lineRule="auto"/>
        <w:rPr>
          <w:rFonts w:cs="Tahoma"/>
          <w:color w:val="000000"/>
          <w:sz w:val="27"/>
          <w:szCs w:val="27"/>
          <w:lang w:val="en-US"/>
        </w:rPr>
      </w:pPr>
      <w:r w:rsidRPr="00465369">
        <w:rPr>
          <w:rFonts w:cs="Tahoma"/>
          <w:color w:val="000000"/>
          <w:sz w:val="27"/>
          <w:szCs w:val="27"/>
        </w:rPr>
        <w:t xml:space="preserve">From the progress reports received from the banks it has been observed that </w:t>
      </w:r>
      <w:r w:rsidR="007A359D">
        <w:rPr>
          <w:rFonts w:cs="Tahoma"/>
          <w:color w:val="000000"/>
          <w:sz w:val="27"/>
          <w:szCs w:val="27"/>
          <w:lang w:val="en-IN"/>
        </w:rPr>
        <w:t>513</w:t>
      </w:r>
      <w:r w:rsidRPr="00465369">
        <w:rPr>
          <w:rFonts w:cs="Tahoma"/>
          <w:color w:val="000000"/>
          <w:sz w:val="27"/>
          <w:szCs w:val="27"/>
        </w:rPr>
        <w:t xml:space="preserve"> claims amounting to Rs.</w:t>
      </w:r>
      <w:r w:rsidR="007A359D">
        <w:rPr>
          <w:rFonts w:cs="Tahoma"/>
          <w:color w:val="000000"/>
          <w:sz w:val="27"/>
          <w:szCs w:val="27"/>
          <w:lang w:val="en-US"/>
        </w:rPr>
        <w:t>2081.66</w:t>
      </w:r>
      <w:r w:rsidRPr="00465369">
        <w:rPr>
          <w:rFonts w:cs="Tahoma"/>
          <w:color w:val="000000"/>
          <w:sz w:val="27"/>
          <w:szCs w:val="27"/>
        </w:rPr>
        <w:t xml:space="preserve"> lakh</w:t>
      </w:r>
      <w:r w:rsidR="007A359D">
        <w:rPr>
          <w:rFonts w:cs="Tahoma"/>
          <w:color w:val="000000"/>
          <w:sz w:val="27"/>
          <w:szCs w:val="27"/>
          <w:lang w:val="en-IN"/>
        </w:rPr>
        <w:t>s</w:t>
      </w:r>
      <w:r w:rsidRPr="00465369">
        <w:rPr>
          <w:rFonts w:cs="Tahoma"/>
          <w:color w:val="000000"/>
          <w:sz w:val="27"/>
          <w:szCs w:val="27"/>
        </w:rPr>
        <w:t xml:space="preserve"> were lodged by banks with CGTMSE. Out of these, </w:t>
      </w:r>
      <w:r w:rsidR="007A359D">
        <w:rPr>
          <w:rFonts w:cs="Tahoma"/>
          <w:color w:val="000000"/>
          <w:sz w:val="27"/>
          <w:szCs w:val="27"/>
          <w:lang w:val="en-IN"/>
        </w:rPr>
        <w:t>368</w:t>
      </w:r>
      <w:r w:rsidRPr="00465369">
        <w:rPr>
          <w:rFonts w:cs="Tahoma"/>
          <w:color w:val="000000"/>
          <w:sz w:val="27"/>
          <w:szCs w:val="27"/>
        </w:rPr>
        <w:t xml:space="preserve"> claims amounting to Rs.</w:t>
      </w:r>
      <w:r w:rsidR="007A359D">
        <w:rPr>
          <w:rFonts w:cs="Tahoma"/>
          <w:color w:val="000000"/>
          <w:sz w:val="27"/>
          <w:szCs w:val="27"/>
          <w:lang w:val="en-IN"/>
        </w:rPr>
        <w:t xml:space="preserve"> 1179.31</w:t>
      </w:r>
      <w:r w:rsidRPr="00465369">
        <w:rPr>
          <w:rFonts w:cs="Tahoma"/>
          <w:color w:val="000000"/>
          <w:sz w:val="27"/>
          <w:szCs w:val="27"/>
        </w:rPr>
        <w:t xml:space="preserve"> lakh have been approved.</w:t>
      </w:r>
    </w:p>
    <w:p w:rsidR="00551524" w:rsidRPr="00465369" w:rsidRDefault="00551524" w:rsidP="008A4978">
      <w:pPr>
        <w:pStyle w:val="PlainText"/>
        <w:spacing w:after="0"/>
        <w:rPr>
          <w:rFonts w:cs="Tahoma"/>
          <w:color w:val="000000"/>
          <w:sz w:val="27"/>
          <w:szCs w:val="27"/>
          <w:lang w:val="en-US"/>
        </w:rPr>
      </w:pPr>
    </w:p>
    <w:p w:rsidR="00551524" w:rsidRPr="005C5F1B" w:rsidRDefault="00551524" w:rsidP="008A4978">
      <w:pPr>
        <w:pStyle w:val="PlainText"/>
        <w:spacing w:after="0" w:line="276" w:lineRule="auto"/>
        <w:rPr>
          <w:rFonts w:cs="Tahoma"/>
          <w:b/>
          <w:bCs w:val="0"/>
          <w:sz w:val="27"/>
          <w:szCs w:val="27"/>
          <w:lang w:val="en-US"/>
        </w:rPr>
      </w:pPr>
      <w:r w:rsidRPr="00465369">
        <w:rPr>
          <w:rFonts w:cs="Tahoma"/>
          <w:b/>
          <w:bCs w:val="0"/>
          <w:color w:val="000000"/>
          <w:sz w:val="27"/>
          <w:szCs w:val="27"/>
        </w:rPr>
        <w:t>Bank wise position is available at Annexure No.</w:t>
      </w:r>
      <w:r w:rsidR="007A359D">
        <w:rPr>
          <w:rFonts w:cs="Tahoma"/>
          <w:b/>
          <w:bCs w:val="0"/>
          <w:color w:val="000000"/>
          <w:sz w:val="27"/>
          <w:szCs w:val="27"/>
          <w:lang w:val="en-IN"/>
        </w:rPr>
        <w:t>37</w:t>
      </w:r>
      <w:r w:rsidR="00D66800" w:rsidRPr="00465369">
        <w:rPr>
          <w:rFonts w:cs="Tahoma"/>
          <w:b/>
          <w:bCs w:val="0"/>
          <w:color w:val="000000"/>
          <w:sz w:val="27"/>
          <w:szCs w:val="27"/>
          <w:lang w:val="en-US"/>
        </w:rPr>
        <w:t xml:space="preserve">.7 </w:t>
      </w:r>
      <w:r w:rsidRPr="00465369">
        <w:rPr>
          <w:rFonts w:cs="Tahoma"/>
          <w:b/>
          <w:bCs w:val="0"/>
          <w:color w:val="000000"/>
          <w:sz w:val="27"/>
          <w:szCs w:val="27"/>
        </w:rPr>
        <w:t xml:space="preserve"> (</w:t>
      </w:r>
      <w:r w:rsidRPr="005C5F1B">
        <w:rPr>
          <w:rFonts w:cs="Tahoma"/>
          <w:b/>
          <w:bCs w:val="0"/>
          <w:sz w:val="27"/>
          <w:szCs w:val="27"/>
        </w:rPr>
        <w:t>P-</w:t>
      </w:r>
      <w:r w:rsidR="0061371C" w:rsidRPr="005C5F1B">
        <w:rPr>
          <w:rFonts w:cs="Tahoma"/>
          <w:b/>
          <w:bCs w:val="0"/>
          <w:sz w:val="27"/>
          <w:szCs w:val="27"/>
          <w:lang w:val="en-US"/>
        </w:rPr>
        <w:t>1</w:t>
      </w:r>
      <w:r w:rsidR="005C5F1B" w:rsidRPr="005C5F1B">
        <w:rPr>
          <w:rFonts w:cs="Tahoma"/>
          <w:b/>
          <w:bCs w:val="0"/>
          <w:sz w:val="27"/>
          <w:szCs w:val="27"/>
          <w:lang w:val="en-US"/>
        </w:rPr>
        <w:t>8</w:t>
      </w:r>
      <w:r w:rsidR="0061371C" w:rsidRPr="005C5F1B">
        <w:rPr>
          <w:rFonts w:cs="Tahoma"/>
          <w:b/>
          <w:bCs w:val="0"/>
          <w:sz w:val="27"/>
          <w:szCs w:val="27"/>
          <w:lang w:val="en-US"/>
        </w:rPr>
        <w:t>9</w:t>
      </w:r>
      <w:r w:rsidRPr="005C5F1B">
        <w:rPr>
          <w:rFonts w:cs="Tahoma"/>
          <w:b/>
          <w:bCs w:val="0"/>
          <w:sz w:val="27"/>
          <w:szCs w:val="27"/>
        </w:rPr>
        <w:t>).</w:t>
      </w:r>
    </w:p>
    <w:p w:rsidR="002D5D56" w:rsidRPr="00465369" w:rsidRDefault="002D5D56" w:rsidP="008A4978">
      <w:pPr>
        <w:pStyle w:val="PlainText"/>
        <w:spacing w:after="0" w:line="276" w:lineRule="auto"/>
        <w:rPr>
          <w:rFonts w:cs="Tahoma"/>
          <w:b/>
          <w:bCs w:val="0"/>
          <w:color w:val="000000"/>
          <w:sz w:val="27"/>
          <w:szCs w:val="2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8640"/>
      </w:tblGrid>
      <w:tr w:rsidR="00551524" w:rsidRPr="00465369" w:rsidTr="004B77F3">
        <w:tc>
          <w:tcPr>
            <w:tcW w:w="1458" w:type="dxa"/>
            <w:tcBorders>
              <w:top w:val="single" w:sz="4" w:space="0" w:color="auto"/>
              <w:left w:val="single" w:sz="4" w:space="0" w:color="auto"/>
              <w:bottom w:val="single" w:sz="4" w:space="0" w:color="auto"/>
              <w:right w:val="single" w:sz="4" w:space="0" w:color="auto"/>
            </w:tcBorders>
            <w:hideMark/>
          </w:tcPr>
          <w:p w:rsidR="00551524" w:rsidRPr="00465369" w:rsidRDefault="009A5FB9" w:rsidP="00DE66BD">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AGENDA ITEM NO. </w:t>
            </w:r>
            <w:r w:rsidR="00292A9D">
              <w:rPr>
                <w:rFonts w:cs="Tahoma"/>
                <w:b/>
                <w:color w:val="000000"/>
                <w:sz w:val="27"/>
                <w:szCs w:val="27"/>
                <w:lang w:val="en-US" w:eastAsia="en-US" w:bidi="ar-SA"/>
              </w:rPr>
              <w:t>32</w:t>
            </w:r>
            <w:r w:rsidRPr="00465369">
              <w:rPr>
                <w:rFonts w:cs="Tahoma"/>
                <w:b/>
                <w:color w:val="000000"/>
                <w:sz w:val="27"/>
                <w:szCs w:val="27"/>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2D5D56">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CREDIT FLOW TO MINORITY COMMUNITIES UNDER PRIME MINISTER’S 15 POINT ECONOMIC PROGRAMME-PROGRESS DURING THE </w:t>
            </w:r>
            <w:r w:rsidR="009517F2" w:rsidRPr="00465369">
              <w:rPr>
                <w:rFonts w:cs="Tahoma"/>
                <w:b/>
                <w:color w:val="000000"/>
                <w:sz w:val="27"/>
                <w:szCs w:val="27"/>
                <w:lang w:val="en-US" w:eastAsia="en-US" w:bidi="ar-SA"/>
              </w:rPr>
              <w:t xml:space="preserve">PERIOD ENDED </w:t>
            </w:r>
            <w:r w:rsidR="002D5D56">
              <w:rPr>
                <w:rFonts w:cs="Tahoma"/>
                <w:b/>
                <w:color w:val="000000"/>
                <w:sz w:val="27"/>
                <w:szCs w:val="27"/>
                <w:lang w:val="en-US" w:eastAsia="en-US" w:bidi="ar-SA"/>
              </w:rPr>
              <w:t>DECEMBER,</w:t>
            </w:r>
            <w:r w:rsidRPr="00465369">
              <w:rPr>
                <w:rFonts w:cs="Tahoma"/>
                <w:b/>
                <w:color w:val="000000"/>
                <w:sz w:val="27"/>
                <w:szCs w:val="27"/>
                <w:lang w:val="en-US" w:eastAsia="en-US" w:bidi="ar-SA"/>
              </w:rPr>
              <w:t xml:space="preserve"> 2019</w:t>
            </w:r>
          </w:p>
        </w:tc>
      </w:tr>
    </w:tbl>
    <w:p w:rsidR="00551524" w:rsidRPr="00465369" w:rsidRDefault="00551524" w:rsidP="008A4978">
      <w:pPr>
        <w:spacing w:line="240" w:lineRule="auto"/>
        <w:jc w:val="both"/>
        <w:rPr>
          <w:rFonts w:ascii="Tahoma" w:hAnsi="Tahoma" w:cs="Tahoma"/>
          <w:sz w:val="27"/>
          <w:szCs w:val="27"/>
        </w:rPr>
      </w:pPr>
    </w:p>
    <w:p w:rsidR="00551524" w:rsidRPr="00465369" w:rsidRDefault="00551524" w:rsidP="008A4978">
      <w:pPr>
        <w:jc w:val="both"/>
        <w:rPr>
          <w:rFonts w:ascii="Tahoma" w:hAnsi="Tahoma" w:cs="Tahoma"/>
          <w:b/>
          <w:sz w:val="27"/>
          <w:szCs w:val="27"/>
        </w:rPr>
      </w:pPr>
      <w:r w:rsidRPr="00465369">
        <w:rPr>
          <w:rFonts w:ascii="Tahoma" w:hAnsi="Tahoma" w:cs="Tahoma"/>
          <w:sz w:val="27"/>
          <w:szCs w:val="27"/>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r w:rsidRPr="00465369">
        <w:rPr>
          <w:rFonts w:ascii="Tahoma" w:hAnsi="Tahoma" w:cs="Tahoma"/>
          <w:b/>
          <w:bCs/>
          <w:sz w:val="27"/>
          <w:szCs w:val="27"/>
        </w:rPr>
        <w:t>The comparative position of outstanding advances to minority communities is given below:-</w:t>
      </w:r>
    </w:p>
    <w:p w:rsidR="00551524" w:rsidRPr="00465369" w:rsidRDefault="00091E57" w:rsidP="00BD48E6">
      <w:pPr>
        <w:spacing w:line="240" w:lineRule="auto"/>
        <w:jc w:val="right"/>
        <w:rPr>
          <w:rFonts w:ascii="Tahoma" w:hAnsi="Tahoma" w:cs="Tahoma"/>
          <w:bCs/>
          <w:sz w:val="27"/>
          <w:szCs w:val="27"/>
        </w:rPr>
      </w:pPr>
      <w:r w:rsidRPr="00465369">
        <w:rPr>
          <w:rFonts w:ascii="Tahoma" w:hAnsi="Tahoma" w:cs="Tahoma"/>
          <w:bCs/>
          <w:sz w:val="27"/>
          <w:szCs w:val="27"/>
        </w:rPr>
        <w:t>(</w:t>
      </w:r>
      <w:r w:rsidR="00551524" w:rsidRPr="00465369">
        <w:rPr>
          <w:rFonts w:ascii="Tahoma" w:hAnsi="Tahoma" w:cs="Tahoma"/>
          <w:bCs/>
          <w:sz w:val="27"/>
          <w:szCs w:val="27"/>
        </w:rPr>
        <w:t xml:space="preserve">Amt. Rs. In </w:t>
      </w:r>
      <w:r w:rsidR="004B70D6">
        <w:rPr>
          <w:rFonts w:ascii="Tahoma" w:hAnsi="Tahoma" w:cs="Tahoma"/>
          <w:bCs/>
          <w:sz w:val="27"/>
          <w:szCs w:val="27"/>
        </w:rPr>
        <w:t>crores</w:t>
      </w:r>
      <w:r w:rsidR="00551524" w:rsidRPr="00465369">
        <w:rPr>
          <w:rFonts w:ascii="Tahoma" w:hAnsi="Tahoma" w:cs="Tahoma"/>
          <w:bCs/>
          <w:sz w:val="27"/>
          <w:szCs w:val="27"/>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051"/>
        <w:gridCol w:w="1784"/>
        <w:gridCol w:w="1051"/>
        <w:gridCol w:w="1701"/>
        <w:gridCol w:w="992"/>
        <w:gridCol w:w="1701"/>
      </w:tblGrid>
      <w:tr w:rsidR="00E86F99" w:rsidRPr="004C30F4" w:rsidTr="00CD5C0E">
        <w:tc>
          <w:tcPr>
            <w:tcW w:w="1638" w:type="dxa"/>
            <w:vMerge w:val="restart"/>
            <w:tcBorders>
              <w:top w:val="single" w:sz="4" w:space="0" w:color="auto"/>
              <w:left w:val="single" w:sz="4" w:space="0" w:color="auto"/>
              <w:right w:val="single" w:sz="4" w:space="0" w:color="auto"/>
            </w:tcBorders>
            <w:hideMark/>
          </w:tcPr>
          <w:p w:rsidR="00E86F99" w:rsidRPr="004C30F4" w:rsidRDefault="00E86F99" w:rsidP="00A623FF">
            <w:pPr>
              <w:spacing w:line="240" w:lineRule="auto"/>
              <w:rPr>
                <w:rFonts w:ascii="Tahoma" w:hAnsi="Tahoma" w:cs="Tahoma"/>
                <w:b/>
                <w:sz w:val="20"/>
              </w:rPr>
            </w:pPr>
            <w:r w:rsidRPr="004C30F4">
              <w:rPr>
                <w:rFonts w:ascii="Tahoma" w:hAnsi="Tahoma" w:cs="Tahoma"/>
                <w:b/>
                <w:sz w:val="20"/>
              </w:rPr>
              <w:t>Community</w:t>
            </w:r>
          </w:p>
        </w:tc>
        <w:tc>
          <w:tcPr>
            <w:tcW w:w="2835" w:type="dxa"/>
            <w:gridSpan w:val="2"/>
            <w:tcBorders>
              <w:top w:val="single" w:sz="4" w:space="0" w:color="auto"/>
              <w:left w:val="single" w:sz="4" w:space="0" w:color="auto"/>
              <w:right w:val="single" w:sz="4" w:space="0" w:color="auto"/>
            </w:tcBorders>
          </w:tcPr>
          <w:p w:rsidR="00E86F99" w:rsidRPr="004C30F4" w:rsidRDefault="00E86F99" w:rsidP="00A623FF">
            <w:pPr>
              <w:spacing w:line="240" w:lineRule="auto"/>
              <w:jc w:val="center"/>
              <w:rPr>
                <w:rFonts w:ascii="Tahoma" w:hAnsi="Tahoma" w:cs="Tahoma"/>
                <w:b/>
                <w:sz w:val="20"/>
              </w:rPr>
            </w:pPr>
            <w:r w:rsidRPr="004C30F4">
              <w:rPr>
                <w:rFonts w:ascii="Tahoma" w:hAnsi="Tahoma" w:cs="Tahoma"/>
                <w:b/>
                <w:sz w:val="20"/>
              </w:rPr>
              <w:t>Outstanding as on Dec. 2017</w:t>
            </w:r>
          </w:p>
        </w:tc>
        <w:tc>
          <w:tcPr>
            <w:tcW w:w="2752" w:type="dxa"/>
            <w:gridSpan w:val="2"/>
            <w:tcBorders>
              <w:top w:val="single" w:sz="4" w:space="0" w:color="auto"/>
              <w:left w:val="single" w:sz="4" w:space="0" w:color="auto"/>
              <w:right w:val="single" w:sz="4" w:space="0" w:color="auto"/>
            </w:tcBorders>
          </w:tcPr>
          <w:p w:rsidR="00E86F99" w:rsidRPr="004C30F4" w:rsidRDefault="00E86F99" w:rsidP="00A623FF">
            <w:pPr>
              <w:spacing w:line="240" w:lineRule="auto"/>
              <w:jc w:val="center"/>
              <w:rPr>
                <w:rFonts w:ascii="Tahoma" w:hAnsi="Tahoma" w:cs="Tahoma"/>
                <w:b/>
                <w:sz w:val="20"/>
              </w:rPr>
            </w:pPr>
            <w:r w:rsidRPr="004C30F4">
              <w:rPr>
                <w:rFonts w:ascii="Tahoma" w:hAnsi="Tahoma" w:cs="Tahoma"/>
                <w:b/>
                <w:sz w:val="20"/>
              </w:rPr>
              <w:t>Outstanding as on Dec. 2018</w:t>
            </w:r>
          </w:p>
        </w:tc>
        <w:tc>
          <w:tcPr>
            <w:tcW w:w="2693" w:type="dxa"/>
            <w:gridSpan w:val="2"/>
            <w:tcBorders>
              <w:top w:val="single" w:sz="4" w:space="0" w:color="auto"/>
              <w:left w:val="single" w:sz="4" w:space="0" w:color="auto"/>
              <w:right w:val="single" w:sz="4" w:space="0" w:color="auto"/>
            </w:tcBorders>
          </w:tcPr>
          <w:p w:rsidR="00E86F99" w:rsidRPr="004C30F4" w:rsidRDefault="00E86F99" w:rsidP="00A623FF">
            <w:pPr>
              <w:spacing w:line="240" w:lineRule="auto"/>
              <w:jc w:val="center"/>
              <w:rPr>
                <w:rFonts w:ascii="Tahoma" w:hAnsi="Tahoma" w:cs="Tahoma"/>
                <w:b/>
                <w:sz w:val="20"/>
              </w:rPr>
            </w:pPr>
            <w:r w:rsidRPr="004C30F4">
              <w:rPr>
                <w:rFonts w:ascii="Tahoma" w:hAnsi="Tahoma" w:cs="Tahoma"/>
                <w:b/>
                <w:sz w:val="20"/>
              </w:rPr>
              <w:t>Outstanding as on Dec. 2019</w:t>
            </w:r>
          </w:p>
        </w:tc>
      </w:tr>
      <w:tr w:rsidR="00FB1B43" w:rsidRPr="004C30F4" w:rsidTr="00CD5C0E">
        <w:tc>
          <w:tcPr>
            <w:tcW w:w="1638" w:type="dxa"/>
            <w:vMerge/>
            <w:tcBorders>
              <w:left w:val="single" w:sz="4" w:space="0" w:color="auto"/>
              <w:bottom w:val="single" w:sz="4" w:space="0" w:color="auto"/>
              <w:right w:val="single" w:sz="4" w:space="0" w:color="auto"/>
            </w:tcBorders>
          </w:tcPr>
          <w:p w:rsidR="00FB1B43" w:rsidRPr="004C30F4" w:rsidRDefault="00FB1B43" w:rsidP="00FB1B43">
            <w:pPr>
              <w:spacing w:line="240" w:lineRule="auto"/>
              <w:rPr>
                <w:rFonts w:ascii="Tahoma" w:hAnsi="Tahoma" w:cs="Tahoma"/>
                <w:b/>
                <w:sz w:val="20"/>
              </w:rPr>
            </w:pPr>
          </w:p>
        </w:tc>
        <w:tc>
          <w:tcPr>
            <w:tcW w:w="1051" w:type="dxa"/>
            <w:tcBorders>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sz w:val="20"/>
              </w:rPr>
            </w:pPr>
            <w:r w:rsidRPr="004C30F4">
              <w:rPr>
                <w:rFonts w:ascii="Tahoma" w:hAnsi="Tahoma" w:cs="Tahoma"/>
                <w:b/>
                <w:sz w:val="20"/>
              </w:rPr>
              <w:t>A/cs</w:t>
            </w:r>
          </w:p>
        </w:tc>
        <w:tc>
          <w:tcPr>
            <w:tcW w:w="1784" w:type="dxa"/>
            <w:tcBorders>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sz w:val="20"/>
              </w:rPr>
            </w:pPr>
            <w:r w:rsidRPr="004C30F4">
              <w:rPr>
                <w:rFonts w:ascii="Tahoma" w:hAnsi="Tahoma" w:cs="Tahoma"/>
                <w:b/>
                <w:sz w:val="20"/>
              </w:rPr>
              <w:t>Amt.</w:t>
            </w:r>
          </w:p>
        </w:tc>
        <w:tc>
          <w:tcPr>
            <w:tcW w:w="1051" w:type="dxa"/>
            <w:tcBorders>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sz w:val="20"/>
              </w:rPr>
            </w:pPr>
            <w:r w:rsidRPr="004C30F4">
              <w:rPr>
                <w:rFonts w:ascii="Tahoma" w:hAnsi="Tahoma" w:cs="Tahoma"/>
                <w:b/>
                <w:sz w:val="20"/>
              </w:rPr>
              <w:t>A/cs</w:t>
            </w:r>
          </w:p>
        </w:tc>
        <w:tc>
          <w:tcPr>
            <w:tcW w:w="1701" w:type="dxa"/>
            <w:tcBorders>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sz w:val="20"/>
              </w:rPr>
            </w:pPr>
            <w:r w:rsidRPr="004C30F4">
              <w:rPr>
                <w:rFonts w:ascii="Tahoma" w:hAnsi="Tahoma" w:cs="Tahoma"/>
                <w:b/>
                <w:sz w:val="20"/>
              </w:rPr>
              <w:t>Amt.</w:t>
            </w:r>
          </w:p>
        </w:tc>
        <w:tc>
          <w:tcPr>
            <w:tcW w:w="992"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jc w:val="center"/>
              <w:rPr>
                <w:rFonts w:ascii="Tahoma" w:hAnsi="Tahoma" w:cs="Tahoma"/>
                <w:b/>
                <w:sz w:val="20"/>
              </w:rPr>
            </w:pPr>
            <w:r w:rsidRPr="004C30F4">
              <w:rPr>
                <w:rFonts w:ascii="Tahoma" w:hAnsi="Tahoma" w:cs="Tahoma"/>
                <w:b/>
                <w:sz w:val="20"/>
              </w:rPr>
              <w:t>A/cs</w:t>
            </w:r>
          </w:p>
        </w:tc>
        <w:tc>
          <w:tcPr>
            <w:tcW w:w="1701"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jc w:val="center"/>
              <w:rPr>
                <w:rFonts w:ascii="Tahoma" w:hAnsi="Tahoma" w:cs="Tahoma"/>
                <w:b/>
                <w:sz w:val="20"/>
              </w:rPr>
            </w:pPr>
            <w:r w:rsidRPr="004C30F4">
              <w:rPr>
                <w:rFonts w:ascii="Tahoma" w:hAnsi="Tahoma" w:cs="Tahoma"/>
                <w:b/>
                <w:sz w:val="20"/>
              </w:rPr>
              <w:t>Amt.</w:t>
            </w:r>
          </w:p>
        </w:tc>
      </w:tr>
      <w:tr w:rsidR="00FB1B43" w:rsidRPr="004C30F4" w:rsidTr="00CD5C0E">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Muslim</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93803</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2309(15%)</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100459</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2427(5%)</w:t>
            </w: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122569</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9D5F74">
            <w:pPr>
              <w:spacing w:line="240" w:lineRule="auto"/>
              <w:jc w:val="center"/>
              <w:rPr>
                <w:rFonts w:ascii="Tahoma" w:hAnsi="Tahoma" w:cs="Tahoma"/>
                <w:sz w:val="20"/>
              </w:rPr>
            </w:pPr>
            <w:r>
              <w:rPr>
                <w:rFonts w:ascii="Tahoma" w:hAnsi="Tahoma" w:cs="Tahoma"/>
                <w:sz w:val="20"/>
              </w:rPr>
              <w:t>2429(0.0</w:t>
            </w:r>
            <w:r w:rsidR="009D5F74">
              <w:rPr>
                <w:rFonts w:ascii="Tahoma" w:hAnsi="Tahoma" w:cs="Tahoma"/>
                <w:sz w:val="20"/>
              </w:rPr>
              <w:t>8</w:t>
            </w:r>
            <w:r>
              <w:rPr>
                <w:rFonts w:ascii="Tahoma" w:hAnsi="Tahoma" w:cs="Tahoma"/>
                <w:sz w:val="20"/>
              </w:rPr>
              <w:t>%)</w:t>
            </w:r>
          </w:p>
        </w:tc>
      </w:tr>
      <w:tr w:rsidR="00FB1B43" w:rsidRPr="004C30F4" w:rsidTr="00CD5C0E">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Sikh</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194861</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7554(12%)</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191937</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7781(3%)</w:t>
            </w: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Pr>
                <w:rFonts w:ascii="Tahoma" w:hAnsi="Tahoma" w:cs="Tahoma"/>
                <w:sz w:val="20"/>
              </w:rPr>
              <w:t>198531</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9D5F74" w:rsidP="004B70D6">
            <w:pPr>
              <w:spacing w:line="240" w:lineRule="auto"/>
              <w:jc w:val="center"/>
              <w:rPr>
                <w:rFonts w:ascii="Tahoma" w:hAnsi="Tahoma" w:cs="Tahoma"/>
                <w:sz w:val="20"/>
              </w:rPr>
            </w:pPr>
            <w:r>
              <w:rPr>
                <w:rFonts w:ascii="Tahoma" w:hAnsi="Tahoma" w:cs="Tahoma"/>
                <w:sz w:val="20"/>
              </w:rPr>
              <w:t>8077</w:t>
            </w:r>
            <w:r w:rsidR="00FB1B43">
              <w:rPr>
                <w:rFonts w:ascii="Tahoma" w:hAnsi="Tahoma" w:cs="Tahoma"/>
                <w:sz w:val="20"/>
              </w:rPr>
              <w:t xml:space="preserve"> (3.8%)</w:t>
            </w:r>
          </w:p>
        </w:tc>
      </w:tr>
      <w:tr w:rsidR="00FB1B43" w:rsidRPr="004C30F4" w:rsidTr="00CD5C0E">
        <w:trPr>
          <w:trHeight w:val="395"/>
        </w:trPr>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Christian</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4183</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204(0.3%)</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4357</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9D5F74">
            <w:pPr>
              <w:spacing w:line="240" w:lineRule="auto"/>
              <w:jc w:val="center"/>
              <w:rPr>
                <w:rFonts w:ascii="Tahoma" w:hAnsi="Tahoma" w:cs="Tahoma"/>
                <w:sz w:val="20"/>
              </w:rPr>
            </w:pPr>
            <w:r w:rsidRPr="004C30F4">
              <w:rPr>
                <w:rFonts w:ascii="Tahoma" w:hAnsi="Tahoma" w:cs="Tahoma"/>
                <w:sz w:val="20"/>
              </w:rPr>
              <w:t>21</w:t>
            </w:r>
            <w:r w:rsidR="009D5F74">
              <w:rPr>
                <w:rFonts w:ascii="Tahoma" w:hAnsi="Tahoma" w:cs="Tahoma"/>
                <w:sz w:val="20"/>
              </w:rPr>
              <w:t>6</w:t>
            </w:r>
            <w:r w:rsidRPr="004C30F4">
              <w:rPr>
                <w:rFonts w:ascii="Tahoma" w:hAnsi="Tahoma" w:cs="Tahoma"/>
                <w:sz w:val="20"/>
              </w:rPr>
              <w:t>(0.7%)</w:t>
            </w: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Pr>
                <w:rFonts w:ascii="Tahoma" w:hAnsi="Tahoma" w:cs="Tahoma"/>
                <w:sz w:val="20"/>
              </w:rPr>
              <w:t>4311</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9D5F74" w:rsidP="009D5F74">
            <w:pPr>
              <w:spacing w:line="240" w:lineRule="auto"/>
              <w:jc w:val="center"/>
              <w:rPr>
                <w:rFonts w:ascii="Tahoma" w:hAnsi="Tahoma" w:cs="Tahoma"/>
                <w:sz w:val="20"/>
              </w:rPr>
            </w:pPr>
            <w:r>
              <w:rPr>
                <w:rFonts w:ascii="Tahoma" w:hAnsi="Tahoma" w:cs="Tahoma"/>
                <w:sz w:val="20"/>
              </w:rPr>
              <w:t>202</w:t>
            </w:r>
            <w:r w:rsidR="00FB1B43">
              <w:rPr>
                <w:rFonts w:ascii="Tahoma" w:hAnsi="Tahoma" w:cs="Tahoma"/>
                <w:sz w:val="20"/>
              </w:rPr>
              <w:t xml:space="preserve"> (-</w:t>
            </w:r>
            <w:r>
              <w:rPr>
                <w:rFonts w:ascii="Tahoma" w:hAnsi="Tahoma" w:cs="Tahoma"/>
                <w:sz w:val="20"/>
              </w:rPr>
              <w:t>6</w:t>
            </w:r>
            <w:r w:rsidR="00FB1B43">
              <w:rPr>
                <w:rFonts w:ascii="Tahoma" w:hAnsi="Tahoma" w:cs="Tahoma"/>
                <w:sz w:val="20"/>
              </w:rPr>
              <w:t>%)</w:t>
            </w:r>
          </w:p>
        </w:tc>
      </w:tr>
      <w:tr w:rsidR="00FB1B43" w:rsidRPr="004C30F4" w:rsidTr="00CD5C0E">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Neo-Buddhist</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217</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23(18%)</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454</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33(42%)</w:t>
            </w: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Pr>
                <w:rFonts w:ascii="Tahoma" w:hAnsi="Tahoma" w:cs="Tahoma"/>
                <w:sz w:val="20"/>
              </w:rPr>
              <w:t>913</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9D5F74">
            <w:pPr>
              <w:spacing w:line="240" w:lineRule="auto"/>
              <w:jc w:val="center"/>
              <w:rPr>
                <w:rFonts w:ascii="Tahoma" w:hAnsi="Tahoma" w:cs="Tahoma"/>
                <w:sz w:val="20"/>
              </w:rPr>
            </w:pPr>
            <w:r>
              <w:rPr>
                <w:rFonts w:ascii="Tahoma" w:hAnsi="Tahoma" w:cs="Tahoma"/>
                <w:sz w:val="20"/>
              </w:rPr>
              <w:t>27 (-1</w:t>
            </w:r>
            <w:r w:rsidR="009D5F74">
              <w:rPr>
                <w:rFonts w:ascii="Tahoma" w:hAnsi="Tahoma" w:cs="Tahoma"/>
                <w:sz w:val="20"/>
              </w:rPr>
              <w:t>8</w:t>
            </w:r>
            <w:r>
              <w:rPr>
                <w:rFonts w:ascii="Tahoma" w:hAnsi="Tahoma" w:cs="Tahoma"/>
                <w:sz w:val="20"/>
              </w:rPr>
              <w:t>%)</w:t>
            </w:r>
          </w:p>
        </w:tc>
      </w:tr>
      <w:tr w:rsidR="00FB1B43" w:rsidRPr="004C30F4" w:rsidTr="00CD5C0E">
        <w:trPr>
          <w:trHeight w:val="296"/>
        </w:trPr>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Jain</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3695</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268(36%)</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4169</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299(11%)</w:t>
            </w: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Pr>
                <w:rFonts w:ascii="Tahoma" w:hAnsi="Tahoma" w:cs="Tahoma"/>
                <w:sz w:val="20"/>
              </w:rPr>
              <w:t>4142</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9D5F74">
            <w:pPr>
              <w:spacing w:line="240" w:lineRule="auto"/>
              <w:jc w:val="center"/>
              <w:rPr>
                <w:rFonts w:ascii="Tahoma" w:hAnsi="Tahoma" w:cs="Tahoma"/>
                <w:sz w:val="20"/>
              </w:rPr>
            </w:pPr>
            <w:r>
              <w:rPr>
                <w:rFonts w:ascii="Tahoma" w:hAnsi="Tahoma" w:cs="Tahoma"/>
                <w:sz w:val="20"/>
              </w:rPr>
              <w:t>31</w:t>
            </w:r>
            <w:r w:rsidR="009D5F74">
              <w:rPr>
                <w:rFonts w:ascii="Tahoma" w:hAnsi="Tahoma" w:cs="Tahoma"/>
                <w:sz w:val="20"/>
              </w:rPr>
              <w:t>7</w:t>
            </w:r>
            <w:r>
              <w:rPr>
                <w:rFonts w:ascii="Tahoma" w:hAnsi="Tahoma" w:cs="Tahoma"/>
                <w:sz w:val="20"/>
              </w:rPr>
              <w:t>(</w:t>
            </w:r>
            <w:r w:rsidR="009D5F74">
              <w:rPr>
                <w:rFonts w:ascii="Tahoma" w:hAnsi="Tahoma" w:cs="Tahoma"/>
                <w:sz w:val="20"/>
              </w:rPr>
              <w:t>6</w:t>
            </w:r>
            <w:r>
              <w:rPr>
                <w:rFonts w:ascii="Tahoma" w:hAnsi="Tahoma" w:cs="Tahoma"/>
                <w:sz w:val="20"/>
              </w:rPr>
              <w:t>.%)</w:t>
            </w:r>
          </w:p>
        </w:tc>
      </w:tr>
      <w:tr w:rsidR="00FB1B43" w:rsidRPr="004C30F4" w:rsidTr="00CD5C0E">
        <w:trPr>
          <w:trHeight w:val="368"/>
        </w:trPr>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Zorastrian</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49</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9D5F74" w:rsidP="004B70D6">
            <w:pPr>
              <w:spacing w:line="240" w:lineRule="auto"/>
              <w:jc w:val="center"/>
              <w:rPr>
                <w:rFonts w:ascii="Tahoma" w:hAnsi="Tahoma" w:cs="Tahoma"/>
                <w:sz w:val="20"/>
              </w:rPr>
            </w:pPr>
            <w:r>
              <w:rPr>
                <w:rFonts w:ascii="Tahoma" w:hAnsi="Tahoma" w:cs="Tahoma"/>
                <w:sz w:val="20"/>
              </w:rPr>
              <w:t>6</w:t>
            </w:r>
            <w:r w:rsidR="00FB1B43" w:rsidRPr="004C30F4">
              <w:rPr>
                <w:rFonts w:ascii="Tahoma" w:hAnsi="Tahoma" w:cs="Tahoma"/>
                <w:sz w:val="20"/>
              </w:rPr>
              <w:t>(70%)</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sidRPr="004C30F4">
              <w:rPr>
                <w:rFonts w:ascii="Tahoma" w:hAnsi="Tahoma" w:cs="Tahoma"/>
                <w:sz w:val="20"/>
              </w:rPr>
              <w:t>128</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sidRPr="004C30F4">
              <w:rPr>
                <w:rFonts w:ascii="Tahoma" w:hAnsi="Tahoma" w:cs="Tahoma"/>
                <w:sz w:val="20"/>
              </w:rPr>
              <w:t>8(51%)</w:t>
            </w: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sz w:val="20"/>
              </w:rPr>
            </w:pPr>
            <w:r>
              <w:rPr>
                <w:rFonts w:ascii="Tahoma" w:hAnsi="Tahoma" w:cs="Tahoma"/>
                <w:sz w:val="20"/>
              </w:rPr>
              <w:t>128</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4B70D6">
            <w:pPr>
              <w:spacing w:line="240" w:lineRule="auto"/>
              <w:jc w:val="center"/>
              <w:rPr>
                <w:rFonts w:ascii="Tahoma" w:hAnsi="Tahoma" w:cs="Tahoma"/>
                <w:sz w:val="20"/>
              </w:rPr>
            </w:pPr>
            <w:r>
              <w:rPr>
                <w:rFonts w:ascii="Tahoma" w:hAnsi="Tahoma" w:cs="Tahoma"/>
                <w:sz w:val="20"/>
              </w:rPr>
              <w:t>9(8.6%)</w:t>
            </w:r>
          </w:p>
        </w:tc>
      </w:tr>
      <w:tr w:rsidR="00FB1B43" w:rsidRPr="004C30F4" w:rsidTr="00CD5C0E">
        <w:trPr>
          <w:trHeight w:val="473"/>
        </w:trPr>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Total (Excl. Coop. Banks</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bCs/>
                <w:sz w:val="20"/>
              </w:rPr>
            </w:pPr>
            <w:r w:rsidRPr="004C30F4">
              <w:rPr>
                <w:rFonts w:ascii="Tahoma" w:hAnsi="Tahoma" w:cs="Tahoma"/>
                <w:b/>
                <w:bCs/>
                <w:sz w:val="20"/>
              </w:rPr>
              <w:t>296808</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FB1B43" w:rsidP="009D5F74">
            <w:pPr>
              <w:spacing w:line="240" w:lineRule="auto"/>
              <w:jc w:val="center"/>
              <w:rPr>
                <w:rFonts w:ascii="Tahoma" w:hAnsi="Tahoma" w:cs="Tahoma"/>
                <w:b/>
                <w:bCs/>
                <w:sz w:val="20"/>
              </w:rPr>
            </w:pPr>
            <w:r w:rsidRPr="004C30F4">
              <w:rPr>
                <w:rFonts w:ascii="Tahoma" w:hAnsi="Tahoma" w:cs="Tahoma"/>
                <w:b/>
                <w:bCs/>
                <w:sz w:val="20"/>
              </w:rPr>
              <w:t>1036</w:t>
            </w:r>
            <w:r w:rsidR="009D5F74">
              <w:rPr>
                <w:rFonts w:ascii="Tahoma" w:hAnsi="Tahoma" w:cs="Tahoma"/>
                <w:b/>
                <w:bCs/>
                <w:sz w:val="20"/>
              </w:rPr>
              <w:t>6</w:t>
            </w:r>
            <w:r w:rsidRPr="004C30F4">
              <w:rPr>
                <w:rFonts w:ascii="Tahoma" w:hAnsi="Tahoma" w:cs="Tahoma"/>
                <w:b/>
                <w:bCs/>
                <w:sz w:val="20"/>
              </w:rPr>
              <w:t>(17%)</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bCs/>
                <w:sz w:val="20"/>
              </w:rPr>
            </w:pPr>
            <w:r w:rsidRPr="004C30F4">
              <w:rPr>
                <w:rFonts w:ascii="Tahoma" w:hAnsi="Tahoma" w:cs="Tahoma"/>
                <w:b/>
                <w:bCs/>
                <w:sz w:val="20"/>
              </w:rPr>
              <w:t>301504</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9D5F74" w:rsidP="00FB1B43">
            <w:pPr>
              <w:spacing w:line="240" w:lineRule="auto"/>
              <w:rPr>
                <w:rFonts w:ascii="Tahoma" w:hAnsi="Tahoma" w:cs="Tahoma"/>
                <w:b/>
                <w:bCs/>
                <w:sz w:val="20"/>
              </w:rPr>
            </w:pPr>
            <w:r>
              <w:rPr>
                <w:rFonts w:ascii="Tahoma" w:hAnsi="Tahoma" w:cs="Tahoma"/>
                <w:b/>
                <w:bCs/>
                <w:sz w:val="20"/>
              </w:rPr>
              <w:t>10765</w:t>
            </w:r>
            <w:r w:rsidR="00FB1B43" w:rsidRPr="004C30F4">
              <w:rPr>
                <w:rFonts w:ascii="Tahoma" w:hAnsi="Tahoma" w:cs="Tahoma"/>
                <w:b/>
                <w:bCs/>
                <w:sz w:val="20"/>
              </w:rPr>
              <w:t>(4%)</w:t>
            </w:r>
          </w:p>
          <w:p w:rsidR="00FB1B43" w:rsidRPr="004C30F4" w:rsidRDefault="00FB1B43" w:rsidP="00FB1B43">
            <w:pPr>
              <w:spacing w:line="240" w:lineRule="auto"/>
              <w:jc w:val="center"/>
              <w:rPr>
                <w:rFonts w:ascii="Tahoma" w:hAnsi="Tahoma" w:cs="Tahoma"/>
                <w:b/>
                <w:bCs/>
                <w:sz w:val="20"/>
              </w:rPr>
            </w:pP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bCs/>
                <w:sz w:val="20"/>
              </w:rPr>
            </w:pPr>
            <w:r>
              <w:rPr>
                <w:rFonts w:ascii="Tahoma" w:hAnsi="Tahoma" w:cs="Tahoma"/>
                <w:b/>
                <w:bCs/>
                <w:sz w:val="20"/>
              </w:rPr>
              <w:t>330594</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FB1B43" w:rsidP="00CD5C0E">
            <w:pPr>
              <w:spacing w:line="240" w:lineRule="auto"/>
              <w:rPr>
                <w:rFonts w:ascii="Tahoma" w:hAnsi="Tahoma" w:cs="Tahoma"/>
                <w:b/>
                <w:bCs/>
                <w:sz w:val="20"/>
              </w:rPr>
            </w:pPr>
            <w:r>
              <w:rPr>
                <w:rFonts w:ascii="Tahoma" w:hAnsi="Tahoma" w:cs="Tahoma"/>
                <w:b/>
                <w:bCs/>
                <w:sz w:val="20"/>
              </w:rPr>
              <w:t>11061 (</w:t>
            </w:r>
            <w:r w:rsidR="00CD5C0E">
              <w:rPr>
                <w:rFonts w:ascii="Tahoma" w:hAnsi="Tahoma" w:cs="Tahoma"/>
                <w:b/>
                <w:bCs/>
                <w:sz w:val="20"/>
              </w:rPr>
              <w:t>3</w:t>
            </w:r>
            <w:r>
              <w:rPr>
                <w:rFonts w:ascii="Tahoma" w:hAnsi="Tahoma" w:cs="Tahoma"/>
                <w:b/>
                <w:bCs/>
                <w:sz w:val="20"/>
              </w:rPr>
              <w:t>%)</w:t>
            </w:r>
          </w:p>
        </w:tc>
      </w:tr>
      <w:tr w:rsidR="00FB1B43" w:rsidRPr="004C30F4" w:rsidTr="00CD5C0E">
        <w:trPr>
          <w:trHeight w:val="513"/>
        </w:trPr>
        <w:tc>
          <w:tcPr>
            <w:tcW w:w="1638" w:type="dxa"/>
            <w:tcBorders>
              <w:top w:val="single" w:sz="4" w:space="0" w:color="auto"/>
              <w:left w:val="single" w:sz="4" w:space="0" w:color="auto"/>
              <w:bottom w:val="single" w:sz="4" w:space="0" w:color="auto"/>
              <w:right w:val="single" w:sz="4" w:space="0" w:color="auto"/>
            </w:tcBorders>
            <w:hideMark/>
          </w:tcPr>
          <w:p w:rsidR="00FB1B43" w:rsidRPr="004C30F4" w:rsidRDefault="00FB1B43" w:rsidP="00FB1B43">
            <w:pPr>
              <w:spacing w:line="240" w:lineRule="auto"/>
              <w:rPr>
                <w:rFonts w:ascii="Tahoma" w:hAnsi="Tahoma" w:cs="Tahoma"/>
                <w:b/>
                <w:sz w:val="20"/>
              </w:rPr>
            </w:pPr>
            <w:r w:rsidRPr="004C30F4">
              <w:rPr>
                <w:rFonts w:ascii="Tahoma" w:hAnsi="Tahoma" w:cs="Tahoma"/>
                <w:b/>
                <w:sz w:val="20"/>
              </w:rPr>
              <w:t>Total (Incl. Coop. Banks</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bCs/>
                <w:sz w:val="20"/>
              </w:rPr>
            </w:pPr>
            <w:r w:rsidRPr="004C30F4">
              <w:rPr>
                <w:rFonts w:ascii="Tahoma" w:hAnsi="Tahoma" w:cs="Tahoma"/>
                <w:b/>
                <w:bCs/>
                <w:sz w:val="20"/>
              </w:rPr>
              <w:t>461563</w:t>
            </w:r>
          </w:p>
        </w:tc>
        <w:tc>
          <w:tcPr>
            <w:tcW w:w="1784" w:type="dxa"/>
            <w:tcBorders>
              <w:top w:val="single" w:sz="4" w:space="0" w:color="auto"/>
              <w:left w:val="single" w:sz="4" w:space="0" w:color="auto"/>
              <w:bottom w:val="single" w:sz="4" w:space="0" w:color="auto"/>
              <w:right w:val="single" w:sz="4" w:space="0" w:color="auto"/>
            </w:tcBorders>
          </w:tcPr>
          <w:p w:rsidR="00FB1B43" w:rsidRPr="004C30F4" w:rsidRDefault="009D5F74" w:rsidP="004B70D6">
            <w:pPr>
              <w:spacing w:line="240" w:lineRule="auto"/>
              <w:jc w:val="center"/>
              <w:rPr>
                <w:rFonts w:ascii="Tahoma" w:hAnsi="Tahoma" w:cs="Tahoma"/>
                <w:b/>
                <w:bCs/>
                <w:sz w:val="20"/>
              </w:rPr>
            </w:pPr>
            <w:r>
              <w:rPr>
                <w:rFonts w:ascii="Tahoma" w:hAnsi="Tahoma" w:cs="Tahoma"/>
                <w:b/>
                <w:bCs/>
                <w:sz w:val="20"/>
              </w:rPr>
              <w:t>11483</w:t>
            </w:r>
            <w:r w:rsidR="00FB1B43" w:rsidRPr="004C30F4">
              <w:rPr>
                <w:rFonts w:ascii="Tahoma" w:hAnsi="Tahoma" w:cs="Tahoma"/>
                <w:b/>
                <w:bCs/>
                <w:sz w:val="20"/>
              </w:rPr>
              <w:t>(15%)</w:t>
            </w:r>
          </w:p>
        </w:tc>
        <w:tc>
          <w:tcPr>
            <w:tcW w:w="1051"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bCs/>
                <w:sz w:val="20"/>
              </w:rPr>
            </w:pPr>
            <w:r w:rsidRPr="004C30F4">
              <w:rPr>
                <w:rFonts w:ascii="Tahoma" w:hAnsi="Tahoma" w:cs="Tahoma"/>
                <w:b/>
                <w:bCs/>
                <w:sz w:val="20"/>
              </w:rPr>
              <w:t>424775</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9D5F74" w:rsidP="00FB1B43">
            <w:pPr>
              <w:spacing w:line="240" w:lineRule="auto"/>
              <w:rPr>
                <w:rFonts w:ascii="Tahoma" w:hAnsi="Tahoma" w:cs="Tahoma"/>
                <w:b/>
                <w:bCs/>
                <w:sz w:val="20"/>
              </w:rPr>
            </w:pPr>
            <w:r>
              <w:rPr>
                <w:rFonts w:ascii="Tahoma" w:hAnsi="Tahoma" w:cs="Tahoma"/>
                <w:b/>
                <w:bCs/>
                <w:sz w:val="20"/>
              </w:rPr>
              <w:t>11655</w:t>
            </w:r>
            <w:r w:rsidR="00FB1B43" w:rsidRPr="004C30F4">
              <w:rPr>
                <w:rFonts w:ascii="Tahoma" w:hAnsi="Tahoma" w:cs="Tahoma"/>
                <w:b/>
                <w:bCs/>
                <w:sz w:val="20"/>
              </w:rPr>
              <w:t>(2%)</w:t>
            </w:r>
          </w:p>
          <w:p w:rsidR="00FB1B43" w:rsidRPr="004C30F4" w:rsidRDefault="00FB1B43" w:rsidP="00FB1B43">
            <w:pPr>
              <w:spacing w:line="240" w:lineRule="auto"/>
              <w:jc w:val="center"/>
              <w:rPr>
                <w:rFonts w:ascii="Tahoma" w:hAnsi="Tahoma" w:cs="Tahoma"/>
                <w:b/>
                <w:bCs/>
                <w:sz w:val="20"/>
              </w:rPr>
            </w:pPr>
          </w:p>
        </w:tc>
        <w:tc>
          <w:tcPr>
            <w:tcW w:w="992" w:type="dxa"/>
            <w:tcBorders>
              <w:top w:val="single" w:sz="4" w:space="0" w:color="auto"/>
              <w:left w:val="single" w:sz="4" w:space="0" w:color="auto"/>
              <w:bottom w:val="single" w:sz="4" w:space="0" w:color="auto"/>
              <w:right w:val="single" w:sz="4" w:space="0" w:color="auto"/>
            </w:tcBorders>
          </w:tcPr>
          <w:p w:rsidR="00FB1B43" w:rsidRPr="004C30F4" w:rsidRDefault="00FB1B43" w:rsidP="00FB1B43">
            <w:pPr>
              <w:spacing w:line="240" w:lineRule="auto"/>
              <w:jc w:val="center"/>
              <w:rPr>
                <w:rFonts w:ascii="Tahoma" w:hAnsi="Tahoma" w:cs="Tahoma"/>
                <w:b/>
                <w:bCs/>
                <w:sz w:val="20"/>
              </w:rPr>
            </w:pPr>
            <w:r>
              <w:rPr>
                <w:rFonts w:ascii="Tahoma" w:hAnsi="Tahoma" w:cs="Tahoma"/>
                <w:b/>
                <w:bCs/>
                <w:sz w:val="20"/>
              </w:rPr>
              <w:t>489338</w:t>
            </w:r>
          </w:p>
        </w:tc>
        <w:tc>
          <w:tcPr>
            <w:tcW w:w="1701" w:type="dxa"/>
            <w:tcBorders>
              <w:top w:val="single" w:sz="4" w:space="0" w:color="auto"/>
              <w:left w:val="single" w:sz="4" w:space="0" w:color="auto"/>
              <w:bottom w:val="single" w:sz="4" w:space="0" w:color="auto"/>
              <w:right w:val="single" w:sz="4" w:space="0" w:color="auto"/>
            </w:tcBorders>
          </w:tcPr>
          <w:p w:rsidR="00FB1B43" w:rsidRPr="004C30F4" w:rsidRDefault="009D5F74" w:rsidP="009D5F74">
            <w:pPr>
              <w:spacing w:line="240" w:lineRule="auto"/>
              <w:rPr>
                <w:rFonts w:ascii="Tahoma" w:hAnsi="Tahoma" w:cs="Tahoma"/>
                <w:b/>
                <w:bCs/>
                <w:sz w:val="20"/>
              </w:rPr>
            </w:pPr>
            <w:r>
              <w:rPr>
                <w:rFonts w:ascii="Tahoma" w:hAnsi="Tahoma" w:cs="Tahoma"/>
                <w:b/>
                <w:bCs/>
                <w:sz w:val="20"/>
              </w:rPr>
              <w:t>12179</w:t>
            </w:r>
            <w:r w:rsidR="00FB1B43">
              <w:rPr>
                <w:rFonts w:ascii="Tahoma" w:hAnsi="Tahoma" w:cs="Tahoma"/>
                <w:b/>
                <w:bCs/>
                <w:sz w:val="20"/>
              </w:rPr>
              <w:t xml:space="preserve"> (</w:t>
            </w:r>
            <w:r>
              <w:rPr>
                <w:rFonts w:ascii="Tahoma" w:hAnsi="Tahoma" w:cs="Tahoma"/>
                <w:b/>
                <w:bCs/>
                <w:sz w:val="20"/>
              </w:rPr>
              <w:t>5</w:t>
            </w:r>
            <w:r w:rsidR="00FB1B43">
              <w:rPr>
                <w:rFonts w:ascii="Tahoma" w:hAnsi="Tahoma" w:cs="Tahoma"/>
                <w:b/>
                <w:bCs/>
                <w:sz w:val="20"/>
              </w:rPr>
              <w:t>%)</w:t>
            </w:r>
          </w:p>
        </w:tc>
      </w:tr>
    </w:tbl>
    <w:p w:rsidR="00E86F99" w:rsidRPr="0011357B" w:rsidRDefault="00E86F99" w:rsidP="00BD48E6">
      <w:pPr>
        <w:spacing w:line="240" w:lineRule="auto"/>
        <w:jc w:val="right"/>
        <w:rPr>
          <w:rFonts w:ascii="Tahoma" w:hAnsi="Tahoma" w:cs="Tahoma"/>
          <w:bCs/>
          <w:sz w:val="17"/>
          <w:szCs w:val="17"/>
        </w:rPr>
      </w:pPr>
    </w:p>
    <w:p w:rsidR="00551524" w:rsidRPr="005C5F1B"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Bank-wise data on loans disbursed and outstanding</w:t>
      </w:r>
      <w:r w:rsidR="00E96480">
        <w:rPr>
          <w:rFonts w:ascii="Tahoma" w:hAnsi="Tahoma" w:cs="Tahoma"/>
          <w:b/>
          <w:bCs/>
          <w:sz w:val="27"/>
          <w:szCs w:val="27"/>
        </w:rPr>
        <w:t>s</w:t>
      </w:r>
      <w:r w:rsidRPr="00465369">
        <w:rPr>
          <w:rFonts w:ascii="Tahoma" w:hAnsi="Tahoma" w:cs="Tahoma"/>
          <w:b/>
          <w:bCs/>
          <w:sz w:val="27"/>
          <w:szCs w:val="27"/>
        </w:rPr>
        <w:t xml:space="preserve"> given on Annexure No.</w:t>
      </w:r>
      <w:r w:rsidR="009C010A">
        <w:rPr>
          <w:rFonts w:ascii="Tahoma" w:hAnsi="Tahoma" w:cs="Tahoma"/>
          <w:b/>
          <w:bCs/>
          <w:sz w:val="27"/>
          <w:szCs w:val="27"/>
        </w:rPr>
        <w:t>38</w:t>
      </w:r>
      <w:r w:rsidRPr="00465369">
        <w:rPr>
          <w:rFonts w:ascii="Tahoma" w:hAnsi="Tahoma" w:cs="Tahoma"/>
          <w:b/>
          <w:bCs/>
          <w:sz w:val="27"/>
          <w:szCs w:val="27"/>
        </w:rPr>
        <w:t>.1-</w:t>
      </w:r>
      <w:r w:rsidR="009C010A">
        <w:rPr>
          <w:rFonts w:ascii="Tahoma" w:hAnsi="Tahoma" w:cs="Tahoma"/>
          <w:b/>
          <w:bCs/>
          <w:sz w:val="27"/>
          <w:szCs w:val="27"/>
        </w:rPr>
        <w:t>38</w:t>
      </w:r>
      <w:r w:rsidRPr="00465369">
        <w:rPr>
          <w:rFonts w:ascii="Tahoma" w:hAnsi="Tahoma" w:cs="Tahoma"/>
          <w:b/>
          <w:bCs/>
          <w:sz w:val="27"/>
          <w:szCs w:val="27"/>
        </w:rPr>
        <w:t>.</w:t>
      </w:r>
      <w:r w:rsidRPr="005C5F1B">
        <w:rPr>
          <w:rFonts w:ascii="Tahoma" w:hAnsi="Tahoma" w:cs="Tahoma"/>
          <w:b/>
          <w:bCs/>
          <w:sz w:val="27"/>
          <w:szCs w:val="27"/>
        </w:rPr>
        <w:t xml:space="preserve">2 (P </w:t>
      </w:r>
      <w:r w:rsidR="0061371C" w:rsidRPr="005C5F1B">
        <w:rPr>
          <w:rFonts w:ascii="Tahoma" w:hAnsi="Tahoma" w:cs="Tahoma"/>
          <w:b/>
          <w:bCs/>
          <w:sz w:val="27"/>
          <w:szCs w:val="27"/>
        </w:rPr>
        <w:t>1</w:t>
      </w:r>
      <w:r w:rsidR="005C5F1B" w:rsidRPr="005C5F1B">
        <w:rPr>
          <w:rFonts w:ascii="Tahoma" w:hAnsi="Tahoma" w:cs="Tahoma"/>
          <w:b/>
          <w:bCs/>
          <w:sz w:val="27"/>
          <w:szCs w:val="27"/>
        </w:rPr>
        <w:t>9</w:t>
      </w:r>
      <w:r w:rsidR="0061371C" w:rsidRPr="005C5F1B">
        <w:rPr>
          <w:rFonts w:ascii="Tahoma" w:hAnsi="Tahoma" w:cs="Tahoma"/>
          <w:b/>
          <w:bCs/>
          <w:sz w:val="27"/>
          <w:szCs w:val="27"/>
        </w:rPr>
        <w:t>0-1</w:t>
      </w:r>
      <w:r w:rsidR="005C5F1B" w:rsidRPr="005C5F1B">
        <w:rPr>
          <w:rFonts w:ascii="Tahoma" w:hAnsi="Tahoma" w:cs="Tahoma"/>
          <w:b/>
          <w:bCs/>
          <w:sz w:val="27"/>
          <w:szCs w:val="27"/>
        </w:rPr>
        <w:t>9</w:t>
      </w:r>
      <w:r w:rsidR="0061371C" w:rsidRPr="005C5F1B">
        <w:rPr>
          <w:rFonts w:ascii="Tahoma" w:hAnsi="Tahoma" w:cs="Tahoma"/>
          <w:b/>
          <w:bCs/>
          <w:sz w:val="27"/>
          <w:szCs w:val="27"/>
        </w:rPr>
        <w:t>1</w:t>
      </w:r>
      <w:r w:rsidRPr="005C5F1B">
        <w:rPr>
          <w:rFonts w:ascii="Tahoma" w:hAnsi="Tahoma" w:cs="Tahoma"/>
          <w:b/>
          <w:bCs/>
          <w:sz w:val="27"/>
          <w:szCs w:val="27"/>
        </w:rPr>
        <w:t>).</w:t>
      </w:r>
    </w:p>
    <w:p w:rsidR="00551524" w:rsidRPr="00465369" w:rsidRDefault="00551524" w:rsidP="008A4978">
      <w:pPr>
        <w:autoSpaceDE w:val="0"/>
        <w:autoSpaceDN w:val="0"/>
        <w:adjustRightInd w:val="0"/>
        <w:jc w:val="both"/>
        <w:rPr>
          <w:rFonts w:ascii="Tahoma" w:hAnsi="Tahoma" w:cs="Tahoma"/>
          <w:b/>
          <w:bCs/>
          <w:sz w:val="27"/>
          <w:szCs w:val="27"/>
        </w:rPr>
      </w:pPr>
      <w:r w:rsidRPr="00465369">
        <w:rPr>
          <w:rFonts w:ascii="Tahoma" w:eastAsia="Calibri" w:hAnsi="Tahoma" w:cs="Tahoma"/>
          <w:b/>
          <w:bCs/>
          <w:sz w:val="27"/>
          <w:szCs w:val="27"/>
        </w:rPr>
        <w:t xml:space="preserve">All scheduled commercial banks are required to ensure that within the overall target for priority sector lending and the sub-target of 10 percent for the weaker sections, sufficient care is taken to ensure that minority communities also receive an equitable portion of the credit. </w:t>
      </w:r>
    </w:p>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8166"/>
      </w:tblGrid>
      <w:tr w:rsidR="00551524" w:rsidRPr="00465369" w:rsidTr="005049E5">
        <w:tc>
          <w:tcPr>
            <w:tcW w:w="1717" w:type="dxa"/>
            <w:tcBorders>
              <w:top w:val="single" w:sz="4" w:space="0" w:color="auto"/>
              <w:left w:val="single" w:sz="4" w:space="0" w:color="auto"/>
              <w:bottom w:val="single" w:sz="4" w:space="0" w:color="auto"/>
              <w:right w:val="single" w:sz="4" w:space="0" w:color="auto"/>
            </w:tcBorders>
            <w:hideMark/>
          </w:tcPr>
          <w:p w:rsidR="00551524" w:rsidRPr="00465369" w:rsidRDefault="00551524" w:rsidP="00DE66BD">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AGENDA ITEM NO. </w:t>
            </w:r>
            <w:r w:rsidR="00292A9D">
              <w:rPr>
                <w:rFonts w:cs="Tahoma"/>
                <w:b/>
                <w:color w:val="000000"/>
                <w:sz w:val="27"/>
                <w:szCs w:val="27"/>
                <w:lang w:val="en-US" w:eastAsia="en-US" w:bidi="ar-SA"/>
              </w:rPr>
              <w:t>32</w:t>
            </w:r>
            <w:r w:rsidRPr="00465369">
              <w:rPr>
                <w:rFonts w:cs="Tahoma"/>
                <w:b/>
                <w:color w:val="000000"/>
                <w:sz w:val="27"/>
                <w:szCs w:val="27"/>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DATA ON MINORITY COMMUNITIES IN IDENTIFIED DISTRICTS OF MEWAT, SIRSA &amp; OTHER MINORITY CONCENTRATED DISTRICTS OF HARYANA</w:t>
            </w:r>
          </w:p>
        </w:tc>
      </w:tr>
    </w:tbl>
    <w:p w:rsidR="00551524" w:rsidRPr="00465369" w:rsidRDefault="00551524" w:rsidP="008A4978">
      <w:pPr>
        <w:pStyle w:val="BodyText"/>
        <w:rPr>
          <w:rFonts w:ascii="Tahoma" w:hAnsi="Tahoma" w:cs="Tahoma"/>
          <w:color w:val="000000"/>
          <w:sz w:val="27"/>
          <w:szCs w:val="27"/>
        </w:rPr>
      </w:pPr>
    </w:p>
    <w:p w:rsidR="00551524" w:rsidRPr="005C5F1B" w:rsidRDefault="00551524" w:rsidP="008A4978">
      <w:pPr>
        <w:pStyle w:val="BodyText"/>
        <w:spacing w:line="276" w:lineRule="auto"/>
        <w:rPr>
          <w:rFonts w:ascii="Tahoma" w:hAnsi="Tahoma" w:cs="Tahoma"/>
          <w:b/>
          <w:bCs/>
          <w:sz w:val="27"/>
          <w:szCs w:val="27"/>
          <w:lang w:val="en-US"/>
        </w:rPr>
      </w:pPr>
      <w:r w:rsidRPr="00AD78EB">
        <w:rPr>
          <w:rFonts w:ascii="Tahoma" w:hAnsi="Tahoma" w:cs="Tahoma"/>
          <w:sz w:val="27"/>
          <w:szCs w:val="27"/>
        </w:rPr>
        <w:t xml:space="preserve">The RBI has identified </w:t>
      </w:r>
      <w:r w:rsidRPr="00AD78EB">
        <w:rPr>
          <w:rFonts w:ascii="Tahoma" w:hAnsi="Tahoma" w:cs="Tahoma"/>
          <w:b/>
          <w:bCs/>
          <w:sz w:val="27"/>
          <w:szCs w:val="27"/>
        </w:rPr>
        <w:t>121</w:t>
      </w:r>
      <w:r w:rsidRPr="00AD78EB">
        <w:rPr>
          <w:rFonts w:ascii="Tahoma" w:hAnsi="Tahoma" w:cs="Tahoma"/>
          <w:sz w:val="27"/>
          <w:szCs w:val="27"/>
        </w:rPr>
        <w:t xml:space="preserve"> districts with concentration of Minority Communities, out of which, </w:t>
      </w:r>
      <w:r w:rsidRPr="00AD78EB">
        <w:rPr>
          <w:rFonts w:ascii="Tahoma" w:hAnsi="Tahoma" w:cs="Tahoma"/>
          <w:b/>
          <w:bCs/>
          <w:sz w:val="27"/>
          <w:szCs w:val="27"/>
        </w:rPr>
        <w:t xml:space="preserve">2 </w:t>
      </w:r>
      <w:r w:rsidRPr="00AD78EB">
        <w:rPr>
          <w:rFonts w:ascii="Tahoma" w:hAnsi="Tahoma" w:cs="Tahoma"/>
          <w:bCs/>
          <w:sz w:val="27"/>
          <w:szCs w:val="27"/>
        </w:rPr>
        <w:t>districts of Haryana</w:t>
      </w:r>
      <w:r w:rsidRPr="00465369">
        <w:rPr>
          <w:rFonts w:ascii="Tahoma" w:hAnsi="Tahoma" w:cs="Tahoma"/>
          <w:color w:val="000000"/>
          <w:sz w:val="27"/>
          <w:szCs w:val="27"/>
        </w:rPr>
        <w:t xml:space="preserve">i.e. Mewat and Sirsa  identified for this purpose. As advised by the ACS, SJE, Haryana, Data on financing to Minority Communities in the minority concentrated districts of Haryana i.e. District Mewat, Sirsa, Fatehabad, Yamuna Nagar, Kaithal and Palwal has been compiled by SLBC Secretariat and </w:t>
      </w:r>
      <w:r w:rsidRPr="00465369">
        <w:rPr>
          <w:rFonts w:ascii="Tahoma" w:hAnsi="Tahoma" w:cs="Tahoma"/>
          <w:color w:val="000000"/>
          <w:sz w:val="27"/>
          <w:szCs w:val="27"/>
          <w:lang w:val="en-US"/>
        </w:rPr>
        <w:t>i</w:t>
      </w:r>
      <w:r w:rsidRPr="00465369">
        <w:rPr>
          <w:rFonts w:ascii="Tahoma" w:hAnsi="Tahoma" w:cs="Tahoma"/>
          <w:color w:val="000000"/>
          <w:sz w:val="27"/>
          <w:szCs w:val="27"/>
        </w:rPr>
        <w:t xml:space="preserve">s given </w:t>
      </w:r>
      <w:r w:rsidRPr="00465369">
        <w:rPr>
          <w:rFonts w:ascii="Tahoma" w:hAnsi="Tahoma" w:cs="Tahoma"/>
          <w:b/>
          <w:bCs/>
          <w:color w:val="000000"/>
          <w:sz w:val="27"/>
          <w:szCs w:val="27"/>
        </w:rPr>
        <w:t xml:space="preserve">on Annexure No. </w:t>
      </w:r>
      <w:r w:rsidR="00CC696D" w:rsidRPr="006953CE">
        <w:rPr>
          <w:rFonts w:ascii="Tahoma" w:hAnsi="Tahoma" w:cs="Tahoma"/>
          <w:b/>
          <w:bCs/>
          <w:sz w:val="27"/>
          <w:szCs w:val="27"/>
          <w:lang w:val="en-IN"/>
        </w:rPr>
        <w:t>3</w:t>
      </w:r>
      <w:r w:rsidR="00E36D61">
        <w:rPr>
          <w:rFonts w:ascii="Tahoma" w:hAnsi="Tahoma" w:cs="Tahoma"/>
          <w:b/>
          <w:bCs/>
          <w:sz w:val="27"/>
          <w:szCs w:val="27"/>
          <w:lang w:val="en-IN"/>
        </w:rPr>
        <w:t>8</w:t>
      </w:r>
      <w:r w:rsidRPr="006953CE">
        <w:rPr>
          <w:rFonts w:ascii="Tahoma" w:hAnsi="Tahoma" w:cs="Tahoma"/>
          <w:b/>
          <w:bCs/>
          <w:sz w:val="27"/>
          <w:szCs w:val="27"/>
        </w:rPr>
        <w:t>.</w:t>
      </w:r>
      <w:r w:rsidR="00E36D61">
        <w:rPr>
          <w:rFonts w:ascii="Tahoma" w:hAnsi="Tahoma" w:cs="Tahoma"/>
          <w:b/>
          <w:bCs/>
          <w:sz w:val="27"/>
          <w:szCs w:val="27"/>
          <w:lang w:val="en-IN"/>
        </w:rPr>
        <w:t>3</w:t>
      </w:r>
      <w:r w:rsidRPr="006953CE">
        <w:rPr>
          <w:rFonts w:ascii="Tahoma" w:hAnsi="Tahoma" w:cs="Tahoma"/>
          <w:b/>
          <w:bCs/>
          <w:sz w:val="27"/>
          <w:szCs w:val="27"/>
        </w:rPr>
        <w:t>-</w:t>
      </w:r>
      <w:r w:rsidR="00CC696D" w:rsidRPr="006953CE">
        <w:rPr>
          <w:rFonts w:ascii="Tahoma" w:hAnsi="Tahoma" w:cs="Tahoma"/>
          <w:b/>
          <w:bCs/>
          <w:sz w:val="27"/>
          <w:szCs w:val="27"/>
          <w:lang w:val="en-IN"/>
        </w:rPr>
        <w:t>3</w:t>
      </w:r>
      <w:r w:rsidR="00E36D61">
        <w:rPr>
          <w:rFonts w:ascii="Tahoma" w:hAnsi="Tahoma" w:cs="Tahoma"/>
          <w:b/>
          <w:bCs/>
          <w:sz w:val="27"/>
          <w:szCs w:val="27"/>
          <w:lang w:val="en-IN"/>
        </w:rPr>
        <w:t>8.</w:t>
      </w:r>
      <w:r w:rsidR="00E36D61" w:rsidRPr="005C5F1B">
        <w:rPr>
          <w:rFonts w:ascii="Tahoma" w:hAnsi="Tahoma" w:cs="Tahoma"/>
          <w:b/>
          <w:bCs/>
          <w:sz w:val="27"/>
          <w:szCs w:val="27"/>
          <w:lang w:val="en-IN"/>
        </w:rPr>
        <w:t>4</w:t>
      </w:r>
      <w:r w:rsidRPr="005C5F1B">
        <w:rPr>
          <w:rFonts w:ascii="Tahoma" w:hAnsi="Tahoma" w:cs="Tahoma"/>
          <w:b/>
          <w:bCs/>
          <w:sz w:val="27"/>
          <w:szCs w:val="27"/>
        </w:rPr>
        <w:t xml:space="preserve"> (P</w:t>
      </w:r>
      <w:r w:rsidR="009B445C" w:rsidRPr="005C5F1B">
        <w:rPr>
          <w:rFonts w:ascii="Tahoma" w:hAnsi="Tahoma" w:cs="Tahoma"/>
          <w:b/>
          <w:bCs/>
          <w:sz w:val="27"/>
          <w:szCs w:val="27"/>
          <w:lang w:val="en-IN"/>
        </w:rPr>
        <w:t>1</w:t>
      </w:r>
      <w:r w:rsidR="005C5F1B" w:rsidRPr="005C5F1B">
        <w:rPr>
          <w:rFonts w:ascii="Tahoma" w:hAnsi="Tahoma" w:cs="Tahoma"/>
          <w:b/>
          <w:bCs/>
          <w:sz w:val="27"/>
          <w:szCs w:val="27"/>
          <w:lang w:val="en-IN"/>
        </w:rPr>
        <w:t>92-19</w:t>
      </w:r>
      <w:r w:rsidR="009B445C" w:rsidRPr="005C5F1B">
        <w:rPr>
          <w:rFonts w:ascii="Tahoma" w:hAnsi="Tahoma" w:cs="Tahoma"/>
          <w:b/>
          <w:bCs/>
          <w:sz w:val="27"/>
          <w:szCs w:val="27"/>
          <w:lang w:val="en-IN"/>
        </w:rPr>
        <w:t>3</w:t>
      </w:r>
      <w:r w:rsidRPr="005C5F1B">
        <w:rPr>
          <w:rFonts w:ascii="Tahoma" w:hAnsi="Tahoma" w:cs="Tahoma"/>
          <w:b/>
          <w:bCs/>
          <w:sz w:val="27"/>
          <w:szCs w:val="27"/>
        </w:rPr>
        <w:t xml:space="preserve">). </w:t>
      </w:r>
    </w:p>
    <w:p w:rsidR="00551524" w:rsidRPr="0011357B" w:rsidRDefault="00551524" w:rsidP="008A4978">
      <w:pPr>
        <w:pStyle w:val="BodyText"/>
        <w:rPr>
          <w:rFonts w:ascii="Tahoma" w:hAnsi="Tahoma" w:cs="Tahoma"/>
          <w:b/>
          <w:bCs/>
          <w:color w:val="000000"/>
          <w:sz w:val="21"/>
          <w:szCs w:val="21"/>
        </w:rPr>
      </w:pPr>
    </w:p>
    <w:p w:rsidR="00551524" w:rsidRPr="00465369" w:rsidRDefault="00551524" w:rsidP="008A4978">
      <w:pPr>
        <w:pStyle w:val="BodyText"/>
        <w:rPr>
          <w:rFonts w:ascii="Tahoma" w:hAnsi="Tahoma" w:cs="Tahoma"/>
          <w:b/>
          <w:bCs/>
          <w:color w:val="000000"/>
          <w:sz w:val="27"/>
          <w:szCs w:val="27"/>
        </w:rPr>
      </w:pPr>
      <w:r w:rsidRPr="00465369">
        <w:rPr>
          <w:rFonts w:ascii="Tahoma" w:hAnsi="Tahoma" w:cs="Tahoma"/>
          <w:b/>
          <w:bCs/>
          <w:color w:val="000000"/>
          <w:sz w:val="27"/>
          <w:szCs w:val="27"/>
        </w:rPr>
        <w:t>From the progress received from the LDMs of these districts it has been observed that:-</w:t>
      </w:r>
    </w:p>
    <w:p w:rsidR="00551524" w:rsidRPr="00465369" w:rsidRDefault="00551524" w:rsidP="008A4978">
      <w:pPr>
        <w:pStyle w:val="BodyText"/>
        <w:rPr>
          <w:rFonts w:ascii="Tahoma" w:hAnsi="Tahoma" w:cs="Tahoma"/>
          <w:color w:val="000000"/>
          <w:sz w:val="27"/>
          <w:szCs w:val="27"/>
        </w:rPr>
      </w:pPr>
    </w:p>
    <w:p w:rsidR="00551524" w:rsidRPr="00465369" w:rsidRDefault="00551524" w:rsidP="00E21990">
      <w:pPr>
        <w:pStyle w:val="BodyText"/>
        <w:jc w:val="right"/>
        <w:rPr>
          <w:rFonts w:ascii="Tahoma" w:hAnsi="Tahoma" w:cs="Tahoma"/>
          <w:b/>
          <w:bCs/>
          <w:color w:val="000000"/>
          <w:sz w:val="27"/>
          <w:szCs w:val="27"/>
        </w:rPr>
      </w:pPr>
      <w:r w:rsidRPr="00465369">
        <w:rPr>
          <w:rFonts w:ascii="Tahoma" w:hAnsi="Tahoma" w:cs="Tahoma"/>
          <w:b/>
          <w:bCs/>
          <w:color w:val="000000"/>
          <w:sz w:val="27"/>
          <w:szCs w:val="27"/>
        </w:rPr>
        <w:t>Amt. Rs. In Lakh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304"/>
        <w:gridCol w:w="1389"/>
        <w:gridCol w:w="1588"/>
        <w:gridCol w:w="1247"/>
        <w:gridCol w:w="1559"/>
        <w:gridCol w:w="1560"/>
      </w:tblGrid>
      <w:tr w:rsidR="006F0AE6" w:rsidRPr="006F0AE6" w:rsidTr="0011357B">
        <w:tc>
          <w:tcPr>
            <w:tcW w:w="1526"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District</w:t>
            </w:r>
          </w:p>
        </w:tc>
        <w:tc>
          <w:tcPr>
            <w:tcW w:w="1304"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Total Disb. Under Priority Sector</w:t>
            </w:r>
          </w:p>
        </w:tc>
        <w:tc>
          <w:tcPr>
            <w:tcW w:w="1389"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Disb. To Minority Communities</w:t>
            </w:r>
          </w:p>
        </w:tc>
        <w:tc>
          <w:tcPr>
            <w:tcW w:w="1588"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 age of Credit Disb. To Minority Communities</w:t>
            </w:r>
          </w:p>
        </w:tc>
        <w:tc>
          <w:tcPr>
            <w:tcW w:w="1247"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Total Outstanding Under Priority Sector</w:t>
            </w:r>
          </w:p>
        </w:tc>
        <w:tc>
          <w:tcPr>
            <w:tcW w:w="1559"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Outstanding to Minority Communities</w:t>
            </w:r>
          </w:p>
        </w:tc>
        <w:tc>
          <w:tcPr>
            <w:tcW w:w="1560" w:type="dxa"/>
          </w:tcPr>
          <w:p w:rsidR="00551524" w:rsidRPr="0011357B" w:rsidRDefault="00551524" w:rsidP="008A4978">
            <w:pPr>
              <w:pStyle w:val="BodyText"/>
              <w:rPr>
                <w:rFonts w:ascii="Tahoma" w:hAnsi="Tahoma" w:cs="Tahoma"/>
                <w:b/>
                <w:bCs/>
                <w:sz w:val="20"/>
                <w:lang w:val="en-IN" w:eastAsia="en-IN" w:bidi="ar-SA"/>
              </w:rPr>
            </w:pPr>
            <w:r w:rsidRPr="0011357B">
              <w:rPr>
                <w:rFonts w:ascii="Tahoma" w:hAnsi="Tahoma" w:cs="Tahoma"/>
                <w:b/>
                <w:bCs/>
                <w:sz w:val="20"/>
                <w:lang w:val="en-IN" w:eastAsia="en-IN" w:bidi="ar-SA"/>
              </w:rPr>
              <w:t>% age of Total Outstanding to O/s to Min. Comm.</w:t>
            </w:r>
          </w:p>
        </w:tc>
      </w:tr>
      <w:tr w:rsidR="006F0AE6" w:rsidRPr="006F0AE6" w:rsidTr="0011357B">
        <w:tc>
          <w:tcPr>
            <w:tcW w:w="1526" w:type="dxa"/>
          </w:tcPr>
          <w:p w:rsidR="00551524" w:rsidRPr="006F0AE6" w:rsidRDefault="00551524" w:rsidP="008A4978">
            <w:pPr>
              <w:pStyle w:val="BodyText"/>
              <w:spacing w:line="276" w:lineRule="auto"/>
              <w:rPr>
                <w:rFonts w:ascii="Tahoma" w:hAnsi="Tahoma" w:cs="Tahoma"/>
                <w:sz w:val="22"/>
                <w:szCs w:val="22"/>
                <w:lang w:val="en-IN" w:eastAsia="en-IN" w:bidi="ar-SA"/>
              </w:rPr>
            </w:pPr>
            <w:r w:rsidRPr="006F0AE6">
              <w:rPr>
                <w:rFonts w:ascii="Tahoma" w:hAnsi="Tahoma" w:cs="Tahoma"/>
                <w:sz w:val="22"/>
                <w:szCs w:val="22"/>
                <w:lang w:val="en-IN" w:eastAsia="en-IN" w:bidi="ar-SA"/>
              </w:rPr>
              <w:t>Mewat</w:t>
            </w:r>
          </w:p>
        </w:tc>
        <w:tc>
          <w:tcPr>
            <w:tcW w:w="1304" w:type="dxa"/>
          </w:tcPr>
          <w:p w:rsidR="00551524" w:rsidRPr="006F0AE6" w:rsidRDefault="006F0AE6"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65129</w:t>
            </w:r>
          </w:p>
        </w:tc>
        <w:tc>
          <w:tcPr>
            <w:tcW w:w="1389" w:type="dxa"/>
          </w:tcPr>
          <w:p w:rsidR="00551524" w:rsidRPr="006F0AE6" w:rsidRDefault="006F0AE6"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56189</w:t>
            </w:r>
          </w:p>
        </w:tc>
        <w:tc>
          <w:tcPr>
            <w:tcW w:w="1588" w:type="dxa"/>
          </w:tcPr>
          <w:p w:rsidR="00551524" w:rsidRPr="006F0AE6" w:rsidRDefault="006F0AE6"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86</w:t>
            </w:r>
            <w:r w:rsidR="00551524" w:rsidRPr="006F0AE6">
              <w:rPr>
                <w:rFonts w:ascii="Tahoma" w:hAnsi="Tahoma" w:cs="Tahoma"/>
                <w:b/>
                <w:bCs/>
                <w:sz w:val="22"/>
                <w:szCs w:val="22"/>
                <w:lang w:val="en-IN" w:eastAsia="en-IN" w:bidi="ar-SA"/>
              </w:rPr>
              <w:t>%</w:t>
            </w:r>
          </w:p>
        </w:tc>
        <w:tc>
          <w:tcPr>
            <w:tcW w:w="1247" w:type="dxa"/>
          </w:tcPr>
          <w:p w:rsidR="00551524" w:rsidRPr="006F0AE6" w:rsidRDefault="006F0AE6"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174919</w:t>
            </w:r>
          </w:p>
        </w:tc>
        <w:tc>
          <w:tcPr>
            <w:tcW w:w="1559" w:type="dxa"/>
          </w:tcPr>
          <w:p w:rsidR="00551524" w:rsidRPr="006F0AE6" w:rsidRDefault="006F0AE6"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147566</w:t>
            </w:r>
          </w:p>
        </w:tc>
        <w:tc>
          <w:tcPr>
            <w:tcW w:w="1560" w:type="dxa"/>
          </w:tcPr>
          <w:p w:rsidR="00551524" w:rsidRPr="006F0AE6" w:rsidRDefault="006F0AE6"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84</w:t>
            </w:r>
            <w:r w:rsidR="00551524" w:rsidRPr="006F0AE6">
              <w:rPr>
                <w:rFonts w:ascii="Tahoma" w:hAnsi="Tahoma" w:cs="Tahoma"/>
                <w:b/>
                <w:bCs/>
                <w:sz w:val="22"/>
                <w:szCs w:val="22"/>
                <w:lang w:val="en-IN" w:eastAsia="en-IN" w:bidi="ar-SA"/>
              </w:rPr>
              <w:t>%</w:t>
            </w:r>
          </w:p>
        </w:tc>
      </w:tr>
      <w:tr w:rsidR="006F0AE6" w:rsidRPr="006F0AE6" w:rsidTr="0011357B">
        <w:tc>
          <w:tcPr>
            <w:tcW w:w="1526" w:type="dxa"/>
          </w:tcPr>
          <w:p w:rsidR="00551524" w:rsidRPr="006F0AE6" w:rsidRDefault="00551524" w:rsidP="008A4978">
            <w:pPr>
              <w:pStyle w:val="BodyText"/>
              <w:spacing w:line="276" w:lineRule="auto"/>
              <w:rPr>
                <w:rFonts w:ascii="Tahoma" w:hAnsi="Tahoma" w:cs="Tahoma"/>
                <w:sz w:val="22"/>
                <w:szCs w:val="22"/>
                <w:lang w:val="en-IN" w:eastAsia="en-IN" w:bidi="ar-SA"/>
              </w:rPr>
            </w:pPr>
            <w:r w:rsidRPr="006F0AE6">
              <w:rPr>
                <w:rFonts w:ascii="Tahoma" w:hAnsi="Tahoma" w:cs="Tahoma"/>
                <w:sz w:val="22"/>
                <w:szCs w:val="22"/>
                <w:lang w:val="en-IN" w:eastAsia="en-IN" w:bidi="ar-SA"/>
              </w:rPr>
              <w:t>Sirsa</w:t>
            </w:r>
          </w:p>
        </w:tc>
        <w:tc>
          <w:tcPr>
            <w:tcW w:w="1304"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576241</w:t>
            </w:r>
          </w:p>
        </w:tc>
        <w:tc>
          <w:tcPr>
            <w:tcW w:w="138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113558</w:t>
            </w:r>
          </w:p>
        </w:tc>
        <w:tc>
          <w:tcPr>
            <w:tcW w:w="1588" w:type="dxa"/>
          </w:tcPr>
          <w:p w:rsidR="00551524" w:rsidRPr="006F0AE6" w:rsidRDefault="00960791" w:rsidP="00960791">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20</w:t>
            </w:r>
            <w:r w:rsidR="00551524" w:rsidRPr="006F0AE6">
              <w:rPr>
                <w:rFonts w:ascii="Tahoma" w:hAnsi="Tahoma" w:cs="Tahoma"/>
                <w:b/>
                <w:bCs/>
                <w:sz w:val="22"/>
                <w:szCs w:val="22"/>
                <w:lang w:val="en-IN" w:eastAsia="en-IN" w:bidi="ar-SA"/>
              </w:rPr>
              <w:t>%</w:t>
            </w:r>
          </w:p>
        </w:tc>
        <w:tc>
          <w:tcPr>
            <w:tcW w:w="1247"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757682</w:t>
            </w:r>
          </w:p>
        </w:tc>
        <w:tc>
          <w:tcPr>
            <w:tcW w:w="155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458591</w:t>
            </w:r>
          </w:p>
        </w:tc>
        <w:tc>
          <w:tcPr>
            <w:tcW w:w="1560"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61</w:t>
            </w:r>
            <w:r w:rsidR="009C2B20" w:rsidRPr="006F0AE6">
              <w:rPr>
                <w:rFonts w:ascii="Tahoma" w:hAnsi="Tahoma" w:cs="Tahoma"/>
                <w:b/>
                <w:bCs/>
                <w:sz w:val="22"/>
                <w:szCs w:val="22"/>
                <w:lang w:val="en-IN" w:eastAsia="en-IN" w:bidi="ar-SA"/>
              </w:rPr>
              <w:t>%</w:t>
            </w:r>
          </w:p>
        </w:tc>
      </w:tr>
      <w:tr w:rsidR="006F0AE6" w:rsidRPr="006F0AE6" w:rsidTr="0011357B">
        <w:tc>
          <w:tcPr>
            <w:tcW w:w="1526" w:type="dxa"/>
          </w:tcPr>
          <w:p w:rsidR="00551524" w:rsidRPr="006F0AE6" w:rsidRDefault="00551524" w:rsidP="008A4978">
            <w:pPr>
              <w:pStyle w:val="BodyText"/>
              <w:spacing w:line="276" w:lineRule="auto"/>
              <w:rPr>
                <w:rFonts w:ascii="Tahoma" w:hAnsi="Tahoma" w:cs="Tahoma"/>
                <w:sz w:val="22"/>
                <w:szCs w:val="22"/>
                <w:lang w:val="en-IN" w:eastAsia="en-IN" w:bidi="ar-SA"/>
              </w:rPr>
            </w:pPr>
            <w:r w:rsidRPr="006F0AE6">
              <w:rPr>
                <w:rFonts w:ascii="Tahoma" w:hAnsi="Tahoma" w:cs="Tahoma"/>
                <w:sz w:val="22"/>
                <w:szCs w:val="22"/>
                <w:lang w:val="en-IN" w:eastAsia="en-IN" w:bidi="ar-SA"/>
              </w:rPr>
              <w:t>Fatehabad</w:t>
            </w:r>
          </w:p>
        </w:tc>
        <w:tc>
          <w:tcPr>
            <w:tcW w:w="1304" w:type="dxa"/>
          </w:tcPr>
          <w:p w:rsidR="00551524" w:rsidRPr="006F0AE6" w:rsidRDefault="00960791" w:rsidP="00960791">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409502</w:t>
            </w:r>
          </w:p>
        </w:tc>
        <w:tc>
          <w:tcPr>
            <w:tcW w:w="138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23889</w:t>
            </w:r>
          </w:p>
        </w:tc>
        <w:tc>
          <w:tcPr>
            <w:tcW w:w="1588"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6</w:t>
            </w:r>
            <w:r w:rsidR="00551524" w:rsidRPr="006F0AE6">
              <w:rPr>
                <w:rFonts w:ascii="Tahoma" w:hAnsi="Tahoma" w:cs="Tahoma"/>
                <w:b/>
                <w:bCs/>
                <w:sz w:val="22"/>
                <w:szCs w:val="22"/>
                <w:lang w:val="en-IN" w:eastAsia="en-IN" w:bidi="ar-SA"/>
              </w:rPr>
              <w:t>%</w:t>
            </w:r>
          </w:p>
        </w:tc>
        <w:tc>
          <w:tcPr>
            <w:tcW w:w="1247"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548330</w:t>
            </w:r>
          </w:p>
        </w:tc>
        <w:tc>
          <w:tcPr>
            <w:tcW w:w="155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69472</w:t>
            </w:r>
          </w:p>
        </w:tc>
        <w:tc>
          <w:tcPr>
            <w:tcW w:w="1560"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13</w:t>
            </w:r>
            <w:r w:rsidR="00551524" w:rsidRPr="006F0AE6">
              <w:rPr>
                <w:rFonts w:ascii="Tahoma" w:hAnsi="Tahoma" w:cs="Tahoma"/>
                <w:b/>
                <w:bCs/>
                <w:sz w:val="22"/>
                <w:szCs w:val="22"/>
                <w:lang w:val="en-IN" w:eastAsia="en-IN" w:bidi="ar-SA"/>
              </w:rPr>
              <w:t>%</w:t>
            </w:r>
          </w:p>
        </w:tc>
      </w:tr>
      <w:tr w:rsidR="006F0AE6" w:rsidRPr="006F0AE6" w:rsidTr="0011357B">
        <w:tc>
          <w:tcPr>
            <w:tcW w:w="1526" w:type="dxa"/>
          </w:tcPr>
          <w:p w:rsidR="00551524" w:rsidRPr="006F0AE6" w:rsidRDefault="00551524" w:rsidP="008A4978">
            <w:pPr>
              <w:pStyle w:val="BodyText"/>
              <w:spacing w:line="276" w:lineRule="auto"/>
              <w:rPr>
                <w:rFonts w:ascii="Tahoma" w:hAnsi="Tahoma" w:cs="Tahoma"/>
                <w:sz w:val="22"/>
                <w:szCs w:val="22"/>
                <w:lang w:val="en-IN" w:eastAsia="en-IN" w:bidi="ar-SA"/>
              </w:rPr>
            </w:pPr>
            <w:r w:rsidRPr="006F0AE6">
              <w:rPr>
                <w:rFonts w:ascii="Tahoma" w:hAnsi="Tahoma" w:cs="Tahoma"/>
                <w:sz w:val="22"/>
                <w:szCs w:val="22"/>
                <w:lang w:val="en-IN" w:eastAsia="en-IN" w:bidi="ar-SA"/>
              </w:rPr>
              <w:t>Y.Nagar</w:t>
            </w:r>
          </w:p>
        </w:tc>
        <w:tc>
          <w:tcPr>
            <w:tcW w:w="1304" w:type="dxa"/>
          </w:tcPr>
          <w:p w:rsidR="00551524" w:rsidRPr="006F0AE6" w:rsidRDefault="00960791" w:rsidP="00960791">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368661</w:t>
            </w:r>
          </w:p>
        </w:tc>
        <w:tc>
          <w:tcPr>
            <w:tcW w:w="138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22767</w:t>
            </w:r>
          </w:p>
        </w:tc>
        <w:tc>
          <w:tcPr>
            <w:tcW w:w="1588"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6</w:t>
            </w:r>
            <w:r w:rsidR="00551524" w:rsidRPr="006F0AE6">
              <w:rPr>
                <w:rFonts w:ascii="Tahoma" w:hAnsi="Tahoma" w:cs="Tahoma"/>
                <w:b/>
                <w:bCs/>
                <w:sz w:val="22"/>
                <w:szCs w:val="22"/>
                <w:lang w:val="en-IN" w:eastAsia="en-IN" w:bidi="ar-SA"/>
              </w:rPr>
              <w:t>%</w:t>
            </w:r>
          </w:p>
        </w:tc>
        <w:tc>
          <w:tcPr>
            <w:tcW w:w="1247"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589990</w:t>
            </w:r>
          </w:p>
        </w:tc>
        <w:tc>
          <w:tcPr>
            <w:tcW w:w="155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54031</w:t>
            </w:r>
          </w:p>
        </w:tc>
        <w:tc>
          <w:tcPr>
            <w:tcW w:w="1560"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9</w:t>
            </w:r>
            <w:r w:rsidR="00551524" w:rsidRPr="006F0AE6">
              <w:rPr>
                <w:rFonts w:ascii="Tahoma" w:hAnsi="Tahoma" w:cs="Tahoma"/>
                <w:b/>
                <w:bCs/>
                <w:sz w:val="22"/>
                <w:szCs w:val="22"/>
                <w:lang w:val="en-IN" w:eastAsia="en-IN" w:bidi="ar-SA"/>
              </w:rPr>
              <w:t>%</w:t>
            </w:r>
          </w:p>
        </w:tc>
      </w:tr>
      <w:tr w:rsidR="006F0AE6" w:rsidRPr="006F0AE6" w:rsidTr="0011357B">
        <w:tc>
          <w:tcPr>
            <w:tcW w:w="1526" w:type="dxa"/>
          </w:tcPr>
          <w:p w:rsidR="00551524" w:rsidRPr="006F0AE6" w:rsidRDefault="00551524" w:rsidP="008A4978">
            <w:pPr>
              <w:pStyle w:val="BodyText"/>
              <w:spacing w:line="276" w:lineRule="auto"/>
              <w:rPr>
                <w:rFonts w:ascii="Tahoma" w:hAnsi="Tahoma" w:cs="Tahoma"/>
                <w:sz w:val="22"/>
                <w:szCs w:val="22"/>
                <w:lang w:val="en-IN" w:eastAsia="en-IN" w:bidi="ar-SA"/>
              </w:rPr>
            </w:pPr>
            <w:r w:rsidRPr="006F0AE6">
              <w:rPr>
                <w:rFonts w:ascii="Tahoma" w:hAnsi="Tahoma" w:cs="Tahoma"/>
                <w:sz w:val="22"/>
                <w:szCs w:val="22"/>
                <w:lang w:val="en-IN" w:eastAsia="en-IN" w:bidi="ar-SA"/>
              </w:rPr>
              <w:t>Kaithal</w:t>
            </w:r>
          </w:p>
        </w:tc>
        <w:tc>
          <w:tcPr>
            <w:tcW w:w="1304" w:type="dxa"/>
          </w:tcPr>
          <w:p w:rsidR="00551524" w:rsidRPr="006F0AE6" w:rsidRDefault="00960791" w:rsidP="00960791">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554799</w:t>
            </w:r>
          </w:p>
        </w:tc>
        <w:tc>
          <w:tcPr>
            <w:tcW w:w="138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5742</w:t>
            </w:r>
          </w:p>
        </w:tc>
        <w:tc>
          <w:tcPr>
            <w:tcW w:w="1588" w:type="dxa"/>
          </w:tcPr>
          <w:p w:rsidR="00551524" w:rsidRPr="006F0AE6" w:rsidRDefault="00551524" w:rsidP="006F0AE6">
            <w:pPr>
              <w:pStyle w:val="BodyText"/>
              <w:spacing w:line="276" w:lineRule="auto"/>
              <w:jc w:val="center"/>
              <w:rPr>
                <w:rFonts w:ascii="Tahoma" w:hAnsi="Tahoma" w:cs="Tahoma"/>
                <w:b/>
                <w:bCs/>
                <w:sz w:val="22"/>
                <w:szCs w:val="22"/>
                <w:lang w:val="en-IN" w:eastAsia="en-IN" w:bidi="ar-SA"/>
              </w:rPr>
            </w:pPr>
            <w:r w:rsidRPr="006F0AE6">
              <w:rPr>
                <w:rFonts w:ascii="Tahoma" w:hAnsi="Tahoma" w:cs="Tahoma"/>
                <w:b/>
                <w:bCs/>
                <w:sz w:val="22"/>
                <w:szCs w:val="22"/>
                <w:lang w:val="en-IN" w:eastAsia="en-IN" w:bidi="ar-SA"/>
              </w:rPr>
              <w:t>1%</w:t>
            </w:r>
          </w:p>
        </w:tc>
        <w:tc>
          <w:tcPr>
            <w:tcW w:w="1247"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606984</w:t>
            </w:r>
          </w:p>
        </w:tc>
        <w:tc>
          <w:tcPr>
            <w:tcW w:w="155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49318</w:t>
            </w:r>
          </w:p>
        </w:tc>
        <w:tc>
          <w:tcPr>
            <w:tcW w:w="1560" w:type="dxa"/>
          </w:tcPr>
          <w:p w:rsidR="00551524" w:rsidRPr="006F0AE6" w:rsidRDefault="00551524" w:rsidP="006F0AE6">
            <w:pPr>
              <w:pStyle w:val="BodyText"/>
              <w:spacing w:line="276" w:lineRule="auto"/>
              <w:jc w:val="center"/>
              <w:rPr>
                <w:rFonts w:ascii="Tahoma" w:hAnsi="Tahoma" w:cs="Tahoma"/>
                <w:b/>
                <w:bCs/>
                <w:sz w:val="22"/>
                <w:szCs w:val="22"/>
                <w:lang w:val="en-IN" w:eastAsia="en-IN" w:bidi="ar-SA"/>
              </w:rPr>
            </w:pPr>
            <w:r w:rsidRPr="006F0AE6">
              <w:rPr>
                <w:rFonts w:ascii="Tahoma" w:hAnsi="Tahoma" w:cs="Tahoma"/>
                <w:b/>
                <w:bCs/>
                <w:sz w:val="22"/>
                <w:szCs w:val="22"/>
                <w:lang w:val="en-IN" w:eastAsia="en-IN" w:bidi="ar-SA"/>
              </w:rPr>
              <w:t>8%</w:t>
            </w:r>
          </w:p>
        </w:tc>
      </w:tr>
      <w:tr w:rsidR="006F0AE6" w:rsidRPr="006F0AE6" w:rsidTr="0011357B">
        <w:tc>
          <w:tcPr>
            <w:tcW w:w="1526" w:type="dxa"/>
          </w:tcPr>
          <w:p w:rsidR="00551524" w:rsidRPr="006F0AE6" w:rsidRDefault="00551524" w:rsidP="008A4978">
            <w:pPr>
              <w:pStyle w:val="BodyText"/>
              <w:spacing w:line="276" w:lineRule="auto"/>
              <w:rPr>
                <w:rFonts w:ascii="Tahoma" w:hAnsi="Tahoma" w:cs="Tahoma"/>
                <w:sz w:val="22"/>
                <w:szCs w:val="22"/>
                <w:lang w:val="en-IN" w:eastAsia="en-IN" w:bidi="ar-SA"/>
              </w:rPr>
            </w:pPr>
            <w:r w:rsidRPr="006F0AE6">
              <w:rPr>
                <w:rFonts w:ascii="Tahoma" w:hAnsi="Tahoma" w:cs="Tahoma"/>
                <w:sz w:val="22"/>
                <w:szCs w:val="22"/>
                <w:lang w:val="en-IN" w:eastAsia="en-IN" w:bidi="ar-SA"/>
              </w:rPr>
              <w:t>Palwal</w:t>
            </w:r>
          </w:p>
        </w:tc>
        <w:tc>
          <w:tcPr>
            <w:tcW w:w="1304" w:type="dxa"/>
          </w:tcPr>
          <w:p w:rsidR="00551524" w:rsidRPr="006F0AE6" w:rsidRDefault="00960791" w:rsidP="00960791">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190592</w:t>
            </w:r>
          </w:p>
        </w:tc>
        <w:tc>
          <w:tcPr>
            <w:tcW w:w="138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32314</w:t>
            </w:r>
          </w:p>
        </w:tc>
        <w:tc>
          <w:tcPr>
            <w:tcW w:w="1588"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17</w:t>
            </w:r>
            <w:r w:rsidR="00551524" w:rsidRPr="006F0AE6">
              <w:rPr>
                <w:rFonts w:ascii="Tahoma" w:hAnsi="Tahoma" w:cs="Tahoma"/>
                <w:b/>
                <w:bCs/>
                <w:sz w:val="22"/>
                <w:szCs w:val="22"/>
                <w:lang w:val="en-IN" w:eastAsia="en-IN" w:bidi="ar-SA"/>
              </w:rPr>
              <w:t>%</w:t>
            </w:r>
          </w:p>
        </w:tc>
        <w:tc>
          <w:tcPr>
            <w:tcW w:w="1247"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338848</w:t>
            </w:r>
          </w:p>
        </w:tc>
        <w:tc>
          <w:tcPr>
            <w:tcW w:w="1559" w:type="dxa"/>
          </w:tcPr>
          <w:p w:rsidR="00551524" w:rsidRPr="006F0AE6" w:rsidRDefault="00960791" w:rsidP="006F0AE6">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83856</w:t>
            </w:r>
          </w:p>
        </w:tc>
        <w:tc>
          <w:tcPr>
            <w:tcW w:w="1560" w:type="dxa"/>
          </w:tcPr>
          <w:p w:rsidR="00551524" w:rsidRPr="006F0AE6" w:rsidRDefault="00960791" w:rsidP="006F0AE6">
            <w:pPr>
              <w:pStyle w:val="BodyText"/>
              <w:spacing w:line="276" w:lineRule="auto"/>
              <w:jc w:val="center"/>
              <w:rPr>
                <w:rFonts w:ascii="Tahoma" w:hAnsi="Tahoma" w:cs="Tahoma"/>
                <w:b/>
                <w:bCs/>
                <w:sz w:val="22"/>
                <w:szCs w:val="22"/>
                <w:lang w:val="en-IN" w:eastAsia="en-IN" w:bidi="ar-SA"/>
              </w:rPr>
            </w:pPr>
            <w:r>
              <w:rPr>
                <w:rFonts w:ascii="Tahoma" w:hAnsi="Tahoma" w:cs="Tahoma"/>
                <w:b/>
                <w:bCs/>
                <w:sz w:val="22"/>
                <w:szCs w:val="22"/>
                <w:lang w:val="en-IN" w:eastAsia="en-IN" w:bidi="ar-SA"/>
              </w:rPr>
              <w:t>25</w:t>
            </w:r>
            <w:r w:rsidR="00551524" w:rsidRPr="006F0AE6">
              <w:rPr>
                <w:rFonts w:ascii="Tahoma" w:hAnsi="Tahoma" w:cs="Tahoma"/>
                <w:b/>
                <w:bCs/>
                <w:sz w:val="22"/>
                <w:szCs w:val="22"/>
                <w:lang w:val="en-IN" w:eastAsia="en-IN" w:bidi="ar-SA"/>
              </w:rPr>
              <w:t>%</w:t>
            </w:r>
          </w:p>
        </w:tc>
      </w:tr>
    </w:tbl>
    <w:p w:rsidR="00551524" w:rsidRPr="00465369" w:rsidRDefault="00551524" w:rsidP="008A4978">
      <w:pPr>
        <w:pStyle w:val="BodyText"/>
        <w:spacing w:line="276" w:lineRule="auto"/>
        <w:rPr>
          <w:rFonts w:ascii="Tahoma" w:hAnsi="Tahoma" w:cs="Tahoma"/>
          <w:color w:val="000000"/>
          <w:sz w:val="27"/>
          <w:szCs w:val="27"/>
        </w:rPr>
      </w:pPr>
      <w:r w:rsidRPr="00465369">
        <w:rPr>
          <w:rFonts w:ascii="Tahoma" w:hAnsi="Tahoma" w:cs="Tahoma"/>
          <w:b/>
          <w:bCs/>
          <w:sz w:val="27"/>
          <w:szCs w:val="27"/>
        </w:rPr>
        <w:t>Controlling heads of banks</w:t>
      </w:r>
      <w:r w:rsidRPr="00465369">
        <w:rPr>
          <w:rFonts w:ascii="Tahoma" w:hAnsi="Tahoma" w:cs="Tahoma"/>
          <w:sz w:val="27"/>
          <w:szCs w:val="27"/>
        </w:rPr>
        <w:t xml:space="preserve"> are requested to advise their field functionaries e</w:t>
      </w:r>
      <w:r w:rsidRPr="00465369">
        <w:rPr>
          <w:rFonts w:ascii="Tahoma" w:hAnsi="Tahoma" w:cs="Tahoma"/>
          <w:color w:val="000000"/>
          <w:sz w:val="27"/>
          <w:szCs w:val="27"/>
        </w:rPr>
        <w:t>specially in District Fatehabad, Yamuna Nagar, Kaithal and Palwal to extend more credit to the minority communities so that the socio economic status of these communities c</w:t>
      </w:r>
      <w:r w:rsidRPr="00465369">
        <w:rPr>
          <w:rFonts w:ascii="Tahoma" w:hAnsi="Tahoma" w:cs="Tahoma"/>
          <w:color w:val="000000"/>
          <w:sz w:val="27"/>
          <w:szCs w:val="27"/>
          <w:lang w:val="en-US"/>
        </w:rPr>
        <w:t>an</w:t>
      </w:r>
      <w:r w:rsidRPr="00465369">
        <w:rPr>
          <w:rFonts w:ascii="Tahoma" w:hAnsi="Tahoma" w:cs="Tahoma"/>
          <w:color w:val="000000"/>
          <w:sz w:val="27"/>
          <w:szCs w:val="27"/>
        </w:rPr>
        <w:t xml:space="preserve"> be improved significantly.</w:t>
      </w:r>
    </w:p>
    <w:p w:rsidR="00551524" w:rsidRPr="00465369" w:rsidRDefault="00551524" w:rsidP="008A4978">
      <w:pPr>
        <w:pStyle w:val="BodyText"/>
        <w:rPr>
          <w:rFonts w:ascii="Tahoma" w:hAnsi="Tahoma" w:cs="Tahoma"/>
          <w:color w:val="000000"/>
          <w:sz w:val="27"/>
          <w:szCs w:val="27"/>
        </w:rPr>
      </w:pPr>
    </w:p>
    <w:p w:rsidR="00551524" w:rsidRPr="00465369" w:rsidRDefault="00551524" w:rsidP="008A4978">
      <w:pPr>
        <w:pStyle w:val="BodyText"/>
        <w:spacing w:line="276" w:lineRule="auto"/>
        <w:rPr>
          <w:rFonts w:ascii="Tahoma" w:hAnsi="Tahoma" w:cs="Tahoma"/>
          <w:b/>
          <w:bCs/>
          <w:color w:val="000000"/>
          <w:sz w:val="27"/>
          <w:szCs w:val="27"/>
        </w:rPr>
      </w:pPr>
      <w:r w:rsidRPr="00465369">
        <w:rPr>
          <w:rFonts w:ascii="Tahoma" w:hAnsi="Tahoma" w:cs="Tahoma"/>
          <w:b/>
          <w:bCs/>
          <w:color w:val="000000"/>
          <w:sz w:val="27"/>
          <w:szCs w:val="27"/>
        </w:rPr>
        <w:t>LDMs of the above Minority Community concentrated districts are also requested to review the progress in DCC/DLRC meetings and make concerted efforts to increase the financing to minority communities in their respective districts.</w:t>
      </w:r>
    </w:p>
    <w:p w:rsidR="00551524" w:rsidRPr="00465369" w:rsidRDefault="00551524" w:rsidP="008A4978">
      <w:pPr>
        <w:pStyle w:val="BodyText"/>
        <w:rPr>
          <w:rFonts w:ascii="Tahoma" w:hAnsi="Tahoma" w:cs="Tahoma"/>
          <w:color w:val="000000"/>
          <w:sz w:val="27"/>
          <w:szCs w:val="27"/>
        </w:rPr>
      </w:pPr>
    </w:p>
    <w:p w:rsidR="00551524" w:rsidRPr="00465369" w:rsidRDefault="00551524" w:rsidP="008A4978">
      <w:pPr>
        <w:jc w:val="both"/>
        <w:rPr>
          <w:rFonts w:ascii="Tahoma" w:hAnsi="Tahoma" w:cs="Tahoma"/>
          <w:b/>
          <w:bCs/>
          <w:sz w:val="27"/>
          <w:szCs w:val="27"/>
        </w:rPr>
      </w:pPr>
      <w:r w:rsidRPr="00465369">
        <w:rPr>
          <w:rFonts w:ascii="Tahoma" w:hAnsi="Tahoma" w:cs="Tahoma"/>
          <w:b/>
          <w:bCs/>
          <w:sz w:val="27"/>
          <w:szCs w:val="27"/>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7877"/>
      </w:tblGrid>
      <w:tr w:rsidR="00551524" w:rsidRPr="00465369" w:rsidTr="005049E5">
        <w:trPr>
          <w:trHeight w:val="332"/>
        </w:trPr>
        <w:tc>
          <w:tcPr>
            <w:tcW w:w="1898" w:type="dxa"/>
            <w:tcBorders>
              <w:top w:val="single" w:sz="4" w:space="0" w:color="auto"/>
              <w:left w:val="single" w:sz="4" w:space="0" w:color="auto"/>
              <w:bottom w:val="single" w:sz="4" w:space="0" w:color="auto"/>
              <w:right w:val="single" w:sz="4" w:space="0" w:color="auto"/>
            </w:tcBorders>
            <w:hideMark/>
          </w:tcPr>
          <w:p w:rsidR="00551524" w:rsidRPr="00465369" w:rsidRDefault="00292A9D" w:rsidP="008A4978">
            <w:pPr>
              <w:pStyle w:val="PlainText"/>
              <w:spacing w:after="0"/>
              <w:rPr>
                <w:rFonts w:cs="Tahoma"/>
                <w:color w:val="000000"/>
                <w:sz w:val="27"/>
                <w:szCs w:val="27"/>
                <w:lang w:val="en-US" w:eastAsia="en-US" w:bidi="ar-SA"/>
              </w:rPr>
            </w:pPr>
            <w:r>
              <w:rPr>
                <w:rFonts w:cs="Tahoma"/>
                <w:b/>
                <w:color w:val="000000"/>
                <w:sz w:val="27"/>
                <w:szCs w:val="27"/>
                <w:lang w:val="en-US" w:eastAsia="en-US" w:bidi="ar-SA"/>
              </w:rPr>
              <w:t>AGENDA ITEM NO. 33</w:t>
            </w:r>
          </w:p>
        </w:tc>
        <w:tc>
          <w:tcPr>
            <w:tcW w:w="7877" w:type="dxa"/>
            <w:tcBorders>
              <w:top w:val="single" w:sz="4" w:space="0" w:color="auto"/>
              <w:left w:val="single" w:sz="4" w:space="0" w:color="auto"/>
              <w:bottom w:val="single" w:sz="4" w:space="0" w:color="auto"/>
              <w:right w:val="single" w:sz="4" w:space="0" w:color="auto"/>
            </w:tcBorders>
          </w:tcPr>
          <w:p w:rsidR="00551524" w:rsidRPr="00465369" w:rsidRDefault="00551524" w:rsidP="00D0110D">
            <w:pPr>
              <w:spacing w:line="240" w:lineRule="auto"/>
              <w:jc w:val="both"/>
              <w:rPr>
                <w:rFonts w:ascii="Tahoma" w:hAnsi="Tahoma" w:cs="Tahoma"/>
                <w:sz w:val="27"/>
                <w:szCs w:val="27"/>
              </w:rPr>
            </w:pPr>
            <w:r w:rsidRPr="00465369">
              <w:rPr>
                <w:rFonts w:ascii="Tahoma" w:hAnsi="Tahoma" w:cs="Tahoma"/>
                <w:b/>
                <w:sz w:val="27"/>
                <w:szCs w:val="27"/>
              </w:rPr>
              <w:t xml:space="preserve">FINANCIAL ASSISTANCE TO WOMEN BENEFICIARIES-PROGRESS DURING THE </w:t>
            </w:r>
            <w:r w:rsidR="00633E48" w:rsidRPr="00465369">
              <w:rPr>
                <w:rFonts w:ascii="Tahoma" w:hAnsi="Tahoma" w:cs="Tahoma"/>
                <w:b/>
                <w:sz w:val="27"/>
                <w:szCs w:val="27"/>
              </w:rPr>
              <w:t>PERIOD</w:t>
            </w:r>
            <w:r w:rsidRPr="00465369">
              <w:rPr>
                <w:rFonts w:ascii="Tahoma" w:hAnsi="Tahoma" w:cs="Tahoma"/>
                <w:b/>
                <w:sz w:val="27"/>
                <w:szCs w:val="27"/>
              </w:rPr>
              <w:t xml:space="preserve"> ENDED </w:t>
            </w:r>
            <w:r w:rsidR="00D0110D">
              <w:rPr>
                <w:rFonts w:ascii="Tahoma" w:hAnsi="Tahoma" w:cs="Tahoma"/>
                <w:b/>
                <w:sz w:val="27"/>
                <w:szCs w:val="27"/>
              </w:rPr>
              <w:t>DECEMBER</w:t>
            </w:r>
            <w:r w:rsidRPr="00465369">
              <w:rPr>
                <w:rFonts w:ascii="Tahoma" w:hAnsi="Tahoma" w:cs="Tahoma"/>
                <w:b/>
                <w:sz w:val="27"/>
                <w:szCs w:val="27"/>
              </w:rPr>
              <w:t>, 2019 (2019-20)</w:t>
            </w:r>
          </w:p>
        </w:tc>
      </w:tr>
    </w:tbl>
    <w:p w:rsidR="00551524" w:rsidRPr="0011357B" w:rsidRDefault="00551524" w:rsidP="008A4978">
      <w:pPr>
        <w:spacing w:line="240" w:lineRule="auto"/>
        <w:jc w:val="both"/>
        <w:rPr>
          <w:rFonts w:ascii="Tahoma" w:hAnsi="Tahoma" w:cs="Tahoma"/>
          <w:bCs/>
          <w:sz w:val="15"/>
          <w:szCs w:val="15"/>
        </w:rPr>
      </w:pPr>
    </w:p>
    <w:p w:rsidR="00551524" w:rsidRPr="00465369" w:rsidRDefault="00551524" w:rsidP="008A4978">
      <w:pPr>
        <w:jc w:val="both"/>
        <w:rPr>
          <w:rFonts w:ascii="Tahoma" w:hAnsi="Tahoma" w:cs="Tahoma"/>
          <w:bCs/>
          <w:sz w:val="27"/>
          <w:szCs w:val="27"/>
        </w:rPr>
      </w:pPr>
      <w:r w:rsidRPr="00465369">
        <w:rPr>
          <w:rFonts w:ascii="Tahoma" w:hAnsi="Tahoma" w:cs="Tahoma"/>
          <w:bCs/>
          <w:sz w:val="27"/>
          <w:szCs w:val="27"/>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rsidR="00551524" w:rsidRDefault="00551524" w:rsidP="008A4978">
      <w:pPr>
        <w:spacing w:line="240" w:lineRule="auto"/>
        <w:jc w:val="both"/>
        <w:rPr>
          <w:rFonts w:ascii="Tahoma" w:hAnsi="Tahoma" w:cs="Tahoma"/>
          <w:bCs/>
          <w:sz w:val="27"/>
          <w:szCs w:val="27"/>
        </w:rPr>
      </w:pPr>
      <w:r w:rsidRPr="00465369">
        <w:rPr>
          <w:rFonts w:ascii="Tahoma" w:hAnsi="Tahoma" w:cs="Tahoma"/>
          <w:bCs/>
          <w:sz w:val="27"/>
          <w:szCs w:val="27"/>
        </w:rPr>
        <w:t>The comparative position of advances to women beneficiaries is given below:-</w:t>
      </w:r>
    </w:p>
    <w:p w:rsidR="0011357B" w:rsidRDefault="0011357B" w:rsidP="00EB4E9C">
      <w:pPr>
        <w:spacing w:line="240" w:lineRule="auto"/>
        <w:jc w:val="right"/>
        <w:rPr>
          <w:rFonts w:ascii="Tahoma" w:hAnsi="Tahoma" w:cs="Tahoma"/>
          <w:bCs/>
          <w:sz w:val="27"/>
          <w:szCs w:val="27"/>
        </w:rPr>
      </w:pPr>
    </w:p>
    <w:p w:rsidR="0011357B" w:rsidRDefault="0011357B" w:rsidP="00EB4E9C">
      <w:pPr>
        <w:spacing w:line="240" w:lineRule="auto"/>
        <w:jc w:val="right"/>
        <w:rPr>
          <w:rFonts w:ascii="Tahoma" w:hAnsi="Tahoma" w:cs="Tahoma"/>
          <w:bCs/>
          <w:sz w:val="27"/>
          <w:szCs w:val="27"/>
        </w:rPr>
      </w:pPr>
    </w:p>
    <w:p w:rsidR="0011357B" w:rsidRDefault="0011357B" w:rsidP="00EB4E9C">
      <w:pPr>
        <w:spacing w:line="240" w:lineRule="auto"/>
        <w:jc w:val="right"/>
        <w:rPr>
          <w:rFonts w:ascii="Tahoma" w:hAnsi="Tahoma" w:cs="Tahoma"/>
          <w:bCs/>
          <w:sz w:val="27"/>
          <w:szCs w:val="27"/>
        </w:rPr>
      </w:pPr>
    </w:p>
    <w:p w:rsidR="0011357B" w:rsidRDefault="0011357B" w:rsidP="00EB4E9C">
      <w:pPr>
        <w:spacing w:line="240" w:lineRule="auto"/>
        <w:jc w:val="right"/>
        <w:rPr>
          <w:rFonts w:ascii="Tahoma" w:hAnsi="Tahoma" w:cs="Tahoma"/>
          <w:bCs/>
          <w:sz w:val="27"/>
          <w:szCs w:val="27"/>
        </w:rPr>
      </w:pPr>
    </w:p>
    <w:p w:rsidR="00EB4E9C" w:rsidRPr="0011357B" w:rsidRDefault="00EB4E9C" w:rsidP="00EB4E9C">
      <w:pPr>
        <w:spacing w:line="240" w:lineRule="auto"/>
        <w:jc w:val="right"/>
        <w:rPr>
          <w:rFonts w:ascii="Tahoma" w:hAnsi="Tahoma" w:cs="Tahoma"/>
          <w:b/>
          <w:bCs/>
          <w:szCs w:val="22"/>
        </w:rPr>
      </w:pPr>
      <w:r w:rsidRPr="0011357B">
        <w:rPr>
          <w:rFonts w:ascii="Tahoma" w:hAnsi="Tahoma" w:cs="Tahoma"/>
          <w:bCs/>
          <w:szCs w:val="22"/>
        </w:rPr>
        <w:t>(Amt. Rs. 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2034"/>
        <w:gridCol w:w="1842"/>
        <w:gridCol w:w="1361"/>
        <w:gridCol w:w="2690"/>
      </w:tblGrid>
      <w:tr w:rsidR="00EB4E9C" w:rsidRPr="00EB1F01" w:rsidTr="00EB1F01">
        <w:trPr>
          <w:cantSplit/>
        </w:trPr>
        <w:tc>
          <w:tcPr>
            <w:tcW w:w="1758" w:type="dxa"/>
            <w:vMerge w:val="restart"/>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rPr>
                <w:rFonts w:ascii="Tahoma" w:hAnsi="Tahoma" w:cs="Tahoma"/>
                <w:b/>
                <w:bCs/>
                <w:sz w:val="24"/>
                <w:szCs w:val="24"/>
              </w:rPr>
            </w:pPr>
            <w:r w:rsidRPr="00EB1F01">
              <w:rPr>
                <w:rFonts w:ascii="Tahoma" w:hAnsi="Tahoma" w:cs="Tahoma"/>
                <w:b/>
                <w:bCs/>
                <w:sz w:val="24"/>
                <w:szCs w:val="24"/>
              </w:rPr>
              <w:t>Year</w:t>
            </w:r>
          </w:p>
        </w:tc>
        <w:tc>
          <w:tcPr>
            <w:tcW w:w="2034" w:type="dxa"/>
            <w:vMerge w:val="restart"/>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
                <w:bCs/>
                <w:sz w:val="24"/>
                <w:szCs w:val="24"/>
              </w:rPr>
            </w:pPr>
            <w:r w:rsidRPr="00EB1F01">
              <w:rPr>
                <w:rFonts w:ascii="Tahoma" w:hAnsi="Tahoma" w:cs="Tahoma"/>
                <w:b/>
                <w:bCs/>
                <w:sz w:val="24"/>
                <w:szCs w:val="24"/>
              </w:rPr>
              <w:t>Balance O/s</w:t>
            </w:r>
          </w:p>
        </w:tc>
        <w:tc>
          <w:tcPr>
            <w:tcW w:w="3203" w:type="dxa"/>
            <w:gridSpan w:val="2"/>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
                <w:bCs/>
                <w:sz w:val="24"/>
                <w:szCs w:val="24"/>
              </w:rPr>
            </w:pPr>
            <w:r w:rsidRPr="00EB1F01">
              <w:rPr>
                <w:rFonts w:ascii="Tahoma" w:hAnsi="Tahoma" w:cs="Tahoma"/>
                <w:b/>
                <w:bCs/>
                <w:sz w:val="24"/>
                <w:szCs w:val="24"/>
              </w:rPr>
              <w:t>Increase</w:t>
            </w:r>
          </w:p>
        </w:tc>
        <w:tc>
          <w:tcPr>
            <w:tcW w:w="2690" w:type="dxa"/>
            <w:vMerge w:val="restart"/>
            <w:tcBorders>
              <w:top w:val="single" w:sz="4" w:space="0" w:color="auto"/>
              <w:left w:val="single" w:sz="4" w:space="0" w:color="auto"/>
              <w:right w:val="single" w:sz="4" w:space="0" w:color="auto"/>
            </w:tcBorders>
          </w:tcPr>
          <w:p w:rsidR="00EB4E9C" w:rsidRPr="00EB1F01" w:rsidRDefault="00EB4E9C" w:rsidP="00A623FF">
            <w:pPr>
              <w:spacing w:line="240" w:lineRule="auto"/>
              <w:jc w:val="center"/>
              <w:rPr>
                <w:rFonts w:ascii="Tahoma" w:hAnsi="Tahoma" w:cs="Tahoma"/>
                <w:b/>
                <w:bCs/>
                <w:sz w:val="24"/>
                <w:szCs w:val="24"/>
              </w:rPr>
            </w:pPr>
            <w:r w:rsidRPr="00EB1F01">
              <w:rPr>
                <w:rFonts w:ascii="Tahoma" w:hAnsi="Tahoma" w:cs="Tahoma"/>
                <w:b/>
                <w:bCs/>
                <w:sz w:val="24"/>
                <w:szCs w:val="24"/>
              </w:rPr>
              <w:t>% age of Total Advances</w:t>
            </w:r>
          </w:p>
        </w:tc>
      </w:tr>
      <w:tr w:rsidR="00EB4E9C" w:rsidRPr="00EB1F01" w:rsidTr="00EB1F01">
        <w:trPr>
          <w:cantSplit/>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EB4E9C" w:rsidRPr="00EB1F01" w:rsidRDefault="00EB4E9C" w:rsidP="00A623FF">
            <w:pPr>
              <w:spacing w:line="240" w:lineRule="auto"/>
              <w:rPr>
                <w:rFonts w:ascii="Tahoma" w:hAnsi="Tahoma" w:cs="Tahoma"/>
                <w:b/>
                <w:bCs/>
                <w:sz w:val="24"/>
                <w:szCs w:val="24"/>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EB4E9C" w:rsidRPr="00EB1F01" w:rsidRDefault="00EB4E9C" w:rsidP="00A623FF">
            <w:pPr>
              <w:spacing w:line="240" w:lineRule="auto"/>
              <w:rPr>
                <w:rFonts w:ascii="Tahoma" w:hAnsi="Tahoma" w:cs="Tahoma"/>
                <w:b/>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
                <w:bCs/>
                <w:sz w:val="24"/>
                <w:szCs w:val="24"/>
              </w:rPr>
            </w:pPr>
            <w:r w:rsidRPr="00EB1F01">
              <w:rPr>
                <w:rFonts w:ascii="Tahoma" w:hAnsi="Tahoma" w:cs="Tahoma"/>
                <w:b/>
                <w:bCs/>
                <w:sz w:val="24"/>
                <w:szCs w:val="24"/>
              </w:rPr>
              <w:t>Absolute</w:t>
            </w:r>
          </w:p>
        </w:tc>
        <w:tc>
          <w:tcPr>
            <w:tcW w:w="1361"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
                <w:bCs/>
                <w:sz w:val="24"/>
                <w:szCs w:val="24"/>
              </w:rPr>
            </w:pPr>
            <w:r w:rsidRPr="00EB1F01">
              <w:rPr>
                <w:rFonts w:ascii="Tahoma" w:hAnsi="Tahoma" w:cs="Tahoma"/>
                <w:b/>
                <w:bCs/>
                <w:sz w:val="24"/>
                <w:szCs w:val="24"/>
              </w:rPr>
              <w:t>%age</w:t>
            </w:r>
          </w:p>
        </w:tc>
        <w:tc>
          <w:tcPr>
            <w:tcW w:w="2690" w:type="dxa"/>
            <w:vMerge/>
            <w:tcBorders>
              <w:left w:val="single" w:sz="4" w:space="0" w:color="auto"/>
              <w:bottom w:val="single" w:sz="4" w:space="0" w:color="auto"/>
              <w:right w:val="single" w:sz="4" w:space="0" w:color="auto"/>
            </w:tcBorders>
          </w:tcPr>
          <w:p w:rsidR="00EB4E9C" w:rsidRPr="00EB1F01" w:rsidRDefault="00EB4E9C" w:rsidP="00A623FF">
            <w:pPr>
              <w:spacing w:line="240" w:lineRule="auto"/>
              <w:rPr>
                <w:rFonts w:ascii="Tahoma" w:hAnsi="Tahoma" w:cs="Tahoma"/>
                <w:b/>
                <w:bCs/>
                <w:sz w:val="24"/>
                <w:szCs w:val="24"/>
              </w:rPr>
            </w:pPr>
          </w:p>
        </w:tc>
      </w:tr>
      <w:tr w:rsidR="00EB4E9C" w:rsidRPr="00EB1F01" w:rsidTr="00EB1F01">
        <w:trPr>
          <w:trHeight w:val="287"/>
        </w:trPr>
        <w:tc>
          <w:tcPr>
            <w:tcW w:w="1758"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rPr>
                <w:rFonts w:ascii="Tahoma" w:hAnsi="Tahoma" w:cs="Tahoma"/>
                <w:b/>
                <w:sz w:val="24"/>
                <w:szCs w:val="24"/>
              </w:rPr>
            </w:pPr>
            <w:r w:rsidRPr="00EB1F01">
              <w:rPr>
                <w:rFonts w:ascii="Tahoma" w:hAnsi="Tahoma" w:cs="Tahoma"/>
                <w:b/>
                <w:sz w:val="24"/>
                <w:szCs w:val="24"/>
              </w:rPr>
              <w:t>Dec. 2017</w:t>
            </w:r>
          </w:p>
        </w:tc>
        <w:tc>
          <w:tcPr>
            <w:tcW w:w="2034"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Cs/>
                <w:sz w:val="24"/>
                <w:szCs w:val="24"/>
              </w:rPr>
            </w:pPr>
            <w:r w:rsidRPr="00EB1F01">
              <w:rPr>
                <w:rFonts w:ascii="Tahoma" w:hAnsi="Tahoma" w:cs="Tahoma"/>
                <w:bCs/>
                <w:sz w:val="24"/>
                <w:szCs w:val="24"/>
              </w:rPr>
              <w:t>20291</w:t>
            </w:r>
          </w:p>
        </w:tc>
        <w:tc>
          <w:tcPr>
            <w:tcW w:w="1842"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Cs/>
                <w:sz w:val="24"/>
                <w:szCs w:val="24"/>
              </w:rPr>
            </w:pPr>
            <w:r w:rsidRPr="00EB1F01">
              <w:rPr>
                <w:rFonts w:ascii="Tahoma" w:hAnsi="Tahoma" w:cs="Tahoma"/>
                <w:bCs/>
                <w:sz w:val="24"/>
                <w:szCs w:val="24"/>
              </w:rPr>
              <w:t>2418</w:t>
            </w:r>
          </w:p>
        </w:tc>
        <w:tc>
          <w:tcPr>
            <w:tcW w:w="1361"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sz w:val="24"/>
                <w:szCs w:val="24"/>
              </w:rPr>
            </w:pPr>
            <w:r w:rsidRPr="00EB1F01">
              <w:rPr>
                <w:rFonts w:ascii="Tahoma" w:hAnsi="Tahoma" w:cs="Tahoma"/>
                <w:sz w:val="24"/>
                <w:szCs w:val="24"/>
              </w:rPr>
              <w:t>13.5%</w:t>
            </w:r>
          </w:p>
        </w:tc>
        <w:tc>
          <w:tcPr>
            <w:tcW w:w="2690" w:type="dxa"/>
            <w:tcBorders>
              <w:top w:val="single" w:sz="4" w:space="0" w:color="auto"/>
              <w:left w:val="single" w:sz="4" w:space="0" w:color="auto"/>
              <w:bottom w:val="single" w:sz="4" w:space="0" w:color="auto"/>
              <w:right w:val="single" w:sz="4" w:space="0" w:color="auto"/>
            </w:tcBorders>
          </w:tcPr>
          <w:p w:rsidR="00EB4E9C" w:rsidRPr="00EB1F01" w:rsidRDefault="00EB4E9C" w:rsidP="00A623FF">
            <w:pPr>
              <w:spacing w:line="240" w:lineRule="auto"/>
              <w:jc w:val="center"/>
              <w:rPr>
                <w:rFonts w:ascii="Tahoma" w:hAnsi="Tahoma" w:cs="Tahoma"/>
                <w:sz w:val="24"/>
                <w:szCs w:val="24"/>
              </w:rPr>
            </w:pPr>
            <w:r w:rsidRPr="00EB1F01">
              <w:rPr>
                <w:rFonts w:ascii="Tahoma" w:hAnsi="Tahoma" w:cs="Tahoma"/>
                <w:sz w:val="24"/>
                <w:szCs w:val="24"/>
              </w:rPr>
              <w:t>10.4%</w:t>
            </w:r>
          </w:p>
        </w:tc>
      </w:tr>
      <w:tr w:rsidR="00EB4E9C" w:rsidRPr="00EB1F01" w:rsidTr="00EB1F01">
        <w:tc>
          <w:tcPr>
            <w:tcW w:w="1758"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rPr>
                <w:rFonts w:ascii="Tahoma" w:hAnsi="Tahoma" w:cs="Tahoma"/>
                <w:b/>
                <w:sz w:val="24"/>
                <w:szCs w:val="24"/>
              </w:rPr>
            </w:pPr>
            <w:r w:rsidRPr="00EB1F01">
              <w:rPr>
                <w:rFonts w:ascii="Tahoma" w:hAnsi="Tahoma" w:cs="Tahoma"/>
                <w:b/>
                <w:sz w:val="24"/>
                <w:szCs w:val="24"/>
              </w:rPr>
              <w:t>Dec. 2018</w:t>
            </w:r>
          </w:p>
        </w:tc>
        <w:tc>
          <w:tcPr>
            <w:tcW w:w="2034"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Cs/>
                <w:sz w:val="24"/>
                <w:szCs w:val="24"/>
              </w:rPr>
            </w:pPr>
            <w:r w:rsidRPr="00EB1F01">
              <w:rPr>
                <w:rFonts w:ascii="Tahoma" w:hAnsi="Tahoma" w:cs="Tahoma"/>
                <w:bCs/>
                <w:sz w:val="24"/>
                <w:szCs w:val="24"/>
              </w:rPr>
              <w:t>24652</w:t>
            </w:r>
          </w:p>
        </w:tc>
        <w:tc>
          <w:tcPr>
            <w:tcW w:w="1842"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bCs/>
                <w:sz w:val="24"/>
                <w:szCs w:val="24"/>
              </w:rPr>
            </w:pPr>
            <w:r w:rsidRPr="00EB1F01">
              <w:rPr>
                <w:rFonts w:ascii="Tahoma" w:hAnsi="Tahoma" w:cs="Tahoma"/>
                <w:bCs/>
                <w:sz w:val="24"/>
                <w:szCs w:val="24"/>
              </w:rPr>
              <w:t>4361</w:t>
            </w:r>
          </w:p>
        </w:tc>
        <w:tc>
          <w:tcPr>
            <w:tcW w:w="1361" w:type="dxa"/>
            <w:tcBorders>
              <w:top w:val="single" w:sz="4" w:space="0" w:color="auto"/>
              <w:left w:val="single" w:sz="4" w:space="0" w:color="auto"/>
              <w:bottom w:val="single" w:sz="4" w:space="0" w:color="auto"/>
              <w:right w:val="single" w:sz="4" w:space="0" w:color="auto"/>
            </w:tcBorders>
            <w:hideMark/>
          </w:tcPr>
          <w:p w:rsidR="00EB4E9C" w:rsidRPr="00EB1F01" w:rsidRDefault="00EB4E9C" w:rsidP="00A623FF">
            <w:pPr>
              <w:spacing w:line="240" w:lineRule="auto"/>
              <w:jc w:val="center"/>
              <w:rPr>
                <w:rFonts w:ascii="Tahoma" w:hAnsi="Tahoma" w:cs="Tahoma"/>
                <w:sz w:val="24"/>
                <w:szCs w:val="24"/>
              </w:rPr>
            </w:pPr>
            <w:r w:rsidRPr="00EB1F01">
              <w:rPr>
                <w:rFonts w:ascii="Tahoma" w:hAnsi="Tahoma" w:cs="Tahoma"/>
                <w:sz w:val="24"/>
                <w:szCs w:val="24"/>
              </w:rPr>
              <w:t>21.5%</w:t>
            </w:r>
          </w:p>
        </w:tc>
        <w:tc>
          <w:tcPr>
            <w:tcW w:w="2690" w:type="dxa"/>
            <w:tcBorders>
              <w:top w:val="single" w:sz="4" w:space="0" w:color="auto"/>
              <w:left w:val="single" w:sz="4" w:space="0" w:color="auto"/>
              <w:bottom w:val="single" w:sz="4" w:space="0" w:color="auto"/>
              <w:right w:val="single" w:sz="4" w:space="0" w:color="auto"/>
            </w:tcBorders>
          </w:tcPr>
          <w:p w:rsidR="00EB4E9C" w:rsidRPr="00EB1F01" w:rsidRDefault="00EB4E9C" w:rsidP="00A623FF">
            <w:pPr>
              <w:spacing w:line="240" w:lineRule="auto"/>
              <w:jc w:val="center"/>
              <w:rPr>
                <w:rFonts w:ascii="Tahoma" w:hAnsi="Tahoma" w:cs="Tahoma"/>
                <w:sz w:val="24"/>
                <w:szCs w:val="24"/>
              </w:rPr>
            </w:pPr>
            <w:r w:rsidRPr="00EB1F01">
              <w:rPr>
                <w:rFonts w:ascii="Tahoma" w:hAnsi="Tahoma" w:cs="Tahoma"/>
                <w:sz w:val="24"/>
                <w:szCs w:val="24"/>
              </w:rPr>
              <w:t>9.6%</w:t>
            </w:r>
          </w:p>
        </w:tc>
      </w:tr>
      <w:tr w:rsidR="00EB1F01" w:rsidRPr="00EB1F01" w:rsidTr="00EB1F01">
        <w:tc>
          <w:tcPr>
            <w:tcW w:w="1758" w:type="dxa"/>
            <w:tcBorders>
              <w:top w:val="single" w:sz="4" w:space="0" w:color="auto"/>
              <w:left w:val="single" w:sz="4" w:space="0" w:color="auto"/>
              <w:bottom w:val="single" w:sz="4" w:space="0" w:color="auto"/>
              <w:right w:val="single" w:sz="4" w:space="0" w:color="auto"/>
            </w:tcBorders>
          </w:tcPr>
          <w:p w:rsidR="00EB1F01" w:rsidRPr="00EB1F01" w:rsidRDefault="00EB1F01" w:rsidP="00A623FF">
            <w:pPr>
              <w:spacing w:line="240" w:lineRule="auto"/>
              <w:rPr>
                <w:rFonts w:ascii="Tahoma" w:hAnsi="Tahoma" w:cs="Tahoma"/>
                <w:b/>
                <w:sz w:val="24"/>
                <w:szCs w:val="24"/>
              </w:rPr>
            </w:pPr>
            <w:r w:rsidRPr="00EB1F01">
              <w:rPr>
                <w:rFonts w:ascii="Tahoma" w:hAnsi="Tahoma" w:cs="Tahoma"/>
                <w:b/>
                <w:sz w:val="24"/>
                <w:szCs w:val="24"/>
              </w:rPr>
              <w:t>Dec. 2019</w:t>
            </w:r>
          </w:p>
        </w:tc>
        <w:tc>
          <w:tcPr>
            <w:tcW w:w="2034" w:type="dxa"/>
            <w:tcBorders>
              <w:top w:val="single" w:sz="4" w:space="0" w:color="auto"/>
              <w:left w:val="single" w:sz="4" w:space="0" w:color="auto"/>
              <w:bottom w:val="single" w:sz="4" w:space="0" w:color="auto"/>
              <w:right w:val="single" w:sz="4" w:space="0" w:color="auto"/>
            </w:tcBorders>
          </w:tcPr>
          <w:p w:rsidR="00EB1F01" w:rsidRPr="00EB1F01" w:rsidRDefault="00CF01C4" w:rsidP="00A623FF">
            <w:pPr>
              <w:spacing w:line="240" w:lineRule="auto"/>
              <w:jc w:val="center"/>
              <w:rPr>
                <w:rFonts w:ascii="Tahoma" w:hAnsi="Tahoma" w:cs="Tahoma"/>
                <w:bCs/>
                <w:sz w:val="24"/>
                <w:szCs w:val="24"/>
              </w:rPr>
            </w:pPr>
            <w:r>
              <w:rPr>
                <w:rFonts w:ascii="Tahoma" w:hAnsi="Tahoma" w:cs="Tahoma"/>
                <w:bCs/>
                <w:sz w:val="24"/>
                <w:szCs w:val="24"/>
              </w:rPr>
              <w:t>27988</w:t>
            </w:r>
          </w:p>
        </w:tc>
        <w:tc>
          <w:tcPr>
            <w:tcW w:w="1842" w:type="dxa"/>
            <w:tcBorders>
              <w:top w:val="single" w:sz="4" w:space="0" w:color="auto"/>
              <w:left w:val="single" w:sz="4" w:space="0" w:color="auto"/>
              <w:bottom w:val="single" w:sz="4" w:space="0" w:color="auto"/>
              <w:right w:val="single" w:sz="4" w:space="0" w:color="auto"/>
            </w:tcBorders>
          </w:tcPr>
          <w:p w:rsidR="00EB1F01" w:rsidRPr="00EB1F01" w:rsidRDefault="00CF01C4" w:rsidP="00A623FF">
            <w:pPr>
              <w:spacing w:line="240" w:lineRule="auto"/>
              <w:jc w:val="center"/>
              <w:rPr>
                <w:rFonts w:ascii="Tahoma" w:hAnsi="Tahoma" w:cs="Tahoma"/>
                <w:bCs/>
                <w:sz w:val="24"/>
                <w:szCs w:val="24"/>
              </w:rPr>
            </w:pPr>
            <w:r>
              <w:rPr>
                <w:rFonts w:ascii="Tahoma" w:hAnsi="Tahoma" w:cs="Tahoma"/>
                <w:bCs/>
                <w:sz w:val="24"/>
                <w:szCs w:val="24"/>
              </w:rPr>
              <w:t>3306</w:t>
            </w:r>
          </w:p>
        </w:tc>
        <w:tc>
          <w:tcPr>
            <w:tcW w:w="1361" w:type="dxa"/>
            <w:tcBorders>
              <w:top w:val="single" w:sz="4" w:space="0" w:color="auto"/>
              <w:left w:val="single" w:sz="4" w:space="0" w:color="auto"/>
              <w:bottom w:val="single" w:sz="4" w:space="0" w:color="auto"/>
              <w:right w:val="single" w:sz="4" w:space="0" w:color="auto"/>
            </w:tcBorders>
          </w:tcPr>
          <w:p w:rsidR="00EB1F01" w:rsidRPr="00EB1F01" w:rsidRDefault="00EB1F01" w:rsidP="00A623FF">
            <w:pPr>
              <w:spacing w:line="240" w:lineRule="auto"/>
              <w:jc w:val="center"/>
              <w:rPr>
                <w:rFonts w:ascii="Tahoma" w:hAnsi="Tahoma" w:cs="Tahoma"/>
                <w:sz w:val="24"/>
                <w:szCs w:val="24"/>
              </w:rPr>
            </w:pPr>
            <w:r w:rsidRPr="00EB1F01">
              <w:rPr>
                <w:rFonts w:ascii="Tahoma" w:hAnsi="Tahoma" w:cs="Tahoma"/>
                <w:sz w:val="24"/>
                <w:szCs w:val="24"/>
              </w:rPr>
              <w:t>14.2%</w:t>
            </w:r>
          </w:p>
        </w:tc>
        <w:tc>
          <w:tcPr>
            <w:tcW w:w="2690" w:type="dxa"/>
            <w:tcBorders>
              <w:top w:val="single" w:sz="4" w:space="0" w:color="auto"/>
              <w:left w:val="single" w:sz="4" w:space="0" w:color="auto"/>
              <w:bottom w:val="single" w:sz="4" w:space="0" w:color="auto"/>
              <w:right w:val="single" w:sz="4" w:space="0" w:color="auto"/>
            </w:tcBorders>
          </w:tcPr>
          <w:p w:rsidR="00EB1F01" w:rsidRPr="00EB1F01" w:rsidRDefault="00807D89" w:rsidP="00A623FF">
            <w:pPr>
              <w:spacing w:line="240" w:lineRule="auto"/>
              <w:jc w:val="center"/>
              <w:rPr>
                <w:rFonts w:ascii="Tahoma" w:hAnsi="Tahoma" w:cs="Tahoma"/>
                <w:sz w:val="24"/>
                <w:szCs w:val="24"/>
              </w:rPr>
            </w:pPr>
            <w:r>
              <w:rPr>
                <w:rFonts w:ascii="Tahoma" w:hAnsi="Tahoma" w:cs="Tahoma"/>
                <w:sz w:val="24"/>
                <w:szCs w:val="24"/>
              </w:rPr>
              <w:t>10.3</w:t>
            </w:r>
            <w:r w:rsidR="00EB1F01" w:rsidRPr="00EB1F01">
              <w:rPr>
                <w:rFonts w:ascii="Tahoma" w:hAnsi="Tahoma" w:cs="Tahoma"/>
                <w:sz w:val="24"/>
                <w:szCs w:val="24"/>
              </w:rPr>
              <w:t>%</w:t>
            </w:r>
          </w:p>
        </w:tc>
      </w:tr>
    </w:tbl>
    <w:p w:rsidR="00551524" w:rsidRPr="00465369" w:rsidRDefault="00551524" w:rsidP="008A4978">
      <w:pPr>
        <w:pStyle w:val="BodyText"/>
        <w:rPr>
          <w:rFonts w:ascii="Tahoma" w:hAnsi="Tahoma" w:cs="Tahoma"/>
          <w:b/>
          <w:bCs/>
          <w:color w:val="000000"/>
          <w:sz w:val="27"/>
          <w:szCs w:val="27"/>
        </w:rPr>
      </w:pPr>
    </w:p>
    <w:p w:rsidR="00551524" w:rsidRPr="00465369" w:rsidRDefault="00551524" w:rsidP="008A4978">
      <w:pPr>
        <w:pStyle w:val="BodyText"/>
        <w:rPr>
          <w:rFonts w:ascii="Tahoma" w:hAnsi="Tahoma" w:cs="Tahoma"/>
          <w:b/>
          <w:bCs/>
          <w:color w:val="000000"/>
          <w:sz w:val="27"/>
          <w:szCs w:val="27"/>
        </w:rPr>
      </w:pPr>
      <w:r w:rsidRPr="00465369">
        <w:rPr>
          <w:rFonts w:ascii="Tahoma" w:hAnsi="Tahoma" w:cs="Tahoma"/>
          <w:b/>
          <w:bCs/>
          <w:color w:val="000000"/>
          <w:sz w:val="27"/>
          <w:szCs w:val="27"/>
        </w:rPr>
        <w:t xml:space="preserve">Bank-wise data depicting the performance </w:t>
      </w:r>
      <w:r w:rsidRPr="00465369">
        <w:rPr>
          <w:rFonts w:ascii="Tahoma" w:hAnsi="Tahoma" w:cs="Tahoma"/>
          <w:b/>
          <w:bCs/>
          <w:color w:val="000000"/>
          <w:sz w:val="27"/>
          <w:szCs w:val="27"/>
          <w:lang w:val="en-US"/>
        </w:rPr>
        <w:t xml:space="preserve">during </w:t>
      </w:r>
      <w:r w:rsidRPr="00465369">
        <w:rPr>
          <w:rFonts w:ascii="Tahoma" w:hAnsi="Tahoma" w:cs="Tahoma"/>
          <w:b/>
          <w:bCs/>
          <w:color w:val="000000"/>
          <w:sz w:val="27"/>
          <w:szCs w:val="27"/>
        </w:rPr>
        <w:t xml:space="preserve">the </w:t>
      </w:r>
      <w:r w:rsidR="003F69B3" w:rsidRPr="00465369">
        <w:rPr>
          <w:rFonts w:ascii="Tahoma" w:hAnsi="Tahoma" w:cs="Tahoma"/>
          <w:b/>
          <w:bCs/>
          <w:color w:val="000000"/>
          <w:sz w:val="27"/>
          <w:szCs w:val="27"/>
          <w:lang w:val="en-US"/>
        </w:rPr>
        <w:t xml:space="preserve">period ended </w:t>
      </w:r>
      <w:r w:rsidR="00EB1F01">
        <w:rPr>
          <w:rFonts w:ascii="Tahoma" w:hAnsi="Tahoma" w:cs="Tahoma"/>
          <w:b/>
          <w:bCs/>
          <w:color w:val="000000"/>
          <w:sz w:val="27"/>
          <w:szCs w:val="27"/>
          <w:lang w:val="en-US"/>
        </w:rPr>
        <w:t>December</w:t>
      </w:r>
      <w:r w:rsidRPr="00465369">
        <w:rPr>
          <w:rFonts w:ascii="Tahoma" w:hAnsi="Tahoma" w:cs="Tahoma"/>
          <w:b/>
          <w:bCs/>
          <w:color w:val="000000"/>
          <w:sz w:val="27"/>
          <w:szCs w:val="27"/>
          <w:lang w:val="en-US"/>
        </w:rPr>
        <w:t>,</w:t>
      </w:r>
      <w:r w:rsidRPr="00465369">
        <w:rPr>
          <w:rFonts w:ascii="Tahoma" w:hAnsi="Tahoma" w:cs="Tahoma"/>
          <w:b/>
          <w:bCs/>
          <w:color w:val="000000"/>
          <w:sz w:val="27"/>
          <w:szCs w:val="27"/>
        </w:rPr>
        <w:t xml:space="preserve"> 201</w:t>
      </w:r>
      <w:r w:rsidRPr="00465369">
        <w:rPr>
          <w:rFonts w:ascii="Tahoma" w:hAnsi="Tahoma" w:cs="Tahoma"/>
          <w:b/>
          <w:bCs/>
          <w:color w:val="000000"/>
          <w:sz w:val="27"/>
          <w:szCs w:val="27"/>
          <w:lang w:val="en-US"/>
        </w:rPr>
        <w:t>9</w:t>
      </w:r>
      <w:r w:rsidRPr="00465369">
        <w:rPr>
          <w:rFonts w:ascii="Tahoma" w:hAnsi="Tahoma" w:cs="Tahoma"/>
          <w:b/>
          <w:bCs/>
          <w:color w:val="000000"/>
          <w:sz w:val="27"/>
          <w:szCs w:val="27"/>
        </w:rPr>
        <w:t xml:space="preserve"> is given in Annexure No.</w:t>
      </w:r>
      <w:r w:rsidR="00EB1F01">
        <w:rPr>
          <w:rFonts w:ascii="Tahoma" w:hAnsi="Tahoma" w:cs="Tahoma"/>
          <w:b/>
          <w:bCs/>
          <w:color w:val="000000"/>
          <w:sz w:val="27"/>
          <w:szCs w:val="27"/>
          <w:lang w:val="en-IN"/>
        </w:rPr>
        <w:t>39</w:t>
      </w:r>
      <w:r w:rsidRPr="005C5F1B">
        <w:rPr>
          <w:rFonts w:ascii="Tahoma" w:hAnsi="Tahoma" w:cs="Tahoma"/>
          <w:b/>
          <w:bCs/>
          <w:sz w:val="27"/>
          <w:szCs w:val="27"/>
        </w:rPr>
        <w:t>(P-</w:t>
      </w:r>
      <w:r w:rsidR="009B445C" w:rsidRPr="005C5F1B">
        <w:rPr>
          <w:rFonts w:ascii="Tahoma" w:hAnsi="Tahoma" w:cs="Tahoma"/>
          <w:b/>
          <w:bCs/>
          <w:sz w:val="27"/>
          <w:szCs w:val="27"/>
          <w:lang w:val="en-US"/>
        </w:rPr>
        <w:t>1</w:t>
      </w:r>
      <w:r w:rsidR="005C5F1B" w:rsidRPr="005C5F1B">
        <w:rPr>
          <w:rFonts w:ascii="Tahoma" w:hAnsi="Tahoma" w:cs="Tahoma"/>
          <w:b/>
          <w:bCs/>
          <w:sz w:val="27"/>
          <w:szCs w:val="27"/>
          <w:lang w:val="en-US"/>
        </w:rPr>
        <w:t>9</w:t>
      </w:r>
      <w:r w:rsidR="009B445C" w:rsidRPr="005C5F1B">
        <w:rPr>
          <w:rFonts w:ascii="Tahoma" w:hAnsi="Tahoma" w:cs="Tahoma"/>
          <w:b/>
          <w:bCs/>
          <w:sz w:val="27"/>
          <w:szCs w:val="27"/>
          <w:lang w:val="en-US"/>
        </w:rPr>
        <w:t>4</w:t>
      </w:r>
      <w:r w:rsidRPr="005C5F1B">
        <w:rPr>
          <w:rFonts w:ascii="Tahoma" w:hAnsi="Tahoma" w:cs="Tahoma"/>
          <w:b/>
          <w:bCs/>
          <w:sz w:val="27"/>
          <w:szCs w:val="27"/>
        </w:rPr>
        <w:t xml:space="preserve">).  </w:t>
      </w:r>
    </w:p>
    <w:p w:rsidR="00551524" w:rsidRPr="00465369" w:rsidRDefault="00551524" w:rsidP="008A4978">
      <w:pPr>
        <w:pStyle w:val="BodyText"/>
        <w:rPr>
          <w:rFonts w:ascii="Tahoma" w:hAnsi="Tahoma" w:cs="Tahoma"/>
          <w:b/>
          <w:bCs/>
          <w:color w:val="000000"/>
          <w:sz w:val="27"/>
          <w:szCs w:val="27"/>
        </w:rPr>
      </w:pPr>
    </w:p>
    <w:p w:rsidR="00551524" w:rsidRPr="00465369" w:rsidRDefault="00551524" w:rsidP="008A4978">
      <w:pPr>
        <w:pStyle w:val="BodyText"/>
        <w:rPr>
          <w:rFonts w:ascii="Tahoma" w:hAnsi="Tahoma" w:cs="Tahoma"/>
          <w:b/>
          <w:bCs/>
          <w:color w:val="000000"/>
          <w:sz w:val="27"/>
          <w:szCs w:val="27"/>
        </w:rPr>
      </w:pPr>
      <w:r w:rsidRPr="00465369">
        <w:rPr>
          <w:rFonts w:ascii="Tahoma" w:hAnsi="Tahoma" w:cs="Tahoma"/>
          <w:b/>
          <w:bCs/>
          <w:color w:val="000000"/>
          <w:sz w:val="27"/>
          <w:szCs w:val="27"/>
        </w:rPr>
        <w:t>The house may review.</w:t>
      </w:r>
    </w:p>
    <w:p w:rsidR="00091E57" w:rsidRDefault="00091E57" w:rsidP="008A4978">
      <w:pPr>
        <w:pStyle w:val="BodyText"/>
        <w:rPr>
          <w:rFonts w:ascii="Tahoma" w:hAnsi="Tahoma" w:cs="Tahoma"/>
          <w:b/>
          <w:bCs/>
          <w:color w:val="000000"/>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830"/>
      </w:tblGrid>
      <w:tr w:rsidR="00551524" w:rsidRPr="00465369" w:rsidTr="004B77F3">
        <w:tc>
          <w:tcPr>
            <w:tcW w:w="1998" w:type="dxa"/>
            <w:tcBorders>
              <w:top w:val="single" w:sz="4" w:space="0" w:color="auto"/>
              <w:left w:val="single" w:sz="4" w:space="0" w:color="auto"/>
              <w:bottom w:val="single" w:sz="4" w:space="0" w:color="auto"/>
              <w:right w:val="single" w:sz="4" w:space="0" w:color="auto"/>
            </w:tcBorders>
            <w:hideMark/>
          </w:tcPr>
          <w:p w:rsidR="00551524" w:rsidRPr="00465369" w:rsidRDefault="00551524" w:rsidP="008A4978">
            <w:pPr>
              <w:pStyle w:val="PlainText"/>
              <w:spacing w:after="0"/>
              <w:rPr>
                <w:rFonts w:cs="Tahoma"/>
                <w:b/>
                <w:color w:val="000000"/>
                <w:sz w:val="27"/>
                <w:szCs w:val="27"/>
                <w:lang w:val="en-US" w:eastAsia="en-US" w:bidi="ar-SA"/>
              </w:rPr>
            </w:pPr>
            <w:r w:rsidRPr="00465369">
              <w:rPr>
                <w:rFonts w:cs="Tahoma"/>
                <w:b/>
                <w:bCs w:val="0"/>
                <w:color w:val="000000"/>
                <w:sz w:val="27"/>
                <w:szCs w:val="27"/>
                <w:lang w:val="en-US" w:eastAsia="en-US" w:bidi="ar-SA"/>
              </w:rPr>
              <w:br w:type="page"/>
            </w:r>
            <w:r w:rsidR="00292A9D">
              <w:rPr>
                <w:rFonts w:cs="Tahoma"/>
                <w:b/>
                <w:color w:val="000000"/>
                <w:sz w:val="27"/>
                <w:szCs w:val="27"/>
                <w:lang w:val="en-US" w:eastAsia="en-US" w:bidi="ar-SA"/>
              </w:rPr>
              <w:t>AGENDA ITEM NO.34</w:t>
            </w:r>
          </w:p>
        </w:tc>
        <w:tc>
          <w:tcPr>
            <w:tcW w:w="7830" w:type="dxa"/>
            <w:tcBorders>
              <w:top w:val="single" w:sz="4" w:space="0" w:color="auto"/>
              <w:left w:val="single" w:sz="4" w:space="0" w:color="auto"/>
              <w:bottom w:val="single" w:sz="4" w:space="0" w:color="auto"/>
              <w:right w:val="single" w:sz="4" w:space="0" w:color="auto"/>
            </w:tcBorders>
          </w:tcPr>
          <w:p w:rsidR="00551524" w:rsidRPr="00465369" w:rsidRDefault="00551524" w:rsidP="006C7FD8">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 PROVIDING KISAN CREDIT CARDS (KCCs) TO ALL ELIGIBLE &amp; WILLING FARMERS-PROGRESS UPTO </w:t>
            </w:r>
            <w:r w:rsidR="006C7FD8">
              <w:rPr>
                <w:rFonts w:cs="Tahoma"/>
                <w:b/>
                <w:color w:val="000000"/>
                <w:sz w:val="27"/>
                <w:szCs w:val="27"/>
                <w:lang w:val="en-US" w:eastAsia="en-US" w:bidi="ar-SA"/>
              </w:rPr>
              <w:t>DECEMBER</w:t>
            </w:r>
            <w:r w:rsidR="001048F9" w:rsidRPr="00465369">
              <w:rPr>
                <w:rFonts w:cs="Tahoma"/>
                <w:b/>
                <w:color w:val="000000"/>
                <w:sz w:val="27"/>
                <w:szCs w:val="27"/>
                <w:lang w:val="en-US" w:eastAsia="en-US" w:bidi="ar-SA"/>
              </w:rPr>
              <w:t xml:space="preserve">, </w:t>
            </w:r>
            <w:r w:rsidRPr="00465369">
              <w:rPr>
                <w:rFonts w:cs="Tahoma"/>
                <w:b/>
                <w:color w:val="000000"/>
                <w:sz w:val="27"/>
                <w:szCs w:val="27"/>
                <w:lang w:val="en-US" w:eastAsia="en-US" w:bidi="ar-SA"/>
              </w:rPr>
              <w:t>2019</w:t>
            </w:r>
          </w:p>
        </w:tc>
      </w:tr>
    </w:tbl>
    <w:p w:rsidR="00551524" w:rsidRPr="00465369" w:rsidRDefault="00551524" w:rsidP="008A4978">
      <w:pPr>
        <w:pStyle w:val="BodyText2"/>
        <w:jc w:val="both"/>
        <w:rPr>
          <w:rFonts w:ascii="Tahoma" w:hAnsi="Tahoma" w:cs="Tahoma"/>
          <w:b/>
          <w:bCs/>
          <w:color w:val="000000"/>
          <w:sz w:val="27"/>
          <w:szCs w:val="27"/>
          <w:u w:val="single"/>
        </w:rPr>
      </w:pPr>
    </w:p>
    <w:p w:rsidR="00551524" w:rsidRPr="00465369" w:rsidRDefault="00551524" w:rsidP="008A4978">
      <w:pPr>
        <w:pStyle w:val="BodyText2"/>
        <w:jc w:val="both"/>
        <w:rPr>
          <w:rFonts w:ascii="Tahoma" w:hAnsi="Tahoma" w:cs="Tahoma"/>
          <w:bCs/>
          <w:color w:val="000000"/>
          <w:sz w:val="27"/>
          <w:szCs w:val="27"/>
        </w:rPr>
      </w:pPr>
      <w:r w:rsidRPr="00465369">
        <w:rPr>
          <w:rFonts w:ascii="Tahoma" w:hAnsi="Tahoma" w:cs="Tahoma"/>
          <w:b/>
          <w:bCs/>
          <w:color w:val="000000"/>
          <w:sz w:val="27"/>
          <w:szCs w:val="27"/>
          <w:u w:val="single"/>
        </w:rPr>
        <w:t xml:space="preserve">Position as on </w:t>
      </w:r>
      <w:r w:rsidR="006C7FD8">
        <w:rPr>
          <w:rFonts w:ascii="Tahoma" w:hAnsi="Tahoma" w:cs="Tahoma"/>
          <w:b/>
          <w:bCs/>
          <w:color w:val="000000"/>
          <w:sz w:val="27"/>
          <w:szCs w:val="27"/>
          <w:u w:val="single"/>
          <w:lang w:val="en-IN"/>
        </w:rPr>
        <w:t>December</w:t>
      </w:r>
      <w:r w:rsidRPr="00465369">
        <w:rPr>
          <w:rFonts w:ascii="Tahoma" w:hAnsi="Tahoma" w:cs="Tahoma"/>
          <w:b/>
          <w:bCs/>
          <w:color w:val="000000"/>
          <w:sz w:val="27"/>
          <w:szCs w:val="27"/>
          <w:u w:val="single"/>
          <w:lang w:val="en-US"/>
        </w:rPr>
        <w:t>, 19</w:t>
      </w:r>
    </w:p>
    <w:p w:rsidR="002D5952" w:rsidRPr="0011357B" w:rsidRDefault="002D5952" w:rsidP="008A4978">
      <w:pPr>
        <w:pStyle w:val="BodyText2"/>
        <w:jc w:val="both"/>
        <w:rPr>
          <w:rFonts w:ascii="Tahoma" w:hAnsi="Tahoma" w:cs="Tahoma"/>
          <w:bCs/>
          <w:color w:val="000000"/>
          <w:sz w:val="2"/>
          <w:szCs w:val="2"/>
        </w:rPr>
      </w:pPr>
    </w:p>
    <w:p w:rsidR="00361827" w:rsidRPr="00465369" w:rsidRDefault="00361827" w:rsidP="008A4978">
      <w:pPr>
        <w:pStyle w:val="BodyText2"/>
        <w:jc w:val="both"/>
        <w:rPr>
          <w:rFonts w:ascii="Tahoma" w:hAnsi="Tahoma" w:cs="Tahoma"/>
          <w:bCs/>
          <w:color w:val="000000"/>
          <w:sz w:val="27"/>
          <w:szCs w:val="27"/>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5126"/>
        <w:gridCol w:w="3780"/>
      </w:tblGrid>
      <w:tr w:rsidR="00551524" w:rsidRPr="00465369" w:rsidTr="004B77F3">
        <w:tc>
          <w:tcPr>
            <w:tcW w:w="904"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8A4978">
            <w:pPr>
              <w:spacing w:line="240" w:lineRule="auto"/>
              <w:jc w:val="both"/>
              <w:rPr>
                <w:rFonts w:ascii="Tahoma" w:hAnsi="Tahoma" w:cs="Tahoma"/>
                <w:b/>
                <w:sz w:val="27"/>
                <w:szCs w:val="27"/>
              </w:rPr>
            </w:pPr>
            <w:r w:rsidRPr="00465369">
              <w:rPr>
                <w:rFonts w:ascii="Tahoma" w:hAnsi="Tahoma" w:cs="Tahoma"/>
                <w:b/>
                <w:sz w:val="27"/>
                <w:szCs w:val="27"/>
              </w:rPr>
              <w:t>S.No.</w:t>
            </w:r>
          </w:p>
        </w:tc>
        <w:tc>
          <w:tcPr>
            <w:tcW w:w="5126"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8A4978">
            <w:pPr>
              <w:spacing w:line="240" w:lineRule="auto"/>
              <w:jc w:val="both"/>
              <w:rPr>
                <w:rFonts w:ascii="Tahoma" w:hAnsi="Tahoma" w:cs="Tahoma"/>
                <w:b/>
                <w:sz w:val="27"/>
                <w:szCs w:val="27"/>
              </w:rPr>
            </w:pPr>
            <w:r w:rsidRPr="00465369">
              <w:rPr>
                <w:rFonts w:ascii="Tahoma" w:hAnsi="Tahoma" w:cs="Tahoma"/>
                <w:b/>
                <w:sz w:val="27"/>
                <w:szCs w:val="27"/>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8A4978">
            <w:pPr>
              <w:spacing w:line="240" w:lineRule="auto"/>
              <w:jc w:val="both"/>
              <w:rPr>
                <w:rFonts w:ascii="Tahoma" w:hAnsi="Tahoma" w:cs="Tahoma"/>
                <w:b/>
                <w:sz w:val="27"/>
                <w:szCs w:val="27"/>
              </w:rPr>
            </w:pPr>
            <w:r w:rsidRPr="00465369">
              <w:rPr>
                <w:rFonts w:ascii="Tahoma" w:hAnsi="Tahoma" w:cs="Tahoma"/>
                <w:b/>
                <w:sz w:val="27"/>
                <w:szCs w:val="27"/>
              </w:rPr>
              <w:t>Data</w:t>
            </w:r>
          </w:p>
        </w:tc>
      </w:tr>
      <w:tr w:rsidR="00551524" w:rsidRPr="00465369" w:rsidTr="004B77F3">
        <w:tc>
          <w:tcPr>
            <w:tcW w:w="904"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9C45E7">
            <w:pPr>
              <w:spacing w:line="240" w:lineRule="auto"/>
              <w:jc w:val="center"/>
              <w:rPr>
                <w:rFonts w:ascii="Tahoma" w:hAnsi="Tahoma" w:cs="Tahoma"/>
                <w:sz w:val="27"/>
                <w:szCs w:val="27"/>
              </w:rPr>
            </w:pPr>
            <w:r w:rsidRPr="00465369">
              <w:rPr>
                <w:rFonts w:ascii="Tahoma" w:hAnsi="Tahoma" w:cs="Tahoma"/>
                <w:sz w:val="27"/>
                <w:szCs w:val="27"/>
              </w:rPr>
              <w:t>1</w:t>
            </w:r>
          </w:p>
        </w:tc>
        <w:tc>
          <w:tcPr>
            <w:tcW w:w="5126" w:type="dxa"/>
            <w:tcBorders>
              <w:top w:val="single" w:sz="4" w:space="0" w:color="000000"/>
              <w:left w:val="single" w:sz="4" w:space="0" w:color="000000"/>
              <w:bottom w:val="single" w:sz="4" w:space="0" w:color="000000"/>
              <w:right w:val="single" w:sz="4" w:space="0" w:color="000000"/>
            </w:tcBorders>
            <w:hideMark/>
          </w:tcPr>
          <w:p w:rsidR="00551524" w:rsidRPr="00A076DA" w:rsidRDefault="00551524" w:rsidP="008A4978">
            <w:pPr>
              <w:spacing w:line="240" w:lineRule="auto"/>
              <w:jc w:val="both"/>
              <w:rPr>
                <w:rFonts w:ascii="Tahoma" w:hAnsi="Tahoma" w:cs="Tahoma"/>
                <w:sz w:val="27"/>
                <w:szCs w:val="27"/>
              </w:rPr>
            </w:pPr>
            <w:r w:rsidRPr="00A076DA">
              <w:rPr>
                <w:rFonts w:ascii="Tahoma" w:hAnsi="Tahoma" w:cs="Tahoma"/>
                <w:sz w:val="27"/>
                <w:szCs w:val="27"/>
              </w:rPr>
              <w:t>KCCs outstanding as on 31.03.2005</w:t>
            </w:r>
          </w:p>
        </w:tc>
        <w:tc>
          <w:tcPr>
            <w:tcW w:w="3780" w:type="dxa"/>
            <w:tcBorders>
              <w:top w:val="single" w:sz="4" w:space="0" w:color="000000"/>
              <w:left w:val="single" w:sz="4" w:space="0" w:color="000000"/>
              <w:bottom w:val="single" w:sz="4" w:space="0" w:color="000000"/>
              <w:right w:val="single" w:sz="4" w:space="0" w:color="000000"/>
            </w:tcBorders>
            <w:hideMark/>
          </w:tcPr>
          <w:p w:rsidR="00551524" w:rsidRPr="00A076DA" w:rsidRDefault="00551524" w:rsidP="008A4978">
            <w:pPr>
              <w:spacing w:line="240" w:lineRule="auto"/>
              <w:jc w:val="both"/>
              <w:rPr>
                <w:rFonts w:ascii="Tahoma" w:hAnsi="Tahoma" w:cs="Tahoma"/>
                <w:sz w:val="27"/>
                <w:szCs w:val="27"/>
              </w:rPr>
            </w:pPr>
            <w:r w:rsidRPr="00A076DA">
              <w:rPr>
                <w:rFonts w:ascii="Tahoma" w:hAnsi="Tahoma" w:cs="Tahoma"/>
                <w:sz w:val="27"/>
                <w:szCs w:val="27"/>
              </w:rPr>
              <w:t>1447178</w:t>
            </w:r>
          </w:p>
          <w:p w:rsidR="00551524" w:rsidRPr="00A076DA" w:rsidRDefault="00551524" w:rsidP="008A4978">
            <w:pPr>
              <w:spacing w:line="240" w:lineRule="auto"/>
              <w:jc w:val="both"/>
              <w:rPr>
                <w:rFonts w:ascii="Tahoma" w:hAnsi="Tahoma" w:cs="Tahoma"/>
                <w:sz w:val="27"/>
                <w:szCs w:val="27"/>
              </w:rPr>
            </w:pPr>
            <w:r w:rsidRPr="00A076DA">
              <w:rPr>
                <w:rFonts w:ascii="Tahoma" w:hAnsi="Tahoma" w:cs="Tahoma"/>
                <w:sz w:val="27"/>
                <w:szCs w:val="27"/>
              </w:rPr>
              <w:t>Amt</w:t>
            </w:r>
            <w:r w:rsidRPr="00A076DA">
              <w:rPr>
                <w:rFonts w:ascii="Tahoma" w:hAnsi="Tahoma" w:cs="Tahoma"/>
                <w:bCs/>
                <w:sz w:val="27"/>
                <w:szCs w:val="27"/>
              </w:rPr>
              <w:t>Rs.</w:t>
            </w:r>
            <w:r w:rsidRPr="00A076DA">
              <w:rPr>
                <w:rFonts w:ascii="Tahoma" w:hAnsi="Tahoma" w:cs="Tahoma"/>
                <w:sz w:val="27"/>
                <w:szCs w:val="27"/>
              </w:rPr>
              <w:t xml:space="preserve"> 5225 Crore</w:t>
            </w:r>
          </w:p>
        </w:tc>
      </w:tr>
      <w:tr w:rsidR="00551524" w:rsidRPr="00465369" w:rsidTr="004B77F3">
        <w:tc>
          <w:tcPr>
            <w:tcW w:w="904"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9C45E7">
            <w:pPr>
              <w:spacing w:line="240" w:lineRule="auto"/>
              <w:jc w:val="center"/>
              <w:rPr>
                <w:rFonts w:ascii="Tahoma" w:hAnsi="Tahoma" w:cs="Tahoma"/>
                <w:sz w:val="27"/>
                <w:szCs w:val="27"/>
              </w:rPr>
            </w:pPr>
            <w:r w:rsidRPr="00465369">
              <w:rPr>
                <w:rFonts w:ascii="Tahoma" w:hAnsi="Tahoma" w:cs="Tahoma"/>
                <w:sz w:val="27"/>
                <w:szCs w:val="27"/>
              </w:rPr>
              <w:t>2</w:t>
            </w:r>
          </w:p>
        </w:tc>
        <w:tc>
          <w:tcPr>
            <w:tcW w:w="5126" w:type="dxa"/>
            <w:tcBorders>
              <w:top w:val="single" w:sz="4" w:space="0" w:color="000000"/>
              <w:left w:val="single" w:sz="4" w:space="0" w:color="000000"/>
              <w:bottom w:val="single" w:sz="4" w:space="0" w:color="000000"/>
              <w:right w:val="single" w:sz="4" w:space="0" w:color="000000"/>
            </w:tcBorders>
            <w:hideMark/>
          </w:tcPr>
          <w:p w:rsidR="00551524" w:rsidRPr="00A076DA" w:rsidRDefault="00551524" w:rsidP="008A4978">
            <w:pPr>
              <w:spacing w:line="240" w:lineRule="auto"/>
              <w:jc w:val="both"/>
              <w:rPr>
                <w:rFonts w:ascii="Tahoma" w:hAnsi="Tahoma" w:cs="Tahoma"/>
                <w:sz w:val="27"/>
                <w:szCs w:val="27"/>
              </w:rPr>
            </w:pPr>
            <w:r w:rsidRPr="00A076DA">
              <w:rPr>
                <w:rFonts w:ascii="Tahoma" w:hAnsi="Tahoma" w:cs="Tahoma"/>
                <w:sz w:val="27"/>
                <w:szCs w:val="27"/>
              </w:rPr>
              <w:t>KCCs issued since inception of the Scheme</w:t>
            </w:r>
          </w:p>
        </w:tc>
        <w:tc>
          <w:tcPr>
            <w:tcW w:w="3780" w:type="dxa"/>
            <w:tcBorders>
              <w:top w:val="single" w:sz="4" w:space="0" w:color="000000"/>
              <w:left w:val="single" w:sz="4" w:space="0" w:color="000000"/>
              <w:bottom w:val="single" w:sz="4" w:space="0" w:color="000000"/>
              <w:right w:val="single" w:sz="4" w:space="0" w:color="000000"/>
            </w:tcBorders>
            <w:hideMark/>
          </w:tcPr>
          <w:p w:rsidR="00551524" w:rsidRPr="00A076DA" w:rsidRDefault="00551524" w:rsidP="00A076DA">
            <w:pPr>
              <w:spacing w:line="240" w:lineRule="auto"/>
              <w:jc w:val="both"/>
              <w:rPr>
                <w:rFonts w:ascii="Tahoma" w:hAnsi="Tahoma" w:cs="Tahoma"/>
                <w:sz w:val="27"/>
                <w:szCs w:val="27"/>
              </w:rPr>
            </w:pPr>
            <w:r w:rsidRPr="00A076DA">
              <w:rPr>
                <w:rFonts w:ascii="Tahoma" w:hAnsi="Tahoma" w:cs="Tahoma"/>
                <w:sz w:val="27"/>
                <w:szCs w:val="27"/>
              </w:rPr>
              <w:t>4</w:t>
            </w:r>
            <w:r w:rsidR="00A076DA" w:rsidRPr="00A076DA">
              <w:rPr>
                <w:rFonts w:ascii="Tahoma" w:hAnsi="Tahoma" w:cs="Tahoma"/>
                <w:sz w:val="27"/>
                <w:szCs w:val="27"/>
              </w:rPr>
              <w:t>6,47,741</w:t>
            </w:r>
          </w:p>
        </w:tc>
      </w:tr>
      <w:tr w:rsidR="009C45E7" w:rsidRPr="00465369" w:rsidTr="004B77F3">
        <w:tc>
          <w:tcPr>
            <w:tcW w:w="904" w:type="dxa"/>
            <w:tcBorders>
              <w:top w:val="single" w:sz="4" w:space="0" w:color="000000"/>
              <w:left w:val="single" w:sz="4" w:space="0" w:color="000000"/>
              <w:bottom w:val="single" w:sz="4" w:space="0" w:color="000000"/>
              <w:right w:val="single" w:sz="4" w:space="0" w:color="000000"/>
            </w:tcBorders>
          </w:tcPr>
          <w:p w:rsidR="009C45E7" w:rsidRPr="00465369" w:rsidRDefault="009C45E7" w:rsidP="009C45E7">
            <w:pPr>
              <w:spacing w:line="240" w:lineRule="auto"/>
              <w:jc w:val="center"/>
              <w:rPr>
                <w:rFonts w:ascii="Tahoma" w:hAnsi="Tahoma" w:cs="Tahoma"/>
                <w:sz w:val="27"/>
                <w:szCs w:val="27"/>
              </w:rPr>
            </w:pPr>
            <w:r>
              <w:rPr>
                <w:rFonts w:ascii="Tahoma" w:hAnsi="Tahoma" w:cs="Tahoma"/>
                <w:sz w:val="27"/>
                <w:szCs w:val="27"/>
              </w:rPr>
              <w:t>3</w:t>
            </w:r>
          </w:p>
        </w:tc>
        <w:tc>
          <w:tcPr>
            <w:tcW w:w="5126" w:type="dxa"/>
            <w:tcBorders>
              <w:top w:val="single" w:sz="4" w:space="0" w:color="000000"/>
              <w:left w:val="single" w:sz="4" w:space="0" w:color="000000"/>
              <w:bottom w:val="single" w:sz="4" w:space="0" w:color="000000"/>
              <w:right w:val="single" w:sz="4" w:space="0" w:color="000000"/>
            </w:tcBorders>
          </w:tcPr>
          <w:p w:rsidR="009C45E7" w:rsidRPr="00A076DA" w:rsidRDefault="009C45E7" w:rsidP="008A4978">
            <w:pPr>
              <w:spacing w:line="240" w:lineRule="auto"/>
              <w:jc w:val="both"/>
              <w:rPr>
                <w:rFonts w:ascii="Tahoma" w:hAnsi="Tahoma" w:cs="Tahoma"/>
                <w:sz w:val="27"/>
                <w:szCs w:val="27"/>
              </w:rPr>
            </w:pPr>
            <w:r>
              <w:rPr>
                <w:rFonts w:ascii="Tahoma" w:hAnsi="Tahoma" w:cs="Tahoma"/>
                <w:sz w:val="27"/>
                <w:szCs w:val="27"/>
              </w:rPr>
              <w:t>Total Landholdings</w:t>
            </w:r>
          </w:p>
        </w:tc>
        <w:tc>
          <w:tcPr>
            <w:tcW w:w="3780" w:type="dxa"/>
            <w:tcBorders>
              <w:top w:val="single" w:sz="4" w:space="0" w:color="000000"/>
              <w:left w:val="single" w:sz="4" w:space="0" w:color="000000"/>
              <w:bottom w:val="single" w:sz="4" w:space="0" w:color="000000"/>
              <w:right w:val="single" w:sz="4" w:space="0" w:color="000000"/>
            </w:tcBorders>
          </w:tcPr>
          <w:p w:rsidR="009C45E7" w:rsidRPr="00A076DA" w:rsidRDefault="009C45E7" w:rsidP="00A076DA">
            <w:pPr>
              <w:spacing w:line="240" w:lineRule="auto"/>
              <w:jc w:val="both"/>
              <w:rPr>
                <w:rFonts w:ascii="Tahoma" w:hAnsi="Tahoma" w:cs="Tahoma"/>
                <w:sz w:val="27"/>
                <w:szCs w:val="27"/>
              </w:rPr>
            </w:pPr>
            <w:r>
              <w:rPr>
                <w:rFonts w:ascii="Tahoma" w:hAnsi="Tahoma" w:cs="Tahoma"/>
                <w:sz w:val="27"/>
                <w:szCs w:val="27"/>
              </w:rPr>
              <w:t>16,17,311</w:t>
            </w:r>
          </w:p>
        </w:tc>
      </w:tr>
      <w:tr w:rsidR="00551524" w:rsidRPr="00465369" w:rsidTr="004B77F3">
        <w:tc>
          <w:tcPr>
            <w:tcW w:w="904" w:type="dxa"/>
            <w:tcBorders>
              <w:top w:val="single" w:sz="4" w:space="0" w:color="000000"/>
              <w:left w:val="single" w:sz="4" w:space="0" w:color="000000"/>
              <w:bottom w:val="single" w:sz="4" w:space="0" w:color="000000"/>
              <w:right w:val="single" w:sz="4" w:space="0" w:color="000000"/>
            </w:tcBorders>
            <w:hideMark/>
          </w:tcPr>
          <w:p w:rsidR="00551524" w:rsidRPr="00465369" w:rsidRDefault="009C45E7" w:rsidP="009C45E7">
            <w:pPr>
              <w:spacing w:line="240" w:lineRule="auto"/>
              <w:jc w:val="center"/>
              <w:rPr>
                <w:rFonts w:ascii="Tahoma" w:hAnsi="Tahoma" w:cs="Tahoma"/>
                <w:sz w:val="27"/>
                <w:szCs w:val="27"/>
              </w:rPr>
            </w:pPr>
            <w:r>
              <w:rPr>
                <w:rFonts w:ascii="Tahoma" w:hAnsi="Tahoma" w:cs="Tahoma"/>
                <w:sz w:val="27"/>
                <w:szCs w:val="27"/>
              </w:rPr>
              <w:t>4</w:t>
            </w:r>
          </w:p>
        </w:tc>
        <w:tc>
          <w:tcPr>
            <w:tcW w:w="5126" w:type="dxa"/>
            <w:tcBorders>
              <w:top w:val="single" w:sz="4" w:space="0" w:color="000000"/>
              <w:left w:val="single" w:sz="4" w:space="0" w:color="000000"/>
              <w:bottom w:val="single" w:sz="4" w:space="0" w:color="000000"/>
              <w:right w:val="single" w:sz="4" w:space="0" w:color="000000"/>
            </w:tcBorders>
            <w:hideMark/>
          </w:tcPr>
          <w:p w:rsidR="00551524" w:rsidRPr="00A076DA" w:rsidRDefault="00551524" w:rsidP="008A4978">
            <w:pPr>
              <w:spacing w:line="240" w:lineRule="auto"/>
              <w:jc w:val="both"/>
              <w:rPr>
                <w:rFonts w:ascii="Tahoma" w:hAnsi="Tahoma" w:cs="Tahoma"/>
                <w:sz w:val="27"/>
                <w:szCs w:val="27"/>
              </w:rPr>
            </w:pPr>
            <w:r w:rsidRPr="00A076DA">
              <w:rPr>
                <w:rFonts w:ascii="Tahoma" w:hAnsi="Tahoma" w:cs="Tahoma"/>
                <w:sz w:val="27"/>
                <w:szCs w:val="27"/>
              </w:rPr>
              <w:t>Amount Sanctioned</w:t>
            </w:r>
          </w:p>
        </w:tc>
        <w:tc>
          <w:tcPr>
            <w:tcW w:w="3780" w:type="dxa"/>
            <w:tcBorders>
              <w:top w:val="single" w:sz="4" w:space="0" w:color="000000"/>
              <w:left w:val="single" w:sz="4" w:space="0" w:color="000000"/>
              <w:bottom w:val="single" w:sz="4" w:space="0" w:color="000000"/>
              <w:right w:val="single" w:sz="4" w:space="0" w:color="000000"/>
            </w:tcBorders>
            <w:hideMark/>
          </w:tcPr>
          <w:p w:rsidR="00551524" w:rsidRPr="00A076DA" w:rsidRDefault="00551524" w:rsidP="00A076DA">
            <w:pPr>
              <w:spacing w:line="240" w:lineRule="auto"/>
              <w:jc w:val="both"/>
              <w:rPr>
                <w:rFonts w:ascii="Tahoma" w:hAnsi="Tahoma" w:cs="Tahoma"/>
                <w:sz w:val="27"/>
                <w:szCs w:val="27"/>
              </w:rPr>
            </w:pPr>
            <w:r w:rsidRPr="00A076DA">
              <w:rPr>
                <w:rFonts w:ascii="Tahoma" w:hAnsi="Tahoma" w:cs="Tahoma"/>
                <w:bCs/>
                <w:sz w:val="27"/>
                <w:szCs w:val="27"/>
              </w:rPr>
              <w:t xml:space="preserve">Rs. </w:t>
            </w:r>
            <w:r w:rsidR="00A076DA" w:rsidRPr="00A076DA">
              <w:rPr>
                <w:rFonts w:ascii="Tahoma" w:hAnsi="Tahoma" w:cs="Tahoma"/>
                <w:bCs/>
                <w:sz w:val="27"/>
                <w:szCs w:val="27"/>
              </w:rPr>
              <w:t>9032</w:t>
            </w:r>
            <w:r w:rsidR="00A076DA">
              <w:rPr>
                <w:rFonts w:ascii="Tahoma" w:hAnsi="Tahoma" w:cs="Tahoma"/>
                <w:bCs/>
                <w:sz w:val="27"/>
                <w:szCs w:val="27"/>
              </w:rPr>
              <w:t>5</w:t>
            </w:r>
            <w:r w:rsidR="00A076DA" w:rsidRPr="00A076DA">
              <w:rPr>
                <w:rFonts w:ascii="Tahoma" w:hAnsi="Tahoma" w:cs="Tahoma"/>
                <w:sz w:val="27"/>
                <w:szCs w:val="27"/>
              </w:rPr>
              <w:t>crores</w:t>
            </w:r>
          </w:p>
        </w:tc>
      </w:tr>
      <w:tr w:rsidR="00551524" w:rsidRPr="00465369" w:rsidTr="004B77F3">
        <w:tc>
          <w:tcPr>
            <w:tcW w:w="904" w:type="dxa"/>
            <w:tcBorders>
              <w:top w:val="single" w:sz="4" w:space="0" w:color="000000"/>
              <w:left w:val="single" w:sz="4" w:space="0" w:color="000000"/>
              <w:bottom w:val="single" w:sz="4" w:space="0" w:color="000000"/>
              <w:right w:val="single" w:sz="4" w:space="0" w:color="000000"/>
            </w:tcBorders>
            <w:hideMark/>
          </w:tcPr>
          <w:p w:rsidR="00551524" w:rsidRPr="00465369" w:rsidRDefault="009C45E7" w:rsidP="009C45E7">
            <w:pPr>
              <w:spacing w:line="240" w:lineRule="auto"/>
              <w:jc w:val="center"/>
              <w:rPr>
                <w:rFonts w:ascii="Tahoma" w:hAnsi="Tahoma" w:cs="Tahoma"/>
                <w:sz w:val="27"/>
                <w:szCs w:val="27"/>
              </w:rPr>
            </w:pPr>
            <w:r>
              <w:rPr>
                <w:rFonts w:ascii="Tahoma" w:hAnsi="Tahoma" w:cs="Tahoma"/>
                <w:sz w:val="27"/>
                <w:szCs w:val="27"/>
              </w:rPr>
              <w:t>5</w:t>
            </w:r>
          </w:p>
        </w:tc>
        <w:tc>
          <w:tcPr>
            <w:tcW w:w="5126"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0327F2">
            <w:pPr>
              <w:spacing w:line="240" w:lineRule="auto"/>
              <w:jc w:val="both"/>
              <w:rPr>
                <w:rFonts w:ascii="Tahoma" w:hAnsi="Tahoma" w:cs="Tahoma"/>
                <w:sz w:val="27"/>
                <w:szCs w:val="27"/>
              </w:rPr>
            </w:pPr>
            <w:r w:rsidRPr="00465369">
              <w:rPr>
                <w:rFonts w:ascii="Tahoma" w:hAnsi="Tahoma" w:cs="Tahoma"/>
                <w:sz w:val="27"/>
                <w:szCs w:val="27"/>
              </w:rPr>
              <w:t xml:space="preserve">KCCs Outstanding as on </w:t>
            </w:r>
            <w:r w:rsidR="000327F2">
              <w:rPr>
                <w:rFonts w:ascii="Tahoma" w:hAnsi="Tahoma" w:cs="Tahoma"/>
                <w:sz w:val="27"/>
                <w:szCs w:val="27"/>
              </w:rPr>
              <w:t>31.12.2019</w:t>
            </w:r>
          </w:p>
        </w:tc>
        <w:tc>
          <w:tcPr>
            <w:tcW w:w="3780" w:type="dxa"/>
            <w:tcBorders>
              <w:top w:val="single" w:sz="4" w:space="0" w:color="000000"/>
              <w:left w:val="single" w:sz="4" w:space="0" w:color="000000"/>
              <w:bottom w:val="single" w:sz="4" w:space="0" w:color="000000"/>
              <w:right w:val="single" w:sz="4" w:space="0" w:color="000000"/>
            </w:tcBorders>
            <w:hideMark/>
          </w:tcPr>
          <w:p w:rsidR="00551524" w:rsidRPr="00465369" w:rsidRDefault="00724DBB" w:rsidP="008A4978">
            <w:pPr>
              <w:spacing w:line="240" w:lineRule="auto"/>
              <w:jc w:val="both"/>
              <w:rPr>
                <w:rFonts w:ascii="Tahoma" w:hAnsi="Tahoma" w:cs="Tahoma"/>
                <w:sz w:val="27"/>
                <w:szCs w:val="27"/>
              </w:rPr>
            </w:pPr>
            <w:r w:rsidRPr="00465369">
              <w:rPr>
                <w:rFonts w:ascii="Tahoma" w:hAnsi="Tahoma" w:cs="Tahoma"/>
                <w:sz w:val="27"/>
                <w:szCs w:val="27"/>
              </w:rPr>
              <w:t>2328294</w:t>
            </w:r>
          </w:p>
        </w:tc>
      </w:tr>
      <w:tr w:rsidR="00551524" w:rsidRPr="00465369" w:rsidTr="004B77F3">
        <w:tc>
          <w:tcPr>
            <w:tcW w:w="904" w:type="dxa"/>
            <w:tcBorders>
              <w:top w:val="single" w:sz="4" w:space="0" w:color="000000"/>
              <w:left w:val="single" w:sz="4" w:space="0" w:color="000000"/>
              <w:bottom w:val="single" w:sz="4" w:space="0" w:color="000000"/>
              <w:right w:val="single" w:sz="4" w:space="0" w:color="000000"/>
            </w:tcBorders>
            <w:hideMark/>
          </w:tcPr>
          <w:p w:rsidR="00551524" w:rsidRPr="00465369" w:rsidRDefault="009C45E7" w:rsidP="009C45E7">
            <w:pPr>
              <w:spacing w:line="240" w:lineRule="auto"/>
              <w:jc w:val="center"/>
              <w:rPr>
                <w:rFonts w:ascii="Tahoma" w:hAnsi="Tahoma" w:cs="Tahoma"/>
                <w:sz w:val="27"/>
                <w:szCs w:val="27"/>
              </w:rPr>
            </w:pPr>
            <w:r>
              <w:rPr>
                <w:rFonts w:ascii="Tahoma" w:hAnsi="Tahoma" w:cs="Tahoma"/>
                <w:sz w:val="27"/>
                <w:szCs w:val="27"/>
              </w:rPr>
              <w:t>6</w:t>
            </w:r>
          </w:p>
        </w:tc>
        <w:tc>
          <w:tcPr>
            <w:tcW w:w="5126"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8A4978">
            <w:pPr>
              <w:spacing w:line="240" w:lineRule="auto"/>
              <w:jc w:val="both"/>
              <w:rPr>
                <w:rFonts w:ascii="Tahoma" w:hAnsi="Tahoma" w:cs="Tahoma"/>
                <w:sz w:val="27"/>
                <w:szCs w:val="27"/>
              </w:rPr>
            </w:pPr>
            <w:r w:rsidRPr="00465369">
              <w:rPr>
                <w:rFonts w:ascii="Tahoma" w:hAnsi="Tahoma" w:cs="Tahoma"/>
                <w:sz w:val="27"/>
                <w:szCs w:val="27"/>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551524" w:rsidRPr="00465369" w:rsidRDefault="00551524" w:rsidP="00724DBB">
            <w:pPr>
              <w:spacing w:line="240" w:lineRule="auto"/>
              <w:jc w:val="both"/>
              <w:rPr>
                <w:rFonts w:ascii="Tahoma" w:hAnsi="Tahoma" w:cs="Tahoma"/>
                <w:sz w:val="27"/>
                <w:szCs w:val="27"/>
              </w:rPr>
            </w:pPr>
            <w:r w:rsidRPr="00465369">
              <w:rPr>
                <w:rFonts w:ascii="Tahoma" w:hAnsi="Tahoma" w:cs="Tahoma"/>
                <w:bCs/>
                <w:sz w:val="27"/>
                <w:szCs w:val="27"/>
              </w:rPr>
              <w:t>Rs.4</w:t>
            </w:r>
            <w:r w:rsidR="00724DBB" w:rsidRPr="00465369">
              <w:rPr>
                <w:rFonts w:ascii="Tahoma" w:hAnsi="Tahoma" w:cs="Tahoma"/>
                <w:bCs/>
                <w:sz w:val="27"/>
                <w:szCs w:val="27"/>
              </w:rPr>
              <w:t>7626</w:t>
            </w:r>
            <w:r w:rsidRPr="00465369">
              <w:rPr>
                <w:rFonts w:ascii="Tahoma" w:hAnsi="Tahoma" w:cs="Tahoma"/>
                <w:sz w:val="27"/>
                <w:szCs w:val="27"/>
              </w:rPr>
              <w:t>crore</w:t>
            </w:r>
          </w:p>
        </w:tc>
      </w:tr>
    </w:tbl>
    <w:p w:rsidR="006C7FD8" w:rsidRDefault="006C7FD8" w:rsidP="008A4978">
      <w:pPr>
        <w:pStyle w:val="BodyText"/>
        <w:rPr>
          <w:rFonts w:ascii="Tahoma" w:hAnsi="Tahoma" w:cs="Tahoma"/>
          <w:b/>
          <w:bCs/>
          <w:color w:val="000000"/>
          <w:sz w:val="27"/>
          <w:szCs w:val="27"/>
        </w:rPr>
      </w:pPr>
    </w:p>
    <w:p w:rsidR="00551524" w:rsidRPr="00465369" w:rsidRDefault="00551524" w:rsidP="008A4978">
      <w:pPr>
        <w:pStyle w:val="BodyText"/>
        <w:rPr>
          <w:rFonts w:ascii="Tahoma" w:hAnsi="Tahoma" w:cs="Tahoma"/>
          <w:b/>
          <w:bCs/>
          <w:color w:val="FF0000"/>
          <w:sz w:val="27"/>
          <w:szCs w:val="27"/>
        </w:rPr>
      </w:pPr>
      <w:r w:rsidRPr="00465369">
        <w:rPr>
          <w:rFonts w:ascii="Tahoma" w:hAnsi="Tahoma" w:cs="Tahoma"/>
          <w:b/>
          <w:bCs/>
          <w:color w:val="000000"/>
          <w:sz w:val="27"/>
          <w:szCs w:val="27"/>
        </w:rPr>
        <w:t xml:space="preserve">Bank-wise progress under Kissan Credit Card (KCC) Scheme as </w:t>
      </w:r>
      <w:r w:rsidRPr="00465369">
        <w:rPr>
          <w:rFonts w:ascii="Tahoma" w:hAnsi="Tahoma" w:cs="Tahoma"/>
          <w:b/>
          <w:bCs/>
          <w:color w:val="000000"/>
          <w:sz w:val="27"/>
          <w:szCs w:val="27"/>
          <w:lang w:val="en-US"/>
        </w:rPr>
        <w:t>on</w:t>
      </w:r>
      <w:r w:rsidR="006C7FD8">
        <w:rPr>
          <w:rFonts w:ascii="Tahoma" w:hAnsi="Tahoma" w:cs="Tahoma"/>
          <w:b/>
          <w:bCs/>
          <w:color w:val="000000"/>
          <w:sz w:val="27"/>
          <w:szCs w:val="27"/>
          <w:lang w:val="en-IN"/>
        </w:rPr>
        <w:t>December</w:t>
      </w:r>
      <w:r w:rsidRPr="00465369">
        <w:rPr>
          <w:rFonts w:ascii="Tahoma" w:hAnsi="Tahoma" w:cs="Tahoma"/>
          <w:b/>
          <w:bCs/>
          <w:color w:val="000000"/>
          <w:sz w:val="27"/>
          <w:szCs w:val="27"/>
        </w:rPr>
        <w:t>, 2019 is given in Annexure No.</w:t>
      </w:r>
      <w:r w:rsidRPr="00465369">
        <w:rPr>
          <w:rFonts w:ascii="Tahoma" w:hAnsi="Tahoma" w:cs="Tahoma"/>
          <w:b/>
          <w:bCs/>
          <w:color w:val="000000"/>
          <w:sz w:val="27"/>
          <w:szCs w:val="27"/>
          <w:lang w:val="en-US"/>
        </w:rPr>
        <w:t>4</w:t>
      </w:r>
      <w:r w:rsidR="00FC2D5F">
        <w:rPr>
          <w:rFonts w:ascii="Tahoma" w:hAnsi="Tahoma" w:cs="Tahoma"/>
          <w:b/>
          <w:bCs/>
          <w:color w:val="000000"/>
          <w:sz w:val="27"/>
          <w:szCs w:val="27"/>
          <w:lang w:val="en-US"/>
        </w:rPr>
        <w:t>0</w:t>
      </w:r>
      <w:r w:rsidRPr="00465369">
        <w:rPr>
          <w:rFonts w:ascii="Tahoma" w:hAnsi="Tahoma" w:cs="Tahoma"/>
          <w:b/>
          <w:bCs/>
          <w:color w:val="000000"/>
          <w:sz w:val="27"/>
          <w:szCs w:val="27"/>
        </w:rPr>
        <w:t>.1-</w:t>
      </w:r>
      <w:r w:rsidRPr="00465369">
        <w:rPr>
          <w:rFonts w:ascii="Tahoma" w:hAnsi="Tahoma" w:cs="Tahoma"/>
          <w:b/>
          <w:bCs/>
          <w:color w:val="000000"/>
          <w:sz w:val="27"/>
          <w:szCs w:val="27"/>
          <w:lang w:val="en-US"/>
        </w:rPr>
        <w:t>4</w:t>
      </w:r>
      <w:r w:rsidR="00FC2D5F">
        <w:rPr>
          <w:rFonts w:ascii="Tahoma" w:hAnsi="Tahoma" w:cs="Tahoma"/>
          <w:b/>
          <w:bCs/>
          <w:color w:val="000000"/>
          <w:sz w:val="27"/>
          <w:szCs w:val="27"/>
          <w:lang w:val="en-US"/>
        </w:rPr>
        <w:t>0</w:t>
      </w:r>
      <w:r w:rsidRPr="00465369">
        <w:rPr>
          <w:rFonts w:ascii="Tahoma" w:hAnsi="Tahoma" w:cs="Tahoma"/>
          <w:b/>
          <w:bCs/>
          <w:color w:val="000000"/>
          <w:sz w:val="27"/>
          <w:szCs w:val="27"/>
        </w:rPr>
        <w:t xml:space="preserve">.2 </w:t>
      </w:r>
      <w:r w:rsidRPr="005C5F1B">
        <w:rPr>
          <w:rFonts w:ascii="Tahoma" w:hAnsi="Tahoma" w:cs="Tahoma"/>
          <w:b/>
          <w:bCs/>
          <w:sz w:val="27"/>
          <w:szCs w:val="27"/>
        </w:rPr>
        <w:t>(P</w:t>
      </w:r>
      <w:r w:rsidR="009B445C" w:rsidRPr="005C5F1B">
        <w:rPr>
          <w:rFonts w:ascii="Tahoma" w:hAnsi="Tahoma" w:cs="Tahoma"/>
          <w:b/>
          <w:bCs/>
          <w:sz w:val="27"/>
          <w:szCs w:val="27"/>
          <w:lang w:val="en-IN"/>
        </w:rPr>
        <w:t>1</w:t>
      </w:r>
      <w:r w:rsidR="005C5F1B" w:rsidRPr="005C5F1B">
        <w:rPr>
          <w:rFonts w:ascii="Tahoma" w:hAnsi="Tahoma" w:cs="Tahoma"/>
          <w:b/>
          <w:bCs/>
          <w:sz w:val="27"/>
          <w:szCs w:val="27"/>
          <w:lang w:val="en-IN"/>
        </w:rPr>
        <w:t>9</w:t>
      </w:r>
      <w:r w:rsidR="009B445C" w:rsidRPr="005C5F1B">
        <w:rPr>
          <w:rFonts w:ascii="Tahoma" w:hAnsi="Tahoma" w:cs="Tahoma"/>
          <w:b/>
          <w:bCs/>
          <w:sz w:val="27"/>
          <w:szCs w:val="27"/>
          <w:lang w:val="en-IN"/>
        </w:rPr>
        <w:t>5-1</w:t>
      </w:r>
      <w:r w:rsidR="005C5F1B" w:rsidRPr="005C5F1B">
        <w:rPr>
          <w:rFonts w:ascii="Tahoma" w:hAnsi="Tahoma" w:cs="Tahoma"/>
          <w:b/>
          <w:bCs/>
          <w:sz w:val="27"/>
          <w:szCs w:val="27"/>
          <w:lang w:val="en-IN"/>
        </w:rPr>
        <w:t>9</w:t>
      </w:r>
      <w:r w:rsidR="009B445C" w:rsidRPr="005C5F1B">
        <w:rPr>
          <w:rFonts w:ascii="Tahoma" w:hAnsi="Tahoma" w:cs="Tahoma"/>
          <w:b/>
          <w:bCs/>
          <w:sz w:val="27"/>
          <w:szCs w:val="27"/>
          <w:lang w:val="en-IN"/>
        </w:rPr>
        <w:t>6</w:t>
      </w:r>
      <w:r w:rsidRPr="005C5F1B">
        <w:rPr>
          <w:rFonts w:ascii="Tahoma" w:hAnsi="Tahoma" w:cs="Tahoma"/>
          <w:b/>
          <w:bCs/>
          <w:sz w:val="27"/>
          <w:szCs w:val="27"/>
        </w:rPr>
        <w:t xml:space="preserve">). </w:t>
      </w:r>
    </w:p>
    <w:p w:rsidR="00551524" w:rsidRPr="00465369" w:rsidRDefault="00551524" w:rsidP="008A4978">
      <w:pPr>
        <w:pStyle w:val="BodyText"/>
        <w:rPr>
          <w:rFonts w:ascii="Tahoma" w:hAnsi="Tahoma" w:cs="Tahoma"/>
          <w:b/>
          <w:bCs/>
          <w:color w:val="000000"/>
          <w:sz w:val="27"/>
          <w:szCs w:val="27"/>
        </w:rPr>
      </w:pPr>
    </w:p>
    <w:p w:rsidR="00551524" w:rsidRDefault="00551524" w:rsidP="008A4978">
      <w:pPr>
        <w:spacing w:line="240" w:lineRule="auto"/>
        <w:jc w:val="both"/>
        <w:rPr>
          <w:rFonts w:ascii="Tahoma" w:hAnsi="Tahoma" w:cs="Tahoma"/>
          <w:b/>
          <w:sz w:val="27"/>
          <w:szCs w:val="27"/>
        </w:rPr>
      </w:pPr>
      <w:r w:rsidRPr="00465369">
        <w:rPr>
          <w:rFonts w:ascii="Tahoma" w:hAnsi="Tahoma" w:cs="Tahoma"/>
          <w:b/>
          <w:sz w:val="27"/>
          <w:szCs w:val="27"/>
        </w:rPr>
        <w:t>This is for the information of the house.</w:t>
      </w:r>
    </w:p>
    <w:p w:rsidR="0011357B" w:rsidRPr="00465369" w:rsidRDefault="0011357B" w:rsidP="008A4978">
      <w:pPr>
        <w:spacing w:line="240" w:lineRule="auto"/>
        <w:jc w:val="both"/>
        <w:rPr>
          <w:rFonts w:ascii="Tahoma" w:hAnsi="Tahoma" w:cs="Tahoma"/>
          <w:b/>
          <w:sz w:val="27"/>
          <w:szCs w:val="27"/>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470"/>
        <w:gridCol w:w="236"/>
      </w:tblGrid>
      <w:tr w:rsidR="00551524" w:rsidRPr="00465369" w:rsidTr="004B77F3">
        <w:tc>
          <w:tcPr>
            <w:tcW w:w="1980" w:type="dxa"/>
            <w:tcBorders>
              <w:top w:val="single" w:sz="4" w:space="0" w:color="auto"/>
              <w:left w:val="single" w:sz="4" w:space="0" w:color="auto"/>
              <w:bottom w:val="single" w:sz="4" w:space="0" w:color="auto"/>
              <w:right w:val="single" w:sz="4" w:space="0" w:color="auto"/>
            </w:tcBorders>
            <w:hideMark/>
          </w:tcPr>
          <w:p w:rsidR="00551524" w:rsidRPr="00465369" w:rsidRDefault="00292A9D" w:rsidP="008A4978">
            <w:pPr>
              <w:pStyle w:val="PlainText"/>
              <w:spacing w:after="0"/>
              <w:ind w:hanging="108"/>
              <w:rPr>
                <w:rFonts w:cs="Tahoma"/>
                <w:b/>
                <w:color w:val="000000"/>
                <w:sz w:val="27"/>
                <w:szCs w:val="27"/>
                <w:lang w:val="en-IN" w:eastAsia="en-IN" w:bidi="ar-SA"/>
              </w:rPr>
            </w:pPr>
            <w:r>
              <w:rPr>
                <w:rFonts w:cs="Tahoma"/>
                <w:b/>
                <w:color w:val="000000"/>
                <w:sz w:val="27"/>
                <w:szCs w:val="27"/>
                <w:lang w:val="en-IN" w:eastAsia="en-IN" w:bidi="ar-SA"/>
              </w:rPr>
              <w:t>AGENDA ITEM NO. 35</w:t>
            </w:r>
          </w:p>
        </w:tc>
        <w:tc>
          <w:tcPr>
            <w:tcW w:w="7706" w:type="dxa"/>
            <w:gridSpan w:val="2"/>
            <w:tcBorders>
              <w:top w:val="single" w:sz="4" w:space="0" w:color="auto"/>
              <w:left w:val="single" w:sz="4" w:space="0" w:color="auto"/>
              <w:bottom w:val="single" w:sz="4" w:space="0" w:color="auto"/>
              <w:right w:val="single" w:sz="4" w:space="0" w:color="auto"/>
            </w:tcBorders>
            <w:hideMark/>
          </w:tcPr>
          <w:p w:rsidR="00551524" w:rsidRPr="00465369" w:rsidRDefault="00551524" w:rsidP="00377A13">
            <w:pPr>
              <w:pStyle w:val="PlainText"/>
              <w:spacing w:after="0"/>
              <w:ind w:hanging="108"/>
              <w:rPr>
                <w:rFonts w:cs="Tahoma"/>
                <w:b/>
                <w:color w:val="000000"/>
                <w:sz w:val="27"/>
                <w:szCs w:val="27"/>
                <w:lang w:val="en-IN" w:eastAsia="en-IN" w:bidi="ar-SA"/>
              </w:rPr>
            </w:pPr>
            <w:r w:rsidRPr="00465369">
              <w:rPr>
                <w:rFonts w:cs="Tahoma"/>
                <w:b/>
                <w:color w:val="000000"/>
                <w:sz w:val="27"/>
                <w:szCs w:val="27"/>
                <w:lang w:val="en-US" w:eastAsia="en-US" w:bidi="ar-SA"/>
              </w:rPr>
              <w:t xml:space="preserve"> PROVIDING  OF RUPAY DEBIT CUM ATM CARD TO KISAN CREDIT CARDS HOLDERS-PROGRESS UPTO </w:t>
            </w:r>
            <w:r w:rsidR="00377A13">
              <w:rPr>
                <w:rFonts w:cs="Tahoma"/>
                <w:b/>
                <w:color w:val="000000"/>
                <w:sz w:val="27"/>
                <w:szCs w:val="27"/>
                <w:lang w:val="en-US" w:eastAsia="en-US" w:bidi="ar-SA"/>
              </w:rPr>
              <w:t>DECEMBER</w:t>
            </w:r>
            <w:r w:rsidRPr="00465369">
              <w:rPr>
                <w:rFonts w:cs="Tahoma"/>
                <w:b/>
                <w:color w:val="000000"/>
                <w:sz w:val="27"/>
                <w:szCs w:val="27"/>
                <w:lang w:val="en-US" w:eastAsia="en-US" w:bidi="ar-SA"/>
              </w:rPr>
              <w:t>, 2019</w:t>
            </w:r>
          </w:p>
        </w:tc>
      </w:tr>
      <w:tr w:rsidR="00551524" w:rsidRPr="00465369" w:rsidTr="004B77F3">
        <w:tc>
          <w:tcPr>
            <w:tcW w:w="9450" w:type="dxa"/>
            <w:gridSpan w:val="2"/>
            <w:tcBorders>
              <w:top w:val="nil"/>
              <w:left w:val="nil"/>
              <w:bottom w:val="nil"/>
              <w:right w:val="nil"/>
            </w:tcBorders>
          </w:tcPr>
          <w:tbl>
            <w:tblPr>
              <w:tblW w:w="0" w:type="auto"/>
              <w:tblLayout w:type="fixed"/>
              <w:tblLook w:val="04A0"/>
            </w:tblPr>
            <w:tblGrid>
              <w:gridCol w:w="1908"/>
              <w:gridCol w:w="7668"/>
            </w:tblGrid>
            <w:tr w:rsidR="00551524" w:rsidRPr="00465369" w:rsidTr="004B77F3">
              <w:tc>
                <w:tcPr>
                  <w:tcW w:w="1908" w:type="dxa"/>
                </w:tcPr>
                <w:p w:rsidR="00551524" w:rsidRPr="0011357B" w:rsidRDefault="00551524" w:rsidP="008A4978">
                  <w:pPr>
                    <w:pStyle w:val="PlainText"/>
                    <w:spacing w:after="0"/>
                    <w:rPr>
                      <w:rFonts w:cs="Tahoma"/>
                      <w:b/>
                      <w:color w:val="000000"/>
                      <w:sz w:val="21"/>
                      <w:szCs w:val="21"/>
                      <w:lang w:val="en-US" w:eastAsia="en-US" w:bidi="ar-SA"/>
                    </w:rPr>
                  </w:pPr>
                  <w:r w:rsidRPr="00465369">
                    <w:rPr>
                      <w:rFonts w:cs="Tahoma"/>
                      <w:bCs w:val="0"/>
                      <w:color w:val="000000"/>
                      <w:sz w:val="27"/>
                      <w:szCs w:val="27"/>
                      <w:lang w:val="en-US" w:eastAsia="en-US" w:bidi="ar-SA"/>
                    </w:rPr>
                    <w:br w:type="page"/>
                  </w:r>
                </w:p>
              </w:tc>
              <w:tc>
                <w:tcPr>
                  <w:tcW w:w="7668" w:type="dxa"/>
                </w:tcPr>
                <w:p w:rsidR="00551524" w:rsidRPr="00465369" w:rsidRDefault="00551524" w:rsidP="008A4978">
                  <w:pPr>
                    <w:pStyle w:val="PlainText"/>
                    <w:spacing w:after="0"/>
                    <w:rPr>
                      <w:rFonts w:cs="Tahoma"/>
                      <w:b/>
                      <w:color w:val="000000"/>
                      <w:sz w:val="27"/>
                      <w:szCs w:val="27"/>
                      <w:lang w:val="en-US" w:eastAsia="en-US" w:bidi="ar-SA"/>
                    </w:rPr>
                  </w:pPr>
                </w:p>
              </w:tc>
            </w:tr>
          </w:tbl>
          <w:p w:rsidR="00551524" w:rsidRPr="00465369" w:rsidRDefault="00551524" w:rsidP="008A4978">
            <w:pPr>
              <w:pStyle w:val="NormalWeb"/>
              <w:tabs>
                <w:tab w:val="right" w:pos="9026"/>
              </w:tabs>
              <w:spacing w:before="0" w:beforeAutospacing="0" w:after="0" w:afterAutospacing="0" w:line="276" w:lineRule="auto"/>
              <w:ind w:left="-108"/>
              <w:rPr>
                <w:rFonts w:ascii="Tahoma" w:hAnsi="Tahoma" w:cs="Tahoma"/>
                <w:sz w:val="27"/>
                <w:szCs w:val="27"/>
              </w:rPr>
            </w:pPr>
            <w:r w:rsidRPr="00465369">
              <w:rPr>
                <w:rFonts w:ascii="Tahoma" w:hAnsi="Tahoma" w:cs="Tahoma"/>
                <w:sz w:val="27"/>
                <w:szCs w:val="27"/>
              </w:rPr>
              <w:t xml:space="preserve">It has been observed from the progress reports received from banks that out of </w:t>
            </w:r>
            <w:r w:rsidR="00CD483A">
              <w:rPr>
                <w:rFonts w:ascii="Tahoma" w:hAnsi="Tahoma" w:cs="Tahoma"/>
                <w:sz w:val="27"/>
                <w:szCs w:val="27"/>
              </w:rPr>
              <w:t>1</w:t>
            </w:r>
            <w:r w:rsidR="00682EE8">
              <w:rPr>
                <w:rFonts w:ascii="Tahoma" w:hAnsi="Tahoma" w:cs="Tahoma"/>
                <w:sz w:val="27"/>
                <w:szCs w:val="27"/>
              </w:rPr>
              <w:t>6</w:t>
            </w:r>
            <w:r w:rsidR="00D67128" w:rsidRPr="00465369">
              <w:rPr>
                <w:rFonts w:ascii="Tahoma" w:hAnsi="Tahoma" w:cs="Tahoma"/>
                <w:sz w:val="27"/>
                <w:szCs w:val="27"/>
              </w:rPr>
              <w:t>,</w:t>
            </w:r>
            <w:r w:rsidR="00682EE8">
              <w:rPr>
                <w:rFonts w:ascii="Tahoma" w:hAnsi="Tahoma" w:cs="Tahoma"/>
                <w:sz w:val="27"/>
                <w:szCs w:val="27"/>
              </w:rPr>
              <w:t>64</w:t>
            </w:r>
            <w:r w:rsidR="00D67128" w:rsidRPr="00465369">
              <w:rPr>
                <w:rFonts w:ascii="Tahoma" w:hAnsi="Tahoma" w:cs="Tahoma"/>
                <w:sz w:val="27"/>
                <w:szCs w:val="27"/>
              </w:rPr>
              <w:t>,</w:t>
            </w:r>
            <w:r w:rsidR="00682EE8">
              <w:rPr>
                <w:rFonts w:ascii="Tahoma" w:hAnsi="Tahoma" w:cs="Tahoma"/>
                <w:sz w:val="27"/>
                <w:szCs w:val="27"/>
              </w:rPr>
              <w:t>886</w:t>
            </w:r>
            <w:r w:rsidRPr="00465369">
              <w:rPr>
                <w:rFonts w:ascii="Tahoma" w:hAnsi="Tahoma" w:cs="Tahoma"/>
                <w:sz w:val="27"/>
                <w:szCs w:val="27"/>
              </w:rPr>
              <w:t xml:space="preserve"> eligible KCC holders, banks have issued 1</w:t>
            </w:r>
            <w:r w:rsidR="00682EE8">
              <w:rPr>
                <w:rFonts w:ascii="Tahoma" w:hAnsi="Tahoma" w:cs="Tahoma"/>
                <w:sz w:val="27"/>
                <w:szCs w:val="27"/>
              </w:rPr>
              <w:t>2,55,060</w:t>
            </w:r>
            <w:r w:rsidRPr="00465369">
              <w:rPr>
                <w:rFonts w:ascii="Tahoma" w:hAnsi="Tahoma" w:cs="Tahoma"/>
                <w:sz w:val="27"/>
                <w:szCs w:val="27"/>
              </w:rPr>
              <w:t>Ru</w:t>
            </w:r>
            <w:r w:rsidR="00CD483A">
              <w:rPr>
                <w:rFonts w:ascii="Tahoma" w:hAnsi="Tahoma" w:cs="Tahoma"/>
                <w:sz w:val="27"/>
                <w:szCs w:val="27"/>
              </w:rPr>
              <w:t>P</w:t>
            </w:r>
            <w:r w:rsidRPr="00465369">
              <w:rPr>
                <w:rFonts w:ascii="Tahoma" w:hAnsi="Tahoma" w:cs="Tahoma"/>
                <w:sz w:val="27"/>
                <w:szCs w:val="27"/>
              </w:rPr>
              <w:t>ay ATM cum debit cards upto</w:t>
            </w:r>
            <w:r w:rsidR="00682EE8">
              <w:rPr>
                <w:rFonts w:ascii="Tahoma" w:hAnsi="Tahoma" w:cs="Tahoma"/>
                <w:sz w:val="27"/>
                <w:szCs w:val="27"/>
              </w:rPr>
              <w:t xml:space="preserve">December </w:t>
            </w:r>
            <w:r w:rsidRPr="00465369">
              <w:rPr>
                <w:rFonts w:ascii="Tahoma" w:hAnsi="Tahoma" w:cs="Tahoma"/>
                <w:sz w:val="27"/>
                <w:szCs w:val="27"/>
              </w:rPr>
              <w:t>2019 i.e. 8</w:t>
            </w:r>
            <w:r w:rsidR="00682EE8">
              <w:rPr>
                <w:rFonts w:ascii="Tahoma" w:hAnsi="Tahoma" w:cs="Tahoma"/>
                <w:sz w:val="27"/>
                <w:szCs w:val="27"/>
              </w:rPr>
              <w:t>2</w:t>
            </w:r>
            <w:r w:rsidRPr="00465369">
              <w:rPr>
                <w:rFonts w:ascii="Tahoma" w:hAnsi="Tahoma" w:cs="Tahoma"/>
                <w:sz w:val="27"/>
                <w:szCs w:val="27"/>
              </w:rPr>
              <w:t xml:space="preserve">%. Further, out of </w:t>
            </w:r>
            <w:r w:rsidR="001A21F4" w:rsidRPr="00465369">
              <w:rPr>
                <w:rFonts w:ascii="Tahoma" w:hAnsi="Tahoma" w:cs="Tahoma"/>
                <w:sz w:val="27"/>
                <w:szCs w:val="27"/>
              </w:rPr>
              <w:t>7,</w:t>
            </w:r>
            <w:r w:rsidR="00682EE8">
              <w:rPr>
                <w:rFonts w:ascii="Tahoma" w:hAnsi="Tahoma" w:cs="Tahoma"/>
                <w:sz w:val="27"/>
                <w:szCs w:val="27"/>
              </w:rPr>
              <w:t>10,569</w:t>
            </w:r>
            <w:r w:rsidRPr="00465369">
              <w:rPr>
                <w:rFonts w:ascii="Tahoma" w:hAnsi="Tahoma" w:cs="Tahoma"/>
                <w:sz w:val="27"/>
                <w:szCs w:val="27"/>
              </w:rPr>
              <w:t xml:space="preserve"> eligible farmers, 5,</w:t>
            </w:r>
            <w:r w:rsidR="001A21F4" w:rsidRPr="00465369">
              <w:rPr>
                <w:rFonts w:ascii="Tahoma" w:hAnsi="Tahoma" w:cs="Tahoma"/>
                <w:sz w:val="27"/>
                <w:szCs w:val="27"/>
              </w:rPr>
              <w:t>8</w:t>
            </w:r>
            <w:r w:rsidR="00682EE8">
              <w:rPr>
                <w:rFonts w:ascii="Tahoma" w:hAnsi="Tahoma" w:cs="Tahoma"/>
                <w:sz w:val="27"/>
                <w:szCs w:val="27"/>
              </w:rPr>
              <w:t>2</w:t>
            </w:r>
            <w:r w:rsidR="001A21F4" w:rsidRPr="00465369">
              <w:rPr>
                <w:rFonts w:ascii="Tahoma" w:hAnsi="Tahoma" w:cs="Tahoma"/>
                <w:sz w:val="27"/>
                <w:szCs w:val="27"/>
              </w:rPr>
              <w:t>,</w:t>
            </w:r>
            <w:r w:rsidR="00682EE8">
              <w:rPr>
                <w:rFonts w:ascii="Tahoma" w:hAnsi="Tahoma" w:cs="Tahoma"/>
                <w:sz w:val="27"/>
                <w:szCs w:val="27"/>
              </w:rPr>
              <w:t>901</w:t>
            </w:r>
            <w:r w:rsidRPr="00465369">
              <w:rPr>
                <w:rFonts w:ascii="Tahoma" w:hAnsi="Tahoma" w:cs="Tahoma"/>
                <w:sz w:val="27"/>
                <w:szCs w:val="27"/>
              </w:rPr>
              <w:t xml:space="preserve"> cards have been issued by Harco Bank upto</w:t>
            </w:r>
            <w:r w:rsidR="00682EE8">
              <w:rPr>
                <w:rFonts w:ascii="Tahoma" w:hAnsi="Tahoma" w:cs="Tahoma"/>
                <w:sz w:val="27"/>
                <w:szCs w:val="27"/>
              </w:rPr>
              <w:t>December</w:t>
            </w:r>
            <w:r w:rsidRPr="00465369">
              <w:rPr>
                <w:rFonts w:ascii="Tahoma" w:hAnsi="Tahoma" w:cs="Tahoma"/>
                <w:sz w:val="27"/>
                <w:szCs w:val="27"/>
              </w:rPr>
              <w:t>, 2019 (8</w:t>
            </w:r>
            <w:r w:rsidR="00682EE8">
              <w:rPr>
                <w:rFonts w:ascii="Tahoma" w:hAnsi="Tahoma" w:cs="Tahoma"/>
                <w:sz w:val="27"/>
                <w:szCs w:val="27"/>
              </w:rPr>
              <w:t>2</w:t>
            </w:r>
            <w:r w:rsidRPr="00465369">
              <w:rPr>
                <w:rFonts w:ascii="Tahoma" w:hAnsi="Tahoma" w:cs="Tahoma"/>
                <w:sz w:val="27"/>
                <w:szCs w:val="27"/>
              </w:rPr>
              <w:t xml:space="preserve">%). </w:t>
            </w:r>
          </w:p>
          <w:p w:rsidR="00551524" w:rsidRPr="0011357B" w:rsidRDefault="00551524" w:rsidP="008A4978">
            <w:pPr>
              <w:pStyle w:val="NormalWeb"/>
              <w:tabs>
                <w:tab w:val="right" w:pos="9026"/>
              </w:tabs>
              <w:spacing w:before="0" w:beforeAutospacing="0" w:after="0" w:afterAutospacing="0"/>
              <w:rPr>
                <w:rFonts w:ascii="Tahoma" w:hAnsi="Tahoma" w:cs="Tahoma"/>
                <w:sz w:val="11"/>
                <w:szCs w:val="11"/>
              </w:rPr>
            </w:pPr>
          </w:p>
          <w:p w:rsidR="00AD78EB" w:rsidRDefault="00551524" w:rsidP="008A4978">
            <w:pPr>
              <w:pStyle w:val="NormalWeb"/>
              <w:tabs>
                <w:tab w:val="right" w:pos="9026"/>
              </w:tabs>
              <w:spacing w:before="0" w:beforeAutospacing="0" w:after="0" w:afterAutospacing="0" w:line="276" w:lineRule="auto"/>
              <w:ind w:left="-108"/>
              <w:rPr>
                <w:rFonts w:ascii="Tahoma" w:hAnsi="Tahoma" w:cs="Tahoma"/>
                <w:b/>
                <w:bCs/>
                <w:color w:val="C00000"/>
                <w:sz w:val="27"/>
                <w:szCs w:val="27"/>
                <w:lang w:val="en-US" w:eastAsia="en-US"/>
              </w:rPr>
            </w:pPr>
            <w:r w:rsidRPr="00465369">
              <w:rPr>
                <w:rFonts w:ascii="Tahoma" w:hAnsi="Tahoma" w:cs="Tahoma"/>
                <w:b/>
                <w:bCs/>
                <w:sz w:val="27"/>
                <w:szCs w:val="27"/>
              </w:rPr>
              <w:t xml:space="preserve">Controlling heads of banks specially, HARCO Bank are requested to ensure issuance and activation of KisanRupay ATM cum Debit Cardsto the remaining eligible KCC holders expeditiously. This will cover the farmers under the benefits of Rupay Card Insurance. </w:t>
            </w:r>
            <w:r w:rsidRPr="00465369">
              <w:rPr>
                <w:rFonts w:ascii="Tahoma" w:hAnsi="Tahoma" w:cs="Tahoma"/>
                <w:b/>
                <w:bCs/>
                <w:sz w:val="27"/>
                <w:szCs w:val="27"/>
                <w:lang w:val="en-US" w:eastAsia="en-US"/>
              </w:rPr>
              <w:t>Bank wise position of issuance of KisanRupay Cards is given onAnnexure No.4</w:t>
            </w:r>
            <w:r w:rsidR="00682EE8">
              <w:rPr>
                <w:rFonts w:ascii="Tahoma" w:hAnsi="Tahoma" w:cs="Tahoma"/>
                <w:b/>
                <w:bCs/>
                <w:sz w:val="27"/>
                <w:szCs w:val="27"/>
                <w:lang w:val="en-US" w:eastAsia="en-US"/>
              </w:rPr>
              <w:t>0</w:t>
            </w:r>
            <w:r w:rsidRPr="00465369">
              <w:rPr>
                <w:rFonts w:ascii="Tahoma" w:hAnsi="Tahoma" w:cs="Tahoma"/>
                <w:b/>
                <w:bCs/>
                <w:sz w:val="27"/>
                <w:szCs w:val="27"/>
                <w:lang w:val="en-US" w:eastAsia="en-US"/>
              </w:rPr>
              <w:t xml:space="preserve">.3 </w:t>
            </w:r>
            <w:r w:rsidRPr="00465369">
              <w:rPr>
                <w:rFonts w:ascii="Tahoma" w:hAnsi="Tahoma" w:cs="Tahoma"/>
                <w:b/>
                <w:bCs/>
                <w:color w:val="auto"/>
                <w:sz w:val="27"/>
                <w:szCs w:val="27"/>
                <w:lang w:val="en-US" w:eastAsia="en-US"/>
              </w:rPr>
              <w:t>(</w:t>
            </w:r>
            <w:r w:rsidRPr="005C5F1B">
              <w:rPr>
                <w:rFonts w:ascii="Tahoma" w:hAnsi="Tahoma" w:cs="Tahoma"/>
                <w:b/>
                <w:bCs/>
                <w:color w:val="auto"/>
                <w:sz w:val="27"/>
                <w:szCs w:val="27"/>
                <w:lang w:val="en-US" w:eastAsia="en-US"/>
              </w:rPr>
              <w:t>P-</w:t>
            </w:r>
            <w:r w:rsidR="009B445C" w:rsidRPr="005C5F1B">
              <w:rPr>
                <w:rFonts w:ascii="Tahoma" w:hAnsi="Tahoma" w:cs="Tahoma"/>
                <w:b/>
                <w:bCs/>
                <w:color w:val="auto"/>
                <w:sz w:val="27"/>
                <w:szCs w:val="27"/>
                <w:lang w:val="en-US" w:eastAsia="en-US"/>
              </w:rPr>
              <w:t>1</w:t>
            </w:r>
            <w:r w:rsidR="005C5F1B" w:rsidRPr="005C5F1B">
              <w:rPr>
                <w:rFonts w:ascii="Tahoma" w:hAnsi="Tahoma" w:cs="Tahoma"/>
                <w:b/>
                <w:bCs/>
                <w:color w:val="auto"/>
                <w:sz w:val="27"/>
                <w:szCs w:val="27"/>
                <w:lang w:val="en-US" w:eastAsia="en-US"/>
              </w:rPr>
              <w:t>9</w:t>
            </w:r>
            <w:r w:rsidR="009B445C" w:rsidRPr="005C5F1B">
              <w:rPr>
                <w:rFonts w:ascii="Tahoma" w:hAnsi="Tahoma" w:cs="Tahoma"/>
                <w:b/>
                <w:bCs/>
                <w:color w:val="auto"/>
                <w:sz w:val="27"/>
                <w:szCs w:val="27"/>
                <w:lang w:val="en-US" w:eastAsia="en-US"/>
              </w:rPr>
              <w:t>7</w:t>
            </w:r>
            <w:r w:rsidRPr="005C5F1B">
              <w:rPr>
                <w:rFonts w:ascii="Tahoma" w:hAnsi="Tahoma" w:cs="Tahoma"/>
                <w:b/>
                <w:bCs/>
                <w:color w:val="auto"/>
                <w:sz w:val="27"/>
                <w:szCs w:val="27"/>
                <w:lang w:val="en-US" w:eastAsia="en-US"/>
              </w:rPr>
              <w:t xml:space="preserve">).                                                    </w:t>
            </w:r>
          </w:p>
          <w:p w:rsidR="00AD78EB" w:rsidRPr="0011357B" w:rsidRDefault="00AD78EB" w:rsidP="008A4978">
            <w:pPr>
              <w:pStyle w:val="NormalWeb"/>
              <w:tabs>
                <w:tab w:val="right" w:pos="9026"/>
              </w:tabs>
              <w:spacing w:before="0" w:beforeAutospacing="0" w:after="0" w:afterAutospacing="0" w:line="276" w:lineRule="auto"/>
              <w:ind w:left="-108"/>
              <w:rPr>
                <w:rFonts w:ascii="Tahoma" w:hAnsi="Tahoma" w:cs="Tahoma"/>
                <w:b/>
                <w:bCs/>
                <w:color w:val="C00000"/>
                <w:sz w:val="13"/>
                <w:szCs w:val="13"/>
                <w:lang w:val="en-US" w:eastAsia="en-US"/>
              </w:rPr>
            </w:pPr>
          </w:p>
          <w:p w:rsidR="00551524" w:rsidRPr="00465369" w:rsidRDefault="00551524" w:rsidP="008A4978">
            <w:pPr>
              <w:pStyle w:val="NormalWeb"/>
              <w:tabs>
                <w:tab w:val="right" w:pos="9026"/>
              </w:tabs>
              <w:spacing w:before="0" w:beforeAutospacing="0" w:after="0" w:afterAutospacing="0" w:line="276" w:lineRule="auto"/>
              <w:ind w:left="-108"/>
              <w:rPr>
                <w:rFonts w:ascii="Tahoma" w:hAnsi="Tahoma" w:cs="Tahoma"/>
                <w:b/>
                <w:bCs/>
                <w:sz w:val="27"/>
                <w:szCs w:val="27"/>
                <w:lang w:val="en-US" w:eastAsia="en-US"/>
              </w:rPr>
            </w:pPr>
            <w:r w:rsidRPr="00465369">
              <w:rPr>
                <w:rFonts w:ascii="Tahoma" w:hAnsi="Tahoma" w:cs="Tahoma"/>
                <w:b/>
                <w:bCs/>
                <w:sz w:val="27"/>
                <w:szCs w:val="27"/>
                <w:lang w:val="en-US" w:eastAsia="en-US"/>
              </w:rPr>
              <w:t>The house may review.</w:t>
            </w:r>
          </w:p>
          <w:p w:rsidR="00551524" w:rsidRPr="0011357B" w:rsidRDefault="00551524" w:rsidP="008A4978">
            <w:pPr>
              <w:pStyle w:val="NormalWeb"/>
              <w:tabs>
                <w:tab w:val="right" w:pos="9026"/>
              </w:tabs>
              <w:spacing w:before="0" w:beforeAutospacing="0" w:after="0" w:afterAutospacing="0" w:line="276" w:lineRule="auto"/>
              <w:ind w:left="-108"/>
              <w:rPr>
                <w:rFonts w:ascii="Tahoma" w:hAnsi="Tahoma" w:cs="Tahoma"/>
                <w:b/>
                <w:bCs/>
                <w:sz w:val="11"/>
                <w:szCs w:val="11"/>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5"/>
              <w:gridCol w:w="7182"/>
            </w:tblGrid>
            <w:tr w:rsidR="00551524" w:rsidRPr="00465369" w:rsidTr="004B77F3">
              <w:tc>
                <w:tcPr>
                  <w:tcW w:w="2065" w:type="dxa"/>
                </w:tcPr>
                <w:p w:rsidR="00551524" w:rsidRPr="00465369" w:rsidRDefault="00551524" w:rsidP="008A4978">
                  <w:pPr>
                    <w:pStyle w:val="BodyText2"/>
                    <w:jc w:val="both"/>
                    <w:rPr>
                      <w:rFonts w:ascii="Tahoma" w:hAnsi="Tahoma" w:cs="Tahoma"/>
                      <w:b/>
                      <w:bCs/>
                      <w:color w:val="000000"/>
                      <w:sz w:val="27"/>
                      <w:szCs w:val="27"/>
                      <w:lang w:val="en-IN" w:eastAsia="en-IN" w:bidi="ar-SA"/>
                    </w:rPr>
                  </w:pPr>
                  <w:r w:rsidRPr="00465369">
                    <w:rPr>
                      <w:rFonts w:ascii="Tahoma" w:hAnsi="Tahoma" w:cs="Tahoma"/>
                      <w:b/>
                      <w:color w:val="000000"/>
                      <w:sz w:val="27"/>
                      <w:szCs w:val="27"/>
                      <w:lang w:val="en-IN" w:eastAsia="en-IN" w:bidi="ar-SA"/>
                    </w:rPr>
                    <w:t>AG</w:t>
                  </w:r>
                  <w:r w:rsidR="00C4733B" w:rsidRPr="00465369">
                    <w:rPr>
                      <w:rFonts w:ascii="Tahoma" w:hAnsi="Tahoma" w:cs="Tahoma"/>
                      <w:b/>
                      <w:color w:val="000000"/>
                      <w:sz w:val="27"/>
                      <w:szCs w:val="27"/>
                      <w:lang w:val="en-IN" w:eastAsia="en-IN" w:bidi="ar-SA"/>
                    </w:rPr>
                    <w:t>ENDA ITEM NO. 3</w:t>
                  </w:r>
                  <w:r w:rsidR="00292A9D">
                    <w:rPr>
                      <w:rFonts w:ascii="Tahoma" w:hAnsi="Tahoma" w:cs="Tahoma"/>
                      <w:b/>
                      <w:color w:val="000000"/>
                      <w:sz w:val="27"/>
                      <w:szCs w:val="27"/>
                      <w:lang w:val="en-IN" w:eastAsia="en-IN" w:bidi="ar-SA"/>
                    </w:rPr>
                    <w:t>6</w:t>
                  </w:r>
                </w:p>
              </w:tc>
              <w:tc>
                <w:tcPr>
                  <w:tcW w:w="7182" w:type="dxa"/>
                </w:tcPr>
                <w:p w:rsidR="00551524" w:rsidRPr="00465369" w:rsidRDefault="00551524" w:rsidP="00682EE8">
                  <w:pPr>
                    <w:pStyle w:val="BodyText2"/>
                    <w:jc w:val="both"/>
                    <w:rPr>
                      <w:rFonts w:ascii="Tahoma" w:hAnsi="Tahoma" w:cs="Tahoma"/>
                      <w:b/>
                      <w:bCs/>
                      <w:color w:val="000000"/>
                      <w:sz w:val="27"/>
                      <w:szCs w:val="27"/>
                      <w:lang w:val="en-IN" w:eastAsia="en-IN" w:bidi="ar-SA"/>
                    </w:rPr>
                  </w:pPr>
                  <w:r w:rsidRPr="00465369">
                    <w:rPr>
                      <w:rFonts w:ascii="Tahoma" w:hAnsi="Tahoma" w:cs="Tahoma"/>
                      <w:b/>
                      <w:color w:val="000000"/>
                      <w:sz w:val="27"/>
                      <w:szCs w:val="27"/>
                      <w:lang w:val="en-IN" w:eastAsia="en-IN" w:bidi="ar-SA"/>
                    </w:rPr>
                    <w:t xml:space="preserve">PROGRESS UNDER UPLOADING OF EQUITABLE MORTGAGES ON THE PORTAL OF CERSAI UPTO </w:t>
                  </w:r>
                  <w:r w:rsidR="00682EE8">
                    <w:rPr>
                      <w:rFonts w:ascii="Tahoma" w:hAnsi="Tahoma" w:cs="Tahoma"/>
                      <w:b/>
                      <w:color w:val="000000"/>
                      <w:sz w:val="27"/>
                      <w:szCs w:val="27"/>
                      <w:lang w:val="en-IN" w:eastAsia="en-IN" w:bidi="ar-SA"/>
                    </w:rPr>
                    <w:t>DECEMBER</w:t>
                  </w:r>
                  <w:r w:rsidRPr="00465369">
                    <w:rPr>
                      <w:rFonts w:ascii="Tahoma" w:hAnsi="Tahoma" w:cs="Tahoma"/>
                      <w:b/>
                      <w:color w:val="000000"/>
                      <w:sz w:val="27"/>
                      <w:szCs w:val="27"/>
                      <w:lang w:val="en-IN" w:eastAsia="en-IN" w:bidi="ar-SA"/>
                    </w:rPr>
                    <w:t>, 2019</w:t>
                  </w:r>
                </w:p>
              </w:tc>
            </w:tr>
          </w:tbl>
          <w:p w:rsidR="00551524" w:rsidRPr="0011357B" w:rsidRDefault="00551524" w:rsidP="008A4978">
            <w:pPr>
              <w:pStyle w:val="BodyText"/>
              <w:spacing w:line="276" w:lineRule="auto"/>
              <w:rPr>
                <w:rFonts w:ascii="Tahoma" w:hAnsi="Tahoma" w:cs="Tahoma"/>
                <w:color w:val="000000"/>
                <w:sz w:val="9"/>
                <w:szCs w:val="9"/>
                <w:lang w:val="en-IN" w:eastAsia="en-IN" w:bidi="ar-SA"/>
              </w:rPr>
            </w:pPr>
          </w:p>
          <w:p w:rsidR="00551524" w:rsidRPr="00465369" w:rsidRDefault="00551524" w:rsidP="004D2BD2">
            <w:pPr>
              <w:pStyle w:val="BodyText"/>
              <w:spacing w:line="276" w:lineRule="auto"/>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 xml:space="preserve">Presently banksare uploading the position of Equitable Mortgage on the site of Central Registry of Securitization Asset Reconstruction and Security Interest of India (CERSAI).  </w:t>
            </w:r>
          </w:p>
          <w:p w:rsidR="00551524" w:rsidRPr="005C5F1B" w:rsidRDefault="00551524" w:rsidP="008A4978">
            <w:pPr>
              <w:pStyle w:val="BodyText"/>
              <w:rPr>
                <w:rFonts w:ascii="Tahoma" w:hAnsi="Tahoma" w:cs="Tahoma"/>
                <w:b/>
                <w:bCs/>
                <w:sz w:val="27"/>
                <w:szCs w:val="27"/>
                <w:lang w:val="en-IN" w:eastAsia="en-IN" w:bidi="ar-SA"/>
              </w:rPr>
            </w:pPr>
            <w:r w:rsidRPr="00465369">
              <w:rPr>
                <w:rFonts w:ascii="Tahoma" w:hAnsi="Tahoma" w:cs="Tahoma"/>
                <w:b/>
                <w:bCs/>
                <w:color w:val="000000"/>
                <w:sz w:val="27"/>
                <w:szCs w:val="27"/>
                <w:lang w:val="en-IN" w:eastAsia="en-IN" w:bidi="ar-SA"/>
              </w:rPr>
              <w:t xml:space="preserve">Bank wise progress as on </w:t>
            </w:r>
            <w:r w:rsidR="00682EE8">
              <w:rPr>
                <w:rFonts w:ascii="Tahoma" w:hAnsi="Tahoma" w:cs="Tahoma"/>
                <w:b/>
                <w:bCs/>
                <w:color w:val="000000"/>
                <w:sz w:val="27"/>
                <w:szCs w:val="27"/>
                <w:lang w:val="en-IN" w:eastAsia="en-IN" w:bidi="ar-SA"/>
              </w:rPr>
              <w:t>December</w:t>
            </w:r>
            <w:r w:rsidRPr="00465369">
              <w:rPr>
                <w:rFonts w:ascii="Tahoma" w:hAnsi="Tahoma" w:cs="Tahoma"/>
                <w:b/>
                <w:bCs/>
                <w:color w:val="000000"/>
                <w:sz w:val="27"/>
                <w:szCs w:val="27"/>
                <w:lang w:val="en-IN" w:eastAsia="en-IN" w:bidi="ar-SA"/>
              </w:rPr>
              <w:t>, 2019 is given on Annexure No.4</w:t>
            </w:r>
            <w:r w:rsidR="00682EE8">
              <w:rPr>
                <w:rFonts w:ascii="Tahoma" w:hAnsi="Tahoma" w:cs="Tahoma"/>
                <w:b/>
                <w:bCs/>
                <w:color w:val="000000"/>
                <w:sz w:val="27"/>
                <w:szCs w:val="27"/>
                <w:lang w:val="en-IN" w:eastAsia="en-IN" w:bidi="ar-SA"/>
              </w:rPr>
              <w:t>1</w:t>
            </w:r>
            <w:r w:rsidRPr="005C5F1B">
              <w:rPr>
                <w:rFonts w:ascii="Tahoma" w:hAnsi="Tahoma" w:cs="Tahoma"/>
                <w:b/>
                <w:bCs/>
                <w:sz w:val="27"/>
                <w:szCs w:val="27"/>
                <w:lang w:val="en-IN" w:eastAsia="en-IN" w:bidi="ar-SA"/>
              </w:rPr>
              <w:t>(P-</w:t>
            </w:r>
            <w:r w:rsidR="009B445C" w:rsidRPr="005C5F1B">
              <w:rPr>
                <w:rFonts w:ascii="Tahoma" w:hAnsi="Tahoma" w:cs="Tahoma"/>
                <w:b/>
                <w:bCs/>
                <w:sz w:val="27"/>
                <w:szCs w:val="27"/>
                <w:lang w:val="en-IN" w:eastAsia="en-IN" w:bidi="ar-SA"/>
              </w:rPr>
              <w:t>1</w:t>
            </w:r>
            <w:r w:rsidR="005C5F1B" w:rsidRPr="005C5F1B">
              <w:rPr>
                <w:rFonts w:ascii="Tahoma" w:hAnsi="Tahoma" w:cs="Tahoma"/>
                <w:b/>
                <w:bCs/>
                <w:sz w:val="27"/>
                <w:szCs w:val="27"/>
                <w:lang w:val="en-IN" w:eastAsia="en-IN" w:bidi="ar-SA"/>
              </w:rPr>
              <w:t>9</w:t>
            </w:r>
            <w:r w:rsidR="009B445C" w:rsidRPr="005C5F1B">
              <w:rPr>
                <w:rFonts w:ascii="Tahoma" w:hAnsi="Tahoma" w:cs="Tahoma"/>
                <w:b/>
                <w:bCs/>
                <w:sz w:val="27"/>
                <w:szCs w:val="27"/>
                <w:lang w:val="en-IN" w:eastAsia="en-IN" w:bidi="ar-SA"/>
              </w:rPr>
              <w:t>8</w:t>
            </w:r>
            <w:r w:rsidRPr="005C5F1B">
              <w:rPr>
                <w:rFonts w:ascii="Tahoma" w:hAnsi="Tahoma" w:cs="Tahoma"/>
                <w:b/>
                <w:bCs/>
                <w:sz w:val="27"/>
                <w:szCs w:val="27"/>
                <w:lang w:val="en-IN" w:eastAsia="en-IN" w:bidi="ar-SA"/>
              </w:rPr>
              <w:t>).</w:t>
            </w:r>
          </w:p>
          <w:p w:rsidR="00551524" w:rsidRPr="0011357B" w:rsidRDefault="00551524" w:rsidP="008A4978">
            <w:pPr>
              <w:pStyle w:val="BodyText"/>
              <w:rPr>
                <w:rFonts w:ascii="Tahoma" w:hAnsi="Tahoma" w:cs="Tahoma"/>
                <w:color w:val="000000"/>
                <w:sz w:val="17"/>
                <w:szCs w:val="17"/>
                <w:lang w:val="en-IN" w:eastAsia="en-IN" w:bidi="ar-SA"/>
              </w:rPr>
            </w:pPr>
          </w:p>
          <w:p w:rsidR="00551524" w:rsidRPr="00465369" w:rsidRDefault="00551524" w:rsidP="008A4978">
            <w:pPr>
              <w:pStyle w:val="BodyText"/>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The representative from CERSAI is requested to apprise the members about the latest developments/information with regard to uploading of equitable mortgages by the bank branches.</w:t>
            </w:r>
          </w:p>
          <w:p w:rsidR="00551524" w:rsidRPr="0011357B" w:rsidRDefault="00551524" w:rsidP="008A4978">
            <w:pPr>
              <w:pStyle w:val="BodyText"/>
              <w:rPr>
                <w:rFonts w:ascii="Tahoma" w:hAnsi="Tahoma" w:cs="Tahoma"/>
                <w:color w:val="000000"/>
                <w:sz w:val="21"/>
                <w:szCs w:val="21"/>
                <w:lang w:val="en-IN" w:eastAsia="en-IN" w:bidi="ar-SA"/>
              </w:rPr>
            </w:pPr>
          </w:p>
          <w:p w:rsidR="00551524" w:rsidRPr="00465369" w:rsidRDefault="00551524" w:rsidP="008A4978">
            <w:pPr>
              <w:pStyle w:val="PlainText"/>
              <w:spacing w:after="0"/>
              <w:ind w:left="-108"/>
              <w:rPr>
                <w:rFonts w:cs="Tahoma"/>
                <w:b/>
                <w:bCs w:val="0"/>
                <w:color w:val="000000"/>
                <w:sz w:val="27"/>
                <w:szCs w:val="27"/>
                <w:lang w:val="en-US" w:eastAsia="en-US" w:bidi="ar-SA"/>
              </w:rPr>
            </w:pPr>
            <w:r w:rsidRPr="00465369">
              <w:rPr>
                <w:rFonts w:cs="Tahoma"/>
                <w:b/>
                <w:bCs w:val="0"/>
                <w:color w:val="000000"/>
                <w:sz w:val="27"/>
                <w:szCs w:val="27"/>
                <w:lang w:val="en-US" w:eastAsia="en-US" w:bidi="ar-SA"/>
              </w:rPr>
              <w:t>The house may review.</w:t>
            </w:r>
          </w:p>
          <w:p w:rsidR="00551524" w:rsidRPr="0011357B" w:rsidRDefault="00551524" w:rsidP="008A4978">
            <w:pPr>
              <w:pStyle w:val="PlainText"/>
              <w:spacing w:after="0"/>
              <w:ind w:left="-108"/>
              <w:rPr>
                <w:rFonts w:cs="Tahoma"/>
                <w:b/>
                <w:bCs w:val="0"/>
                <w:color w:val="000000"/>
                <w:sz w:val="21"/>
                <w:szCs w:val="21"/>
                <w:lang w:val="en-US" w:eastAsia="en-US" w:bidi="ar-SA"/>
              </w:rPr>
            </w:pPr>
          </w:p>
          <w:tbl>
            <w:tblPr>
              <w:tblW w:w="9337"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tblPr>
            <w:tblGrid>
              <w:gridCol w:w="1885"/>
              <w:gridCol w:w="7452"/>
            </w:tblGrid>
            <w:tr w:rsidR="00551524" w:rsidRPr="00465369" w:rsidTr="0011357B">
              <w:tc>
                <w:tcPr>
                  <w:tcW w:w="1885" w:type="dxa"/>
                </w:tcPr>
                <w:p w:rsidR="00551524" w:rsidRPr="0011357B" w:rsidRDefault="00292A9D" w:rsidP="008A4978">
                  <w:pPr>
                    <w:pStyle w:val="PlainText"/>
                    <w:spacing w:after="0"/>
                    <w:rPr>
                      <w:rFonts w:cs="Tahoma"/>
                      <w:color w:val="000000"/>
                      <w:lang w:val="en-IN" w:eastAsia="en-IN" w:bidi="ar-SA"/>
                    </w:rPr>
                  </w:pPr>
                  <w:r w:rsidRPr="0011357B">
                    <w:rPr>
                      <w:rFonts w:cs="Tahoma"/>
                      <w:b/>
                      <w:color w:val="000000"/>
                      <w:lang w:val="en-IN" w:eastAsia="en-IN" w:bidi="ar-SA"/>
                    </w:rPr>
                    <w:t>AGENDA ITEM NO. 37</w:t>
                  </w:r>
                </w:p>
              </w:tc>
              <w:tc>
                <w:tcPr>
                  <w:tcW w:w="7452" w:type="dxa"/>
                </w:tcPr>
                <w:p w:rsidR="00551524" w:rsidRPr="0011357B" w:rsidRDefault="00551524" w:rsidP="00EE6909">
                  <w:pPr>
                    <w:pStyle w:val="PlainText"/>
                    <w:spacing w:after="0"/>
                    <w:rPr>
                      <w:rFonts w:cs="Tahoma"/>
                      <w:b/>
                      <w:bCs w:val="0"/>
                      <w:color w:val="000000"/>
                      <w:lang w:val="en-IN" w:eastAsia="en-IN" w:bidi="ar-SA"/>
                    </w:rPr>
                  </w:pPr>
                  <w:r w:rsidRPr="0011357B">
                    <w:rPr>
                      <w:rFonts w:cs="Tahoma"/>
                      <w:b/>
                      <w:bCs w:val="0"/>
                      <w:color w:val="000000"/>
                      <w:lang w:val="en-IN" w:eastAsia="en-IN" w:bidi="ar-SA"/>
                    </w:rPr>
                    <w:t xml:space="preserve">RECOMMENDATIONS OF THE REPORTS OF THE COMMITTEE FOR STRENGHTENING THE NEGOTIABLE WAREHOUSE RECEIPTS (NWRs) BY WDRA IN THE COUNTRY-PROGRESS DURING THE </w:t>
                  </w:r>
                  <w:r w:rsidR="009B4701" w:rsidRPr="0011357B">
                    <w:rPr>
                      <w:rFonts w:cs="Tahoma"/>
                      <w:b/>
                      <w:bCs w:val="0"/>
                      <w:color w:val="000000"/>
                      <w:lang w:val="en-IN" w:eastAsia="en-IN" w:bidi="ar-SA"/>
                    </w:rPr>
                    <w:t>PERIOD</w:t>
                  </w:r>
                  <w:r w:rsidRPr="0011357B">
                    <w:rPr>
                      <w:rFonts w:cs="Tahoma"/>
                      <w:b/>
                      <w:bCs w:val="0"/>
                      <w:color w:val="000000"/>
                      <w:lang w:val="en-IN" w:eastAsia="en-IN" w:bidi="ar-SA"/>
                    </w:rPr>
                    <w:t xml:space="preserve"> ENDED </w:t>
                  </w:r>
                  <w:r w:rsidR="00EE6909" w:rsidRPr="0011357B">
                    <w:rPr>
                      <w:rFonts w:cs="Tahoma"/>
                      <w:b/>
                      <w:bCs w:val="0"/>
                      <w:color w:val="000000"/>
                      <w:lang w:val="en-IN" w:eastAsia="en-IN" w:bidi="ar-SA"/>
                    </w:rPr>
                    <w:t>DECEMBER</w:t>
                  </w:r>
                  <w:r w:rsidRPr="0011357B">
                    <w:rPr>
                      <w:rFonts w:cs="Tahoma"/>
                      <w:b/>
                      <w:bCs w:val="0"/>
                      <w:color w:val="000000"/>
                      <w:lang w:val="en-IN" w:eastAsia="en-IN" w:bidi="ar-SA"/>
                    </w:rPr>
                    <w:t>, 2019 (2019-20)</w:t>
                  </w:r>
                </w:p>
              </w:tc>
            </w:tr>
          </w:tbl>
          <w:p w:rsidR="00551524" w:rsidRPr="00465369" w:rsidRDefault="00551524" w:rsidP="008A4978">
            <w:pPr>
              <w:pStyle w:val="PlainText"/>
              <w:spacing w:after="0"/>
              <w:ind w:hanging="108"/>
              <w:rPr>
                <w:rFonts w:cs="Tahoma"/>
                <w:color w:val="000000"/>
                <w:sz w:val="27"/>
                <w:szCs w:val="27"/>
                <w:lang w:val="en-IN" w:eastAsia="en-IN" w:bidi="ar-SA"/>
              </w:rPr>
            </w:pPr>
          </w:p>
          <w:p w:rsidR="00551524" w:rsidRDefault="00551524" w:rsidP="008A4978">
            <w:pPr>
              <w:spacing w:line="240" w:lineRule="auto"/>
              <w:jc w:val="both"/>
              <w:rPr>
                <w:rFonts w:ascii="Tahoma" w:hAnsi="Tahoma" w:cs="Tahoma"/>
                <w:sz w:val="27"/>
                <w:szCs w:val="27"/>
              </w:rPr>
            </w:pPr>
            <w:r w:rsidRPr="00465369">
              <w:rPr>
                <w:rFonts w:ascii="Tahoma" w:hAnsi="Tahoma" w:cs="Tahoma"/>
                <w:sz w:val="27"/>
                <w:szCs w:val="27"/>
              </w:rPr>
              <w:t xml:space="preserve">On the basis of reports received from banks progress compiled by SLBC for the </w:t>
            </w:r>
            <w:r w:rsidR="004D2BD2" w:rsidRPr="00465369">
              <w:rPr>
                <w:rFonts w:ascii="Tahoma" w:hAnsi="Tahoma" w:cs="Tahoma"/>
                <w:sz w:val="27"/>
                <w:szCs w:val="27"/>
              </w:rPr>
              <w:t xml:space="preserve">period </w:t>
            </w:r>
            <w:r w:rsidRPr="00465369">
              <w:rPr>
                <w:rFonts w:ascii="Tahoma" w:hAnsi="Tahoma" w:cs="Tahoma"/>
                <w:sz w:val="27"/>
                <w:szCs w:val="27"/>
              </w:rPr>
              <w:t xml:space="preserve"> ended</w:t>
            </w:r>
            <w:r w:rsidR="00EE6909">
              <w:rPr>
                <w:rFonts w:ascii="Tahoma" w:hAnsi="Tahoma" w:cs="Tahoma"/>
                <w:sz w:val="27"/>
                <w:szCs w:val="27"/>
              </w:rPr>
              <w:t>December</w:t>
            </w:r>
            <w:r w:rsidR="004D2BD2" w:rsidRPr="00465369">
              <w:rPr>
                <w:rFonts w:ascii="Tahoma" w:hAnsi="Tahoma" w:cs="Tahoma"/>
                <w:sz w:val="27"/>
                <w:szCs w:val="27"/>
              </w:rPr>
              <w:t>,</w:t>
            </w:r>
            <w:r w:rsidRPr="00465369">
              <w:rPr>
                <w:rFonts w:ascii="Tahoma" w:hAnsi="Tahoma" w:cs="Tahoma"/>
                <w:sz w:val="27"/>
                <w:szCs w:val="27"/>
              </w:rPr>
              <w:t xml:space="preserve"> 2019 is as under:-</w:t>
            </w:r>
          </w:p>
          <w:p w:rsidR="00551524" w:rsidRPr="00465369" w:rsidRDefault="00551524" w:rsidP="001A2793">
            <w:pPr>
              <w:spacing w:line="240" w:lineRule="auto"/>
              <w:jc w:val="right"/>
              <w:rPr>
                <w:rFonts w:ascii="Tahoma" w:hAnsi="Tahoma" w:cs="Tahoma"/>
                <w:b/>
                <w:bCs/>
                <w:sz w:val="27"/>
                <w:szCs w:val="27"/>
              </w:rPr>
            </w:pPr>
            <w:r w:rsidRPr="00465369">
              <w:rPr>
                <w:rFonts w:ascii="Tahoma" w:hAnsi="Tahoma" w:cs="Tahoma"/>
                <w:b/>
                <w:bCs/>
                <w:sz w:val="27"/>
                <w:szCs w:val="27"/>
              </w:rPr>
              <w:t>(Amt. Rs. In lacs)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5"/>
              <w:gridCol w:w="1800"/>
              <w:gridCol w:w="1530"/>
              <w:gridCol w:w="1620"/>
              <w:gridCol w:w="1412"/>
            </w:tblGrid>
            <w:tr w:rsidR="00551524" w:rsidRPr="00465369" w:rsidTr="004B77F3">
              <w:tc>
                <w:tcPr>
                  <w:tcW w:w="2965" w:type="dxa"/>
                  <w:vMerge w:val="restart"/>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Institution</w:t>
                  </w:r>
                </w:p>
              </w:tc>
              <w:tc>
                <w:tcPr>
                  <w:tcW w:w="3330" w:type="dxa"/>
                  <w:gridSpan w:val="2"/>
                </w:tcPr>
                <w:p w:rsidR="00551524" w:rsidRPr="00AD78EB" w:rsidRDefault="00551524" w:rsidP="00536210">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Disbursement</w:t>
                  </w:r>
                  <w:r w:rsidR="00536210" w:rsidRPr="00AD78EB">
                    <w:rPr>
                      <w:rFonts w:ascii="Tahoma" w:hAnsi="Tahoma" w:cs="Tahoma"/>
                      <w:b/>
                      <w:bCs/>
                      <w:sz w:val="24"/>
                      <w:szCs w:val="24"/>
                      <w:lang w:val="en-IN" w:eastAsia="en-IN"/>
                    </w:rPr>
                    <w:t xml:space="preserve"> from 1.4.2019 to 31.12.2019</w:t>
                  </w:r>
                </w:p>
              </w:tc>
              <w:tc>
                <w:tcPr>
                  <w:tcW w:w="3032" w:type="dxa"/>
                  <w:gridSpan w:val="2"/>
                </w:tcPr>
                <w:p w:rsidR="00551524" w:rsidRPr="00AD78EB" w:rsidRDefault="00551524" w:rsidP="00536210">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 xml:space="preserve">Outstanding as at </w:t>
                  </w:r>
                  <w:r w:rsidR="00536210" w:rsidRPr="00AD78EB">
                    <w:rPr>
                      <w:rFonts w:ascii="Tahoma" w:hAnsi="Tahoma" w:cs="Tahoma"/>
                      <w:b/>
                      <w:bCs/>
                      <w:sz w:val="24"/>
                      <w:szCs w:val="24"/>
                      <w:lang w:val="en-IN" w:eastAsia="en-IN"/>
                    </w:rPr>
                    <w:t>Dec., 2019</w:t>
                  </w:r>
                </w:p>
              </w:tc>
            </w:tr>
            <w:tr w:rsidR="00551524" w:rsidRPr="00465369" w:rsidTr="004B77F3">
              <w:tc>
                <w:tcPr>
                  <w:tcW w:w="2965" w:type="dxa"/>
                  <w:vMerge/>
                </w:tcPr>
                <w:p w:rsidR="00551524" w:rsidRPr="00AD78EB" w:rsidRDefault="00551524" w:rsidP="008A4978">
                  <w:pPr>
                    <w:spacing w:line="240" w:lineRule="auto"/>
                    <w:jc w:val="both"/>
                    <w:rPr>
                      <w:rFonts w:ascii="Tahoma" w:hAnsi="Tahoma" w:cs="Tahoma"/>
                      <w:sz w:val="24"/>
                      <w:szCs w:val="24"/>
                      <w:lang w:val="en-IN" w:eastAsia="en-IN"/>
                    </w:rPr>
                  </w:pPr>
                </w:p>
              </w:tc>
              <w:tc>
                <w:tcPr>
                  <w:tcW w:w="1800"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No. Of A/cs</w:t>
                  </w:r>
                </w:p>
              </w:tc>
              <w:tc>
                <w:tcPr>
                  <w:tcW w:w="1530"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Amt.</w:t>
                  </w:r>
                </w:p>
              </w:tc>
              <w:tc>
                <w:tcPr>
                  <w:tcW w:w="1620"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No. Of A/cs</w:t>
                  </w:r>
                </w:p>
              </w:tc>
              <w:tc>
                <w:tcPr>
                  <w:tcW w:w="1412"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Amt.</w:t>
                  </w:r>
                </w:p>
              </w:tc>
            </w:tr>
            <w:tr w:rsidR="00551524" w:rsidRPr="00465369" w:rsidTr="004B77F3">
              <w:tc>
                <w:tcPr>
                  <w:tcW w:w="2965"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Public Sector Banks</w:t>
                  </w:r>
                </w:p>
              </w:tc>
              <w:tc>
                <w:tcPr>
                  <w:tcW w:w="1800"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97</w:t>
                  </w:r>
                </w:p>
              </w:tc>
              <w:tc>
                <w:tcPr>
                  <w:tcW w:w="1530"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48384</w:t>
                  </w:r>
                </w:p>
              </w:tc>
              <w:tc>
                <w:tcPr>
                  <w:tcW w:w="1620"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266</w:t>
                  </w:r>
                </w:p>
              </w:tc>
              <w:tc>
                <w:tcPr>
                  <w:tcW w:w="1412"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41759</w:t>
                  </w:r>
                </w:p>
              </w:tc>
            </w:tr>
            <w:tr w:rsidR="00551524" w:rsidRPr="00465369" w:rsidTr="004B77F3">
              <w:tc>
                <w:tcPr>
                  <w:tcW w:w="2965"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Pvt. Sector Banks</w:t>
                  </w:r>
                </w:p>
              </w:tc>
              <w:tc>
                <w:tcPr>
                  <w:tcW w:w="1800" w:type="dxa"/>
                </w:tcPr>
                <w:p w:rsidR="00551524" w:rsidRPr="00AD78EB" w:rsidRDefault="001A2793"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0</w:t>
                  </w:r>
                </w:p>
              </w:tc>
              <w:tc>
                <w:tcPr>
                  <w:tcW w:w="1530" w:type="dxa"/>
                </w:tcPr>
                <w:p w:rsidR="00551524" w:rsidRPr="00AD78EB" w:rsidRDefault="001A2793"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0</w:t>
                  </w:r>
                </w:p>
              </w:tc>
              <w:tc>
                <w:tcPr>
                  <w:tcW w:w="1620"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1</w:t>
                  </w:r>
                </w:p>
              </w:tc>
              <w:tc>
                <w:tcPr>
                  <w:tcW w:w="1412"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25</w:t>
                  </w:r>
                </w:p>
              </w:tc>
            </w:tr>
            <w:tr w:rsidR="00551524" w:rsidRPr="00465369" w:rsidTr="004B77F3">
              <w:tc>
                <w:tcPr>
                  <w:tcW w:w="2965"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RRBs</w:t>
                  </w:r>
                </w:p>
              </w:tc>
              <w:tc>
                <w:tcPr>
                  <w:tcW w:w="1800"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1</w:t>
                  </w:r>
                </w:p>
              </w:tc>
              <w:tc>
                <w:tcPr>
                  <w:tcW w:w="1530"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1000</w:t>
                  </w:r>
                </w:p>
              </w:tc>
              <w:tc>
                <w:tcPr>
                  <w:tcW w:w="1620" w:type="dxa"/>
                </w:tcPr>
                <w:p w:rsidR="00551524" w:rsidRPr="00AD78EB" w:rsidRDefault="001A2793"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1</w:t>
                  </w:r>
                </w:p>
              </w:tc>
              <w:tc>
                <w:tcPr>
                  <w:tcW w:w="1412" w:type="dxa"/>
                </w:tcPr>
                <w:p w:rsidR="00551524" w:rsidRPr="00AD78EB" w:rsidRDefault="00536210"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1006</w:t>
                  </w:r>
                </w:p>
              </w:tc>
            </w:tr>
            <w:tr w:rsidR="00551524" w:rsidRPr="00465369" w:rsidTr="004B77F3">
              <w:tc>
                <w:tcPr>
                  <w:tcW w:w="2965"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Coop.Banks</w:t>
                  </w:r>
                </w:p>
              </w:tc>
              <w:tc>
                <w:tcPr>
                  <w:tcW w:w="1800" w:type="dxa"/>
                </w:tcPr>
                <w:p w:rsidR="00551524" w:rsidRPr="00AD78EB" w:rsidRDefault="00551524"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w:t>
                  </w:r>
                </w:p>
              </w:tc>
              <w:tc>
                <w:tcPr>
                  <w:tcW w:w="1530" w:type="dxa"/>
                </w:tcPr>
                <w:p w:rsidR="00551524" w:rsidRPr="00AD78EB" w:rsidRDefault="00551524"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w:t>
                  </w:r>
                </w:p>
              </w:tc>
              <w:tc>
                <w:tcPr>
                  <w:tcW w:w="1620" w:type="dxa"/>
                </w:tcPr>
                <w:p w:rsidR="00551524" w:rsidRPr="00AD78EB" w:rsidRDefault="00551524"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w:t>
                  </w:r>
                </w:p>
              </w:tc>
              <w:tc>
                <w:tcPr>
                  <w:tcW w:w="1412" w:type="dxa"/>
                </w:tcPr>
                <w:p w:rsidR="00551524" w:rsidRPr="00AD78EB" w:rsidRDefault="00551524" w:rsidP="00536210">
                  <w:pPr>
                    <w:spacing w:line="240" w:lineRule="auto"/>
                    <w:jc w:val="center"/>
                    <w:rPr>
                      <w:rFonts w:ascii="Tahoma" w:hAnsi="Tahoma" w:cs="Tahoma"/>
                      <w:sz w:val="24"/>
                      <w:szCs w:val="24"/>
                      <w:lang w:val="en-IN" w:eastAsia="en-IN"/>
                    </w:rPr>
                  </w:pPr>
                  <w:r w:rsidRPr="00AD78EB">
                    <w:rPr>
                      <w:rFonts w:ascii="Tahoma" w:hAnsi="Tahoma" w:cs="Tahoma"/>
                      <w:sz w:val="24"/>
                      <w:szCs w:val="24"/>
                      <w:lang w:val="en-IN" w:eastAsia="en-IN"/>
                    </w:rPr>
                    <w:t>-</w:t>
                  </w:r>
                </w:p>
              </w:tc>
            </w:tr>
            <w:tr w:rsidR="00551524" w:rsidRPr="00465369" w:rsidTr="004B77F3">
              <w:tc>
                <w:tcPr>
                  <w:tcW w:w="2965" w:type="dxa"/>
                </w:tcPr>
                <w:p w:rsidR="00551524" w:rsidRPr="00AD78EB" w:rsidRDefault="00551524" w:rsidP="008A4978">
                  <w:pPr>
                    <w:spacing w:line="240" w:lineRule="auto"/>
                    <w:jc w:val="both"/>
                    <w:rPr>
                      <w:rFonts w:ascii="Tahoma" w:hAnsi="Tahoma" w:cs="Tahoma"/>
                      <w:b/>
                      <w:bCs/>
                      <w:sz w:val="24"/>
                      <w:szCs w:val="24"/>
                      <w:lang w:val="en-IN" w:eastAsia="en-IN"/>
                    </w:rPr>
                  </w:pPr>
                  <w:r w:rsidRPr="00AD78EB">
                    <w:rPr>
                      <w:rFonts w:ascii="Tahoma" w:hAnsi="Tahoma" w:cs="Tahoma"/>
                      <w:b/>
                      <w:bCs/>
                      <w:sz w:val="24"/>
                      <w:szCs w:val="24"/>
                      <w:lang w:val="en-IN" w:eastAsia="en-IN"/>
                    </w:rPr>
                    <w:t>Total</w:t>
                  </w:r>
                </w:p>
              </w:tc>
              <w:tc>
                <w:tcPr>
                  <w:tcW w:w="1800" w:type="dxa"/>
                </w:tcPr>
                <w:p w:rsidR="00551524" w:rsidRPr="00AD78EB" w:rsidRDefault="00536210" w:rsidP="00536210">
                  <w:pPr>
                    <w:spacing w:line="240" w:lineRule="auto"/>
                    <w:jc w:val="center"/>
                    <w:rPr>
                      <w:rFonts w:ascii="Tahoma" w:hAnsi="Tahoma" w:cs="Tahoma"/>
                      <w:b/>
                      <w:bCs/>
                      <w:sz w:val="24"/>
                      <w:szCs w:val="24"/>
                      <w:lang w:val="en-IN" w:eastAsia="en-IN"/>
                    </w:rPr>
                  </w:pPr>
                  <w:r w:rsidRPr="00AD78EB">
                    <w:rPr>
                      <w:rFonts w:ascii="Tahoma" w:hAnsi="Tahoma" w:cs="Tahoma"/>
                      <w:b/>
                      <w:bCs/>
                      <w:sz w:val="24"/>
                      <w:szCs w:val="24"/>
                      <w:lang w:val="en-IN" w:eastAsia="en-IN"/>
                    </w:rPr>
                    <w:t>98</w:t>
                  </w:r>
                </w:p>
              </w:tc>
              <w:tc>
                <w:tcPr>
                  <w:tcW w:w="1530" w:type="dxa"/>
                </w:tcPr>
                <w:p w:rsidR="00551524" w:rsidRPr="00AD78EB" w:rsidRDefault="00536210" w:rsidP="00536210">
                  <w:pPr>
                    <w:spacing w:line="240" w:lineRule="auto"/>
                    <w:jc w:val="center"/>
                    <w:rPr>
                      <w:rFonts w:ascii="Tahoma" w:hAnsi="Tahoma" w:cs="Tahoma"/>
                      <w:b/>
                      <w:bCs/>
                      <w:sz w:val="24"/>
                      <w:szCs w:val="24"/>
                      <w:lang w:val="en-IN" w:eastAsia="en-IN"/>
                    </w:rPr>
                  </w:pPr>
                  <w:r w:rsidRPr="00AD78EB">
                    <w:rPr>
                      <w:rFonts w:ascii="Tahoma" w:hAnsi="Tahoma" w:cs="Tahoma"/>
                      <w:b/>
                      <w:bCs/>
                      <w:sz w:val="24"/>
                      <w:szCs w:val="24"/>
                      <w:lang w:val="en-IN" w:eastAsia="en-IN"/>
                    </w:rPr>
                    <w:t>49384</w:t>
                  </w:r>
                </w:p>
              </w:tc>
              <w:tc>
                <w:tcPr>
                  <w:tcW w:w="1620" w:type="dxa"/>
                </w:tcPr>
                <w:p w:rsidR="00551524" w:rsidRPr="00AD78EB" w:rsidRDefault="00536210" w:rsidP="00536210">
                  <w:pPr>
                    <w:spacing w:line="240" w:lineRule="auto"/>
                    <w:jc w:val="center"/>
                    <w:rPr>
                      <w:rFonts w:ascii="Tahoma" w:hAnsi="Tahoma" w:cs="Tahoma"/>
                      <w:b/>
                      <w:bCs/>
                      <w:sz w:val="24"/>
                      <w:szCs w:val="24"/>
                      <w:lang w:val="en-IN" w:eastAsia="en-IN"/>
                    </w:rPr>
                  </w:pPr>
                  <w:r w:rsidRPr="00AD78EB">
                    <w:rPr>
                      <w:rFonts w:ascii="Tahoma" w:hAnsi="Tahoma" w:cs="Tahoma"/>
                      <w:b/>
                      <w:bCs/>
                      <w:sz w:val="24"/>
                      <w:szCs w:val="24"/>
                      <w:lang w:val="en-IN" w:eastAsia="en-IN"/>
                    </w:rPr>
                    <w:t>268</w:t>
                  </w:r>
                </w:p>
              </w:tc>
              <w:tc>
                <w:tcPr>
                  <w:tcW w:w="1412" w:type="dxa"/>
                </w:tcPr>
                <w:p w:rsidR="00551524" w:rsidRPr="00AD78EB" w:rsidRDefault="00536210" w:rsidP="00536210">
                  <w:pPr>
                    <w:spacing w:line="240" w:lineRule="auto"/>
                    <w:jc w:val="center"/>
                    <w:rPr>
                      <w:rFonts w:ascii="Tahoma" w:hAnsi="Tahoma" w:cs="Tahoma"/>
                      <w:b/>
                      <w:bCs/>
                      <w:sz w:val="24"/>
                      <w:szCs w:val="24"/>
                      <w:lang w:val="en-IN" w:eastAsia="en-IN"/>
                    </w:rPr>
                  </w:pPr>
                  <w:r w:rsidRPr="00AD78EB">
                    <w:rPr>
                      <w:rFonts w:ascii="Tahoma" w:hAnsi="Tahoma" w:cs="Tahoma"/>
                      <w:b/>
                      <w:bCs/>
                      <w:sz w:val="24"/>
                      <w:szCs w:val="24"/>
                      <w:lang w:val="en-IN" w:eastAsia="en-IN"/>
                    </w:rPr>
                    <w:t>42790</w:t>
                  </w:r>
                </w:p>
              </w:tc>
            </w:tr>
          </w:tbl>
          <w:p w:rsidR="009A0756" w:rsidRPr="00465369" w:rsidRDefault="009A0756" w:rsidP="008A4978">
            <w:pPr>
              <w:spacing w:line="240" w:lineRule="auto"/>
              <w:jc w:val="both"/>
              <w:rPr>
                <w:rFonts w:ascii="Tahoma" w:hAnsi="Tahoma" w:cs="Tahoma"/>
                <w:sz w:val="27"/>
                <w:szCs w:val="27"/>
              </w:rPr>
            </w:pPr>
          </w:p>
          <w:p w:rsidR="00551524" w:rsidRPr="00465369" w:rsidRDefault="00551524" w:rsidP="008A4978">
            <w:pPr>
              <w:spacing w:line="240" w:lineRule="auto"/>
              <w:jc w:val="both"/>
              <w:rPr>
                <w:rFonts w:ascii="Tahoma" w:hAnsi="Tahoma" w:cs="Tahoma"/>
                <w:sz w:val="27"/>
                <w:szCs w:val="27"/>
              </w:rPr>
            </w:pPr>
            <w:r w:rsidRPr="00465369">
              <w:rPr>
                <w:rFonts w:ascii="Tahoma" w:hAnsi="Tahoma" w:cs="Tahoma"/>
                <w:sz w:val="27"/>
                <w:szCs w:val="27"/>
              </w:rPr>
              <w:t>LDMs are also requested to monitor the progress in DCC/DLRC meetings of their respective districts.</w:t>
            </w:r>
          </w:p>
          <w:p w:rsidR="00551524" w:rsidRPr="00BF6CB7" w:rsidRDefault="00551524" w:rsidP="008A4978">
            <w:pPr>
              <w:spacing w:line="240" w:lineRule="auto"/>
              <w:jc w:val="both"/>
              <w:rPr>
                <w:rFonts w:ascii="Tahoma" w:hAnsi="Tahoma" w:cs="Tahoma"/>
                <w:b/>
                <w:bCs/>
                <w:color w:val="C00000"/>
                <w:sz w:val="27"/>
                <w:szCs w:val="27"/>
              </w:rPr>
            </w:pPr>
            <w:r w:rsidRPr="00465369">
              <w:rPr>
                <w:rFonts w:ascii="Tahoma" w:hAnsi="Tahoma" w:cs="Tahoma"/>
                <w:b/>
                <w:bCs/>
                <w:sz w:val="27"/>
                <w:szCs w:val="27"/>
              </w:rPr>
              <w:t>Bank wise/District wise progress is given on Annexure No.4</w:t>
            </w:r>
            <w:r w:rsidR="00536210">
              <w:rPr>
                <w:rFonts w:ascii="Tahoma" w:hAnsi="Tahoma" w:cs="Tahoma"/>
                <w:b/>
                <w:bCs/>
                <w:sz w:val="27"/>
                <w:szCs w:val="27"/>
              </w:rPr>
              <w:t>2</w:t>
            </w:r>
            <w:r w:rsidRPr="00465369">
              <w:rPr>
                <w:rFonts w:ascii="Tahoma" w:hAnsi="Tahoma" w:cs="Tahoma"/>
                <w:b/>
                <w:bCs/>
                <w:sz w:val="27"/>
                <w:szCs w:val="27"/>
              </w:rPr>
              <w:t>.1 &amp; 4</w:t>
            </w:r>
            <w:r w:rsidR="00536210">
              <w:rPr>
                <w:rFonts w:ascii="Tahoma" w:hAnsi="Tahoma" w:cs="Tahoma"/>
                <w:b/>
                <w:bCs/>
                <w:sz w:val="27"/>
                <w:szCs w:val="27"/>
              </w:rPr>
              <w:t>2</w:t>
            </w:r>
            <w:r w:rsidRPr="00465369">
              <w:rPr>
                <w:rFonts w:ascii="Tahoma" w:hAnsi="Tahoma" w:cs="Tahoma"/>
                <w:b/>
                <w:bCs/>
                <w:sz w:val="27"/>
                <w:szCs w:val="27"/>
              </w:rPr>
              <w:t>.2 (</w:t>
            </w:r>
            <w:r w:rsidRPr="005C5F1B">
              <w:rPr>
                <w:rFonts w:ascii="Tahoma" w:hAnsi="Tahoma" w:cs="Tahoma"/>
                <w:b/>
                <w:bCs/>
                <w:sz w:val="27"/>
                <w:szCs w:val="27"/>
              </w:rPr>
              <w:t xml:space="preserve">P </w:t>
            </w:r>
            <w:r w:rsidR="009B445C" w:rsidRPr="005C5F1B">
              <w:rPr>
                <w:rFonts w:ascii="Tahoma" w:hAnsi="Tahoma" w:cs="Tahoma"/>
                <w:b/>
                <w:bCs/>
                <w:sz w:val="27"/>
                <w:szCs w:val="27"/>
              </w:rPr>
              <w:t>1</w:t>
            </w:r>
            <w:r w:rsidR="005C5F1B" w:rsidRPr="005C5F1B">
              <w:rPr>
                <w:rFonts w:ascii="Tahoma" w:hAnsi="Tahoma" w:cs="Tahoma"/>
                <w:b/>
                <w:bCs/>
                <w:sz w:val="27"/>
                <w:szCs w:val="27"/>
              </w:rPr>
              <w:t>9</w:t>
            </w:r>
            <w:r w:rsidR="009B445C" w:rsidRPr="005C5F1B">
              <w:rPr>
                <w:rFonts w:ascii="Tahoma" w:hAnsi="Tahoma" w:cs="Tahoma"/>
                <w:b/>
                <w:bCs/>
                <w:sz w:val="27"/>
                <w:szCs w:val="27"/>
              </w:rPr>
              <w:t>9-</w:t>
            </w:r>
            <w:r w:rsidR="005C5F1B" w:rsidRPr="005C5F1B">
              <w:rPr>
                <w:rFonts w:ascii="Tahoma" w:hAnsi="Tahoma" w:cs="Tahoma"/>
                <w:b/>
                <w:bCs/>
                <w:sz w:val="27"/>
                <w:szCs w:val="27"/>
              </w:rPr>
              <w:t>200</w:t>
            </w:r>
            <w:r w:rsidRPr="005C5F1B">
              <w:rPr>
                <w:rFonts w:ascii="Tahoma" w:hAnsi="Tahoma" w:cs="Tahoma"/>
                <w:b/>
                <w:bCs/>
                <w:sz w:val="27"/>
                <w:szCs w:val="27"/>
              </w:rPr>
              <w:t>).</w:t>
            </w:r>
          </w:p>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The house may review.</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7362"/>
            </w:tblGrid>
            <w:tr w:rsidR="0051433B" w:rsidRPr="00465369" w:rsidTr="006D1823">
              <w:tc>
                <w:tcPr>
                  <w:tcW w:w="1885" w:type="dxa"/>
                </w:tcPr>
                <w:p w:rsidR="0051433B" w:rsidRPr="00465369" w:rsidRDefault="00292A9D" w:rsidP="0051433B">
                  <w:pPr>
                    <w:pStyle w:val="PlainText"/>
                    <w:spacing w:after="0"/>
                    <w:rPr>
                      <w:rFonts w:cs="Tahoma"/>
                      <w:color w:val="000000"/>
                      <w:sz w:val="27"/>
                      <w:szCs w:val="27"/>
                      <w:lang w:val="en-IN" w:eastAsia="en-IN" w:bidi="ar-SA"/>
                    </w:rPr>
                  </w:pPr>
                  <w:r>
                    <w:rPr>
                      <w:rFonts w:cs="Tahoma"/>
                      <w:b/>
                      <w:color w:val="000000"/>
                      <w:sz w:val="27"/>
                      <w:szCs w:val="27"/>
                      <w:lang w:val="en-IN" w:eastAsia="en-IN" w:bidi="ar-SA"/>
                    </w:rPr>
                    <w:t>AGENDA ITEM NO. 38</w:t>
                  </w:r>
                </w:p>
              </w:tc>
              <w:tc>
                <w:tcPr>
                  <w:tcW w:w="7362" w:type="dxa"/>
                </w:tcPr>
                <w:p w:rsidR="0051433B" w:rsidRPr="00465369" w:rsidRDefault="004D254D" w:rsidP="0051433B">
                  <w:pPr>
                    <w:pStyle w:val="PlainText"/>
                    <w:spacing w:after="0"/>
                    <w:rPr>
                      <w:rFonts w:cs="Tahoma"/>
                      <w:b/>
                      <w:bCs w:val="0"/>
                      <w:color w:val="000000"/>
                      <w:sz w:val="27"/>
                      <w:szCs w:val="27"/>
                      <w:lang w:val="en-IN" w:eastAsia="en-IN" w:bidi="ar-SA"/>
                    </w:rPr>
                  </w:pPr>
                  <w:r w:rsidRPr="00465369">
                    <w:rPr>
                      <w:rFonts w:cs="Tahoma"/>
                      <w:b/>
                      <w:bCs w:val="0"/>
                      <w:color w:val="000000"/>
                      <w:sz w:val="27"/>
                      <w:szCs w:val="27"/>
                      <w:lang w:val="en-IN" w:eastAsia="en-IN" w:bidi="ar-SA"/>
                    </w:rPr>
                    <w:t xml:space="preserve">IMPLEMENTATION OF DIGITAL </w:t>
                  </w:r>
                  <w:r w:rsidR="0051433B" w:rsidRPr="00465369">
                    <w:rPr>
                      <w:rFonts w:cs="Tahoma"/>
                      <w:b/>
                      <w:bCs w:val="0"/>
                      <w:color w:val="000000"/>
                      <w:sz w:val="27"/>
                      <w:szCs w:val="27"/>
                      <w:lang w:val="en-IN" w:eastAsia="en-IN" w:bidi="ar-SA"/>
                    </w:rPr>
                    <w:t>E-STAMPING</w:t>
                  </w:r>
                  <w:r w:rsidRPr="00465369">
                    <w:rPr>
                      <w:rFonts w:cs="Tahoma"/>
                      <w:b/>
                      <w:bCs w:val="0"/>
                      <w:color w:val="000000"/>
                      <w:sz w:val="27"/>
                      <w:szCs w:val="27"/>
                      <w:lang w:val="en-IN" w:eastAsia="en-IN" w:bidi="ar-SA"/>
                    </w:rPr>
                    <w:t xml:space="preserve"> FACILITY ON BANK GUARANTEES</w:t>
                  </w:r>
                </w:p>
              </w:tc>
            </w:tr>
          </w:tbl>
          <w:p w:rsidR="0000628B" w:rsidRPr="00465369" w:rsidRDefault="0000628B" w:rsidP="008A4978">
            <w:pPr>
              <w:spacing w:line="240" w:lineRule="auto"/>
              <w:jc w:val="both"/>
              <w:rPr>
                <w:rFonts w:ascii="Tahoma" w:hAnsi="Tahoma" w:cs="Tahoma"/>
                <w:b/>
                <w:bCs/>
                <w:sz w:val="27"/>
                <w:szCs w:val="27"/>
              </w:rPr>
            </w:pPr>
          </w:p>
          <w:p w:rsidR="00DC1296" w:rsidRPr="00465369" w:rsidRDefault="00352829" w:rsidP="008A4978">
            <w:pPr>
              <w:spacing w:line="240" w:lineRule="auto"/>
              <w:jc w:val="both"/>
              <w:rPr>
                <w:rFonts w:ascii="Tahoma" w:hAnsi="Tahoma" w:cs="Tahoma"/>
                <w:sz w:val="27"/>
                <w:szCs w:val="27"/>
              </w:rPr>
            </w:pPr>
            <w:r w:rsidRPr="00465369">
              <w:rPr>
                <w:rFonts w:ascii="Tahoma" w:hAnsi="Tahoma" w:cs="Tahoma"/>
                <w:sz w:val="27"/>
                <w:szCs w:val="27"/>
              </w:rPr>
              <w:t>In view of the digitization of Trade Processes, IBA had constituted a Working Group with few Select Members, FEDAI, SWIFT &amp;StockHolding Corporation.  Three Sub Groups were formed under this Working Group.  One of the Sub Groups viz. Sub Group on E-Stamping and E-Bank Guarantee had come out with the implementation of “Automated E-Stamping (AES)” after constant endeavors.</w:t>
            </w:r>
          </w:p>
          <w:p w:rsidR="00352829" w:rsidRPr="00465369" w:rsidRDefault="00352829" w:rsidP="008A4978">
            <w:pPr>
              <w:spacing w:line="240" w:lineRule="auto"/>
              <w:jc w:val="both"/>
              <w:rPr>
                <w:rFonts w:ascii="Tahoma" w:hAnsi="Tahoma" w:cs="Tahoma"/>
                <w:sz w:val="27"/>
                <w:szCs w:val="27"/>
              </w:rPr>
            </w:pPr>
            <w:r w:rsidRPr="00465369">
              <w:rPr>
                <w:rFonts w:ascii="Tahoma" w:hAnsi="Tahoma" w:cs="Tahoma"/>
                <w:sz w:val="27"/>
                <w:szCs w:val="27"/>
              </w:rPr>
              <w:t>The Sub Group on E-Stamping and E-Bank Guarantee and StockHolding Corporation had finalized the procedural Guidelines of AES.  SWIFT India Domestic Service plays the role of Implementing Agency. The Government of NCT of Delhi vide communication dated May 27, 2019 had approved the proposal of payment of stamp duty through digital E-Stamping on Bank Guarantee.  With the enormous support of the Delhi Government, StockHolding Corporation of India and Swift-India, E-Stamping had been successfully launched, using SWIFT Messaging System, by few Banks, in Delhi in 22</w:t>
            </w:r>
            <w:r w:rsidRPr="00465369">
              <w:rPr>
                <w:rFonts w:ascii="Tahoma" w:hAnsi="Tahoma" w:cs="Tahoma"/>
                <w:sz w:val="27"/>
                <w:szCs w:val="27"/>
                <w:vertAlign w:val="superscript"/>
              </w:rPr>
              <w:t>nd</w:t>
            </w:r>
            <w:r w:rsidRPr="00465369">
              <w:rPr>
                <w:rFonts w:ascii="Tahoma" w:hAnsi="Tahoma" w:cs="Tahoma"/>
                <w:sz w:val="27"/>
                <w:szCs w:val="27"/>
              </w:rPr>
              <w:t xml:space="preserve"> August, 2019.  Subsequently, the E-Stamping Certificate number alongwith the details of the Stamp Duty is being embossed on Bank Guarantee.  Issuing E-Stamp Certificate number reduced Paper work and also helps in completing the task quickly.  </w:t>
            </w:r>
          </w:p>
          <w:p w:rsidR="00352829" w:rsidRDefault="00352829" w:rsidP="008A4978">
            <w:pPr>
              <w:spacing w:line="240" w:lineRule="auto"/>
              <w:jc w:val="both"/>
              <w:rPr>
                <w:rFonts w:ascii="Tahoma" w:hAnsi="Tahoma" w:cs="Tahoma"/>
                <w:sz w:val="27"/>
                <w:szCs w:val="27"/>
              </w:rPr>
            </w:pPr>
            <w:r w:rsidRPr="00465369">
              <w:rPr>
                <w:rFonts w:ascii="Tahoma" w:hAnsi="Tahoma" w:cs="Tahoma"/>
                <w:sz w:val="27"/>
                <w:szCs w:val="27"/>
              </w:rPr>
              <w:t>Indian Banks’ Association vide their letter No. PS&amp;BT/SLBC/AES/8342 dated December 9, 2019, has advised SLBCs to discuss the matter in SLBC meetings and take up with respective State Governments, for the implementation of E-Stamping facility on Bank Guarantee in their States.</w:t>
            </w:r>
          </w:p>
          <w:p w:rsidR="00BB1BD5" w:rsidRPr="00465369" w:rsidRDefault="00BB1BD5" w:rsidP="008A4978">
            <w:pPr>
              <w:spacing w:line="240" w:lineRule="auto"/>
              <w:jc w:val="both"/>
              <w:rPr>
                <w:rFonts w:ascii="Tahoma" w:hAnsi="Tahoma" w:cs="Tahoma"/>
                <w:sz w:val="27"/>
                <w:szCs w:val="27"/>
              </w:rPr>
            </w:pPr>
            <w:r>
              <w:rPr>
                <w:rFonts w:ascii="Tahoma" w:hAnsi="Tahoma" w:cs="Tahoma"/>
                <w:sz w:val="27"/>
                <w:szCs w:val="27"/>
              </w:rPr>
              <w:t>The house may discuss.</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7362"/>
            </w:tblGrid>
            <w:tr w:rsidR="0051433B" w:rsidRPr="00465369" w:rsidTr="006D1823">
              <w:tc>
                <w:tcPr>
                  <w:tcW w:w="1885" w:type="dxa"/>
                </w:tcPr>
                <w:p w:rsidR="0051433B" w:rsidRPr="00465369" w:rsidRDefault="00F11092" w:rsidP="00BB1BD5">
                  <w:pPr>
                    <w:pStyle w:val="PlainText"/>
                    <w:spacing w:after="0"/>
                    <w:rPr>
                      <w:rFonts w:cs="Tahoma"/>
                      <w:color w:val="000000"/>
                      <w:sz w:val="27"/>
                      <w:szCs w:val="27"/>
                      <w:lang w:val="en-IN" w:eastAsia="en-IN" w:bidi="ar-SA"/>
                    </w:rPr>
                  </w:pPr>
                  <w:r w:rsidRPr="00465369">
                    <w:rPr>
                      <w:rFonts w:cs="Tahoma"/>
                      <w:b/>
                      <w:color w:val="000000"/>
                      <w:sz w:val="27"/>
                      <w:szCs w:val="27"/>
                      <w:lang w:val="en-US" w:eastAsia="en-US" w:bidi="ar-SA"/>
                    </w:rPr>
                    <w:t xml:space="preserve">AGENDA ITEM NO. </w:t>
                  </w:r>
                  <w:r w:rsidR="00292A9D">
                    <w:rPr>
                      <w:rFonts w:cs="Tahoma"/>
                      <w:b/>
                      <w:color w:val="000000"/>
                      <w:sz w:val="27"/>
                      <w:szCs w:val="27"/>
                      <w:lang w:val="en-US" w:eastAsia="en-US" w:bidi="ar-SA"/>
                    </w:rPr>
                    <w:t>39</w:t>
                  </w:r>
                </w:p>
              </w:tc>
              <w:tc>
                <w:tcPr>
                  <w:tcW w:w="7362" w:type="dxa"/>
                </w:tcPr>
                <w:p w:rsidR="0051433B" w:rsidRPr="00465369" w:rsidRDefault="00F11092" w:rsidP="0051433B">
                  <w:pPr>
                    <w:pStyle w:val="PlainText"/>
                    <w:spacing w:after="0"/>
                    <w:rPr>
                      <w:rFonts w:cs="Tahoma"/>
                      <w:b/>
                      <w:bCs w:val="0"/>
                      <w:color w:val="000000"/>
                      <w:sz w:val="27"/>
                      <w:szCs w:val="27"/>
                      <w:lang w:val="en-IN" w:eastAsia="en-IN" w:bidi="ar-SA"/>
                    </w:rPr>
                  </w:pPr>
                  <w:r w:rsidRPr="00465369">
                    <w:rPr>
                      <w:rFonts w:cs="Tahoma"/>
                      <w:b/>
                      <w:color w:val="000000"/>
                      <w:sz w:val="27"/>
                      <w:szCs w:val="27"/>
                      <w:lang w:val="en-US" w:eastAsia="en-US" w:bidi="ar-SA"/>
                    </w:rPr>
                    <w:t>YEARLY CALENDAR OF HOLDING SLBC MEETINGS</w:t>
                  </w:r>
                </w:p>
              </w:tc>
            </w:tr>
          </w:tbl>
          <w:p w:rsidR="0051433B" w:rsidRPr="00465369" w:rsidRDefault="0051433B" w:rsidP="008A4978">
            <w:pPr>
              <w:spacing w:line="240" w:lineRule="auto"/>
              <w:jc w:val="both"/>
              <w:rPr>
                <w:rFonts w:ascii="Tahoma" w:hAnsi="Tahoma" w:cs="Tahoma"/>
                <w:b/>
                <w:bCs/>
                <w:sz w:val="27"/>
                <w:szCs w:val="27"/>
              </w:rPr>
            </w:pPr>
          </w:p>
          <w:p w:rsidR="005863C4" w:rsidRPr="00465369" w:rsidRDefault="005863C4" w:rsidP="005863C4">
            <w:pPr>
              <w:jc w:val="both"/>
              <w:rPr>
                <w:rFonts w:ascii="Tahoma" w:hAnsi="Tahoma" w:cs="Tahoma"/>
                <w:color w:val="000000"/>
                <w:sz w:val="27"/>
                <w:szCs w:val="27"/>
              </w:rPr>
            </w:pPr>
            <w:r w:rsidRPr="00465369">
              <w:rPr>
                <w:rFonts w:ascii="Tahoma" w:hAnsi="Tahoma" w:cs="Tahoma"/>
                <w:color w:val="000000"/>
                <w:sz w:val="27"/>
                <w:szCs w:val="27"/>
              </w:rPr>
              <w:t>In order to streamline &amp; strengthen the system of holding SLBC meetings, Reserve Bank of India vide their letter No.RPCD.CO.LBS.BC.NO.44/02.19.10/2010-11 dated 29.12.2010 addressed to CMDs of all SLBC Convener Banks have given broad guidelines for convening the SLBC meetings, in termswhereof Convener Banks have to prepare a year calendar of SLBC meetings on Calendar Year Basis inter-alia specifying clearly the cut off dates for data submission and acceptance thereof by SLBC.</w:t>
            </w:r>
          </w:p>
          <w:p w:rsidR="005863C4" w:rsidRPr="00465369" w:rsidRDefault="005863C4" w:rsidP="005863C4">
            <w:pPr>
              <w:pStyle w:val="BodyTextIndent3"/>
              <w:spacing w:line="276" w:lineRule="auto"/>
              <w:ind w:left="0" w:firstLine="0"/>
              <w:rPr>
                <w:rFonts w:ascii="Tahoma" w:hAnsi="Tahoma" w:cs="Tahoma"/>
                <w:color w:val="000000"/>
                <w:sz w:val="27"/>
                <w:szCs w:val="27"/>
              </w:rPr>
            </w:pPr>
            <w:r w:rsidRPr="00465369">
              <w:rPr>
                <w:rFonts w:ascii="Tahoma" w:hAnsi="Tahoma" w:cs="Tahoma"/>
                <w:color w:val="000000"/>
                <w:sz w:val="27"/>
                <w:szCs w:val="27"/>
              </w:rPr>
              <w:t>For the calendar year 20</w:t>
            </w:r>
            <w:r w:rsidRPr="00465369">
              <w:rPr>
                <w:rFonts w:ascii="Tahoma" w:hAnsi="Tahoma" w:cs="Tahoma"/>
                <w:color w:val="000000"/>
                <w:sz w:val="27"/>
                <w:szCs w:val="27"/>
                <w:lang w:val="en-IN"/>
              </w:rPr>
              <w:t>20</w:t>
            </w:r>
            <w:r w:rsidRPr="00465369">
              <w:rPr>
                <w:rFonts w:ascii="Tahoma" w:hAnsi="Tahoma" w:cs="Tahoma"/>
                <w:color w:val="000000"/>
                <w:sz w:val="27"/>
                <w:szCs w:val="27"/>
              </w:rPr>
              <w:t>, the dates for holding SLBC meetings for the State of Haryana are proposed as under:-</w:t>
            </w:r>
          </w:p>
          <w:p w:rsidR="005863C4" w:rsidRPr="00465369" w:rsidRDefault="005863C4" w:rsidP="005863C4">
            <w:pPr>
              <w:pStyle w:val="BodyTextIndent3"/>
              <w:ind w:left="0" w:firstLine="0"/>
              <w:rPr>
                <w:rFonts w:ascii="Tahoma" w:hAnsi="Tahoma" w:cs="Tahoma"/>
                <w:color w:val="000000"/>
                <w:sz w:val="27"/>
                <w:szCs w:val="27"/>
              </w:rPr>
            </w:pPr>
          </w:p>
          <w:tbl>
            <w:tblPr>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790"/>
              <w:gridCol w:w="4324"/>
            </w:tblGrid>
            <w:tr w:rsidR="000B42F9" w:rsidRPr="00465369" w:rsidTr="007D1348">
              <w:trPr>
                <w:trHeight w:val="638"/>
              </w:trPr>
              <w:tc>
                <w:tcPr>
                  <w:tcW w:w="1728" w:type="dxa"/>
                </w:tcPr>
                <w:p w:rsidR="000B42F9" w:rsidRPr="00BB1BD5" w:rsidRDefault="000B42F9" w:rsidP="000B42F9">
                  <w:pPr>
                    <w:rPr>
                      <w:rFonts w:ascii="Tahoma" w:hAnsi="Tahoma" w:cs="Tahoma"/>
                      <w:b/>
                      <w:sz w:val="24"/>
                      <w:szCs w:val="24"/>
                    </w:rPr>
                  </w:pPr>
                  <w:r w:rsidRPr="00BB1BD5">
                    <w:rPr>
                      <w:rFonts w:ascii="Tahoma" w:hAnsi="Tahoma" w:cs="Tahoma"/>
                      <w:b/>
                      <w:sz w:val="24"/>
                      <w:szCs w:val="24"/>
                    </w:rPr>
                    <w:t>Sl.No</w:t>
                  </w:r>
                </w:p>
              </w:tc>
              <w:tc>
                <w:tcPr>
                  <w:tcW w:w="2790" w:type="dxa"/>
                </w:tcPr>
                <w:p w:rsidR="000B42F9" w:rsidRPr="00BB1BD5" w:rsidRDefault="000B42F9" w:rsidP="000B42F9">
                  <w:pPr>
                    <w:rPr>
                      <w:rFonts w:ascii="Tahoma" w:hAnsi="Tahoma" w:cs="Tahoma"/>
                      <w:b/>
                      <w:sz w:val="24"/>
                      <w:szCs w:val="24"/>
                    </w:rPr>
                  </w:pPr>
                  <w:r w:rsidRPr="00BB1BD5">
                    <w:rPr>
                      <w:rFonts w:ascii="Tahoma" w:hAnsi="Tahoma" w:cs="Tahoma"/>
                      <w:b/>
                      <w:sz w:val="24"/>
                      <w:szCs w:val="24"/>
                    </w:rPr>
                    <w:t>Quarter for which data is to be reviewed</w:t>
                  </w:r>
                </w:p>
              </w:tc>
              <w:tc>
                <w:tcPr>
                  <w:tcW w:w="4324" w:type="dxa"/>
                </w:tcPr>
                <w:p w:rsidR="000B42F9" w:rsidRPr="00BB1BD5" w:rsidRDefault="000B42F9" w:rsidP="000B42F9">
                  <w:pPr>
                    <w:rPr>
                      <w:rFonts w:ascii="Tahoma" w:hAnsi="Tahoma" w:cs="Tahoma"/>
                      <w:b/>
                      <w:sz w:val="24"/>
                      <w:szCs w:val="24"/>
                    </w:rPr>
                  </w:pPr>
                  <w:r w:rsidRPr="00BB1BD5">
                    <w:rPr>
                      <w:rFonts w:ascii="Tahoma" w:hAnsi="Tahoma" w:cs="Tahoma"/>
                      <w:b/>
                      <w:sz w:val="24"/>
                      <w:szCs w:val="24"/>
                    </w:rPr>
                    <w:t xml:space="preserve">Proposed date and day of holding  SLBC Haryana meetings </w:t>
                  </w:r>
                </w:p>
              </w:tc>
            </w:tr>
            <w:tr w:rsidR="000B42F9" w:rsidRPr="00465369" w:rsidTr="007D1348">
              <w:trPr>
                <w:trHeight w:val="305"/>
              </w:trPr>
              <w:tc>
                <w:tcPr>
                  <w:tcW w:w="1728" w:type="dxa"/>
                </w:tcPr>
                <w:p w:rsidR="000B42F9" w:rsidRPr="00BB1BD5" w:rsidRDefault="000B42F9" w:rsidP="000B42F9">
                  <w:pPr>
                    <w:pStyle w:val="BodyText2"/>
                    <w:spacing w:line="360" w:lineRule="auto"/>
                    <w:jc w:val="left"/>
                    <w:rPr>
                      <w:rFonts w:ascii="Tahoma" w:hAnsi="Tahoma" w:cs="Tahoma"/>
                      <w:bCs/>
                      <w:szCs w:val="24"/>
                      <w:lang w:bidi="ar-SA"/>
                    </w:rPr>
                  </w:pPr>
                  <w:r w:rsidRPr="00BB1BD5">
                    <w:rPr>
                      <w:rFonts w:ascii="Tahoma" w:hAnsi="Tahoma" w:cs="Tahoma"/>
                      <w:bCs/>
                      <w:szCs w:val="24"/>
                      <w:lang w:bidi="ar-SA"/>
                    </w:rPr>
                    <w:t>152</w:t>
                  </w:r>
                  <w:r w:rsidRPr="00BB1BD5">
                    <w:rPr>
                      <w:rFonts w:ascii="Tahoma" w:hAnsi="Tahoma" w:cs="Tahoma"/>
                      <w:bCs/>
                      <w:szCs w:val="24"/>
                      <w:vertAlign w:val="superscript"/>
                      <w:lang w:bidi="ar-SA"/>
                    </w:rPr>
                    <w:t>nd</w:t>
                  </w:r>
                  <w:r w:rsidRPr="00BB1BD5">
                    <w:rPr>
                      <w:rFonts w:ascii="Tahoma" w:hAnsi="Tahoma" w:cs="Tahoma"/>
                      <w:bCs/>
                      <w:szCs w:val="24"/>
                      <w:lang w:bidi="ar-SA"/>
                    </w:rPr>
                    <w:t xml:space="preserve"> SLBC  </w:t>
                  </w:r>
                </w:p>
              </w:tc>
              <w:tc>
                <w:tcPr>
                  <w:tcW w:w="2790"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March, 2020</w:t>
                  </w:r>
                </w:p>
              </w:tc>
              <w:tc>
                <w:tcPr>
                  <w:tcW w:w="4324"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15</w:t>
                  </w:r>
                  <w:r w:rsidRPr="00BB1BD5">
                    <w:rPr>
                      <w:rFonts w:ascii="Tahoma" w:hAnsi="Tahoma" w:cs="Tahoma"/>
                      <w:bCs/>
                      <w:sz w:val="24"/>
                      <w:szCs w:val="24"/>
                      <w:vertAlign w:val="superscript"/>
                    </w:rPr>
                    <w:t>th</w:t>
                  </w:r>
                  <w:r w:rsidRPr="00BB1BD5">
                    <w:rPr>
                      <w:rFonts w:ascii="Tahoma" w:hAnsi="Tahoma" w:cs="Tahoma"/>
                      <w:bCs/>
                      <w:sz w:val="24"/>
                      <w:szCs w:val="24"/>
                    </w:rPr>
                    <w:t xml:space="preserve"> May, 2020  (Friday)</w:t>
                  </w:r>
                </w:p>
              </w:tc>
            </w:tr>
            <w:tr w:rsidR="000B42F9" w:rsidRPr="00465369" w:rsidTr="007D1348">
              <w:tc>
                <w:tcPr>
                  <w:tcW w:w="1728" w:type="dxa"/>
                </w:tcPr>
                <w:p w:rsidR="000B42F9" w:rsidRPr="00BB1BD5" w:rsidRDefault="000B42F9" w:rsidP="000B42F9">
                  <w:pPr>
                    <w:pStyle w:val="BodyText2"/>
                    <w:spacing w:line="360" w:lineRule="auto"/>
                    <w:jc w:val="left"/>
                    <w:rPr>
                      <w:rFonts w:ascii="Tahoma" w:hAnsi="Tahoma" w:cs="Tahoma"/>
                      <w:bCs/>
                      <w:szCs w:val="24"/>
                      <w:lang w:bidi="ar-SA"/>
                    </w:rPr>
                  </w:pPr>
                  <w:r w:rsidRPr="00BB1BD5">
                    <w:rPr>
                      <w:rFonts w:ascii="Tahoma" w:hAnsi="Tahoma" w:cs="Tahoma"/>
                      <w:bCs/>
                      <w:szCs w:val="24"/>
                      <w:lang w:bidi="ar-SA"/>
                    </w:rPr>
                    <w:t>153</w:t>
                  </w:r>
                  <w:r w:rsidRPr="00BB1BD5">
                    <w:rPr>
                      <w:rFonts w:ascii="Tahoma" w:hAnsi="Tahoma" w:cs="Tahoma"/>
                      <w:bCs/>
                      <w:szCs w:val="24"/>
                      <w:vertAlign w:val="superscript"/>
                      <w:lang w:bidi="ar-SA"/>
                    </w:rPr>
                    <w:t>rd</w:t>
                  </w:r>
                  <w:r w:rsidRPr="00BB1BD5">
                    <w:rPr>
                      <w:rFonts w:ascii="Tahoma" w:hAnsi="Tahoma" w:cs="Tahoma"/>
                      <w:bCs/>
                      <w:szCs w:val="24"/>
                      <w:lang w:bidi="ar-SA"/>
                    </w:rPr>
                    <w:t xml:space="preserve"> SLBC  </w:t>
                  </w:r>
                </w:p>
              </w:tc>
              <w:tc>
                <w:tcPr>
                  <w:tcW w:w="2790"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June, 2020</w:t>
                  </w:r>
                </w:p>
              </w:tc>
              <w:tc>
                <w:tcPr>
                  <w:tcW w:w="4324"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14</w:t>
                  </w:r>
                  <w:r w:rsidRPr="00BB1BD5">
                    <w:rPr>
                      <w:rFonts w:ascii="Tahoma" w:hAnsi="Tahoma" w:cs="Tahoma"/>
                      <w:bCs/>
                      <w:sz w:val="24"/>
                      <w:szCs w:val="24"/>
                      <w:vertAlign w:val="superscript"/>
                    </w:rPr>
                    <w:t xml:space="preserve">th </w:t>
                  </w:r>
                  <w:r w:rsidRPr="00BB1BD5">
                    <w:rPr>
                      <w:rFonts w:ascii="Tahoma" w:hAnsi="Tahoma" w:cs="Tahoma"/>
                      <w:bCs/>
                      <w:sz w:val="24"/>
                      <w:szCs w:val="24"/>
                    </w:rPr>
                    <w:t xml:space="preserve">August, 2020   (Friday) </w:t>
                  </w:r>
                </w:p>
              </w:tc>
            </w:tr>
            <w:tr w:rsidR="000B42F9" w:rsidRPr="00465369" w:rsidTr="007D1348">
              <w:trPr>
                <w:trHeight w:val="314"/>
              </w:trPr>
              <w:tc>
                <w:tcPr>
                  <w:tcW w:w="1728" w:type="dxa"/>
                </w:tcPr>
                <w:p w:rsidR="000B42F9" w:rsidRPr="00BB1BD5" w:rsidRDefault="000B42F9" w:rsidP="000B42F9">
                  <w:pPr>
                    <w:pStyle w:val="BodyText2"/>
                    <w:spacing w:line="360" w:lineRule="auto"/>
                    <w:jc w:val="left"/>
                    <w:rPr>
                      <w:rFonts w:ascii="Tahoma" w:hAnsi="Tahoma" w:cs="Tahoma"/>
                      <w:bCs/>
                      <w:szCs w:val="24"/>
                      <w:lang w:bidi="ar-SA"/>
                    </w:rPr>
                  </w:pPr>
                  <w:r w:rsidRPr="00BB1BD5">
                    <w:rPr>
                      <w:rFonts w:ascii="Tahoma" w:hAnsi="Tahoma" w:cs="Tahoma"/>
                      <w:bCs/>
                      <w:szCs w:val="24"/>
                      <w:lang w:bidi="ar-SA"/>
                    </w:rPr>
                    <w:t>154</w:t>
                  </w:r>
                  <w:r w:rsidRPr="00BB1BD5">
                    <w:rPr>
                      <w:rFonts w:ascii="Tahoma" w:hAnsi="Tahoma" w:cs="Tahoma"/>
                      <w:bCs/>
                      <w:szCs w:val="24"/>
                      <w:vertAlign w:val="superscript"/>
                      <w:lang w:bidi="ar-SA"/>
                    </w:rPr>
                    <w:t>th</w:t>
                  </w:r>
                  <w:r w:rsidRPr="00BB1BD5">
                    <w:rPr>
                      <w:rFonts w:ascii="Tahoma" w:hAnsi="Tahoma" w:cs="Tahoma"/>
                      <w:bCs/>
                      <w:szCs w:val="24"/>
                      <w:lang w:bidi="ar-SA"/>
                    </w:rPr>
                    <w:t xml:space="preserve"> SLBC</w:t>
                  </w:r>
                </w:p>
              </w:tc>
              <w:tc>
                <w:tcPr>
                  <w:tcW w:w="2790"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Sept., 2020</w:t>
                  </w:r>
                </w:p>
              </w:tc>
              <w:tc>
                <w:tcPr>
                  <w:tcW w:w="4324"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11</w:t>
                  </w:r>
                  <w:r w:rsidRPr="00BB1BD5">
                    <w:rPr>
                      <w:rFonts w:ascii="Tahoma" w:hAnsi="Tahoma" w:cs="Tahoma"/>
                      <w:bCs/>
                      <w:sz w:val="24"/>
                      <w:szCs w:val="24"/>
                      <w:vertAlign w:val="superscript"/>
                    </w:rPr>
                    <w:t xml:space="preserve">th </w:t>
                  </w:r>
                  <w:r w:rsidRPr="00BB1BD5">
                    <w:rPr>
                      <w:rFonts w:ascii="Tahoma" w:hAnsi="Tahoma" w:cs="Tahoma"/>
                      <w:bCs/>
                      <w:sz w:val="24"/>
                      <w:szCs w:val="24"/>
                    </w:rPr>
                    <w:t>November, 2020 (Wednesday)</w:t>
                  </w:r>
                </w:p>
              </w:tc>
            </w:tr>
            <w:tr w:rsidR="000B42F9" w:rsidRPr="00465369" w:rsidTr="007D1348">
              <w:trPr>
                <w:trHeight w:val="323"/>
              </w:trPr>
              <w:tc>
                <w:tcPr>
                  <w:tcW w:w="1728" w:type="dxa"/>
                </w:tcPr>
                <w:p w:rsidR="000B42F9" w:rsidRPr="00BB1BD5" w:rsidRDefault="000B42F9" w:rsidP="000B42F9">
                  <w:pPr>
                    <w:pStyle w:val="BodyText2"/>
                    <w:spacing w:line="360" w:lineRule="auto"/>
                    <w:jc w:val="left"/>
                    <w:rPr>
                      <w:rFonts w:ascii="Tahoma" w:hAnsi="Tahoma" w:cs="Tahoma"/>
                      <w:bCs/>
                      <w:szCs w:val="24"/>
                      <w:lang w:bidi="ar-SA"/>
                    </w:rPr>
                  </w:pPr>
                  <w:r w:rsidRPr="00BB1BD5">
                    <w:rPr>
                      <w:rFonts w:ascii="Tahoma" w:hAnsi="Tahoma" w:cs="Tahoma"/>
                      <w:bCs/>
                      <w:szCs w:val="24"/>
                      <w:lang w:bidi="ar-SA"/>
                    </w:rPr>
                    <w:t>155</w:t>
                  </w:r>
                  <w:r w:rsidRPr="00BB1BD5">
                    <w:rPr>
                      <w:rFonts w:ascii="Tahoma" w:hAnsi="Tahoma" w:cs="Tahoma"/>
                      <w:bCs/>
                      <w:szCs w:val="24"/>
                      <w:vertAlign w:val="superscript"/>
                      <w:lang w:bidi="ar-SA"/>
                    </w:rPr>
                    <w:t>th</w:t>
                  </w:r>
                  <w:r w:rsidRPr="00BB1BD5">
                    <w:rPr>
                      <w:rFonts w:ascii="Tahoma" w:hAnsi="Tahoma" w:cs="Tahoma"/>
                      <w:bCs/>
                      <w:szCs w:val="24"/>
                      <w:lang w:bidi="ar-SA"/>
                    </w:rPr>
                    <w:t xml:space="preserve"> SLBC</w:t>
                  </w:r>
                </w:p>
              </w:tc>
              <w:tc>
                <w:tcPr>
                  <w:tcW w:w="2790"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Dec., 2020</w:t>
                  </w:r>
                </w:p>
              </w:tc>
              <w:tc>
                <w:tcPr>
                  <w:tcW w:w="4324" w:type="dxa"/>
                </w:tcPr>
                <w:p w:rsidR="000B42F9" w:rsidRPr="00BB1BD5" w:rsidRDefault="000B42F9" w:rsidP="000B42F9">
                  <w:pPr>
                    <w:spacing w:line="360" w:lineRule="auto"/>
                    <w:rPr>
                      <w:rFonts w:ascii="Tahoma" w:hAnsi="Tahoma" w:cs="Tahoma"/>
                      <w:bCs/>
                      <w:sz w:val="24"/>
                      <w:szCs w:val="24"/>
                    </w:rPr>
                  </w:pPr>
                  <w:r w:rsidRPr="00BB1BD5">
                    <w:rPr>
                      <w:rFonts w:ascii="Tahoma" w:hAnsi="Tahoma" w:cs="Tahoma"/>
                      <w:bCs/>
                      <w:sz w:val="24"/>
                      <w:szCs w:val="24"/>
                    </w:rPr>
                    <w:t>12</w:t>
                  </w:r>
                  <w:r w:rsidRPr="00BB1BD5">
                    <w:rPr>
                      <w:rFonts w:ascii="Tahoma" w:hAnsi="Tahoma" w:cs="Tahoma"/>
                      <w:bCs/>
                      <w:sz w:val="24"/>
                      <w:szCs w:val="24"/>
                      <w:vertAlign w:val="superscript"/>
                    </w:rPr>
                    <w:t xml:space="preserve">th </w:t>
                  </w:r>
                  <w:r w:rsidRPr="00BB1BD5">
                    <w:rPr>
                      <w:rFonts w:ascii="Tahoma" w:hAnsi="Tahoma" w:cs="Tahoma"/>
                      <w:bCs/>
                      <w:sz w:val="24"/>
                      <w:szCs w:val="24"/>
                    </w:rPr>
                    <w:t xml:space="preserve"> February, 2021 (Friday)</w:t>
                  </w:r>
                </w:p>
              </w:tc>
            </w:tr>
          </w:tbl>
          <w:p w:rsidR="000B42F9" w:rsidRPr="00465369" w:rsidRDefault="000B42F9" w:rsidP="005863C4">
            <w:pPr>
              <w:pStyle w:val="BodyTextIndent3"/>
              <w:ind w:left="0" w:firstLine="0"/>
              <w:rPr>
                <w:rFonts w:ascii="Tahoma" w:hAnsi="Tahoma" w:cs="Tahoma"/>
                <w:color w:val="000000"/>
                <w:sz w:val="27"/>
                <w:szCs w:val="27"/>
              </w:rPr>
            </w:pPr>
          </w:p>
          <w:p w:rsidR="005863C4" w:rsidRDefault="005863C4" w:rsidP="005863C4">
            <w:pPr>
              <w:pStyle w:val="BodyTextIndent3"/>
              <w:spacing w:line="276" w:lineRule="auto"/>
              <w:ind w:left="0" w:firstLine="0"/>
              <w:rPr>
                <w:rFonts w:ascii="Tahoma" w:hAnsi="Tahoma" w:cs="Tahoma"/>
                <w:b/>
                <w:bCs/>
                <w:color w:val="000000"/>
                <w:sz w:val="27"/>
                <w:szCs w:val="27"/>
              </w:rPr>
            </w:pPr>
            <w:r w:rsidRPr="00465369">
              <w:rPr>
                <w:rFonts w:ascii="Tahoma" w:hAnsi="Tahoma" w:cs="Tahoma"/>
                <w:b/>
                <w:bCs/>
                <w:color w:val="000000"/>
                <w:sz w:val="27"/>
                <w:szCs w:val="27"/>
              </w:rPr>
              <w:t>Chairman SLBC has accorded his consent for the above calendar. The house may discuss and approve the same.</w:t>
            </w:r>
          </w:p>
          <w:p w:rsidR="005863C4" w:rsidRPr="00465369" w:rsidRDefault="005863C4" w:rsidP="008A4978">
            <w:pPr>
              <w:spacing w:line="240" w:lineRule="auto"/>
              <w:jc w:val="both"/>
              <w:rPr>
                <w:rFonts w:ascii="Tahoma" w:hAnsi="Tahoma" w:cs="Tahoma"/>
                <w:b/>
                <w:bCs/>
                <w:sz w:val="27"/>
                <w:szCs w:val="27"/>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7362"/>
            </w:tblGrid>
            <w:tr w:rsidR="0051433B" w:rsidRPr="00465369" w:rsidTr="006D1823">
              <w:tc>
                <w:tcPr>
                  <w:tcW w:w="1885" w:type="dxa"/>
                </w:tcPr>
                <w:p w:rsidR="0051433B" w:rsidRPr="00465369" w:rsidRDefault="00292A9D" w:rsidP="00BB1BD5">
                  <w:pPr>
                    <w:pStyle w:val="PlainText"/>
                    <w:spacing w:after="0"/>
                    <w:rPr>
                      <w:rFonts w:cs="Tahoma"/>
                      <w:color w:val="000000"/>
                      <w:sz w:val="27"/>
                      <w:szCs w:val="27"/>
                      <w:lang w:val="en-IN" w:eastAsia="en-IN" w:bidi="ar-SA"/>
                    </w:rPr>
                  </w:pPr>
                  <w:r>
                    <w:rPr>
                      <w:rFonts w:cs="Tahoma"/>
                      <w:b/>
                      <w:color w:val="000000"/>
                      <w:sz w:val="27"/>
                      <w:szCs w:val="27"/>
                      <w:lang w:val="en-IN" w:eastAsia="en-IN" w:bidi="ar-SA"/>
                    </w:rPr>
                    <w:t>AGENDA ITEM NO. 40</w:t>
                  </w:r>
                </w:p>
              </w:tc>
              <w:tc>
                <w:tcPr>
                  <w:tcW w:w="7362" w:type="dxa"/>
                </w:tcPr>
                <w:p w:rsidR="0051433B" w:rsidRPr="00465369" w:rsidRDefault="00957238" w:rsidP="0051433B">
                  <w:pPr>
                    <w:pStyle w:val="PlainText"/>
                    <w:spacing w:after="0"/>
                    <w:rPr>
                      <w:rFonts w:cs="Tahoma"/>
                      <w:b/>
                      <w:bCs w:val="0"/>
                      <w:color w:val="000000"/>
                      <w:sz w:val="27"/>
                      <w:szCs w:val="27"/>
                      <w:lang w:val="en-IN" w:eastAsia="en-IN" w:bidi="ar-SA"/>
                    </w:rPr>
                  </w:pPr>
                  <w:r w:rsidRPr="00465369">
                    <w:rPr>
                      <w:rFonts w:cs="Tahoma"/>
                      <w:b/>
                      <w:bCs w:val="0"/>
                      <w:color w:val="000000"/>
                      <w:sz w:val="27"/>
                      <w:szCs w:val="27"/>
                      <w:lang w:val="en-IN" w:eastAsia="en-IN" w:bidi="ar-SA"/>
                    </w:rPr>
                    <w:t xml:space="preserve">APPROVAL OF </w:t>
                  </w:r>
                  <w:r w:rsidR="0051433B" w:rsidRPr="00465369">
                    <w:rPr>
                      <w:rFonts w:cs="Tahoma"/>
                      <w:b/>
                      <w:bCs w:val="0"/>
                      <w:color w:val="000000"/>
                      <w:sz w:val="27"/>
                      <w:szCs w:val="27"/>
                      <w:lang w:val="en-IN" w:eastAsia="en-IN" w:bidi="ar-SA"/>
                    </w:rPr>
                    <w:t xml:space="preserve">CROP </w:t>
                  </w:r>
                  <w:r w:rsidRPr="00465369">
                    <w:rPr>
                      <w:rFonts w:cs="Tahoma"/>
                      <w:b/>
                      <w:bCs w:val="0"/>
                      <w:color w:val="000000"/>
                      <w:sz w:val="27"/>
                      <w:szCs w:val="27"/>
                      <w:lang w:val="en-IN" w:eastAsia="en-IN" w:bidi="ar-SA"/>
                    </w:rPr>
                    <w:t xml:space="preserve">DURATION </w:t>
                  </w:r>
                  <w:r w:rsidR="0051433B" w:rsidRPr="00465369">
                    <w:rPr>
                      <w:rFonts w:cs="Tahoma"/>
                      <w:b/>
                      <w:bCs w:val="0"/>
                      <w:color w:val="000000"/>
                      <w:sz w:val="27"/>
                      <w:szCs w:val="27"/>
                      <w:lang w:val="en-IN" w:eastAsia="en-IN" w:bidi="ar-SA"/>
                    </w:rPr>
                    <w:t>PATTERN</w:t>
                  </w:r>
                </w:p>
              </w:tc>
            </w:tr>
          </w:tbl>
          <w:p w:rsidR="0000628B" w:rsidRPr="00465369" w:rsidRDefault="0000628B" w:rsidP="008A4978">
            <w:pPr>
              <w:spacing w:line="240" w:lineRule="auto"/>
              <w:jc w:val="both"/>
              <w:rPr>
                <w:rFonts w:ascii="Tahoma" w:hAnsi="Tahoma" w:cs="Tahoma"/>
                <w:b/>
                <w:bCs/>
                <w:sz w:val="27"/>
                <w:szCs w:val="27"/>
              </w:rPr>
            </w:pPr>
          </w:p>
          <w:p w:rsidR="00957238" w:rsidRDefault="00957238" w:rsidP="00957238">
            <w:pPr>
              <w:autoSpaceDE w:val="0"/>
              <w:autoSpaceDN w:val="0"/>
              <w:adjustRightInd w:val="0"/>
              <w:jc w:val="both"/>
              <w:rPr>
                <w:rFonts w:ascii="Tahoma" w:hAnsi="Tahoma" w:cs="Tahoma"/>
                <w:bCs/>
                <w:sz w:val="27"/>
                <w:szCs w:val="27"/>
              </w:rPr>
            </w:pPr>
            <w:r w:rsidRPr="00465369">
              <w:rPr>
                <w:rFonts w:ascii="Tahoma" w:hAnsi="Tahoma" w:cs="Tahoma"/>
                <w:bCs/>
                <w:sz w:val="27"/>
                <w:szCs w:val="27"/>
              </w:rPr>
              <w:t>For the purpose of specifying periodicity of crop loan for slipping to NPA account in case of non-payment of principal and interest thereof, some banks have requested that in accordance with the guidelines of RBI the crop duration of each crop being grown in the State should be approved by SLBC and accordingly crop duration approved by SLBC will be fed in the system by the banks for the purpose of classifying the loan related to the specific crop as NPA, in case of non-payment of dues by the farmers within the specified period.  After deliberating over the issue at length, the</w:t>
            </w:r>
            <w:r w:rsidR="007D1348" w:rsidRPr="00465369">
              <w:rPr>
                <w:rFonts w:ascii="Tahoma" w:hAnsi="Tahoma" w:cs="Tahoma"/>
                <w:bCs/>
                <w:sz w:val="27"/>
                <w:szCs w:val="27"/>
              </w:rPr>
              <w:t xml:space="preserve"> sub-committee</w:t>
            </w:r>
            <w:r w:rsidRPr="00465369">
              <w:rPr>
                <w:rFonts w:ascii="Tahoma" w:hAnsi="Tahoma" w:cs="Tahoma"/>
                <w:bCs/>
                <w:sz w:val="27"/>
                <w:szCs w:val="27"/>
              </w:rPr>
              <w:t xml:space="preserve"> approved the following crop duration</w:t>
            </w:r>
            <w:r w:rsidR="007D1348" w:rsidRPr="00465369">
              <w:rPr>
                <w:rFonts w:ascii="Tahoma" w:hAnsi="Tahoma" w:cs="Tahoma"/>
                <w:bCs/>
                <w:sz w:val="27"/>
                <w:szCs w:val="27"/>
              </w:rPr>
              <w:t xml:space="preserve"> during a sub-committee meeting held on 23.12.2019</w:t>
            </w:r>
            <w:r w:rsidRPr="00465369">
              <w:rPr>
                <w:rFonts w:ascii="Tahoma" w:hAnsi="Tahoma" w:cs="Tahoma"/>
                <w:bCs/>
                <w:sz w:val="27"/>
                <w:szCs w:val="27"/>
              </w:rPr>
              <w:t>:-</w:t>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4"/>
              <w:gridCol w:w="1984"/>
              <w:gridCol w:w="1559"/>
              <w:gridCol w:w="1560"/>
              <w:gridCol w:w="1701"/>
            </w:tblGrid>
            <w:tr w:rsidR="00957238" w:rsidRPr="00D57AFD" w:rsidTr="007D1348">
              <w:tc>
                <w:tcPr>
                  <w:tcW w:w="2464" w:type="dxa"/>
                </w:tcPr>
                <w:p w:rsidR="00957238" w:rsidRPr="00D57AFD" w:rsidRDefault="00957238" w:rsidP="00957238">
                  <w:pPr>
                    <w:jc w:val="both"/>
                    <w:rPr>
                      <w:rFonts w:ascii="Tahoma" w:hAnsi="Tahoma" w:cs="Tahoma"/>
                      <w:b/>
                      <w:szCs w:val="22"/>
                    </w:rPr>
                  </w:pPr>
                  <w:r w:rsidRPr="00D57AFD">
                    <w:rPr>
                      <w:rFonts w:ascii="Tahoma" w:hAnsi="Tahoma" w:cs="Tahoma"/>
                      <w:b/>
                      <w:szCs w:val="22"/>
                    </w:rPr>
                    <w:t>Major crops being cultivated in the State</w:t>
                  </w:r>
                </w:p>
              </w:tc>
              <w:tc>
                <w:tcPr>
                  <w:tcW w:w="1984" w:type="dxa"/>
                </w:tcPr>
                <w:p w:rsidR="00957238" w:rsidRPr="00D57AFD" w:rsidRDefault="00957238" w:rsidP="00957238">
                  <w:pPr>
                    <w:jc w:val="both"/>
                    <w:rPr>
                      <w:rFonts w:ascii="Tahoma" w:hAnsi="Tahoma" w:cs="Tahoma"/>
                      <w:b/>
                      <w:szCs w:val="22"/>
                    </w:rPr>
                  </w:pPr>
                  <w:r w:rsidRPr="00D57AFD">
                    <w:rPr>
                      <w:rFonts w:ascii="Tahoma" w:hAnsi="Tahoma" w:cs="Tahoma"/>
                      <w:b/>
                      <w:szCs w:val="22"/>
                    </w:rPr>
                    <w:t>Crop Season (Sowing)</w:t>
                  </w:r>
                </w:p>
              </w:tc>
              <w:tc>
                <w:tcPr>
                  <w:tcW w:w="1559" w:type="dxa"/>
                </w:tcPr>
                <w:p w:rsidR="00957238" w:rsidRPr="00D57AFD" w:rsidRDefault="00957238" w:rsidP="00957238">
                  <w:pPr>
                    <w:jc w:val="both"/>
                    <w:rPr>
                      <w:rFonts w:ascii="Tahoma" w:hAnsi="Tahoma" w:cs="Tahoma"/>
                      <w:b/>
                      <w:szCs w:val="22"/>
                    </w:rPr>
                  </w:pPr>
                  <w:r w:rsidRPr="00D57AFD">
                    <w:rPr>
                      <w:rFonts w:ascii="Tahoma" w:hAnsi="Tahoma" w:cs="Tahoma"/>
                      <w:b/>
                      <w:szCs w:val="22"/>
                    </w:rPr>
                    <w:t>Crop Season</w:t>
                  </w:r>
                </w:p>
                <w:p w:rsidR="00957238" w:rsidRPr="00D57AFD" w:rsidRDefault="00957238" w:rsidP="00957238">
                  <w:pPr>
                    <w:jc w:val="both"/>
                    <w:rPr>
                      <w:rFonts w:ascii="Tahoma" w:hAnsi="Tahoma" w:cs="Tahoma"/>
                      <w:b/>
                      <w:szCs w:val="22"/>
                    </w:rPr>
                  </w:pPr>
                  <w:r w:rsidRPr="00D57AFD">
                    <w:rPr>
                      <w:rFonts w:ascii="Tahoma" w:hAnsi="Tahoma" w:cs="Tahoma"/>
                      <w:b/>
                      <w:szCs w:val="22"/>
                    </w:rPr>
                    <w:t>(Harvesting)</w:t>
                  </w:r>
                </w:p>
              </w:tc>
              <w:tc>
                <w:tcPr>
                  <w:tcW w:w="1560" w:type="dxa"/>
                </w:tcPr>
                <w:p w:rsidR="00957238" w:rsidRPr="00D57AFD" w:rsidRDefault="00957238" w:rsidP="00957238">
                  <w:pPr>
                    <w:jc w:val="both"/>
                    <w:rPr>
                      <w:rFonts w:ascii="Tahoma" w:hAnsi="Tahoma" w:cs="Tahoma"/>
                      <w:b/>
                      <w:szCs w:val="22"/>
                    </w:rPr>
                  </w:pPr>
                  <w:r w:rsidRPr="00D57AFD">
                    <w:rPr>
                      <w:rFonts w:ascii="Tahoma" w:hAnsi="Tahoma" w:cs="Tahoma"/>
                      <w:b/>
                      <w:szCs w:val="22"/>
                    </w:rPr>
                    <w:t>Crop Duration</w:t>
                  </w:r>
                </w:p>
              </w:tc>
              <w:tc>
                <w:tcPr>
                  <w:tcW w:w="1701" w:type="dxa"/>
                </w:tcPr>
                <w:p w:rsidR="00957238" w:rsidRPr="00D57AFD" w:rsidRDefault="00957238" w:rsidP="00957238">
                  <w:pPr>
                    <w:jc w:val="both"/>
                    <w:rPr>
                      <w:rFonts w:ascii="Tahoma" w:hAnsi="Tahoma" w:cs="Tahoma"/>
                      <w:b/>
                      <w:szCs w:val="22"/>
                    </w:rPr>
                  </w:pPr>
                  <w:r w:rsidRPr="00D57AFD">
                    <w:rPr>
                      <w:rFonts w:ascii="Tahoma" w:hAnsi="Tahoma" w:cs="Tahoma"/>
                      <w:b/>
                      <w:szCs w:val="22"/>
                    </w:rPr>
                    <w:t>Repayment due date</w:t>
                  </w:r>
                </w:p>
              </w:tc>
            </w:tr>
            <w:tr w:rsidR="00957238" w:rsidRPr="00D57AFD" w:rsidTr="007D1348">
              <w:tc>
                <w:tcPr>
                  <w:tcW w:w="2464" w:type="dxa"/>
                </w:tcPr>
                <w:p w:rsidR="00957238" w:rsidRPr="00D57AFD" w:rsidRDefault="00957238" w:rsidP="00957238">
                  <w:pPr>
                    <w:jc w:val="both"/>
                    <w:rPr>
                      <w:rFonts w:ascii="Tahoma" w:hAnsi="Tahoma" w:cs="Tahoma"/>
                      <w:bCs/>
                      <w:szCs w:val="22"/>
                    </w:rPr>
                  </w:pPr>
                  <w:r w:rsidRPr="00D57AFD">
                    <w:rPr>
                      <w:rFonts w:ascii="Tahoma" w:hAnsi="Tahoma" w:cs="Tahoma"/>
                      <w:b/>
                      <w:szCs w:val="22"/>
                    </w:rPr>
                    <w:t>Rabi Crops:</w:t>
                  </w:r>
                  <w:r w:rsidRPr="00D57AFD">
                    <w:rPr>
                      <w:rFonts w:ascii="Tahoma" w:hAnsi="Tahoma" w:cs="Tahoma"/>
                      <w:bCs/>
                      <w:szCs w:val="22"/>
                    </w:rPr>
                    <w:t xml:space="preserve"> Wheat, Barley, Mustard, Gram,  Pea, Tomato, Onion, Potato, Piegonpea (arhar), Potato, cucurbits (creepers), Barseem/cowpea (fodder crops)</w:t>
                  </w:r>
                </w:p>
              </w:tc>
              <w:tc>
                <w:tcPr>
                  <w:tcW w:w="1984" w:type="dxa"/>
                </w:tcPr>
                <w:p w:rsidR="00957238" w:rsidRPr="00D57AFD" w:rsidRDefault="00957238" w:rsidP="00957238">
                  <w:pPr>
                    <w:jc w:val="both"/>
                    <w:rPr>
                      <w:rFonts w:ascii="Tahoma" w:hAnsi="Tahoma" w:cs="Tahoma"/>
                      <w:bCs/>
                      <w:szCs w:val="22"/>
                    </w:rPr>
                  </w:pPr>
                  <w:r w:rsidRPr="00D57AFD">
                    <w:rPr>
                      <w:rFonts w:ascii="Tahoma" w:hAnsi="Tahoma" w:cs="Tahoma"/>
                      <w:bCs/>
                      <w:szCs w:val="22"/>
                    </w:rPr>
                    <w:t>October-November</w:t>
                  </w:r>
                </w:p>
              </w:tc>
              <w:tc>
                <w:tcPr>
                  <w:tcW w:w="1559" w:type="dxa"/>
                </w:tcPr>
                <w:p w:rsidR="00957238" w:rsidRPr="00D57AFD" w:rsidRDefault="00957238" w:rsidP="00957238">
                  <w:pPr>
                    <w:jc w:val="both"/>
                    <w:rPr>
                      <w:rFonts w:ascii="Tahoma" w:hAnsi="Tahoma" w:cs="Tahoma"/>
                      <w:bCs/>
                      <w:szCs w:val="22"/>
                    </w:rPr>
                  </w:pPr>
                  <w:r w:rsidRPr="00D57AFD">
                    <w:rPr>
                      <w:rFonts w:ascii="Tahoma" w:hAnsi="Tahoma" w:cs="Tahoma"/>
                      <w:bCs/>
                      <w:szCs w:val="22"/>
                    </w:rPr>
                    <w:t>April- May</w:t>
                  </w:r>
                </w:p>
              </w:tc>
              <w:tc>
                <w:tcPr>
                  <w:tcW w:w="1560" w:type="dxa"/>
                </w:tcPr>
                <w:p w:rsidR="00957238" w:rsidRPr="00D57AFD" w:rsidRDefault="00957238" w:rsidP="00957238">
                  <w:pPr>
                    <w:rPr>
                      <w:rFonts w:ascii="Tahoma" w:hAnsi="Tahoma" w:cs="Tahoma"/>
                      <w:bCs/>
                      <w:szCs w:val="22"/>
                    </w:rPr>
                  </w:pPr>
                  <w:r w:rsidRPr="00D57AFD">
                    <w:rPr>
                      <w:rFonts w:ascii="Tahoma" w:hAnsi="Tahoma" w:cs="Tahoma"/>
                      <w:bCs/>
                      <w:szCs w:val="22"/>
                    </w:rPr>
                    <w:t>(Short Duration)</w:t>
                  </w:r>
                </w:p>
              </w:tc>
              <w:tc>
                <w:tcPr>
                  <w:tcW w:w="1701" w:type="dxa"/>
                </w:tcPr>
                <w:p w:rsidR="00957238" w:rsidRPr="00D57AFD" w:rsidRDefault="00957238" w:rsidP="00957238">
                  <w:pPr>
                    <w:jc w:val="both"/>
                    <w:rPr>
                      <w:rFonts w:ascii="Tahoma" w:hAnsi="Tahoma" w:cs="Tahoma"/>
                      <w:bCs/>
                      <w:szCs w:val="22"/>
                    </w:rPr>
                  </w:pPr>
                  <w:r w:rsidRPr="00D57AFD">
                    <w:rPr>
                      <w:rFonts w:ascii="Tahoma" w:hAnsi="Tahoma" w:cs="Tahoma"/>
                      <w:bCs/>
                      <w:szCs w:val="22"/>
                    </w:rPr>
                    <w:t>Short duration – 12 months (post harvesting and marketing)</w:t>
                  </w:r>
                </w:p>
              </w:tc>
            </w:tr>
            <w:tr w:rsidR="00957238" w:rsidRPr="00D57AFD" w:rsidTr="007D1348">
              <w:tc>
                <w:tcPr>
                  <w:tcW w:w="2464" w:type="dxa"/>
                </w:tcPr>
                <w:p w:rsidR="00957238" w:rsidRPr="00D57AFD" w:rsidRDefault="00957238" w:rsidP="00957238">
                  <w:pPr>
                    <w:jc w:val="both"/>
                    <w:rPr>
                      <w:rFonts w:ascii="Tahoma" w:hAnsi="Tahoma" w:cs="Tahoma"/>
                      <w:bCs/>
                      <w:szCs w:val="22"/>
                    </w:rPr>
                  </w:pPr>
                  <w:r w:rsidRPr="00D57AFD">
                    <w:rPr>
                      <w:rFonts w:ascii="Tahoma" w:hAnsi="Tahoma" w:cs="Tahoma"/>
                      <w:b/>
                      <w:szCs w:val="22"/>
                    </w:rPr>
                    <w:t>Kharif Crops</w:t>
                  </w:r>
                  <w:r w:rsidRPr="00D57AFD">
                    <w:rPr>
                      <w:rFonts w:ascii="Tahoma" w:hAnsi="Tahoma" w:cs="Tahoma"/>
                      <w:bCs/>
                      <w:szCs w:val="22"/>
                    </w:rPr>
                    <w:t xml:space="preserve"> : Paddy, Cotton, Maize, Bajra, Jwar, Groundnut, Pulses (urad, moong), Tomato, Chilli, Lady’s finger</w:t>
                  </w:r>
                </w:p>
              </w:tc>
              <w:tc>
                <w:tcPr>
                  <w:tcW w:w="1984" w:type="dxa"/>
                </w:tcPr>
                <w:p w:rsidR="00957238" w:rsidRPr="00D57AFD" w:rsidRDefault="00957238" w:rsidP="00957238">
                  <w:pPr>
                    <w:jc w:val="both"/>
                    <w:rPr>
                      <w:rFonts w:ascii="Tahoma" w:hAnsi="Tahoma" w:cs="Tahoma"/>
                      <w:bCs/>
                      <w:szCs w:val="22"/>
                    </w:rPr>
                  </w:pPr>
                  <w:r w:rsidRPr="00D57AFD">
                    <w:rPr>
                      <w:rFonts w:ascii="Tahoma" w:hAnsi="Tahoma" w:cs="Tahoma"/>
                      <w:bCs/>
                      <w:szCs w:val="22"/>
                    </w:rPr>
                    <w:t>May-June</w:t>
                  </w:r>
                </w:p>
              </w:tc>
              <w:tc>
                <w:tcPr>
                  <w:tcW w:w="1559" w:type="dxa"/>
                </w:tcPr>
                <w:p w:rsidR="00957238" w:rsidRPr="00D57AFD" w:rsidRDefault="00957238" w:rsidP="00957238">
                  <w:pPr>
                    <w:jc w:val="both"/>
                    <w:rPr>
                      <w:rFonts w:ascii="Tahoma" w:hAnsi="Tahoma" w:cs="Tahoma"/>
                      <w:bCs/>
                      <w:szCs w:val="22"/>
                    </w:rPr>
                  </w:pPr>
                  <w:r w:rsidRPr="00D57AFD">
                    <w:rPr>
                      <w:rFonts w:ascii="Tahoma" w:hAnsi="Tahoma" w:cs="Tahoma"/>
                      <w:bCs/>
                      <w:szCs w:val="22"/>
                    </w:rPr>
                    <w:t>October-November</w:t>
                  </w:r>
                </w:p>
              </w:tc>
              <w:tc>
                <w:tcPr>
                  <w:tcW w:w="1560" w:type="dxa"/>
                </w:tcPr>
                <w:p w:rsidR="00957238" w:rsidRPr="00D57AFD" w:rsidRDefault="00957238" w:rsidP="00957238">
                  <w:pPr>
                    <w:rPr>
                      <w:rFonts w:ascii="Tahoma" w:hAnsi="Tahoma" w:cs="Tahoma"/>
                      <w:bCs/>
                      <w:szCs w:val="22"/>
                    </w:rPr>
                  </w:pPr>
                  <w:r w:rsidRPr="00D57AFD">
                    <w:rPr>
                      <w:rFonts w:ascii="Tahoma" w:hAnsi="Tahoma" w:cs="Tahoma"/>
                      <w:bCs/>
                      <w:szCs w:val="22"/>
                    </w:rPr>
                    <w:t>(Short Duration)</w:t>
                  </w:r>
                </w:p>
              </w:tc>
              <w:tc>
                <w:tcPr>
                  <w:tcW w:w="1701" w:type="dxa"/>
                </w:tcPr>
                <w:p w:rsidR="00957238" w:rsidRPr="00D57AFD" w:rsidRDefault="00957238" w:rsidP="00957238">
                  <w:pPr>
                    <w:rPr>
                      <w:rFonts w:ascii="Tahoma" w:hAnsi="Tahoma" w:cs="Tahoma"/>
                      <w:bCs/>
                      <w:szCs w:val="22"/>
                    </w:rPr>
                  </w:pPr>
                  <w:r w:rsidRPr="00D57AFD">
                    <w:rPr>
                      <w:rFonts w:ascii="Tahoma" w:hAnsi="Tahoma" w:cs="Tahoma"/>
                      <w:bCs/>
                      <w:szCs w:val="22"/>
                    </w:rPr>
                    <w:t>Short duration – 12 months (post harvesting and marketing)</w:t>
                  </w:r>
                </w:p>
              </w:tc>
            </w:tr>
            <w:tr w:rsidR="00957238" w:rsidRPr="00D57AFD" w:rsidTr="007D1348">
              <w:tc>
                <w:tcPr>
                  <w:tcW w:w="2464" w:type="dxa"/>
                </w:tcPr>
                <w:p w:rsidR="00957238" w:rsidRPr="00D57AFD" w:rsidRDefault="00957238" w:rsidP="00957238">
                  <w:pPr>
                    <w:jc w:val="both"/>
                    <w:rPr>
                      <w:rFonts w:ascii="Tahoma" w:hAnsi="Tahoma" w:cs="Tahoma"/>
                      <w:bCs/>
                      <w:szCs w:val="22"/>
                    </w:rPr>
                  </w:pPr>
                  <w:r w:rsidRPr="00D57AFD">
                    <w:rPr>
                      <w:rFonts w:ascii="Tahoma" w:hAnsi="Tahoma" w:cs="Tahoma"/>
                      <w:bCs/>
                      <w:szCs w:val="22"/>
                    </w:rPr>
                    <w:t>Sun Flower</w:t>
                  </w:r>
                </w:p>
              </w:tc>
              <w:tc>
                <w:tcPr>
                  <w:tcW w:w="1984" w:type="dxa"/>
                </w:tcPr>
                <w:p w:rsidR="00957238" w:rsidRPr="00D57AFD" w:rsidRDefault="00957238" w:rsidP="00957238">
                  <w:pPr>
                    <w:jc w:val="both"/>
                    <w:rPr>
                      <w:rFonts w:ascii="Tahoma" w:hAnsi="Tahoma" w:cs="Tahoma"/>
                      <w:bCs/>
                      <w:szCs w:val="22"/>
                    </w:rPr>
                  </w:pPr>
                  <w:r w:rsidRPr="00D57AFD">
                    <w:rPr>
                      <w:rFonts w:ascii="Tahoma" w:hAnsi="Tahoma" w:cs="Tahoma"/>
                      <w:bCs/>
                      <w:szCs w:val="22"/>
                    </w:rPr>
                    <w:t>January/February</w:t>
                  </w:r>
                </w:p>
              </w:tc>
              <w:tc>
                <w:tcPr>
                  <w:tcW w:w="1559" w:type="dxa"/>
                </w:tcPr>
                <w:p w:rsidR="00957238" w:rsidRPr="00D57AFD" w:rsidRDefault="00957238" w:rsidP="00957238">
                  <w:pPr>
                    <w:jc w:val="both"/>
                    <w:rPr>
                      <w:rFonts w:ascii="Tahoma" w:hAnsi="Tahoma" w:cs="Tahoma"/>
                      <w:bCs/>
                      <w:szCs w:val="22"/>
                    </w:rPr>
                  </w:pPr>
                  <w:r w:rsidRPr="00D57AFD">
                    <w:rPr>
                      <w:rFonts w:ascii="Tahoma" w:hAnsi="Tahoma" w:cs="Tahoma"/>
                      <w:bCs/>
                      <w:szCs w:val="22"/>
                    </w:rPr>
                    <w:t>May-June</w:t>
                  </w:r>
                </w:p>
              </w:tc>
              <w:tc>
                <w:tcPr>
                  <w:tcW w:w="1560" w:type="dxa"/>
                </w:tcPr>
                <w:p w:rsidR="00957238" w:rsidRPr="00D57AFD" w:rsidRDefault="00957238" w:rsidP="00957238">
                  <w:pPr>
                    <w:rPr>
                      <w:rFonts w:ascii="Tahoma" w:hAnsi="Tahoma" w:cs="Tahoma"/>
                      <w:bCs/>
                      <w:szCs w:val="22"/>
                    </w:rPr>
                  </w:pPr>
                  <w:r w:rsidRPr="00D57AFD">
                    <w:rPr>
                      <w:rFonts w:ascii="Tahoma" w:hAnsi="Tahoma" w:cs="Tahoma"/>
                      <w:bCs/>
                      <w:szCs w:val="22"/>
                    </w:rPr>
                    <w:t>(Short Duration)</w:t>
                  </w:r>
                </w:p>
              </w:tc>
              <w:tc>
                <w:tcPr>
                  <w:tcW w:w="1701" w:type="dxa"/>
                </w:tcPr>
                <w:p w:rsidR="00957238" w:rsidRPr="00D57AFD" w:rsidRDefault="00957238" w:rsidP="00957238">
                  <w:pPr>
                    <w:rPr>
                      <w:rFonts w:ascii="Tahoma" w:hAnsi="Tahoma" w:cs="Tahoma"/>
                      <w:bCs/>
                      <w:szCs w:val="22"/>
                    </w:rPr>
                  </w:pPr>
                  <w:r w:rsidRPr="00D57AFD">
                    <w:rPr>
                      <w:rFonts w:ascii="Tahoma" w:hAnsi="Tahoma" w:cs="Tahoma"/>
                      <w:bCs/>
                      <w:szCs w:val="22"/>
                    </w:rPr>
                    <w:t>Short duration – 12 months (post harvesting and marketing)</w:t>
                  </w:r>
                </w:p>
              </w:tc>
            </w:tr>
            <w:tr w:rsidR="00957238" w:rsidRPr="00D57AFD" w:rsidTr="007D1348">
              <w:tc>
                <w:tcPr>
                  <w:tcW w:w="2464" w:type="dxa"/>
                </w:tcPr>
                <w:p w:rsidR="00957238" w:rsidRPr="00D57AFD" w:rsidRDefault="00957238" w:rsidP="00957238">
                  <w:pPr>
                    <w:jc w:val="both"/>
                    <w:rPr>
                      <w:rFonts w:ascii="Tahoma" w:hAnsi="Tahoma" w:cs="Tahoma"/>
                      <w:bCs/>
                      <w:szCs w:val="22"/>
                    </w:rPr>
                  </w:pPr>
                  <w:r w:rsidRPr="00D57AFD">
                    <w:rPr>
                      <w:rFonts w:ascii="Tahoma" w:hAnsi="Tahoma" w:cs="Tahoma"/>
                      <w:bCs/>
                      <w:szCs w:val="22"/>
                    </w:rPr>
                    <w:t>Sugarcane/Kinnow</w:t>
                  </w:r>
                </w:p>
              </w:tc>
              <w:tc>
                <w:tcPr>
                  <w:tcW w:w="1984" w:type="dxa"/>
                </w:tcPr>
                <w:p w:rsidR="00957238" w:rsidRPr="00D57AFD" w:rsidRDefault="00957238" w:rsidP="00957238">
                  <w:pPr>
                    <w:jc w:val="both"/>
                    <w:rPr>
                      <w:rFonts w:ascii="Tahoma" w:hAnsi="Tahoma" w:cs="Tahoma"/>
                      <w:bCs/>
                      <w:szCs w:val="22"/>
                    </w:rPr>
                  </w:pPr>
                  <w:r w:rsidRPr="00D57AFD">
                    <w:rPr>
                      <w:rFonts w:ascii="Tahoma" w:hAnsi="Tahoma" w:cs="Tahoma"/>
                      <w:bCs/>
                      <w:szCs w:val="22"/>
                    </w:rPr>
                    <w:t>Feb-March</w:t>
                  </w:r>
                </w:p>
              </w:tc>
              <w:tc>
                <w:tcPr>
                  <w:tcW w:w="1559" w:type="dxa"/>
                </w:tcPr>
                <w:p w:rsidR="00957238" w:rsidRPr="00D57AFD" w:rsidRDefault="00957238" w:rsidP="00957238">
                  <w:pPr>
                    <w:jc w:val="both"/>
                    <w:rPr>
                      <w:rFonts w:ascii="Tahoma" w:hAnsi="Tahoma" w:cs="Tahoma"/>
                      <w:bCs/>
                      <w:szCs w:val="22"/>
                    </w:rPr>
                  </w:pPr>
                  <w:r w:rsidRPr="00D57AFD">
                    <w:rPr>
                      <w:rFonts w:ascii="Tahoma" w:hAnsi="Tahoma" w:cs="Tahoma"/>
                      <w:bCs/>
                      <w:szCs w:val="22"/>
                    </w:rPr>
                    <w:t>December-February</w:t>
                  </w:r>
                </w:p>
              </w:tc>
              <w:tc>
                <w:tcPr>
                  <w:tcW w:w="1560" w:type="dxa"/>
                </w:tcPr>
                <w:p w:rsidR="00957238" w:rsidRPr="00D57AFD" w:rsidRDefault="00957238" w:rsidP="00957238">
                  <w:pPr>
                    <w:jc w:val="both"/>
                    <w:rPr>
                      <w:rFonts w:ascii="Tahoma" w:hAnsi="Tahoma" w:cs="Tahoma"/>
                      <w:bCs/>
                      <w:szCs w:val="22"/>
                    </w:rPr>
                  </w:pPr>
                  <w:r w:rsidRPr="00D57AFD">
                    <w:rPr>
                      <w:rFonts w:ascii="Tahoma" w:hAnsi="Tahoma" w:cs="Tahoma"/>
                      <w:bCs/>
                      <w:szCs w:val="22"/>
                    </w:rPr>
                    <w:t>(Long Duration)</w:t>
                  </w:r>
                </w:p>
              </w:tc>
              <w:tc>
                <w:tcPr>
                  <w:tcW w:w="1701" w:type="dxa"/>
                </w:tcPr>
                <w:p w:rsidR="00957238" w:rsidRPr="00D57AFD" w:rsidRDefault="00957238" w:rsidP="00957238">
                  <w:pPr>
                    <w:jc w:val="both"/>
                    <w:rPr>
                      <w:rFonts w:ascii="Tahoma" w:hAnsi="Tahoma" w:cs="Tahoma"/>
                      <w:bCs/>
                      <w:szCs w:val="22"/>
                    </w:rPr>
                  </w:pPr>
                  <w:r w:rsidRPr="00D57AFD">
                    <w:rPr>
                      <w:rFonts w:ascii="Tahoma" w:hAnsi="Tahoma" w:cs="Tahoma"/>
                      <w:bCs/>
                      <w:szCs w:val="22"/>
                    </w:rPr>
                    <w:t>Long duration – 18 months (post harvesting and marketing)</w:t>
                  </w:r>
                </w:p>
              </w:tc>
            </w:tr>
          </w:tbl>
          <w:p w:rsidR="0011357B" w:rsidRDefault="0011357B" w:rsidP="0011357B">
            <w:pPr>
              <w:pStyle w:val="ListParagraph"/>
              <w:rPr>
                <w:rFonts w:ascii="Tahoma" w:hAnsi="Tahoma" w:cs="Tahoma"/>
                <w:bCs/>
              </w:rPr>
            </w:pPr>
          </w:p>
          <w:p w:rsidR="00C06010" w:rsidRPr="00D57AFD" w:rsidRDefault="00C06010" w:rsidP="0011357B">
            <w:pPr>
              <w:pStyle w:val="ListParagraph"/>
              <w:numPr>
                <w:ilvl w:val="0"/>
                <w:numId w:val="31"/>
              </w:numPr>
              <w:rPr>
                <w:rFonts w:ascii="Tahoma" w:eastAsiaTheme="minorHAnsi" w:hAnsi="Tahoma" w:cs="Tahoma"/>
                <w:bCs/>
                <w:sz w:val="27"/>
                <w:szCs w:val="27"/>
                <w:lang w:val="en-US" w:eastAsia="en-US"/>
              </w:rPr>
            </w:pPr>
            <w:r w:rsidRPr="00D57AFD">
              <w:rPr>
                <w:rFonts w:ascii="Tahoma" w:eastAsiaTheme="minorHAnsi" w:hAnsi="Tahoma" w:cs="Tahoma"/>
                <w:bCs/>
                <w:sz w:val="27"/>
                <w:szCs w:val="27"/>
                <w:lang w:val="en-US" w:eastAsia="en-US"/>
              </w:rPr>
              <w:t>Reserve Bank of India circular on Prudential Norms on Income Recognition, Asset Classification and Provisioning pertaining to Advances, DBR.No.BP.BC.2/21.04.048/2015-16, dated July 01, 2015 had issued detailed guidelines for Asset Classification for agricultural</w:t>
            </w:r>
            <w:r w:rsidR="00D57AFD">
              <w:rPr>
                <w:rFonts w:ascii="Tahoma" w:eastAsiaTheme="minorHAnsi" w:hAnsi="Tahoma" w:cs="Tahoma"/>
                <w:bCs/>
                <w:sz w:val="27"/>
                <w:szCs w:val="27"/>
                <w:lang w:val="en-US" w:eastAsia="en-US"/>
              </w:rPr>
              <w:t xml:space="preserve"> advances. As per the circular:</w:t>
            </w:r>
          </w:p>
          <w:p w:rsidR="00C06010" w:rsidRPr="00D57AFD" w:rsidRDefault="00C06010" w:rsidP="0011357B">
            <w:pPr>
              <w:pStyle w:val="ListParagraph"/>
              <w:numPr>
                <w:ilvl w:val="0"/>
                <w:numId w:val="31"/>
              </w:numPr>
              <w:rPr>
                <w:rFonts w:ascii="Tahoma" w:eastAsiaTheme="minorHAnsi" w:hAnsi="Tahoma" w:cs="Tahoma"/>
                <w:bCs/>
                <w:sz w:val="27"/>
                <w:szCs w:val="27"/>
                <w:lang w:val="en-US" w:eastAsia="en-US"/>
              </w:rPr>
            </w:pPr>
            <w:r w:rsidRPr="00D57AFD">
              <w:rPr>
                <w:rFonts w:ascii="Tahoma" w:eastAsiaTheme="minorHAnsi" w:hAnsi="Tahoma" w:cs="Tahoma"/>
                <w:bCs/>
                <w:sz w:val="27"/>
                <w:szCs w:val="27"/>
                <w:lang w:val="en-US" w:eastAsia="en-US"/>
              </w:rPr>
              <w:t xml:space="preserve">a loan granted for short duration crops will be treated as NPA, if the instalment of principal or interest thereon remains overdue for two crop seasons. </w:t>
            </w:r>
          </w:p>
          <w:p w:rsidR="00C06010" w:rsidRPr="00D57AFD" w:rsidRDefault="00C06010" w:rsidP="0011357B">
            <w:pPr>
              <w:pStyle w:val="ListParagraph"/>
              <w:numPr>
                <w:ilvl w:val="0"/>
                <w:numId w:val="31"/>
              </w:numPr>
              <w:rPr>
                <w:rFonts w:ascii="Tahoma" w:eastAsiaTheme="minorHAnsi" w:hAnsi="Tahoma" w:cs="Tahoma"/>
                <w:bCs/>
                <w:sz w:val="27"/>
                <w:szCs w:val="27"/>
                <w:lang w:val="en-US" w:eastAsia="en-US"/>
              </w:rPr>
            </w:pPr>
            <w:r w:rsidRPr="00D57AFD">
              <w:rPr>
                <w:rFonts w:ascii="Tahoma" w:eastAsiaTheme="minorHAnsi" w:hAnsi="Tahoma" w:cs="Tahoma"/>
                <w:bCs/>
                <w:sz w:val="27"/>
                <w:szCs w:val="27"/>
                <w:lang w:val="en-US" w:eastAsia="en-US"/>
              </w:rPr>
              <w:t xml:space="preserve">A loan granted for long duration crops will be treated as NPA, if the instalment of principal or interest thereon remains overdue for one crop season. </w:t>
            </w:r>
          </w:p>
          <w:p w:rsidR="00C06010" w:rsidRPr="00D57AFD" w:rsidRDefault="00C06010" w:rsidP="0011357B">
            <w:pPr>
              <w:pStyle w:val="ListParagraph"/>
              <w:numPr>
                <w:ilvl w:val="0"/>
                <w:numId w:val="31"/>
              </w:numPr>
              <w:rPr>
                <w:rFonts w:ascii="Tahoma" w:eastAsiaTheme="minorHAnsi" w:hAnsi="Tahoma" w:cs="Tahoma"/>
                <w:bCs/>
                <w:sz w:val="27"/>
                <w:szCs w:val="27"/>
                <w:lang w:val="en-US" w:eastAsia="en-US"/>
              </w:rPr>
            </w:pPr>
            <w:r w:rsidRPr="00D57AFD">
              <w:rPr>
                <w:rFonts w:ascii="Tahoma" w:eastAsiaTheme="minorHAnsi" w:hAnsi="Tahoma" w:cs="Tahoma"/>
                <w:bCs/>
                <w:sz w:val="27"/>
                <w:szCs w:val="27"/>
                <w:lang w:val="en-US" w:eastAsia="en-US"/>
              </w:rPr>
              <w:t xml:space="preserve">For the purpose of these guidelines, “long duration” crops would be crops with crop season longer than one year and crops, which are not “long duration” crops, would be treated as “short duration” crops. </w:t>
            </w:r>
          </w:p>
          <w:p w:rsidR="00C06010" w:rsidRPr="00D57AFD" w:rsidRDefault="00C06010" w:rsidP="0011357B">
            <w:pPr>
              <w:pStyle w:val="ListParagraph"/>
              <w:numPr>
                <w:ilvl w:val="0"/>
                <w:numId w:val="31"/>
              </w:numPr>
              <w:rPr>
                <w:rFonts w:ascii="Tahoma" w:eastAsiaTheme="minorHAnsi" w:hAnsi="Tahoma" w:cs="Tahoma"/>
                <w:bCs/>
                <w:sz w:val="27"/>
                <w:szCs w:val="27"/>
                <w:lang w:val="en-US" w:eastAsia="en-US"/>
              </w:rPr>
            </w:pPr>
            <w:r w:rsidRPr="00D57AFD">
              <w:rPr>
                <w:rFonts w:ascii="Tahoma" w:eastAsiaTheme="minorHAnsi" w:hAnsi="Tahoma" w:cs="Tahoma"/>
                <w:bCs/>
                <w:sz w:val="27"/>
                <w:szCs w:val="27"/>
                <w:lang w:val="en-US" w:eastAsia="en-US"/>
              </w:rPr>
              <w:t xml:space="preserve">The crop season for each crop, which means the period up to harvesting of the crops raised, would be as determined by the State Level Bankers’ Committee in each State. </w:t>
            </w:r>
          </w:p>
          <w:p w:rsidR="00C06010" w:rsidRPr="00D57AFD" w:rsidRDefault="00C06010" w:rsidP="0011357B">
            <w:pPr>
              <w:pStyle w:val="ListParagraph"/>
              <w:numPr>
                <w:ilvl w:val="0"/>
                <w:numId w:val="31"/>
              </w:numPr>
              <w:rPr>
                <w:rFonts w:ascii="Tahoma" w:eastAsiaTheme="minorHAnsi" w:hAnsi="Tahoma" w:cs="Tahoma"/>
                <w:bCs/>
                <w:sz w:val="27"/>
                <w:szCs w:val="27"/>
                <w:lang w:val="en-US" w:eastAsia="en-US"/>
              </w:rPr>
            </w:pPr>
            <w:r w:rsidRPr="00D57AFD">
              <w:rPr>
                <w:rFonts w:ascii="Tahoma" w:eastAsiaTheme="minorHAnsi" w:hAnsi="Tahoma" w:cs="Tahoma"/>
                <w:bCs/>
                <w:sz w:val="27"/>
                <w:szCs w:val="27"/>
                <w:lang w:val="en-US" w:eastAsia="en-US"/>
              </w:rPr>
              <w:t xml:space="preserve">Depending upon the duration of crops raised by an agriculturist, the above NPA norms would also be made applicable to agricultural term loans availed of by him. </w:t>
            </w:r>
          </w:p>
          <w:p w:rsidR="00D57AFD" w:rsidRPr="00D57AFD" w:rsidRDefault="00D57AFD" w:rsidP="00957238">
            <w:pPr>
              <w:jc w:val="both"/>
              <w:rPr>
                <w:rFonts w:ascii="Tahoma" w:hAnsi="Tahoma" w:cs="Tahoma"/>
                <w:bCs/>
                <w:sz w:val="11"/>
                <w:szCs w:val="11"/>
              </w:rPr>
            </w:pPr>
          </w:p>
          <w:p w:rsidR="00957238" w:rsidRPr="00BB1BD5" w:rsidRDefault="00957238" w:rsidP="00957238">
            <w:pPr>
              <w:jc w:val="both"/>
              <w:rPr>
                <w:rFonts w:ascii="Tahoma" w:hAnsi="Tahoma" w:cs="Tahoma"/>
                <w:bCs/>
                <w:sz w:val="27"/>
                <w:szCs w:val="27"/>
              </w:rPr>
            </w:pPr>
            <w:r w:rsidRPr="00BB1BD5">
              <w:rPr>
                <w:rFonts w:ascii="Tahoma" w:hAnsi="Tahoma" w:cs="Tahoma"/>
                <w:bCs/>
                <w:sz w:val="27"/>
                <w:szCs w:val="27"/>
              </w:rPr>
              <w:t>The house may approve the above-said crop pattern.</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2010"/>
              <w:gridCol w:w="7227"/>
            </w:tblGrid>
            <w:tr w:rsidR="00EB1F01" w:rsidRPr="00465369" w:rsidTr="00CC03A2">
              <w:tc>
                <w:tcPr>
                  <w:tcW w:w="2010" w:type="dxa"/>
                  <w:shd w:val="clear" w:color="auto" w:fill="auto"/>
                  <w:tcMar>
                    <w:top w:w="0" w:type="dxa"/>
                    <w:left w:w="108" w:type="dxa"/>
                    <w:bottom w:w="0" w:type="dxa"/>
                    <w:right w:w="108" w:type="dxa"/>
                  </w:tcMar>
                  <w:hideMark/>
                </w:tcPr>
                <w:p w:rsidR="00EB1F01" w:rsidRPr="00465369" w:rsidRDefault="00EB1F01" w:rsidP="00EB1F01">
                  <w:pPr>
                    <w:spacing w:line="240" w:lineRule="auto"/>
                    <w:jc w:val="both"/>
                    <w:rPr>
                      <w:rFonts w:ascii="Tahoma" w:hAnsi="Tahoma" w:cs="Tahoma"/>
                      <w:b/>
                      <w:bCs/>
                      <w:sz w:val="27"/>
                      <w:szCs w:val="27"/>
                    </w:rPr>
                  </w:pPr>
                  <w:r w:rsidRPr="00465369">
                    <w:rPr>
                      <w:rFonts w:ascii="Tahoma" w:hAnsi="Tahoma" w:cs="Tahoma"/>
                      <w:b/>
                      <w:bCs/>
                      <w:sz w:val="27"/>
                      <w:szCs w:val="27"/>
                    </w:rPr>
                    <w:t xml:space="preserve">AGENDA ITEM </w:t>
                  </w:r>
                  <w:r w:rsidR="00292A9D">
                    <w:rPr>
                      <w:rFonts w:ascii="Tahoma" w:hAnsi="Tahoma" w:cs="Tahoma"/>
                      <w:b/>
                      <w:bCs/>
                      <w:sz w:val="27"/>
                      <w:szCs w:val="27"/>
                    </w:rPr>
                    <w:t>NO. 41</w:t>
                  </w:r>
                </w:p>
              </w:tc>
              <w:tc>
                <w:tcPr>
                  <w:tcW w:w="7227" w:type="dxa"/>
                  <w:shd w:val="clear" w:color="auto" w:fill="auto"/>
                  <w:tcMar>
                    <w:top w:w="0" w:type="dxa"/>
                    <w:left w:w="108" w:type="dxa"/>
                    <w:bottom w:w="0" w:type="dxa"/>
                    <w:right w:w="108" w:type="dxa"/>
                  </w:tcMar>
                  <w:hideMark/>
                </w:tcPr>
                <w:p w:rsidR="00EB1F01" w:rsidRPr="00465369" w:rsidRDefault="00505193" w:rsidP="00505193">
                  <w:pPr>
                    <w:spacing w:line="240" w:lineRule="auto"/>
                    <w:rPr>
                      <w:rFonts w:ascii="Tahoma" w:hAnsi="Tahoma" w:cs="Tahoma"/>
                      <w:b/>
                      <w:bCs/>
                      <w:sz w:val="27"/>
                      <w:szCs w:val="27"/>
                    </w:rPr>
                  </w:pPr>
                  <w:r>
                    <w:rPr>
                      <w:rFonts w:ascii="Tahoma" w:hAnsi="Tahoma" w:cs="Tahoma"/>
                      <w:b/>
                      <w:bCs/>
                      <w:sz w:val="27"/>
                      <w:szCs w:val="27"/>
                    </w:rPr>
                    <w:t>DEPLOYMENT OF BANK STAFF FOR HOUSE LISTING AND HOUSING CENSUS ALONGWITH UPDATION OF NATIONAL POPULATION REGISTER</w:t>
                  </w:r>
                </w:p>
              </w:tc>
            </w:tr>
          </w:tbl>
          <w:p w:rsidR="00EB1F01" w:rsidRPr="0011357B" w:rsidRDefault="00EB1F01" w:rsidP="00957238">
            <w:pPr>
              <w:jc w:val="both"/>
              <w:rPr>
                <w:rFonts w:ascii="Tahoma" w:hAnsi="Tahoma" w:cs="Tahoma"/>
                <w:b/>
                <w:sz w:val="15"/>
                <w:szCs w:val="15"/>
              </w:rPr>
            </w:pPr>
          </w:p>
          <w:p w:rsidR="00505193" w:rsidRDefault="00505193" w:rsidP="00957238">
            <w:pPr>
              <w:jc w:val="both"/>
              <w:rPr>
                <w:rFonts w:ascii="Tahoma" w:hAnsi="Tahoma" w:cs="Tahoma"/>
                <w:bCs/>
                <w:sz w:val="27"/>
                <w:szCs w:val="27"/>
              </w:rPr>
            </w:pPr>
            <w:r w:rsidRPr="00505193">
              <w:rPr>
                <w:rFonts w:ascii="Tahoma" w:hAnsi="Tahoma" w:cs="Tahoma"/>
                <w:bCs/>
                <w:sz w:val="27"/>
                <w:szCs w:val="27"/>
              </w:rPr>
              <w:t>We have been informed by Lead District Manager, Gurugram vide letter dated 31.01.2020 that</w:t>
            </w:r>
            <w:r w:rsidR="00C06010">
              <w:rPr>
                <w:rFonts w:ascii="Tahoma" w:hAnsi="Tahoma" w:cs="Tahoma"/>
                <w:bCs/>
                <w:sz w:val="27"/>
                <w:szCs w:val="27"/>
              </w:rPr>
              <w:t xml:space="preserve"> they have received letter from Zonal Taxation Officer Municipal Corporation Gurugram</w:t>
            </w:r>
            <w:r w:rsidRPr="00505193">
              <w:rPr>
                <w:rFonts w:ascii="Tahoma" w:hAnsi="Tahoma" w:cs="Tahoma"/>
                <w:bCs/>
                <w:sz w:val="27"/>
                <w:szCs w:val="27"/>
              </w:rPr>
              <w:t xml:space="preserve"> for </w:t>
            </w:r>
            <w:r w:rsidR="00C06010">
              <w:rPr>
                <w:rFonts w:ascii="Tahoma" w:hAnsi="Tahoma" w:cs="Tahoma"/>
                <w:bCs/>
                <w:sz w:val="27"/>
                <w:szCs w:val="27"/>
              </w:rPr>
              <w:t xml:space="preserve">appointment of enumerators and supervisors for </w:t>
            </w:r>
            <w:r w:rsidRPr="00505193">
              <w:rPr>
                <w:rFonts w:ascii="Tahoma" w:hAnsi="Tahoma" w:cs="Tahoma"/>
                <w:bCs/>
                <w:sz w:val="27"/>
                <w:szCs w:val="27"/>
              </w:rPr>
              <w:t>hous</w:t>
            </w:r>
            <w:r w:rsidR="00C06010">
              <w:rPr>
                <w:rFonts w:ascii="Tahoma" w:hAnsi="Tahoma" w:cs="Tahoma"/>
                <w:bCs/>
                <w:sz w:val="27"/>
                <w:szCs w:val="27"/>
              </w:rPr>
              <w:t>e</w:t>
            </w:r>
            <w:r w:rsidRPr="00505193">
              <w:rPr>
                <w:rFonts w:ascii="Tahoma" w:hAnsi="Tahoma" w:cs="Tahoma"/>
                <w:bCs/>
                <w:sz w:val="27"/>
                <w:szCs w:val="27"/>
              </w:rPr>
              <w:t xml:space="preserve"> listing and housing census alongwithupdation</w:t>
            </w:r>
            <w:r>
              <w:rPr>
                <w:rFonts w:ascii="Tahoma" w:hAnsi="Tahoma" w:cs="Tahoma"/>
                <w:bCs/>
                <w:sz w:val="27"/>
                <w:szCs w:val="27"/>
              </w:rPr>
              <w:t>of National Population Register (NPR) of Census of India 2021 shall take place form 1.5.2020 to 15.6.2020 in Haryana.</w:t>
            </w:r>
          </w:p>
          <w:p w:rsidR="00505193" w:rsidRDefault="00505193" w:rsidP="00957238">
            <w:pPr>
              <w:jc w:val="both"/>
              <w:rPr>
                <w:rFonts w:ascii="Tahoma" w:hAnsi="Tahoma" w:cs="Tahoma"/>
                <w:bCs/>
                <w:sz w:val="27"/>
                <w:szCs w:val="27"/>
              </w:rPr>
            </w:pPr>
            <w:r>
              <w:rPr>
                <w:rFonts w:ascii="Tahoma" w:hAnsi="Tahoma" w:cs="Tahoma"/>
                <w:bCs/>
                <w:sz w:val="27"/>
                <w:szCs w:val="27"/>
              </w:rPr>
              <w:t>For conducting of Census 2021, the list of enumerators/supervisors is to be finalized for which they have asked for the list of all nationalized and private banks of Gurugram district alongwith complete address and e-mail IDs so that staff may be demanded from all banks for appointment of staff as enumerators/supervisors for Census 2021 work.</w:t>
            </w:r>
          </w:p>
          <w:p w:rsidR="00505193" w:rsidRDefault="00505193" w:rsidP="00957238">
            <w:pPr>
              <w:jc w:val="both"/>
              <w:rPr>
                <w:rFonts w:ascii="Tahoma" w:hAnsi="Tahoma" w:cs="Tahoma"/>
                <w:bCs/>
                <w:sz w:val="27"/>
                <w:szCs w:val="27"/>
              </w:rPr>
            </w:pPr>
            <w:r>
              <w:rPr>
                <w:rFonts w:ascii="Tahoma" w:hAnsi="Tahoma" w:cs="Tahoma"/>
                <w:bCs/>
                <w:sz w:val="27"/>
                <w:szCs w:val="27"/>
              </w:rPr>
              <w:t>Banks are already facing shortage of staff and if bank staff is deployed for this work, customer service will affect very badly and banks will find it difficult to implement Government schemes.</w:t>
            </w:r>
          </w:p>
          <w:p w:rsidR="00505193" w:rsidRDefault="00505193" w:rsidP="00957238">
            <w:pPr>
              <w:jc w:val="both"/>
              <w:rPr>
                <w:rFonts w:ascii="Tahoma" w:hAnsi="Tahoma" w:cs="Tahoma"/>
                <w:bCs/>
                <w:sz w:val="27"/>
                <w:szCs w:val="27"/>
              </w:rPr>
            </w:pPr>
            <w:r>
              <w:rPr>
                <w:rFonts w:ascii="Tahoma" w:hAnsi="Tahoma" w:cs="Tahoma"/>
                <w:bCs/>
                <w:sz w:val="27"/>
                <w:szCs w:val="27"/>
              </w:rPr>
              <w:t>The house may discuss.</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2010"/>
              <w:gridCol w:w="7227"/>
            </w:tblGrid>
            <w:tr w:rsidR="00EB1F01" w:rsidRPr="00465369" w:rsidTr="00CC03A2">
              <w:tc>
                <w:tcPr>
                  <w:tcW w:w="2010" w:type="dxa"/>
                  <w:shd w:val="clear" w:color="auto" w:fill="auto"/>
                  <w:tcMar>
                    <w:top w:w="0" w:type="dxa"/>
                    <w:left w:w="108" w:type="dxa"/>
                    <w:bottom w:w="0" w:type="dxa"/>
                    <w:right w:w="108" w:type="dxa"/>
                  </w:tcMar>
                  <w:hideMark/>
                </w:tcPr>
                <w:p w:rsidR="00EB1F01" w:rsidRPr="00465369" w:rsidRDefault="00EB1F01" w:rsidP="00EB1F01">
                  <w:pPr>
                    <w:spacing w:line="240" w:lineRule="auto"/>
                    <w:jc w:val="both"/>
                    <w:rPr>
                      <w:rFonts w:ascii="Tahoma" w:hAnsi="Tahoma" w:cs="Tahoma"/>
                      <w:b/>
                      <w:bCs/>
                      <w:sz w:val="27"/>
                      <w:szCs w:val="27"/>
                    </w:rPr>
                  </w:pPr>
                  <w:r w:rsidRPr="00465369">
                    <w:rPr>
                      <w:rFonts w:ascii="Tahoma" w:hAnsi="Tahoma" w:cs="Tahoma"/>
                      <w:b/>
                      <w:bCs/>
                      <w:sz w:val="27"/>
                      <w:szCs w:val="27"/>
                    </w:rPr>
                    <w:t xml:space="preserve">AGENDA ITEM </w:t>
                  </w:r>
                  <w:r w:rsidR="00292A9D">
                    <w:rPr>
                      <w:rFonts w:ascii="Tahoma" w:hAnsi="Tahoma" w:cs="Tahoma"/>
                      <w:b/>
                      <w:bCs/>
                      <w:sz w:val="27"/>
                      <w:szCs w:val="27"/>
                    </w:rPr>
                    <w:t>NO. 42</w:t>
                  </w:r>
                </w:p>
              </w:tc>
              <w:tc>
                <w:tcPr>
                  <w:tcW w:w="7227" w:type="dxa"/>
                  <w:shd w:val="clear" w:color="auto" w:fill="auto"/>
                  <w:tcMar>
                    <w:top w:w="0" w:type="dxa"/>
                    <w:left w:w="108" w:type="dxa"/>
                    <w:bottom w:w="0" w:type="dxa"/>
                    <w:right w:w="108" w:type="dxa"/>
                  </w:tcMar>
                  <w:hideMark/>
                </w:tcPr>
                <w:p w:rsidR="00EB1F01" w:rsidRPr="00465369" w:rsidRDefault="00505193" w:rsidP="00EB1F01">
                  <w:pPr>
                    <w:spacing w:line="240" w:lineRule="auto"/>
                    <w:jc w:val="both"/>
                    <w:rPr>
                      <w:rFonts w:ascii="Tahoma" w:hAnsi="Tahoma" w:cs="Tahoma"/>
                      <w:b/>
                      <w:bCs/>
                      <w:sz w:val="27"/>
                      <w:szCs w:val="27"/>
                    </w:rPr>
                  </w:pPr>
                  <w:r>
                    <w:rPr>
                      <w:rFonts w:ascii="Tahoma" w:hAnsi="Tahoma" w:cs="Tahoma"/>
                      <w:b/>
                      <w:bCs/>
                      <w:sz w:val="27"/>
                      <w:szCs w:val="27"/>
                    </w:rPr>
                    <w:t>REVAMPED OF LEAD BANKS – ACTION POINTS FOR SLBC CONVENOR BANKS/LEAD BANKS</w:t>
                  </w:r>
                </w:p>
              </w:tc>
            </w:tr>
          </w:tbl>
          <w:p w:rsidR="00EB1F01" w:rsidRPr="0011357B" w:rsidRDefault="00EB1F01" w:rsidP="00957238">
            <w:pPr>
              <w:jc w:val="both"/>
              <w:rPr>
                <w:rFonts w:ascii="Tahoma" w:hAnsi="Tahoma" w:cs="Tahoma"/>
                <w:bCs/>
                <w:sz w:val="17"/>
                <w:szCs w:val="17"/>
              </w:rPr>
            </w:pPr>
          </w:p>
          <w:p w:rsidR="00DB7A97" w:rsidRDefault="00B011C1" w:rsidP="00957238">
            <w:pPr>
              <w:jc w:val="both"/>
              <w:rPr>
                <w:rFonts w:ascii="Tahoma" w:hAnsi="Tahoma" w:cs="Tahoma"/>
                <w:bCs/>
                <w:sz w:val="27"/>
                <w:szCs w:val="27"/>
              </w:rPr>
            </w:pPr>
            <w:r w:rsidRPr="00B011C1">
              <w:rPr>
                <w:rFonts w:ascii="Tahoma" w:hAnsi="Tahoma" w:cs="Tahoma"/>
                <w:bCs/>
                <w:sz w:val="27"/>
                <w:szCs w:val="27"/>
              </w:rPr>
              <w:t>As per R</w:t>
            </w:r>
            <w:r>
              <w:rPr>
                <w:rFonts w:ascii="Tahoma" w:hAnsi="Tahoma" w:cs="Tahoma"/>
                <w:bCs/>
                <w:sz w:val="27"/>
                <w:szCs w:val="27"/>
              </w:rPr>
              <w:t>e</w:t>
            </w:r>
            <w:r w:rsidRPr="00B011C1">
              <w:rPr>
                <w:rFonts w:ascii="Tahoma" w:hAnsi="Tahoma" w:cs="Tahoma"/>
                <w:bCs/>
                <w:sz w:val="27"/>
                <w:szCs w:val="27"/>
              </w:rPr>
              <w:t>se</w:t>
            </w:r>
            <w:r w:rsidR="00505193">
              <w:rPr>
                <w:rFonts w:ascii="Tahoma" w:hAnsi="Tahoma" w:cs="Tahoma"/>
                <w:bCs/>
                <w:sz w:val="27"/>
                <w:szCs w:val="27"/>
              </w:rPr>
              <w:t>r</w:t>
            </w:r>
            <w:r w:rsidRPr="00B011C1">
              <w:rPr>
                <w:rFonts w:ascii="Tahoma" w:hAnsi="Tahoma" w:cs="Tahoma"/>
                <w:bCs/>
                <w:sz w:val="27"/>
                <w:szCs w:val="27"/>
              </w:rPr>
              <w:t>ve Bank of India circular dated 03.07.2019</w:t>
            </w:r>
            <w:r w:rsidR="00505193">
              <w:rPr>
                <w:rFonts w:ascii="Tahoma" w:hAnsi="Tahoma" w:cs="Tahoma"/>
                <w:bCs/>
                <w:sz w:val="27"/>
                <w:szCs w:val="27"/>
              </w:rPr>
              <w:t>, all convener banks have been advised for developing a standardized system for data flow and its management by SLBC Banks.  We have since prepared portal as per revamped scheme and have requested all banks to send us text data for sample checking at our level.</w:t>
            </w:r>
          </w:p>
          <w:p w:rsidR="00505193" w:rsidRPr="00B011C1" w:rsidRDefault="00505193" w:rsidP="00957238">
            <w:pPr>
              <w:jc w:val="both"/>
              <w:rPr>
                <w:rFonts w:ascii="Tahoma" w:hAnsi="Tahoma" w:cs="Tahoma"/>
                <w:bCs/>
                <w:sz w:val="27"/>
                <w:szCs w:val="27"/>
              </w:rPr>
            </w:pPr>
            <w:r>
              <w:rPr>
                <w:rFonts w:ascii="Tahoma" w:hAnsi="Tahoma" w:cs="Tahoma"/>
                <w:bCs/>
                <w:sz w:val="27"/>
                <w:szCs w:val="27"/>
              </w:rPr>
              <w:t>Controlling Heads of all banks are requested to send text data to SLBC Secretariat at the earliest for sample checking so that Reserve Bank of India instructions in this regard can be complied with.</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2010"/>
              <w:gridCol w:w="7227"/>
            </w:tblGrid>
            <w:tr w:rsidR="00551524" w:rsidRPr="00465369" w:rsidTr="00091E57">
              <w:tc>
                <w:tcPr>
                  <w:tcW w:w="2010" w:type="dxa"/>
                  <w:shd w:val="clear" w:color="auto" w:fill="auto"/>
                  <w:tcMar>
                    <w:top w:w="0" w:type="dxa"/>
                    <w:left w:w="108" w:type="dxa"/>
                    <w:bottom w:w="0" w:type="dxa"/>
                    <w:right w:w="108" w:type="dxa"/>
                  </w:tcMar>
                  <w:hideMark/>
                </w:tcPr>
                <w:p w:rsidR="00551524" w:rsidRPr="00465369" w:rsidRDefault="00551524" w:rsidP="00091E57">
                  <w:pPr>
                    <w:spacing w:line="240" w:lineRule="auto"/>
                    <w:jc w:val="both"/>
                    <w:rPr>
                      <w:rFonts w:ascii="Tahoma" w:hAnsi="Tahoma" w:cs="Tahoma"/>
                      <w:b/>
                      <w:bCs/>
                      <w:sz w:val="27"/>
                      <w:szCs w:val="27"/>
                    </w:rPr>
                  </w:pPr>
                  <w:r w:rsidRPr="00465369">
                    <w:rPr>
                      <w:rFonts w:ascii="Tahoma" w:hAnsi="Tahoma" w:cs="Tahoma"/>
                      <w:b/>
                      <w:bCs/>
                      <w:sz w:val="27"/>
                      <w:szCs w:val="27"/>
                    </w:rPr>
                    <w:t xml:space="preserve">AGENDA ITEM </w:t>
                  </w:r>
                  <w:r w:rsidR="00292A9D">
                    <w:rPr>
                      <w:rFonts w:ascii="Tahoma" w:hAnsi="Tahoma" w:cs="Tahoma"/>
                      <w:b/>
                      <w:bCs/>
                      <w:sz w:val="27"/>
                      <w:szCs w:val="27"/>
                    </w:rPr>
                    <w:t>NO. 43</w:t>
                  </w:r>
                </w:p>
              </w:tc>
              <w:tc>
                <w:tcPr>
                  <w:tcW w:w="7227" w:type="dxa"/>
                  <w:shd w:val="clear" w:color="auto" w:fill="auto"/>
                  <w:tcMar>
                    <w:top w:w="0" w:type="dxa"/>
                    <w:left w:w="108" w:type="dxa"/>
                    <w:bottom w:w="0" w:type="dxa"/>
                    <w:right w:w="108" w:type="dxa"/>
                  </w:tcMar>
                  <w:hideMark/>
                </w:tcPr>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REVIEW OF INCLUSION OF FINANCIAL INCLUSION IN SCHOOL CURRICULUM, FINANCIAL LITERACY INITIATIVES BY BANKS (PARTICULARLY DIGITAL LITERACY)</w:t>
                  </w:r>
                </w:p>
              </w:tc>
            </w:tr>
          </w:tbl>
          <w:p w:rsidR="00305192" w:rsidRPr="0011357B" w:rsidRDefault="00305192" w:rsidP="008A4978">
            <w:pPr>
              <w:jc w:val="both"/>
              <w:rPr>
                <w:rFonts w:ascii="Tahoma" w:hAnsi="Tahoma" w:cs="Tahoma"/>
                <w:sz w:val="13"/>
                <w:szCs w:val="13"/>
              </w:rPr>
            </w:pPr>
          </w:p>
          <w:p w:rsidR="00551524" w:rsidRPr="00465369" w:rsidRDefault="00551524" w:rsidP="008A4978">
            <w:pPr>
              <w:jc w:val="both"/>
              <w:rPr>
                <w:rFonts w:ascii="Tahoma" w:hAnsi="Tahoma" w:cs="Tahoma"/>
                <w:b/>
                <w:bCs/>
                <w:sz w:val="27"/>
                <w:szCs w:val="27"/>
              </w:rPr>
            </w:pPr>
            <w:r w:rsidRPr="00465369">
              <w:rPr>
                <w:rFonts w:ascii="Tahoma" w:hAnsi="Tahoma" w:cs="Tahoma"/>
                <w:sz w:val="27"/>
                <w:szCs w:val="27"/>
              </w:rPr>
              <w:t>Reserve Bank of India vide their circular dated 6</w:t>
            </w:r>
            <w:r w:rsidRPr="00465369">
              <w:rPr>
                <w:rFonts w:ascii="Tahoma" w:hAnsi="Tahoma" w:cs="Tahoma"/>
                <w:sz w:val="27"/>
                <w:szCs w:val="27"/>
                <w:vertAlign w:val="superscript"/>
              </w:rPr>
              <w:t>th</w:t>
            </w:r>
            <w:r w:rsidRPr="00465369">
              <w:rPr>
                <w:rFonts w:ascii="Tahoma" w:hAnsi="Tahoma" w:cs="Tahoma"/>
                <w:sz w:val="27"/>
                <w:szCs w:val="27"/>
              </w:rPr>
              <w:t xml:space="preserve"> April, 2018 on Revamped Lead Bank Scheme has desired that financial literacy particularly digital literacy should be included in school curriculum for creating awareness amongst the students. </w:t>
            </w:r>
            <w:r w:rsidRPr="00465369">
              <w:rPr>
                <w:rFonts w:ascii="Tahoma" w:hAnsi="Tahoma" w:cs="Tahoma"/>
                <w:b/>
                <w:bCs/>
                <w:sz w:val="27"/>
                <w:szCs w:val="27"/>
              </w:rPr>
              <w:t>As such, State Govt. is requested to initiate necessary steps in this regard.</w:t>
            </w:r>
          </w:p>
          <w:p w:rsidR="00551524" w:rsidRPr="00465369" w:rsidRDefault="00551524" w:rsidP="008A4978">
            <w:pPr>
              <w:jc w:val="both"/>
              <w:rPr>
                <w:rFonts w:ascii="Tahoma" w:hAnsi="Tahoma" w:cs="Tahoma"/>
                <w:b/>
                <w:bCs/>
                <w:sz w:val="27"/>
                <w:szCs w:val="27"/>
              </w:rPr>
            </w:pPr>
            <w:r w:rsidRPr="00465369">
              <w:rPr>
                <w:rFonts w:ascii="Tahoma" w:hAnsi="Tahoma" w:cs="Tahoma"/>
                <w:b/>
                <w:bCs/>
                <w:sz w:val="27"/>
                <w:szCs w:val="27"/>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2010"/>
              <w:gridCol w:w="7227"/>
            </w:tblGrid>
            <w:tr w:rsidR="00551524" w:rsidRPr="00465369" w:rsidTr="00091E57">
              <w:tc>
                <w:tcPr>
                  <w:tcW w:w="2010" w:type="dxa"/>
                  <w:shd w:val="clear" w:color="auto" w:fill="auto"/>
                  <w:tcMar>
                    <w:top w:w="0" w:type="dxa"/>
                    <w:left w:w="108" w:type="dxa"/>
                    <w:bottom w:w="0" w:type="dxa"/>
                    <w:right w:w="108" w:type="dxa"/>
                  </w:tcMar>
                  <w:hideMark/>
                </w:tcPr>
                <w:p w:rsidR="00551524" w:rsidRPr="00465369" w:rsidRDefault="00551524" w:rsidP="00091E57">
                  <w:pPr>
                    <w:spacing w:line="240" w:lineRule="auto"/>
                    <w:jc w:val="both"/>
                    <w:rPr>
                      <w:rFonts w:ascii="Tahoma" w:hAnsi="Tahoma" w:cs="Tahoma"/>
                      <w:b/>
                      <w:bCs/>
                      <w:sz w:val="27"/>
                      <w:szCs w:val="27"/>
                    </w:rPr>
                  </w:pPr>
                  <w:r w:rsidRPr="00465369">
                    <w:rPr>
                      <w:rFonts w:ascii="Tahoma" w:hAnsi="Tahoma" w:cs="Tahoma"/>
                      <w:b/>
                      <w:bCs/>
                      <w:sz w:val="27"/>
                      <w:szCs w:val="27"/>
                    </w:rPr>
                    <w:t xml:space="preserve">AGENDA ITEM </w:t>
                  </w:r>
                  <w:r w:rsidR="00292A9D">
                    <w:rPr>
                      <w:rFonts w:ascii="Tahoma" w:hAnsi="Tahoma" w:cs="Tahoma"/>
                      <w:b/>
                      <w:bCs/>
                      <w:sz w:val="27"/>
                      <w:szCs w:val="27"/>
                    </w:rPr>
                    <w:t>NO. 44</w:t>
                  </w:r>
                </w:p>
              </w:tc>
              <w:tc>
                <w:tcPr>
                  <w:tcW w:w="7227" w:type="dxa"/>
                  <w:shd w:val="clear" w:color="auto" w:fill="auto"/>
                  <w:tcMar>
                    <w:top w:w="0" w:type="dxa"/>
                    <w:left w:w="108" w:type="dxa"/>
                    <w:bottom w:w="0" w:type="dxa"/>
                    <w:right w:w="108" w:type="dxa"/>
                  </w:tcMar>
                  <w:hideMark/>
                </w:tcPr>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ISSUES REMAINING UNRESOLVED AT DCC/DLRC MEETING</w:t>
                  </w:r>
                </w:p>
              </w:tc>
            </w:tr>
          </w:tbl>
          <w:p w:rsidR="00551524" w:rsidRPr="0011357B" w:rsidRDefault="00551524" w:rsidP="008A4978">
            <w:pPr>
              <w:jc w:val="both"/>
              <w:rPr>
                <w:rFonts w:ascii="Tahoma" w:hAnsi="Tahoma" w:cs="Tahoma"/>
                <w:sz w:val="19"/>
                <w:szCs w:val="19"/>
              </w:rPr>
            </w:pPr>
          </w:p>
          <w:p w:rsidR="00551524" w:rsidRPr="00465369" w:rsidRDefault="00551524" w:rsidP="008A4978">
            <w:pPr>
              <w:jc w:val="both"/>
              <w:rPr>
                <w:rFonts w:ascii="Tahoma" w:hAnsi="Tahoma" w:cs="Tahoma"/>
                <w:sz w:val="27"/>
                <w:szCs w:val="27"/>
              </w:rPr>
            </w:pPr>
            <w:r w:rsidRPr="00465369">
              <w:rPr>
                <w:rFonts w:ascii="Tahoma" w:hAnsi="Tahoma" w:cs="Tahoma"/>
                <w:sz w:val="27"/>
                <w:szCs w:val="27"/>
              </w:rPr>
              <w:t>It has been advised in the revised agenda for SLBC meetings Reserve Bank of India in RBI circular dated 6</w:t>
            </w:r>
            <w:r w:rsidRPr="00465369">
              <w:rPr>
                <w:rFonts w:ascii="Tahoma" w:hAnsi="Tahoma" w:cs="Tahoma"/>
                <w:sz w:val="27"/>
                <w:szCs w:val="27"/>
                <w:vertAlign w:val="superscript"/>
              </w:rPr>
              <w:t>th</w:t>
            </w:r>
            <w:r w:rsidRPr="00465369">
              <w:rPr>
                <w:rFonts w:ascii="Tahoma" w:hAnsi="Tahoma" w:cs="Tahoma"/>
                <w:sz w:val="27"/>
                <w:szCs w:val="27"/>
              </w:rPr>
              <w:t xml:space="preserve"> April, 2018 that issues remaining unresolved at DCC/DLRC meeting should be referred to SLBC.</w:t>
            </w:r>
          </w:p>
          <w:p w:rsidR="00551524" w:rsidRDefault="00551524" w:rsidP="008A4978">
            <w:pPr>
              <w:jc w:val="both"/>
              <w:rPr>
                <w:rFonts w:ascii="Tahoma" w:hAnsi="Tahoma" w:cs="Tahoma"/>
                <w:sz w:val="27"/>
                <w:szCs w:val="27"/>
              </w:rPr>
            </w:pPr>
            <w:r w:rsidRPr="00465369">
              <w:rPr>
                <w:rFonts w:ascii="Tahoma" w:hAnsi="Tahoma" w:cs="Tahoma"/>
                <w:sz w:val="27"/>
                <w:szCs w:val="27"/>
              </w:rPr>
              <w:t>LDMs are advised to share the issue (s) with the house which remained unresolved at DCC/DLRC meeting for taking up the matter with the concerned authorities accordingly.</w:t>
            </w:r>
          </w:p>
          <w:p w:rsidR="00B3626A" w:rsidRPr="00465369" w:rsidRDefault="00B3626A" w:rsidP="008A4978">
            <w:pPr>
              <w:jc w:val="both"/>
              <w:rPr>
                <w:rFonts w:ascii="Tahoma" w:hAnsi="Tahoma" w:cs="Tahoma"/>
                <w:sz w:val="27"/>
                <w:szCs w:val="27"/>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767"/>
              <w:gridCol w:w="7380"/>
            </w:tblGrid>
            <w:tr w:rsidR="00551524" w:rsidRPr="00465369" w:rsidTr="004B77F3">
              <w:tc>
                <w:tcPr>
                  <w:tcW w:w="1767" w:type="dxa"/>
                  <w:shd w:val="clear" w:color="auto" w:fill="auto"/>
                  <w:tcMar>
                    <w:top w:w="0" w:type="dxa"/>
                    <w:left w:w="108" w:type="dxa"/>
                    <w:bottom w:w="0" w:type="dxa"/>
                    <w:right w:w="108" w:type="dxa"/>
                  </w:tcMar>
                  <w:hideMark/>
                </w:tcPr>
                <w:p w:rsidR="00551524" w:rsidRPr="00465369" w:rsidRDefault="00551524" w:rsidP="00091E57">
                  <w:pPr>
                    <w:spacing w:line="240" w:lineRule="auto"/>
                    <w:jc w:val="both"/>
                    <w:rPr>
                      <w:rFonts w:ascii="Tahoma" w:hAnsi="Tahoma" w:cs="Tahoma"/>
                      <w:b/>
                      <w:bCs/>
                      <w:sz w:val="27"/>
                      <w:szCs w:val="27"/>
                    </w:rPr>
                  </w:pPr>
                  <w:r w:rsidRPr="00465369">
                    <w:rPr>
                      <w:rFonts w:ascii="Tahoma" w:hAnsi="Tahoma" w:cs="Tahoma"/>
                      <w:b/>
                      <w:bCs/>
                      <w:sz w:val="27"/>
                      <w:szCs w:val="27"/>
                    </w:rPr>
                    <w:t xml:space="preserve">AGENDA ITEM </w:t>
                  </w:r>
                  <w:r w:rsidR="00DB7A97">
                    <w:rPr>
                      <w:rFonts w:ascii="Tahoma" w:hAnsi="Tahoma" w:cs="Tahoma"/>
                      <w:b/>
                      <w:bCs/>
                      <w:sz w:val="27"/>
                      <w:szCs w:val="27"/>
                    </w:rPr>
                    <w:t>N</w:t>
                  </w:r>
                  <w:r w:rsidR="00292A9D">
                    <w:rPr>
                      <w:rFonts w:ascii="Tahoma" w:hAnsi="Tahoma" w:cs="Tahoma"/>
                      <w:b/>
                      <w:bCs/>
                      <w:sz w:val="27"/>
                      <w:szCs w:val="27"/>
                    </w:rPr>
                    <w:t>O. 45</w:t>
                  </w:r>
                </w:p>
              </w:tc>
              <w:tc>
                <w:tcPr>
                  <w:tcW w:w="7380" w:type="dxa"/>
                  <w:shd w:val="clear" w:color="auto" w:fill="auto"/>
                  <w:tcMar>
                    <w:top w:w="0" w:type="dxa"/>
                    <w:left w:w="108" w:type="dxa"/>
                    <w:bottom w:w="0" w:type="dxa"/>
                    <w:right w:w="108" w:type="dxa"/>
                  </w:tcMar>
                  <w:hideMark/>
                </w:tcPr>
                <w:p w:rsidR="00551524" w:rsidRPr="00465369" w:rsidRDefault="00551524" w:rsidP="008A4978">
                  <w:pPr>
                    <w:spacing w:line="240" w:lineRule="auto"/>
                    <w:jc w:val="both"/>
                    <w:rPr>
                      <w:rFonts w:ascii="Tahoma" w:hAnsi="Tahoma" w:cs="Tahoma"/>
                      <w:b/>
                      <w:bCs/>
                      <w:sz w:val="27"/>
                      <w:szCs w:val="27"/>
                    </w:rPr>
                  </w:pPr>
                  <w:r w:rsidRPr="00465369">
                    <w:rPr>
                      <w:rFonts w:ascii="Tahoma" w:hAnsi="Tahoma" w:cs="Tahoma"/>
                      <w:b/>
                      <w:bCs/>
                      <w:sz w:val="27"/>
                      <w:szCs w:val="27"/>
                    </w:rPr>
                    <w:t>SHARING OF SUCCESS STORIES AND NEW INITIATIVES AT THE DISTRICT LEVEL THAT CAN BE REPLICATED OTHER DISTRICTS ACROSS THE STATE</w:t>
                  </w:r>
                </w:p>
              </w:tc>
            </w:tr>
          </w:tbl>
          <w:p w:rsidR="00B3626A" w:rsidRDefault="00B3626A" w:rsidP="008A4978">
            <w:pPr>
              <w:jc w:val="both"/>
              <w:rPr>
                <w:rFonts w:ascii="Tahoma" w:hAnsi="Tahoma" w:cs="Tahoma"/>
                <w:sz w:val="27"/>
                <w:szCs w:val="27"/>
              </w:rPr>
            </w:pPr>
          </w:p>
          <w:p w:rsidR="00551524" w:rsidRDefault="00551524" w:rsidP="008A4978">
            <w:pPr>
              <w:jc w:val="both"/>
              <w:rPr>
                <w:rFonts w:ascii="Tahoma" w:hAnsi="Tahoma" w:cs="Tahoma"/>
                <w:sz w:val="27"/>
                <w:szCs w:val="27"/>
              </w:rPr>
            </w:pPr>
            <w:r w:rsidRPr="00465369">
              <w:rPr>
                <w:rFonts w:ascii="Tahoma" w:hAnsi="Tahoma" w:cs="Tahoma"/>
                <w:sz w:val="27"/>
                <w:szCs w:val="27"/>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p w:rsidR="0011357B" w:rsidRPr="00465369" w:rsidRDefault="0011357B" w:rsidP="008A4978">
            <w:pPr>
              <w:jc w:val="both"/>
              <w:rPr>
                <w:rFonts w:ascii="Tahoma" w:hAnsi="Tahoma" w:cs="Tahoma"/>
                <w:sz w:val="27"/>
                <w:szCs w:val="27"/>
              </w:rPr>
            </w:pP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5"/>
              <w:gridCol w:w="6966"/>
            </w:tblGrid>
            <w:tr w:rsidR="00551524" w:rsidRPr="00465369" w:rsidTr="002F5524">
              <w:trPr>
                <w:trHeight w:val="673"/>
              </w:trPr>
              <w:tc>
                <w:tcPr>
                  <w:tcW w:w="2205" w:type="dxa"/>
                </w:tcPr>
                <w:p w:rsidR="00551524" w:rsidRPr="00465369" w:rsidRDefault="00292A9D" w:rsidP="008A4978">
                  <w:pPr>
                    <w:pStyle w:val="PlainText"/>
                    <w:spacing w:after="0"/>
                    <w:rPr>
                      <w:rFonts w:cs="Tahoma"/>
                      <w:color w:val="000000"/>
                      <w:sz w:val="27"/>
                      <w:szCs w:val="27"/>
                      <w:lang w:val="en-IN" w:eastAsia="en-IN" w:bidi="ar-SA"/>
                    </w:rPr>
                  </w:pPr>
                  <w:r>
                    <w:rPr>
                      <w:rFonts w:cs="Tahoma"/>
                      <w:b/>
                      <w:color w:val="000000"/>
                      <w:sz w:val="27"/>
                      <w:szCs w:val="27"/>
                      <w:lang w:val="en-IN" w:eastAsia="en-IN" w:bidi="ar-SA"/>
                    </w:rPr>
                    <w:t>AGENDA ITEM NO. 46</w:t>
                  </w:r>
                </w:p>
              </w:tc>
              <w:tc>
                <w:tcPr>
                  <w:tcW w:w="6966" w:type="dxa"/>
                </w:tcPr>
                <w:p w:rsidR="00551524" w:rsidRPr="00465369" w:rsidRDefault="00551524" w:rsidP="008A4978">
                  <w:pPr>
                    <w:pStyle w:val="PlainText"/>
                    <w:spacing w:after="0"/>
                    <w:rPr>
                      <w:rFonts w:cs="Tahoma"/>
                      <w:b/>
                      <w:bCs w:val="0"/>
                      <w:color w:val="000000"/>
                      <w:sz w:val="27"/>
                      <w:szCs w:val="27"/>
                      <w:lang w:val="en-IN" w:eastAsia="en-IN" w:bidi="ar-SA"/>
                    </w:rPr>
                  </w:pPr>
                  <w:r w:rsidRPr="00465369">
                    <w:rPr>
                      <w:rFonts w:cs="Tahoma"/>
                      <w:b/>
                      <w:bCs w:val="0"/>
                      <w:color w:val="000000"/>
                      <w:sz w:val="27"/>
                      <w:szCs w:val="27"/>
                      <w:lang w:val="en-IN" w:eastAsia="en-IN" w:bidi="ar-SA"/>
                    </w:rPr>
                    <w:t>ANY OTHER ISSUE WITH THE PERMISSION OF THE CHAIR</w:t>
                  </w:r>
                </w:p>
              </w:tc>
            </w:tr>
          </w:tbl>
          <w:p w:rsidR="009A5FB9" w:rsidRPr="00465369" w:rsidRDefault="009A5FB9" w:rsidP="009A5FB9">
            <w:pPr>
              <w:pStyle w:val="PlainText"/>
              <w:spacing w:after="0"/>
              <w:jc w:val="center"/>
              <w:rPr>
                <w:rFonts w:cs="Tahoma"/>
                <w:color w:val="000000"/>
                <w:sz w:val="27"/>
                <w:szCs w:val="27"/>
                <w:lang w:val="en-IN" w:eastAsia="en-IN" w:bidi="ar-SA"/>
              </w:rPr>
            </w:pPr>
          </w:p>
        </w:tc>
        <w:tc>
          <w:tcPr>
            <w:tcW w:w="236" w:type="dxa"/>
            <w:tcBorders>
              <w:top w:val="nil"/>
              <w:left w:val="nil"/>
              <w:bottom w:val="nil"/>
              <w:right w:val="nil"/>
            </w:tcBorders>
          </w:tcPr>
          <w:p w:rsidR="00551524" w:rsidRPr="00465369" w:rsidRDefault="00551524" w:rsidP="008A4978">
            <w:pPr>
              <w:pStyle w:val="PlainText"/>
              <w:spacing w:after="0"/>
              <w:rPr>
                <w:rFonts w:cs="Tahoma"/>
                <w:color w:val="000000"/>
                <w:sz w:val="27"/>
                <w:szCs w:val="27"/>
                <w:lang w:val="en-IN" w:eastAsia="en-IN" w:bidi="ar-SA"/>
              </w:rPr>
            </w:pPr>
          </w:p>
        </w:tc>
      </w:tr>
    </w:tbl>
    <w:p w:rsidR="00305192" w:rsidRDefault="00305192"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B37F60" w:rsidRDefault="00B37F60" w:rsidP="00551524">
      <w:pPr>
        <w:pStyle w:val="PlainText"/>
        <w:spacing w:after="0"/>
        <w:jc w:val="center"/>
        <w:rPr>
          <w:rFonts w:cs="Tahoma"/>
          <w:b/>
          <w:color w:val="000000"/>
          <w:sz w:val="27"/>
          <w:szCs w:val="27"/>
        </w:rPr>
      </w:pPr>
    </w:p>
    <w:p w:rsidR="00551524" w:rsidRPr="00465369" w:rsidRDefault="00551524" w:rsidP="00551524">
      <w:pPr>
        <w:pStyle w:val="PlainText"/>
        <w:spacing w:after="0"/>
        <w:jc w:val="center"/>
        <w:rPr>
          <w:rFonts w:cs="Tahoma"/>
          <w:b/>
          <w:color w:val="000000"/>
          <w:sz w:val="27"/>
          <w:szCs w:val="27"/>
        </w:rPr>
      </w:pPr>
      <w:r w:rsidRPr="00465369">
        <w:rPr>
          <w:rFonts w:cs="Tahoma"/>
          <w:b/>
          <w:color w:val="000000"/>
          <w:sz w:val="27"/>
          <w:szCs w:val="27"/>
        </w:rPr>
        <w:t>ITEMS FOR INFORMATION ONLY</w:t>
      </w:r>
    </w:p>
    <w:p w:rsidR="00C06AB3" w:rsidRPr="00465369" w:rsidRDefault="00C06AB3" w:rsidP="00551524">
      <w:pPr>
        <w:pStyle w:val="PlainText"/>
        <w:spacing w:after="0"/>
        <w:jc w:val="center"/>
        <w:rPr>
          <w:rFonts w:cs="Tahoma"/>
          <w:b/>
          <w:color w:val="000000"/>
          <w:sz w:val="27"/>
          <w:szCs w:val="27"/>
        </w:rPr>
      </w:pPr>
    </w:p>
    <w:tbl>
      <w:tblPr>
        <w:tblW w:w="9890" w:type="dxa"/>
        <w:tblLayout w:type="fixed"/>
        <w:tblCellMar>
          <w:left w:w="0" w:type="dxa"/>
          <w:right w:w="0" w:type="dxa"/>
        </w:tblCellMar>
        <w:tblLook w:val="04A0"/>
      </w:tblPr>
      <w:tblGrid>
        <w:gridCol w:w="2178"/>
        <w:gridCol w:w="7712"/>
      </w:tblGrid>
      <w:tr w:rsidR="00C06AB3" w:rsidRPr="00465369" w:rsidTr="00FF663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06AB3" w:rsidRPr="00465369" w:rsidRDefault="00D322CB" w:rsidP="00FF6634">
            <w:pPr>
              <w:spacing w:line="240" w:lineRule="auto"/>
              <w:jc w:val="both"/>
              <w:rPr>
                <w:rFonts w:ascii="Tahoma" w:hAnsi="Tahoma" w:cs="Tahoma"/>
                <w:b/>
                <w:bCs/>
                <w:sz w:val="27"/>
                <w:szCs w:val="27"/>
              </w:rPr>
            </w:pPr>
            <w:r w:rsidRPr="00465369">
              <w:rPr>
                <w:rFonts w:ascii="Tahoma" w:hAnsi="Tahoma" w:cs="Tahoma"/>
                <w:b/>
                <w:bCs/>
                <w:sz w:val="27"/>
                <w:szCs w:val="27"/>
              </w:rPr>
              <w:t>AGENDA ITEM NO. A</w:t>
            </w:r>
          </w:p>
        </w:tc>
        <w:tc>
          <w:tcPr>
            <w:tcW w:w="77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06AB3" w:rsidRPr="00465369" w:rsidRDefault="00C06AB3" w:rsidP="00FF6634">
            <w:pPr>
              <w:spacing w:line="240" w:lineRule="auto"/>
              <w:contextualSpacing/>
              <w:jc w:val="both"/>
              <w:rPr>
                <w:rFonts w:ascii="Tahoma" w:hAnsi="Tahoma" w:cs="Tahoma"/>
                <w:b/>
                <w:bCs/>
                <w:sz w:val="27"/>
                <w:szCs w:val="27"/>
              </w:rPr>
            </w:pPr>
            <w:r w:rsidRPr="00465369">
              <w:rPr>
                <w:rFonts w:ascii="Tahoma" w:hAnsi="Tahoma" w:cs="Tahoma"/>
                <w:b/>
                <w:bCs/>
                <w:sz w:val="27"/>
                <w:szCs w:val="27"/>
              </w:rPr>
              <w:t>FINANCIAL INCLUSION-ACCESS TO BANKING SERVICES-BASIC SAVING BANK DEPOSIT ACCOUNT (BSBDA)</w:t>
            </w:r>
          </w:p>
        </w:tc>
      </w:tr>
    </w:tbl>
    <w:p w:rsidR="00C06AB3" w:rsidRPr="00465369" w:rsidRDefault="00C06AB3" w:rsidP="00C06AB3">
      <w:pPr>
        <w:jc w:val="both"/>
        <w:rPr>
          <w:rFonts w:ascii="Tahoma" w:hAnsi="Tahoma" w:cs="Tahoma"/>
          <w:sz w:val="27"/>
          <w:szCs w:val="27"/>
          <w:u w:val="single"/>
        </w:rPr>
      </w:pPr>
    </w:p>
    <w:p w:rsidR="00C06AB3" w:rsidRPr="00465369" w:rsidRDefault="00C06AB3" w:rsidP="00C06AB3">
      <w:pPr>
        <w:pStyle w:val="ListParagraph"/>
        <w:spacing w:line="276" w:lineRule="auto"/>
        <w:ind w:left="0"/>
        <w:contextualSpacing/>
        <w:rPr>
          <w:rFonts w:ascii="Tahoma" w:hAnsi="Tahoma" w:cs="Tahoma"/>
          <w:color w:val="000000"/>
          <w:sz w:val="27"/>
          <w:szCs w:val="27"/>
          <w:lang w:val="en-US"/>
        </w:rPr>
      </w:pPr>
      <w:r w:rsidRPr="00465369">
        <w:rPr>
          <w:rFonts w:ascii="Tahoma" w:hAnsi="Tahoma" w:cs="Tahoma"/>
          <w:color w:val="000000"/>
          <w:sz w:val="27"/>
          <w:szCs w:val="27"/>
          <w:lang w:val="en-US"/>
        </w:rPr>
        <w:t>Reserve Bank of India vide Circular dated 2</w:t>
      </w:r>
      <w:r w:rsidRPr="00465369">
        <w:rPr>
          <w:rFonts w:ascii="Tahoma" w:hAnsi="Tahoma" w:cs="Tahoma"/>
          <w:color w:val="000000"/>
          <w:sz w:val="27"/>
          <w:szCs w:val="27"/>
          <w:vertAlign w:val="superscript"/>
          <w:lang w:val="en-US"/>
        </w:rPr>
        <w:t>nd</w:t>
      </w:r>
      <w:r w:rsidRPr="00465369">
        <w:rPr>
          <w:rFonts w:ascii="Tahoma" w:hAnsi="Tahoma" w:cs="Tahoma"/>
          <w:color w:val="000000"/>
          <w:sz w:val="27"/>
          <w:szCs w:val="27"/>
          <w:lang w:val="en-US"/>
        </w:rPr>
        <w:t xml:space="preserve"> August, 2019 has informed that the Basic Saving Bank Deposit (BSBD) (RBI Circular UBD.BPD.Cir.No.5/13.01.000/2012-13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rsidR="00C06AB3" w:rsidRPr="00465369" w:rsidRDefault="00C06AB3" w:rsidP="00C06AB3">
      <w:pPr>
        <w:pStyle w:val="ListParagraph"/>
        <w:spacing w:line="276" w:lineRule="auto"/>
        <w:ind w:left="0"/>
        <w:contextualSpacing/>
        <w:rPr>
          <w:rFonts w:ascii="Tahoma" w:hAnsi="Tahoma" w:cs="Tahoma"/>
          <w:color w:val="000000"/>
          <w:sz w:val="27"/>
          <w:szCs w:val="27"/>
          <w:lang w:val="en-US"/>
        </w:rPr>
      </w:pPr>
    </w:p>
    <w:p w:rsidR="00C06AB3" w:rsidRPr="00465369" w:rsidRDefault="00C06AB3" w:rsidP="00E60E4A">
      <w:pPr>
        <w:pStyle w:val="ListParagraph"/>
        <w:numPr>
          <w:ilvl w:val="0"/>
          <w:numId w:val="14"/>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Deposit of cash at bank branch as well as ATMs/CDMs</w:t>
      </w:r>
    </w:p>
    <w:p w:rsidR="00C06AB3" w:rsidRPr="00465369" w:rsidRDefault="00C06AB3" w:rsidP="00E60E4A">
      <w:pPr>
        <w:pStyle w:val="ListParagraph"/>
        <w:numPr>
          <w:ilvl w:val="0"/>
          <w:numId w:val="14"/>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Receipt/credit of money through any electronic channel or by means of deposit /collection of cheques drawn by Central/State Government agencies and departments.</w:t>
      </w:r>
    </w:p>
    <w:p w:rsidR="00C06AB3" w:rsidRPr="00465369" w:rsidRDefault="00C06AB3" w:rsidP="00E60E4A">
      <w:pPr>
        <w:pStyle w:val="ListParagraph"/>
        <w:numPr>
          <w:ilvl w:val="0"/>
          <w:numId w:val="14"/>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No limit on number and value of deposits that can be made in a month</w:t>
      </w:r>
    </w:p>
    <w:p w:rsidR="00C06AB3" w:rsidRPr="00465369" w:rsidRDefault="00C06AB3" w:rsidP="00E60E4A">
      <w:pPr>
        <w:pStyle w:val="ListParagraph"/>
        <w:numPr>
          <w:ilvl w:val="0"/>
          <w:numId w:val="14"/>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Minimum of four withdrawals in a month, including ATM withdrawal.</w:t>
      </w:r>
    </w:p>
    <w:p w:rsidR="00C06AB3" w:rsidRPr="00465369" w:rsidRDefault="00C06AB3" w:rsidP="00E60E4A">
      <w:pPr>
        <w:pStyle w:val="ListParagraph"/>
        <w:numPr>
          <w:ilvl w:val="0"/>
          <w:numId w:val="14"/>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ATM Card or ATM-cum-Debit Card.</w:t>
      </w:r>
    </w:p>
    <w:p w:rsidR="00C06AB3" w:rsidRPr="00465369" w:rsidRDefault="00C06AB3" w:rsidP="00C06AB3">
      <w:pPr>
        <w:pStyle w:val="ListParagraph"/>
        <w:spacing w:line="276" w:lineRule="auto"/>
        <w:ind w:left="0"/>
        <w:contextualSpacing/>
        <w:rPr>
          <w:rFonts w:ascii="Tahoma" w:hAnsi="Tahoma" w:cs="Tahoma"/>
          <w:color w:val="000000"/>
          <w:sz w:val="27"/>
          <w:szCs w:val="27"/>
          <w:lang w:val="en-US"/>
        </w:rPr>
      </w:pPr>
    </w:p>
    <w:p w:rsidR="00C06AB3" w:rsidRPr="00465369" w:rsidRDefault="00C06AB3" w:rsidP="00C06AB3">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lang w:val="en-US"/>
        </w:rPr>
        <w:t xml:space="preserve">The BSBD Account shall be considered a normal banking service available to all. </w:t>
      </w:r>
    </w:p>
    <w:p w:rsidR="00C06AB3" w:rsidRPr="00465369" w:rsidRDefault="00C06AB3" w:rsidP="00C06AB3">
      <w:pPr>
        <w:pStyle w:val="ListParagraph"/>
        <w:spacing w:line="276" w:lineRule="auto"/>
        <w:ind w:left="0"/>
        <w:contextualSpacing/>
        <w:rPr>
          <w:rFonts w:ascii="Tahoma" w:hAnsi="Tahoma" w:cs="Tahoma"/>
          <w:b/>
          <w:bCs/>
          <w:color w:val="000000"/>
          <w:sz w:val="27"/>
          <w:szCs w:val="27"/>
          <w:lang w:val="en-US"/>
        </w:rPr>
      </w:pPr>
    </w:p>
    <w:p w:rsidR="00C06AB3" w:rsidRPr="00465369" w:rsidRDefault="00C06AB3" w:rsidP="00C06AB3">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465369">
        <w:rPr>
          <w:rFonts w:ascii="Tahoma" w:hAnsi="Tahoma" w:cs="Tahoma"/>
          <w:sz w:val="27"/>
          <w:szCs w:val="27"/>
        </w:rPr>
        <w:t xml:space="preserve"> The availment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C06AB3" w:rsidRPr="00465369" w:rsidRDefault="00C06AB3" w:rsidP="00C06AB3">
      <w:pPr>
        <w:pStyle w:val="NormalWeb"/>
        <w:spacing w:before="0" w:beforeAutospacing="0" w:after="0" w:afterAutospacing="0" w:line="276" w:lineRule="auto"/>
        <w:rPr>
          <w:rFonts w:ascii="Tahoma" w:hAnsi="Tahoma" w:cs="Tahoma"/>
          <w:sz w:val="27"/>
          <w:szCs w:val="27"/>
        </w:rPr>
      </w:pPr>
    </w:p>
    <w:p w:rsidR="00C06AB3" w:rsidRPr="00465369" w:rsidRDefault="00C06AB3" w:rsidP="00C06AB3">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The holders of BSBD Account will not be eligible for opening any other savings bank deposit account in that bank</w:t>
      </w:r>
      <w:r w:rsidRPr="00465369">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C06AB3" w:rsidRPr="00465369" w:rsidRDefault="00C06AB3" w:rsidP="00C06AB3">
      <w:pPr>
        <w:pStyle w:val="ListParagraph"/>
        <w:spacing w:line="276" w:lineRule="auto"/>
        <w:ind w:left="0"/>
        <w:contextualSpacing/>
        <w:rPr>
          <w:rFonts w:ascii="Tahoma" w:hAnsi="Tahoma" w:cs="Tahoma"/>
          <w:b/>
          <w:bCs/>
          <w:color w:val="000000"/>
          <w:sz w:val="27"/>
          <w:szCs w:val="27"/>
          <w:lang w:val="en-US"/>
        </w:rPr>
      </w:pPr>
    </w:p>
    <w:tbl>
      <w:tblPr>
        <w:tblW w:w="10188" w:type="dxa"/>
        <w:tblLayout w:type="fixed"/>
        <w:tblCellMar>
          <w:left w:w="0" w:type="dxa"/>
          <w:right w:w="0" w:type="dxa"/>
        </w:tblCellMar>
        <w:tblLook w:val="04A0"/>
      </w:tblPr>
      <w:tblGrid>
        <w:gridCol w:w="2178"/>
        <w:gridCol w:w="8010"/>
      </w:tblGrid>
      <w:tr w:rsidR="00C06AB3" w:rsidRPr="00465369" w:rsidTr="00FF663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06AB3" w:rsidRPr="00465369" w:rsidRDefault="00D322CB" w:rsidP="00FF6634">
            <w:pPr>
              <w:spacing w:line="240" w:lineRule="auto"/>
              <w:jc w:val="both"/>
              <w:rPr>
                <w:rFonts w:ascii="Tahoma" w:hAnsi="Tahoma" w:cs="Tahoma"/>
                <w:b/>
                <w:bCs/>
                <w:sz w:val="27"/>
                <w:szCs w:val="27"/>
              </w:rPr>
            </w:pPr>
            <w:r w:rsidRPr="00465369">
              <w:rPr>
                <w:rFonts w:ascii="Tahoma" w:hAnsi="Tahoma" w:cs="Tahoma"/>
                <w:b/>
                <w:bCs/>
                <w:sz w:val="27"/>
                <w:szCs w:val="27"/>
              </w:rPr>
              <w:t>AGENDA ITEM NO. B</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06AB3" w:rsidRPr="00465369" w:rsidRDefault="00C06AB3" w:rsidP="00FF6634">
            <w:pPr>
              <w:spacing w:line="240" w:lineRule="auto"/>
              <w:contextualSpacing/>
              <w:jc w:val="both"/>
              <w:rPr>
                <w:rFonts w:ascii="Tahoma" w:hAnsi="Tahoma" w:cs="Tahoma"/>
                <w:b/>
                <w:bCs/>
                <w:sz w:val="27"/>
                <w:szCs w:val="27"/>
              </w:rPr>
            </w:pPr>
            <w:r w:rsidRPr="00465369">
              <w:rPr>
                <w:rFonts w:ascii="Tahoma" w:hAnsi="Tahoma" w:cs="Tahoma"/>
                <w:b/>
                <w:bCs/>
                <w:sz w:val="27"/>
                <w:szCs w:val="27"/>
              </w:rPr>
              <w:t>MODIFICATIONS IN PRADHAN MANTRI JAN DHAN YOJANA (PMJDY)</w:t>
            </w:r>
          </w:p>
        </w:tc>
      </w:tr>
    </w:tbl>
    <w:p w:rsidR="009D15C8" w:rsidRDefault="009D15C8" w:rsidP="00C06AB3">
      <w:pPr>
        <w:pStyle w:val="ListParagraph"/>
        <w:spacing w:line="276" w:lineRule="auto"/>
        <w:ind w:left="0"/>
        <w:contextualSpacing/>
        <w:rPr>
          <w:rFonts w:ascii="Tahoma" w:hAnsi="Tahoma" w:cs="Tahoma"/>
          <w:color w:val="000000"/>
          <w:sz w:val="27"/>
          <w:szCs w:val="27"/>
          <w:lang w:val="en-US"/>
        </w:rPr>
      </w:pPr>
    </w:p>
    <w:p w:rsidR="00C06AB3" w:rsidRPr="00465369" w:rsidRDefault="00C06AB3" w:rsidP="00C06AB3">
      <w:pPr>
        <w:pStyle w:val="ListParagraph"/>
        <w:spacing w:line="276" w:lineRule="auto"/>
        <w:ind w:left="0"/>
        <w:contextualSpacing/>
        <w:rPr>
          <w:rFonts w:ascii="Tahoma" w:hAnsi="Tahoma" w:cs="Tahoma"/>
          <w:color w:val="000000"/>
          <w:sz w:val="27"/>
          <w:szCs w:val="27"/>
          <w:lang w:val="en-US"/>
        </w:rPr>
      </w:pPr>
      <w:r w:rsidRPr="00465369">
        <w:rPr>
          <w:rFonts w:ascii="Tahoma" w:hAnsi="Tahoma" w:cs="Tahoma"/>
          <w:color w:val="000000"/>
          <w:sz w:val="27"/>
          <w:szCs w:val="27"/>
          <w:lang w:val="en-US"/>
        </w:rPr>
        <w:t>Reserve Bank of India vide Circular dated 2</w:t>
      </w:r>
      <w:r w:rsidRPr="00465369">
        <w:rPr>
          <w:rFonts w:ascii="Tahoma" w:hAnsi="Tahoma" w:cs="Tahoma"/>
          <w:color w:val="000000"/>
          <w:sz w:val="27"/>
          <w:szCs w:val="27"/>
          <w:vertAlign w:val="superscript"/>
          <w:lang w:val="en-US"/>
        </w:rPr>
        <w:t>nd</w:t>
      </w:r>
      <w:r w:rsidRPr="00465369">
        <w:rPr>
          <w:rFonts w:ascii="Tahoma" w:hAnsi="Tahoma" w:cs="Tahoma"/>
          <w:color w:val="000000"/>
          <w:sz w:val="27"/>
          <w:szCs w:val="27"/>
          <w:lang w:val="en-US"/>
        </w:rPr>
        <w:t xml:space="preserve"> August, 2019 has informed that the Basic Saving Bank Deposit (BSBD) (RBI Circular UBD.BPD.Cir.No.5/13.01.000/2012-13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rsidR="00C06AB3" w:rsidRPr="00465369" w:rsidRDefault="00C06AB3" w:rsidP="00C06AB3">
      <w:pPr>
        <w:pStyle w:val="ListParagraph"/>
        <w:spacing w:line="276" w:lineRule="auto"/>
        <w:ind w:left="0"/>
        <w:contextualSpacing/>
        <w:rPr>
          <w:rFonts w:ascii="Tahoma" w:hAnsi="Tahoma" w:cs="Tahoma"/>
          <w:color w:val="000000"/>
          <w:sz w:val="27"/>
          <w:szCs w:val="27"/>
          <w:lang w:val="en-US"/>
        </w:rPr>
      </w:pPr>
    </w:p>
    <w:p w:rsidR="00C06AB3" w:rsidRPr="00465369" w:rsidRDefault="00C06AB3" w:rsidP="00E60E4A">
      <w:pPr>
        <w:pStyle w:val="ListParagraph"/>
        <w:numPr>
          <w:ilvl w:val="0"/>
          <w:numId w:val="20"/>
        </w:numPr>
        <w:spacing w:line="276" w:lineRule="auto"/>
        <w:contextualSpacing/>
        <w:rPr>
          <w:rFonts w:ascii="Tahoma" w:hAnsi="Tahoma" w:cs="Tahoma"/>
          <w:color w:val="000000"/>
          <w:sz w:val="27"/>
          <w:szCs w:val="27"/>
        </w:rPr>
      </w:pPr>
      <w:r w:rsidRPr="00465369">
        <w:rPr>
          <w:rFonts w:ascii="Tahoma" w:hAnsi="Tahoma" w:cs="Tahoma"/>
          <w:color w:val="000000"/>
          <w:sz w:val="27"/>
          <w:szCs w:val="27"/>
        </w:rPr>
        <w:t>Deposit of cash at bank branch as well as ATMs/CDMs</w:t>
      </w:r>
    </w:p>
    <w:p w:rsidR="00C06AB3" w:rsidRPr="00465369" w:rsidRDefault="00C06AB3" w:rsidP="00E60E4A">
      <w:pPr>
        <w:pStyle w:val="ListParagraph"/>
        <w:numPr>
          <w:ilvl w:val="0"/>
          <w:numId w:val="20"/>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Receipt/credit of money through any electronic channel or by means of deposit/collection of cheques drawn by Central/State Government agencies and departments.</w:t>
      </w:r>
    </w:p>
    <w:p w:rsidR="00C06AB3" w:rsidRPr="00465369" w:rsidRDefault="00C06AB3" w:rsidP="00E60E4A">
      <w:pPr>
        <w:pStyle w:val="ListParagraph"/>
        <w:numPr>
          <w:ilvl w:val="0"/>
          <w:numId w:val="20"/>
        </w:numPr>
        <w:spacing w:line="276" w:lineRule="auto"/>
        <w:ind w:left="810" w:hanging="450"/>
        <w:contextualSpacing/>
        <w:rPr>
          <w:rFonts w:ascii="Tahoma" w:hAnsi="Tahoma" w:cs="Tahoma"/>
          <w:color w:val="000000"/>
          <w:sz w:val="27"/>
          <w:szCs w:val="27"/>
          <w:lang w:val="en-US"/>
        </w:rPr>
      </w:pPr>
      <w:r w:rsidRPr="00465369">
        <w:rPr>
          <w:rFonts w:ascii="Tahoma" w:hAnsi="Tahoma" w:cs="Tahoma"/>
          <w:color w:val="000000"/>
          <w:sz w:val="27"/>
          <w:szCs w:val="27"/>
          <w:lang w:val="en-US"/>
        </w:rPr>
        <w:t>No limit on number and value of deposits that can be made in a month</w:t>
      </w:r>
    </w:p>
    <w:p w:rsidR="00C06AB3" w:rsidRPr="00465369" w:rsidRDefault="00C06AB3" w:rsidP="00E60E4A">
      <w:pPr>
        <w:pStyle w:val="ListParagraph"/>
        <w:numPr>
          <w:ilvl w:val="0"/>
          <w:numId w:val="20"/>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Minimum of four withdrawals in a month, including ATM withdrawal.</w:t>
      </w:r>
    </w:p>
    <w:p w:rsidR="00C06AB3" w:rsidRPr="00465369" w:rsidRDefault="00C06AB3" w:rsidP="00E60E4A">
      <w:pPr>
        <w:pStyle w:val="ListParagraph"/>
        <w:numPr>
          <w:ilvl w:val="0"/>
          <w:numId w:val="20"/>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ATM Card or ATM-cum-Debit Card.</w:t>
      </w:r>
    </w:p>
    <w:p w:rsidR="00C06AB3" w:rsidRPr="00465369" w:rsidRDefault="00C06AB3" w:rsidP="00C06AB3">
      <w:pPr>
        <w:pStyle w:val="ListParagraph"/>
        <w:spacing w:line="276" w:lineRule="auto"/>
        <w:ind w:left="0"/>
        <w:contextualSpacing/>
        <w:rPr>
          <w:rFonts w:ascii="Tahoma" w:hAnsi="Tahoma" w:cs="Tahoma"/>
          <w:color w:val="000000"/>
          <w:sz w:val="27"/>
          <w:szCs w:val="27"/>
          <w:lang w:val="en-US"/>
        </w:rPr>
      </w:pPr>
    </w:p>
    <w:p w:rsidR="00C06AB3" w:rsidRPr="00465369" w:rsidRDefault="00C06AB3" w:rsidP="00C06AB3">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lang w:val="en-US"/>
        </w:rPr>
        <w:t xml:space="preserve">The BSBD Account shall be considered a normal banking service available to all. </w:t>
      </w:r>
    </w:p>
    <w:p w:rsidR="00305192" w:rsidRDefault="00305192" w:rsidP="00C06AB3">
      <w:pPr>
        <w:pStyle w:val="NormalWeb"/>
        <w:spacing w:before="0" w:beforeAutospacing="0" w:after="0" w:afterAutospacing="0" w:line="276" w:lineRule="auto"/>
        <w:rPr>
          <w:rFonts w:ascii="Tahoma" w:hAnsi="Tahoma" w:cs="Tahoma"/>
          <w:b/>
          <w:bCs/>
          <w:sz w:val="27"/>
          <w:szCs w:val="27"/>
        </w:rPr>
      </w:pPr>
    </w:p>
    <w:p w:rsidR="00C06AB3" w:rsidRPr="00465369" w:rsidRDefault="00C06AB3" w:rsidP="00C06AB3">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465369">
        <w:rPr>
          <w:rFonts w:ascii="Tahoma" w:hAnsi="Tahoma" w:cs="Tahoma"/>
          <w:sz w:val="27"/>
          <w:szCs w:val="27"/>
        </w:rPr>
        <w:t xml:space="preserve"> The availment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C06AB3" w:rsidRPr="00465369" w:rsidRDefault="00C06AB3" w:rsidP="00C06AB3">
      <w:pPr>
        <w:pStyle w:val="NormalWeb"/>
        <w:spacing w:before="0" w:beforeAutospacing="0" w:after="0" w:afterAutospacing="0" w:line="276" w:lineRule="auto"/>
        <w:rPr>
          <w:rFonts w:ascii="Tahoma" w:hAnsi="Tahoma" w:cs="Tahoma"/>
          <w:sz w:val="27"/>
          <w:szCs w:val="27"/>
        </w:rPr>
      </w:pPr>
    </w:p>
    <w:p w:rsidR="00C06AB3" w:rsidRPr="00465369" w:rsidRDefault="00C06AB3" w:rsidP="00C06AB3">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The holders of BSBD Account will not be eligible for opening any other savings bank deposit account in that bank</w:t>
      </w:r>
      <w:r w:rsidRPr="00465369">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C06AB3" w:rsidRPr="00465369" w:rsidRDefault="00C06AB3" w:rsidP="00C06AB3">
      <w:pPr>
        <w:pStyle w:val="NormalWeb"/>
        <w:spacing w:before="0" w:beforeAutospacing="0" w:after="0" w:afterAutospacing="0" w:line="276" w:lineRule="auto"/>
        <w:rPr>
          <w:rFonts w:ascii="Tahoma" w:hAnsi="Tahoma" w:cs="Tahoma"/>
          <w:sz w:val="27"/>
          <w:szCs w:val="27"/>
        </w:rPr>
      </w:pPr>
    </w:p>
    <w:p w:rsidR="00C06AB3" w:rsidRPr="00465369" w:rsidRDefault="00C06AB3" w:rsidP="00C06AB3">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rPr>
        <w:t>Controlling heads of banks are requested to ensure implementation of the modifications made in the scheme</w:t>
      </w:r>
      <w:r w:rsidRPr="00465369">
        <w:rPr>
          <w:rFonts w:ascii="Tahoma" w:hAnsi="Tahoma" w:cs="Tahoma"/>
          <w:b/>
          <w:bCs/>
          <w:color w:val="000000"/>
          <w:sz w:val="27"/>
          <w:szCs w:val="27"/>
          <w:lang w:val="en-US"/>
        </w:rPr>
        <w:t>.</w:t>
      </w:r>
    </w:p>
    <w:p w:rsidR="00551524" w:rsidRDefault="00551524" w:rsidP="00551524">
      <w:pPr>
        <w:pStyle w:val="PlainText"/>
        <w:spacing w:after="0"/>
        <w:jc w:val="center"/>
        <w:rPr>
          <w:rFonts w:cs="Tahoma"/>
          <w:b/>
          <w:color w:val="000000"/>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6300"/>
      </w:tblGrid>
      <w:tr w:rsidR="00551524" w:rsidRPr="00465369" w:rsidTr="004B77F3">
        <w:tc>
          <w:tcPr>
            <w:tcW w:w="3438" w:type="dxa"/>
            <w:tcBorders>
              <w:top w:val="single" w:sz="4" w:space="0" w:color="auto"/>
              <w:left w:val="single" w:sz="4" w:space="0" w:color="auto"/>
              <w:bottom w:val="single" w:sz="4" w:space="0" w:color="auto"/>
              <w:right w:val="single" w:sz="4" w:space="0" w:color="auto"/>
            </w:tcBorders>
            <w:hideMark/>
          </w:tcPr>
          <w:p w:rsidR="00551524" w:rsidRPr="00465369" w:rsidRDefault="00D322CB" w:rsidP="004B77F3">
            <w:pPr>
              <w:pStyle w:val="PlainText"/>
              <w:spacing w:after="0" w:line="276" w:lineRule="auto"/>
              <w:jc w:val="left"/>
              <w:rPr>
                <w:rFonts w:cs="Tahoma"/>
                <w:b/>
                <w:color w:val="000000"/>
                <w:sz w:val="27"/>
                <w:szCs w:val="27"/>
                <w:lang w:val="en-US" w:eastAsia="en-US" w:bidi="ar-SA"/>
              </w:rPr>
            </w:pPr>
            <w:r w:rsidRPr="00465369">
              <w:rPr>
                <w:rFonts w:cs="Tahoma"/>
                <w:b/>
                <w:color w:val="000000"/>
                <w:sz w:val="27"/>
                <w:szCs w:val="27"/>
                <w:lang w:val="en-US" w:eastAsia="en-US" w:bidi="ar-SA"/>
              </w:rPr>
              <w:t>AGENDA ITEM NO. C</w:t>
            </w:r>
          </w:p>
        </w:tc>
        <w:tc>
          <w:tcPr>
            <w:tcW w:w="630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4B77F3">
            <w:pPr>
              <w:pStyle w:val="PlainText"/>
              <w:spacing w:after="0" w:line="276" w:lineRule="auto"/>
              <w:jc w:val="left"/>
              <w:rPr>
                <w:rFonts w:cs="Tahoma"/>
                <w:b/>
                <w:color w:val="000000"/>
                <w:sz w:val="27"/>
                <w:szCs w:val="27"/>
                <w:lang w:val="en-US" w:eastAsia="en-US" w:bidi="ar-SA"/>
              </w:rPr>
            </w:pPr>
            <w:r w:rsidRPr="00465369">
              <w:rPr>
                <w:rFonts w:cs="Tahoma"/>
                <w:b/>
                <w:color w:val="000000"/>
                <w:sz w:val="27"/>
                <w:szCs w:val="27"/>
                <w:lang w:val="en-US" w:eastAsia="en-US" w:bidi="ar-SA"/>
              </w:rPr>
              <w:t>FARMERS’ CLUBS FORMED BY BANKS</w:t>
            </w:r>
          </w:p>
        </w:tc>
      </w:tr>
    </w:tbl>
    <w:p w:rsidR="00551524" w:rsidRPr="00465369" w:rsidRDefault="00551524" w:rsidP="00551524">
      <w:pPr>
        <w:pStyle w:val="BodyText2"/>
        <w:jc w:val="both"/>
        <w:rPr>
          <w:rFonts w:ascii="Tahoma" w:hAnsi="Tahoma" w:cs="Tahoma"/>
          <w:b/>
          <w:color w:val="000000"/>
          <w:sz w:val="27"/>
          <w:szCs w:val="27"/>
          <w:lang w:val="en-IN" w:eastAsia="en-IN"/>
        </w:rPr>
      </w:pPr>
    </w:p>
    <w:p w:rsidR="00551524" w:rsidRPr="00465369" w:rsidRDefault="00551524" w:rsidP="00551524">
      <w:pPr>
        <w:pStyle w:val="BodyText"/>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Banks have formed Farmers </w:t>
      </w:r>
      <w:r w:rsidRPr="00465369">
        <w:rPr>
          <w:rFonts w:ascii="Tahoma" w:hAnsi="Tahoma" w:cs="Tahoma"/>
          <w:b/>
          <w:bCs/>
          <w:color w:val="000000"/>
          <w:sz w:val="27"/>
          <w:szCs w:val="27"/>
          <w:lang w:val="en-IN" w:eastAsia="en-IN"/>
        </w:rPr>
        <w:t>2695 Clubs</w:t>
      </w:r>
      <w:r w:rsidRPr="00465369">
        <w:rPr>
          <w:rFonts w:ascii="Tahoma" w:hAnsi="Tahoma" w:cs="Tahoma"/>
          <w:color w:val="000000"/>
          <w:sz w:val="27"/>
          <w:szCs w:val="27"/>
          <w:lang w:val="en-IN" w:eastAsia="en-IN"/>
        </w:rPr>
        <w:t xml:space="preserve"> up to </w:t>
      </w:r>
      <w:r w:rsidR="005249EB" w:rsidRPr="005249EB">
        <w:rPr>
          <w:rFonts w:ascii="Tahoma" w:hAnsi="Tahoma" w:cs="Tahoma"/>
          <w:b/>
          <w:bCs/>
          <w:color w:val="000000"/>
          <w:sz w:val="27"/>
          <w:szCs w:val="27"/>
          <w:lang w:val="en-IN" w:eastAsia="en-IN"/>
        </w:rPr>
        <w:t>December</w:t>
      </w:r>
      <w:r w:rsidRPr="00465369">
        <w:rPr>
          <w:rFonts w:ascii="Tahoma" w:hAnsi="Tahoma" w:cs="Tahoma"/>
          <w:b/>
          <w:bCs/>
          <w:sz w:val="27"/>
          <w:szCs w:val="27"/>
          <w:lang w:val="en-IN" w:eastAsia="en-IN"/>
        </w:rPr>
        <w:t xml:space="preserve"> 2019 </w:t>
      </w:r>
      <w:r w:rsidRPr="00465369">
        <w:rPr>
          <w:rFonts w:ascii="Tahoma" w:hAnsi="Tahoma" w:cs="Tahoma"/>
          <w:color w:val="000000"/>
          <w:sz w:val="27"/>
          <w:szCs w:val="27"/>
          <w:lang w:val="en-IN" w:eastAsia="en-IN"/>
        </w:rPr>
        <w:t>and its institution wise break up is given below:-</w:t>
      </w:r>
    </w:p>
    <w:p w:rsidR="00551524" w:rsidRPr="00465369" w:rsidRDefault="00551524" w:rsidP="00551524">
      <w:pPr>
        <w:pStyle w:val="BodyText"/>
        <w:rPr>
          <w:rFonts w:ascii="Tahoma" w:hAnsi="Tahoma" w:cs="Tahoma"/>
          <w:color w:val="000000"/>
          <w:sz w:val="27"/>
          <w:szCs w:val="27"/>
          <w:lang w:val="en-IN"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6145"/>
      </w:tblGrid>
      <w:tr w:rsidR="00551524" w:rsidRPr="00465369" w:rsidTr="004B77F3">
        <w:tc>
          <w:tcPr>
            <w:tcW w:w="3798" w:type="dxa"/>
          </w:tcPr>
          <w:p w:rsidR="00551524" w:rsidRPr="00465369" w:rsidRDefault="00551524" w:rsidP="004B77F3">
            <w:pPr>
              <w:pStyle w:val="BodyText"/>
              <w:spacing w:line="276" w:lineRule="auto"/>
              <w:rPr>
                <w:rFonts w:ascii="Tahoma" w:hAnsi="Tahoma" w:cs="Tahoma"/>
                <w:b/>
                <w:color w:val="000000"/>
                <w:sz w:val="27"/>
                <w:szCs w:val="27"/>
                <w:lang w:val="en-IN" w:eastAsia="en-IN" w:bidi="ar-SA"/>
              </w:rPr>
            </w:pPr>
            <w:r w:rsidRPr="00465369">
              <w:rPr>
                <w:rFonts w:ascii="Tahoma" w:hAnsi="Tahoma" w:cs="Tahoma"/>
                <w:b/>
                <w:color w:val="000000"/>
                <w:sz w:val="27"/>
                <w:szCs w:val="27"/>
                <w:lang w:val="en-IN" w:eastAsia="en-IN" w:bidi="ar-SA"/>
              </w:rPr>
              <w:t xml:space="preserve">Institution </w:t>
            </w:r>
          </w:p>
        </w:tc>
        <w:tc>
          <w:tcPr>
            <w:tcW w:w="6145" w:type="dxa"/>
          </w:tcPr>
          <w:p w:rsidR="00551524" w:rsidRPr="00465369" w:rsidRDefault="00551524" w:rsidP="004B77F3">
            <w:pPr>
              <w:pStyle w:val="BodyText"/>
              <w:spacing w:line="276" w:lineRule="auto"/>
              <w:jc w:val="center"/>
              <w:rPr>
                <w:rFonts w:ascii="Tahoma" w:hAnsi="Tahoma" w:cs="Tahoma"/>
                <w:b/>
                <w:color w:val="000000"/>
                <w:sz w:val="27"/>
                <w:szCs w:val="27"/>
                <w:lang w:val="en-IN" w:eastAsia="en-IN" w:bidi="ar-SA"/>
              </w:rPr>
            </w:pPr>
            <w:r w:rsidRPr="00465369">
              <w:rPr>
                <w:rFonts w:ascii="Tahoma" w:hAnsi="Tahoma" w:cs="Tahoma"/>
                <w:b/>
                <w:color w:val="000000"/>
                <w:sz w:val="27"/>
                <w:szCs w:val="27"/>
                <w:lang w:val="en-IN" w:eastAsia="en-IN" w:bidi="ar-SA"/>
              </w:rPr>
              <w:t>No of clubs</w:t>
            </w:r>
          </w:p>
        </w:tc>
      </w:tr>
      <w:tr w:rsidR="00551524" w:rsidRPr="00465369" w:rsidTr="004B77F3">
        <w:tc>
          <w:tcPr>
            <w:tcW w:w="3798" w:type="dxa"/>
          </w:tcPr>
          <w:p w:rsidR="00551524" w:rsidRPr="00465369" w:rsidRDefault="00551524" w:rsidP="004B77F3">
            <w:pPr>
              <w:pStyle w:val="BodyText"/>
              <w:spacing w:line="276" w:lineRule="auto"/>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Commercial banks</w:t>
            </w:r>
          </w:p>
        </w:tc>
        <w:tc>
          <w:tcPr>
            <w:tcW w:w="6145" w:type="dxa"/>
          </w:tcPr>
          <w:p w:rsidR="00551524" w:rsidRPr="00465369" w:rsidRDefault="00551524" w:rsidP="004B77F3">
            <w:pPr>
              <w:pStyle w:val="BodyText"/>
              <w:spacing w:line="276" w:lineRule="auto"/>
              <w:jc w:val="center"/>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 xml:space="preserve">537 </w:t>
            </w:r>
            <w:r w:rsidRPr="00465369">
              <w:rPr>
                <w:rFonts w:ascii="Tahoma" w:hAnsi="Tahoma" w:cs="Tahoma"/>
                <w:color w:val="000000"/>
                <w:sz w:val="27"/>
                <w:szCs w:val="27"/>
                <w:shd w:val="clear" w:color="auto" w:fill="FFFFFF"/>
              </w:rPr>
              <w:t>(PNB, Canara Bank, Central </w:t>
            </w:r>
            <w:r w:rsidRPr="00465369">
              <w:rPr>
                <w:rFonts w:ascii="Tahoma" w:hAnsi="Tahoma" w:cs="Tahoma"/>
                <w:color w:val="000000"/>
                <w:sz w:val="27"/>
                <w:szCs w:val="27"/>
              </w:rPr>
              <w:br/>
            </w:r>
            <w:r w:rsidRPr="00465369">
              <w:rPr>
                <w:rFonts w:ascii="Tahoma" w:hAnsi="Tahoma" w:cs="Tahoma"/>
                <w:color w:val="000000"/>
                <w:sz w:val="27"/>
                <w:szCs w:val="27"/>
                <w:shd w:val="clear" w:color="auto" w:fill="FFFFFF"/>
              </w:rPr>
              <w:t>Bank, Union Bank, Corp</w:t>
            </w:r>
            <w:r w:rsidRPr="00465369">
              <w:rPr>
                <w:rFonts w:ascii="Tahoma" w:hAnsi="Tahoma" w:cs="Tahoma"/>
                <w:color w:val="000000"/>
                <w:sz w:val="27"/>
                <w:szCs w:val="27"/>
                <w:shd w:val="clear" w:color="auto" w:fill="FFFFFF"/>
                <w:lang w:val="en-US"/>
              </w:rPr>
              <w:t>oration</w:t>
            </w:r>
            <w:r w:rsidRPr="00465369">
              <w:rPr>
                <w:rFonts w:ascii="Tahoma" w:hAnsi="Tahoma" w:cs="Tahoma"/>
                <w:color w:val="000000"/>
                <w:sz w:val="27"/>
                <w:szCs w:val="27"/>
                <w:shd w:val="clear" w:color="auto" w:fill="FFFFFF"/>
              </w:rPr>
              <w:t>n Bank</w:t>
            </w:r>
            <w:r w:rsidRPr="00465369">
              <w:rPr>
                <w:rFonts w:ascii="Tahoma" w:hAnsi="Tahoma" w:cs="Tahoma"/>
                <w:color w:val="000000"/>
                <w:sz w:val="27"/>
                <w:szCs w:val="27"/>
                <w:shd w:val="clear" w:color="auto" w:fill="FFFFFF"/>
                <w:lang w:val="en-US"/>
              </w:rPr>
              <w:t xml:space="preserve">, </w:t>
            </w:r>
            <w:r w:rsidRPr="00465369">
              <w:rPr>
                <w:rFonts w:ascii="Tahoma" w:hAnsi="Tahoma" w:cs="Tahoma"/>
                <w:color w:val="000000"/>
                <w:sz w:val="27"/>
                <w:szCs w:val="27"/>
                <w:shd w:val="clear" w:color="auto" w:fill="FFFFFF"/>
              </w:rPr>
              <w:t>SBI/SBOP,Synd</w:t>
            </w:r>
            <w:r w:rsidRPr="00465369">
              <w:rPr>
                <w:rFonts w:ascii="Tahoma" w:hAnsi="Tahoma" w:cs="Tahoma"/>
                <w:color w:val="000000"/>
                <w:sz w:val="27"/>
                <w:szCs w:val="27"/>
                <w:shd w:val="clear" w:color="auto" w:fill="FFFFFF"/>
                <w:lang w:val="en-US"/>
              </w:rPr>
              <w:t xml:space="preserve">icate </w:t>
            </w:r>
            <w:r w:rsidRPr="00465369">
              <w:rPr>
                <w:rFonts w:ascii="Tahoma" w:hAnsi="Tahoma" w:cs="Tahoma"/>
                <w:color w:val="000000"/>
                <w:sz w:val="27"/>
                <w:szCs w:val="27"/>
                <w:shd w:val="clear" w:color="auto" w:fill="FFFFFF"/>
              </w:rPr>
              <w:t>Bank,BOB</w:t>
            </w:r>
            <w:r w:rsidRPr="00465369">
              <w:rPr>
                <w:rFonts w:ascii="Tahoma" w:hAnsi="Tahoma" w:cs="Tahoma"/>
                <w:color w:val="000000"/>
                <w:sz w:val="27"/>
                <w:szCs w:val="27"/>
                <w:shd w:val="clear" w:color="auto" w:fill="FFFFFF"/>
                <w:lang w:val="en-US"/>
              </w:rPr>
              <w:t xml:space="preserve"> and </w:t>
            </w:r>
            <w:r w:rsidRPr="00465369">
              <w:rPr>
                <w:rFonts w:ascii="Tahoma" w:hAnsi="Tahoma" w:cs="Tahoma"/>
                <w:color w:val="000000"/>
                <w:sz w:val="27"/>
                <w:szCs w:val="27"/>
                <w:shd w:val="clear" w:color="auto" w:fill="FFFFFF"/>
              </w:rPr>
              <w:t>BOI)</w:t>
            </w:r>
          </w:p>
        </w:tc>
      </w:tr>
      <w:tr w:rsidR="00551524" w:rsidRPr="00465369" w:rsidTr="004B77F3">
        <w:tc>
          <w:tcPr>
            <w:tcW w:w="3798" w:type="dxa"/>
          </w:tcPr>
          <w:p w:rsidR="00551524" w:rsidRPr="00465369" w:rsidRDefault="00551524" w:rsidP="004B77F3">
            <w:pPr>
              <w:pStyle w:val="BodyText"/>
              <w:spacing w:line="276" w:lineRule="auto"/>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SHGB</w:t>
            </w:r>
          </w:p>
        </w:tc>
        <w:tc>
          <w:tcPr>
            <w:tcW w:w="6145" w:type="dxa"/>
          </w:tcPr>
          <w:p w:rsidR="00551524" w:rsidRPr="00465369" w:rsidRDefault="00551524" w:rsidP="004B77F3">
            <w:pPr>
              <w:pStyle w:val="BodyText"/>
              <w:spacing w:line="276" w:lineRule="auto"/>
              <w:jc w:val="center"/>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1257</w:t>
            </w:r>
          </w:p>
        </w:tc>
      </w:tr>
      <w:tr w:rsidR="00551524" w:rsidRPr="00465369" w:rsidTr="004B77F3">
        <w:tc>
          <w:tcPr>
            <w:tcW w:w="3798" w:type="dxa"/>
          </w:tcPr>
          <w:p w:rsidR="00551524" w:rsidRPr="00465369" w:rsidRDefault="00551524" w:rsidP="004B77F3">
            <w:pPr>
              <w:pStyle w:val="BodyText"/>
              <w:spacing w:line="276" w:lineRule="auto"/>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Central Cooperative  banks</w:t>
            </w:r>
          </w:p>
        </w:tc>
        <w:tc>
          <w:tcPr>
            <w:tcW w:w="6145" w:type="dxa"/>
          </w:tcPr>
          <w:p w:rsidR="00551524" w:rsidRPr="00465369" w:rsidRDefault="00551524" w:rsidP="004B77F3">
            <w:pPr>
              <w:pStyle w:val="BodyText"/>
              <w:spacing w:line="276" w:lineRule="auto"/>
              <w:jc w:val="center"/>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713</w:t>
            </w:r>
          </w:p>
        </w:tc>
      </w:tr>
      <w:tr w:rsidR="00551524" w:rsidRPr="00465369" w:rsidTr="004B77F3">
        <w:tc>
          <w:tcPr>
            <w:tcW w:w="3798" w:type="dxa"/>
          </w:tcPr>
          <w:p w:rsidR="00551524" w:rsidRPr="00465369" w:rsidRDefault="00551524" w:rsidP="004B77F3">
            <w:pPr>
              <w:pStyle w:val="BodyText"/>
              <w:spacing w:line="276" w:lineRule="auto"/>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PCARDBs</w:t>
            </w:r>
          </w:p>
        </w:tc>
        <w:tc>
          <w:tcPr>
            <w:tcW w:w="6145" w:type="dxa"/>
          </w:tcPr>
          <w:p w:rsidR="00551524" w:rsidRPr="00465369" w:rsidRDefault="00551524" w:rsidP="004B77F3">
            <w:pPr>
              <w:pStyle w:val="BodyText"/>
              <w:spacing w:line="276" w:lineRule="auto"/>
              <w:jc w:val="center"/>
              <w:rPr>
                <w:rFonts w:ascii="Tahoma" w:hAnsi="Tahoma" w:cs="Tahoma"/>
                <w:color w:val="000000"/>
                <w:sz w:val="27"/>
                <w:szCs w:val="27"/>
                <w:lang w:val="en-IN" w:eastAsia="en-IN" w:bidi="ar-SA"/>
              </w:rPr>
            </w:pPr>
            <w:r w:rsidRPr="00465369">
              <w:rPr>
                <w:rFonts w:ascii="Tahoma" w:hAnsi="Tahoma" w:cs="Tahoma"/>
                <w:color w:val="000000"/>
                <w:sz w:val="27"/>
                <w:szCs w:val="27"/>
                <w:lang w:val="en-IN" w:eastAsia="en-IN" w:bidi="ar-SA"/>
              </w:rPr>
              <w:t>188</w:t>
            </w:r>
          </w:p>
        </w:tc>
      </w:tr>
      <w:tr w:rsidR="00551524" w:rsidRPr="00465369" w:rsidTr="004B77F3">
        <w:tc>
          <w:tcPr>
            <w:tcW w:w="3798" w:type="dxa"/>
          </w:tcPr>
          <w:p w:rsidR="00551524" w:rsidRPr="00465369" w:rsidRDefault="00551524" w:rsidP="004B77F3">
            <w:pPr>
              <w:pStyle w:val="BodyText"/>
              <w:spacing w:line="276" w:lineRule="auto"/>
              <w:rPr>
                <w:rFonts w:ascii="Tahoma" w:hAnsi="Tahoma" w:cs="Tahoma"/>
                <w:b/>
                <w:color w:val="000000"/>
                <w:sz w:val="27"/>
                <w:szCs w:val="27"/>
                <w:lang w:val="en-IN" w:eastAsia="en-IN" w:bidi="ar-SA"/>
              </w:rPr>
            </w:pPr>
            <w:r w:rsidRPr="00465369">
              <w:rPr>
                <w:rFonts w:ascii="Tahoma" w:hAnsi="Tahoma" w:cs="Tahoma"/>
                <w:b/>
                <w:color w:val="000000"/>
                <w:sz w:val="27"/>
                <w:szCs w:val="27"/>
                <w:lang w:val="en-IN" w:eastAsia="en-IN" w:bidi="ar-SA"/>
              </w:rPr>
              <w:t>Total</w:t>
            </w:r>
          </w:p>
        </w:tc>
        <w:tc>
          <w:tcPr>
            <w:tcW w:w="6145" w:type="dxa"/>
          </w:tcPr>
          <w:p w:rsidR="00551524" w:rsidRPr="00465369" w:rsidRDefault="00551524" w:rsidP="004B77F3">
            <w:pPr>
              <w:pStyle w:val="BodyText"/>
              <w:spacing w:line="276" w:lineRule="auto"/>
              <w:jc w:val="center"/>
              <w:rPr>
                <w:rFonts w:ascii="Tahoma" w:hAnsi="Tahoma" w:cs="Tahoma"/>
                <w:b/>
                <w:color w:val="000000"/>
                <w:sz w:val="27"/>
                <w:szCs w:val="27"/>
                <w:lang w:val="en-IN" w:eastAsia="en-IN" w:bidi="ar-SA"/>
              </w:rPr>
            </w:pPr>
            <w:r w:rsidRPr="00465369">
              <w:rPr>
                <w:rFonts w:ascii="Tahoma" w:hAnsi="Tahoma" w:cs="Tahoma"/>
                <w:b/>
                <w:color w:val="000000"/>
                <w:sz w:val="27"/>
                <w:szCs w:val="27"/>
                <w:lang w:val="en-IN" w:eastAsia="en-IN" w:bidi="ar-SA"/>
              </w:rPr>
              <w:t>2695</w:t>
            </w:r>
          </w:p>
        </w:tc>
      </w:tr>
    </w:tbl>
    <w:p w:rsidR="00551524" w:rsidRPr="00465369" w:rsidRDefault="00551524" w:rsidP="00551524">
      <w:pPr>
        <w:pStyle w:val="BodyText"/>
        <w:rPr>
          <w:rFonts w:ascii="Tahoma" w:hAnsi="Tahoma" w:cs="Tahoma"/>
          <w:color w:val="000000"/>
          <w:sz w:val="27"/>
          <w:szCs w:val="27"/>
          <w:lang w:val="en-IN" w:eastAsia="en-IN"/>
        </w:rPr>
      </w:pPr>
    </w:p>
    <w:p w:rsidR="00551524" w:rsidRPr="00465369" w:rsidRDefault="00551524" w:rsidP="00551524">
      <w:pPr>
        <w:pStyle w:val="BodyText"/>
        <w:spacing w:line="276" w:lineRule="auto"/>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All Banks are requested to form more such clubs and create awareness amongst farmers about the banking facilities and help them in becoming </w:t>
      </w:r>
      <w:r w:rsidRPr="00465369">
        <w:rPr>
          <w:rFonts w:ascii="Tahoma" w:hAnsi="Tahoma" w:cs="Tahoma"/>
          <w:bCs/>
          <w:color w:val="000000"/>
          <w:sz w:val="27"/>
          <w:szCs w:val="27"/>
          <w:lang w:val="en-IN" w:eastAsia="en-IN"/>
        </w:rPr>
        <w:t xml:space="preserve">knowledgeable farmers.  </w:t>
      </w:r>
      <w:r w:rsidRPr="00465369">
        <w:rPr>
          <w:rFonts w:ascii="Tahoma" w:hAnsi="Tahoma" w:cs="Tahoma"/>
          <w:color w:val="000000"/>
          <w:sz w:val="27"/>
          <w:szCs w:val="27"/>
          <w:lang w:val="en-IN" w:eastAsia="en-IN"/>
        </w:rPr>
        <w:t xml:space="preserve">This will also help in bankers’ drive towards </w:t>
      </w:r>
      <w:r w:rsidRPr="00465369">
        <w:rPr>
          <w:rFonts w:ascii="Tahoma" w:hAnsi="Tahoma" w:cs="Tahoma"/>
          <w:bCs/>
          <w:color w:val="000000"/>
          <w:sz w:val="27"/>
          <w:szCs w:val="27"/>
          <w:lang w:val="en-IN" w:eastAsia="en-IN"/>
        </w:rPr>
        <w:t>CompleteFinancial Inclusion</w:t>
      </w:r>
      <w:r w:rsidRPr="00465369">
        <w:rPr>
          <w:rFonts w:ascii="Tahoma" w:hAnsi="Tahoma" w:cs="Tahoma"/>
          <w:color w:val="000000"/>
          <w:sz w:val="27"/>
          <w:szCs w:val="27"/>
          <w:lang w:val="en-IN" w:eastAsia="en-IN"/>
        </w:rPr>
        <w:t>.</w:t>
      </w:r>
    </w:p>
    <w:p w:rsidR="00551524" w:rsidRPr="00465369" w:rsidRDefault="00551524" w:rsidP="00551524">
      <w:pPr>
        <w:pStyle w:val="BodyText"/>
        <w:rPr>
          <w:rFonts w:ascii="Tahoma" w:hAnsi="Tahoma" w:cs="Tahoma"/>
          <w:color w:val="000000"/>
          <w:sz w:val="27"/>
          <w:szCs w:val="27"/>
          <w:lang w:val="en-IN" w:eastAsia="en-IN"/>
        </w:rPr>
      </w:pPr>
    </w:p>
    <w:p w:rsidR="00551524" w:rsidRPr="00465369" w:rsidRDefault="00551524" w:rsidP="00551524">
      <w:pPr>
        <w:pStyle w:val="BodyText"/>
        <w:spacing w:line="276" w:lineRule="auto"/>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Jan-DhanYojana, Swachh Bharat Abhiyan and BetiBachao and BetiPadhao being implemented, Pradhan MantriJeevanJyotiBimaYojana, Pradhan Mantri Suraksha BimaYojana, Atal Pension Yojana, Pradhan Mantri MUDRA Yojana and Stand Up India Scheme in the State. </w:t>
      </w:r>
    </w:p>
    <w:p w:rsidR="00551524" w:rsidRPr="00465369" w:rsidRDefault="00551524" w:rsidP="00551524">
      <w:pPr>
        <w:pStyle w:val="BodyText"/>
        <w:spacing w:line="276" w:lineRule="auto"/>
        <w:rPr>
          <w:rFonts w:ascii="Tahoma" w:hAnsi="Tahoma" w:cs="Tahoma"/>
          <w:color w:val="000000"/>
          <w:sz w:val="27"/>
          <w:szCs w:val="27"/>
          <w:lang w:val="en-IN"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650"/>
      </w:tblGrid>
      <w:tr w:rsidR="00551524" w:rsidRPr="00465369" w:rsidTr="004B77F3">
        <w:tc>
          <w:tcPr>
            <w:tcW w:w="2250" w:type="dxa"/>
            <w:tcBorders>
              <w:top w:val="single" w:sz="4" w:space="0" w:color="auto"/>
              <w:left w:val="single" w:sz="4" w:space="0" w:color="auto"/>
              <w:bottom w:val="single" w:sz="4" w:space="0" w:color="auto"/>
              <w:right w:val="single" w:sz="4" w:space="0" w:color="auto"/>
            </w:tcBorders>
            <w:hideMark/>
          </w:tcPr>
          <w:p w:rsidR="00551524" w:rsidRPr="00465369" w:rsidRDefault="00D322CB" w:rsidP="004B77F3">
            <w:pPr>
              <w:pStyle w:val="BodyText"/>
              <w:jc w:val="left"/>
              <w:rPr>
                <w:rFonts w:ascii="Tahoma" w:hAnsi="Tahoma" w:cs="Tahoma"/>
                <w:b/>
                <w:bCs/>
                <w:color w:val="000000"/>
                <w:sz w:val="27"/>
                <w:szCs w:val="27"/>
                <w:lang w:val="en-IN" w:eastAsia="en-IN" w:bidi="ar-SA"/>
              </w:rPr>
            </w:pPr>
            <w:r w:rsidRPr="00465369">
              <w:rPr>
                <w:rFonts w:ascii="Tahoma" w:hAnsi="Tahoma" w:cs="Tahoma"/>
                <w:b/>
                <w:bCs/>
                <w:color w:val="000000"/>
                <w:sz w:val="27"/>
                <w:szCs w:val="27"/>
                <w:lang w:val="en-IN" w:eastAsia="en-IN" w:bidi="ar-SA"/>
              </w:rPr>
              <w:t>AGENDA ITEM NO. D</w:t>
            </w:r>
            <w:r w:rsidRPr="00465369">
              <w:rPr>
                <w:rFonts w:ascii="Tahoma" w:hAnsi="Tahoma" w:cs="Tahoma"/>
                <w:b/>
                <w:bCs/>
                <w:color w:val="000000"/>
                <w:sz w:val="27"/>
                <w:szCs w:val="27"/>
                <w:lang w:val="en-IN" w:eastAsia="en-IN" w:bidi="ar-SA"/>
              </w:rPr>
              <w:br/>
            </w:r>
          </w:p>
        </w:tc>
        <w:tc>
          <w:tcPr>
            <w:tcW w:w="765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5249EB">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GOVERNMENT SPONSORED SCHEMES BEING    IMPLEMENTED THROUGH NABARD-</w:t>
            </w:r>
            <w:r w:rsidRPr="00465369">
              <w:rPr>
                <w:rFonts w:cs="Tahoma"/>
                <w:b/>
                <w:color w:val="000000"/>
                <w:sz w:val="27"/>
                <w:szCs w:val="27"/>
                <w:lang w:val="en-US" w:eastAsia="en-US" w:bidi="ar-SA"/>
              </w:rPr>
              <w:t xml:space="preserve">PROGRESS DURING THE  </w:t>
            </w:r>
            <w:r w:rsidR="005C3AAC" w:rsidRPr="00465369">
              <w:rPr>
                <w:rFonts w:cs="Tahoma"/>
                <w:b/>
                <w:color w:val="000000"/>
                <w:sz w:val="27"/>
                <w:szCs w:val="27"/>
                <w:lang w:val="en-US" w:eastAsia="en-US" w:bidi="ar-SA"/>
              </w:rPr>
              <w:t>PERIOD</w:t>
            </w:r>
            <w:r w:rsidR="005249EB">
              <w:rPr>
                <w:rFonts w:cs="Tahoma"/>
                <w:b/>
                <w:color w:val="000000"/>
                <w:sz w:val="27"/>
                <w:szCs w:val="27"/>
                <w:lang w:val="en-US" w:eastAsia="en-US" w:bidi="ar-SA"/>
              </w:rPr>
              <w:t xml:space="preserve"> ENDEDDECEMBER</w:t>
            </w:r>
            <w:r w:rsidRPr="00465369">
              <w:rPr>
                <w:rFonts w:cs="Tahoma"/>
                <w:b/>
                <w:color w:val="000000"/>
                <w:sz w:val="27"/>
                <w:szCs w:val="27"/>
                <w:lang w:val="en-US" w:eastAsia="en-US" w:bidi="ar-SA"/>
              </w:rPr>
              <w:t>, 2019 (2019-20)</w:t>
            </w:r>
          </w:p>
        </w:tc>
      </w:tr>
    </w:tbl>
    <w:p w:rsidR="00551524" w:rsidRPr="00465369" w:rsidRDefault="00551524" w:rsidP="00551524">
      <w:pPr>
        <w:pStyle w:val="BodyText"/>
        <w:spacing w:line="276" w:lineRule="auto"/>
        <w:rPr>
          <w:rFonts w:ascii="Tahoma" w:hAnsi="Tahoma" w:cs="Tahoma"/>
          <w:b/>
          <w:bCs/>
          <w:color w:val="000000"/>
          <w:sz w:val="27"/>
          <w:szCs w:val="27"/>
        </w:rPr>
      </w:pPr>
    </w:p>
    <w:p w:rsidR="00551524" w:rsidRPr="00465369" w:rsidRDefault="00551524" w:rsidP="00551524">
      <w:pPr>
        <w:pStyle w:val="PlainText"/>
        <w:spacing w:after="0" w:line="276" w:lineRule="auto"/>
        <w:rPr>
          <w:rFonts w:cs="Tahoma"/>
          <w:color w:val="000000"/>
          <w:sz w:val="27"/>
          <w:szCs w:val="27"/>
          <w:lang w:val="en-GB"/>
        </w:rPr>
      </w:pPr>
      <w:r w:rsidRPr="00465369">
        <w:rPr>
          <w:rFonts w:cs="Tahoma"/>
          <w:color w:val="000000"/>
          <w:sz w:val="27"/>
          <w:szCs w:val="27"/>
          <w:lang w:val="en-GB"/>
        </w:rPr>
        <w:t xml:space="preserve">NABARD has been implementing various Centrally Sponsored Subsidy Schemes for passing on Subsidy to the beneficiaries financed by the participating banks. </w:t>
      </w:r>
    </w:p>
    <w:p w:rsidR="00551524" w:rsidRPr="00465369" w:rsidRDefault="00551524" w:rsidP="00551524">
      <w:pPr>
        <w:pStyle w:val="PlainText"/>
        <w:spacing w:after="0" w:line="276" w:lineRule="auto"/>
        <w:rPr>
          <w:rFonts w:cs="Tahoma"/>
          <w:color w:val="000000"/>
          <w:sz w:val="27"/>
          <w:szCs w:val="27"/>
          <w:lang w:val="en-GB"/>
        </w:rPr>
      </w:pPr>
    </w:p>
    <w:p w:rsidR="00551524" w:rsidRPr="00465369" w:rsidRDefault="00551524" w:rsidP="00551524">
      <w:pPr>
        <w:pStyle w:val="PlainText"/>
        <w:spacing w:after="0" w:line="276" w:lineRule="auto"/>
        <w:rPr>
          <w:rFonts w:cs="Tahoma"/>
          <w:color w:val="000000"/>
          <w:sz w:val="27"/>
          <w:szCs w:val="27"/>
          <w:lang w:val="en-GB"/>
        </w:rPr>
      </w:pPr>
      <w:r w:rsidRPr="00465369">
        <w:rPr>
          <w:rFonts w:cs="Tahoma"/>
          <w:color w:val="000000"/>
          <w:sz w:val="27"/>
          <w:szCs w:val="27"/>
          <w:lang w:val="en-GB"/>
        </w:rPr>
        <w:t xml:space="preserve">The details of the capital subsidy sanctioned under different Govt. Sponsored Schemes during the </w:t>
      </w:r>
      <w:r w:rsidR="006226EC" w:rsidRPr="00465369">
        <w:rPr>
          <w:rFonts w:cs="Tahoma"/>
          <w:color w:val="000000"/>
          <w:sz w:val="27"/>
          <w:szCs w:val="27"/>
          <w:lang w:val="en-GB"/>
        </w:rPr>
        <w:t xml:space="preserve">period </w:t>
      </w:r>
      <w:r w:rsidRPr="00465369">
        <w:rPr>
          <w:rFonts w:cs="Tahoma"/>
          <w:color w:val="000000"/>
          <w:sz w:val="27"/>
          <w:szCs w:val="27"/>
          <w:lang w:val="en-GB"/>
        </w:rPr>
        <w:t xml:space="preserve">ended </w:t>
      </w:r>
      <w:r w:rsidR="005249EB">
        <w:rPr>
          <w:rFonts w:cs="Tahoma"/>
          <w:color w:val="000000"/>
          <w:sz w:val="27"/>
          <w:szCs w:val="27"/>
          <w:lang w:val="en-GB"/>
        </w:rPr>
        <w:t>Decembe</w:t>
      </w:r>
      <w:r w:rsidR="006226EC" w:rsidRPr="00465369">
        <w:rPr>
          <w:rFonts w:cs="Tahoma"/>
          <w:color w:val="000000"/>
          <w:sz w:val="27"/>
          <w:szCs w:val="27"/>
          <w:lang w:val="en-GB"/>
        </w:rPr>
        <w:t>r</w:t>
      </w:r>
      <w:r w:rsidRPr="00465369">
        <w:rPr>
          <w:rFonts w:cs="Tahoma"/>
          <w:color w:val="000000"/>
          <w:sz w:val="27"/>
          <w:szCs w:val="27"/>
          <w:lang w:val="en-GB"/>
        </w:rPr>
        <w:t xml:space="preserve">, 2019 </w:t>
      </w:r>
      <w:r w:rsidRPr="00465369">
        <w:rPr>
          <w:rFonts w:cs="Tahoma"/>
          <w:color w:val="000000"/>
          <w:sz w:val="27"/>
          <w:szCs w:val="27"/>
        </w:rPr>
        <w:t>(201</w:t>
      </w:r>
      <w:r w:rsidRPr="00465369">
        <w:rPr>
          <w:rFonts w:cs="Tahoma"/>
          <w:color w:val="000000"/>
          <w:sz w:val="27"/>
          <w:szCs w:val="27"/>
          <w:lang w:val="en-US"/>
        </w:rPr>
        <w:t>9</w:t>
      </w:r>
      <w:r w:rsidRPr="00465369">
        <w:rPr>
          <w:rFonts w:cs="Tahoma"/>
          <w:color w:val="000000"/>
          <w:sz w:val="27"/>
          <w:szCs w:val="27"/>
        </w:rPr>
        <w:t>-</w:t>
      </w:r>
      <w:r w:rsidRPr="00465369">
        <w:rPr>
          <w:rFonts w:cs="Tahoma"/>
          <w:color w:val="000000"/>
          <w:sz w:val="27"/>
          <w:szCs w:val="27"/>
          <w:lang w:val="en-US"/>
        </w:rPr>
        <w:t>20</w:t>
      </w:r>
      <w:r w:rsidRPr="00465369">
        <w:rPr>
          <w:rFonts w:cs="Tahoma"/>
          <w:color w:val="000000"/>
          <w:sz w:val="27"/>
          <w:szCs w:val="27"/>
        </w:rPr>
        <w:t xml:space="preserve">) </w:t>
      </w:r>
      <w:r w:rsidRPr="00465369">
        <w:rPr>
          <w:rFonts w:cs="Tahoma"/>
          <w:color w:val="000000"/>
          <w:sz w:val="27"/>
          <w:szCs w:val="27"/>
          <w:lang w:val="en-GB"/>
        </w:rPr>
        <w:t>in the State of Haryana are as under:-</w:t>
      </w:r>
    </w:p>
    <w:p w:rsidR="007502D4" w:rsidRPr="00465369" w:rsidRDefault="007502D4" w:rsidP="00551524">
      <w:pPr>
        <w:pStyle w:val="PlainText"/>
        <w:spacing w:after="0" w:line="276" w:lineRule="auto"/>
        <w:rPr>
          <w:rFonts w:cs="Tahoma"/>
          <w:color w:val="000000"/>
          <w:sz w:val="27"/>
          <w:szCs w:val="27"/>
          <w:lang w:val="en-GB"/>
        </w:rPr>
      </w:pPr>
    </w:p>
    <w:tbl>
      <w:tblPr>
        <w:tblW w:w="9891" w:type="dxa"/>
        <w:tblLook w:val="04A0"/>
      </w:tblPr>
      <w:tblGrid>
        <w:gridCol w:w="732"/>
        <w:gridCol w:w="4815"/>
        <w:gridCol w:w="1945"/>
        <w:gridCol w:w="2399"/>
      </w:tblGrid>
      <w:tr w:rsidR="005249EB" w:rsidRPr="005249EB" w:rsidTr="00506AF1">
        <w:trPr>
          <w:trHeight w:val="322"/>
        </w:trPr>
        <w:tc>
          <w:tcPr>
            <w:tcW w:w="732" w:type="dxa"/>
            <w:tcBorders>
              <w:top w:val="nil"/>
              <w:left w:val="nil"/>
              <w:bottom w:val="nil"/>
              <w:right w:val="nil"/>
            </w:tcBorders>
            <w:shd w:val="clear" w:color="auto" w:fill="auto"/>
            <w:noWrap/>
            <w:vAlign w:val="bottom"/>
            <w:hideMark/>
          </w:tcPr>
          <w:p w:rsidR="005249EB" w:rsidRPr="005249EB" w:rsidRDefault="005249EB" w:rsidP="005249EB">
            <w:pPr>
              <w:spacing w:after="0" w:line="240" w:lineRule="auto"/>
              <w:rPr>
                <w:rFonts w:ascii="Times New Roman" w:eastAsia="Times New Roman" w:hAnsi="Times New Roman" w:cs="Times New Roman"/>
                <w:sz w:val="24"/>
                <w:szCs w:val="24"/>
                <w:lang w:val="en-IN" w:eastAsia="en-IN"/>
              </w:rPr>
            </w:pPr>
          </w:p>
        </w:tc>
        <w:tc>
          <w:tcPr>
            <w:tcW w:w="4815" w:type="dxa"/>
            <w:tcBorders>
              <w:top w:val="nil"/>
              <w:left w:val="nil"/>
              <w:bottom w:val="nil"/>
              <w:right w:val="nil"/>
            </w:tcBorders>
            <w:shd w:val="clear" w:color="auto" w:fill="auto"/>
            <w:vAlign w:val="bottom"/>
            <w:hideMark/>
          </w:tcPr>
          <w:p w:rsidR="005249EB" w:rsidRPr="005249EB" w:rsidRDefault="005249EB" w:rsidP="005249EB">
            <w:pPr>
              <w:spacing w:after="0" w:line="240" w:lineRule="auto"/>
              <w:rPr>
                <w:rFonts w:ascii="Times New Roman" w:eastAsia="Times New Roman" w:hAnsi="Times New Roman" w:cs="Times New Roman"/>
                <w:sz w:val="20"/>
                <w:lang w:val="en-IN" w:eastAsia="en-IN"/>
              </w:rPr>
            </w:pPr>
          </w:p>
        </w:tc>
        <w:tc>
          <w:tcPr>
            <w:tcW w:w="1945" w:type="dxa"/>
            <w:tcBorders>
              <w:top w:val="nil"/>
              <w:left w:val="nil"/>
              <w:bottom w:val="nil"/>
              <w:right w:val="nil"/>
            </w:tcBorders>
            <w:shd w:val="clear" w:color="auto" w:fill="auto"/>
            <w:noWrap/>
            <w:vAlign w:val="bottom"/>
            <w:hideMark/>
          </w:tcPr>
          <w:p w:rsidR="005249EB" w:rsidRPr="005249EB" w:rsidRDefault="005249EB" w:rsidP="005249EB">
            <w:pPr>
              <w:spacing w:after="0" w:line="240" w:lineRule="auto"/>
              <w:rPr>
                <w:rFonts w:ascii="Times New Roman" w:eastAsia="Times New Roman" w:hAnsi="Times New Roman" w:cs="Times New Roman"/>
                <w:sz w:val="20"/>
                <w:lang w:val="en-IN" w:eastAsia="en-IN"/>
              </w:rPr>
            </w:pPr>
          </w:p>
        </w:tc>
        <w:tc>
          <w:tcPr>
            <w:tcW w:w="2399" w:type="dxa"/>
            <w:tcBorders>
              <w:top w:val="nil"/>
              <w:left w:val="nil"/>
              <w:bottom w:val="nil"/>
              <w:right w:val="nil"/>
            </w:tcBorders>
            <w:shd w:val="clear" w:color="auto" w:fill="auto"/>
            <w:noWrap/>
            <w:vAlign w:val="bottom"/>
            <w:hideMark/>
          </w:tcPr>
          <w:p w:rsidR="005249EB" w:rsidRPr="005249EB" w:rsidRDefault="00506AF1" w:rsidP="005249EB">
            <w:pPr>
              <w:spacing w:after="0" w:line="240" w:lineRule="auto"/>
              <w:jc w:val="right"/>
              <w:rPr>
                <w:rFonts w:ascii="Mangal" w:eastAsia="Times New Roman" w:hAnsi="Mangal" w:cs="Times New Roman"/>
                <w:b/>
                <w:bCs/>
                <w:color w:val="000000"/>
                <w:sz w:val="20"/>
                <w:lang w:val="en-IN" w:eastAsia="en-IN"/>
              </w:rPr>
            </w:pPr>
            <w:r>
              <w:rPr>
                <w:rFonts w:ascii="Mangal" w:eastAsia="Times New Roman" w:hAnsi="Mangal" w:cs="Times New Roman"/>
                <w:b/>
                <w:bCs/>
                <w:color w:val="000000"/>
                <w:sz w:val="20"/>
                <w:lang w:val="en-IN" w:eastAsia="en-IN"/>
              </w:rPr>
              <w:t>Rs in lakhs</w:t>
            </w:r>
          </w:p>
        </w:tc>
      </w:tr>
      <w:tr w:rsidR="005249EB" w:rsidRPr="005249EB" w:rsidTr="00506AF1">
        <w:trPr>
          <w:trHeight w:val="1242"/>
        </w:trPr>
        <w:tc>
          <w:tcPr>
            <w:tcW w:w="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9EB" w:rsidRPr="00AD78EB" w:rsidRDefault="005249EB" w:rsidP="00AD78EB">
            <w:pPr>
              <w:spacing w:after="0" w:line="240" w:lineRule="auto"/>
              <w:jc w:val="both"/>
              <w:rPr>
                <w:rFonts w:ascii="Tahoma" w:hAnsi="Tahoma" w:cs="Tahoma"/>
                <w:b/>
                <w:bCs/>
                <w:sz w:val="24"/>
                <w:szCs w:val="24"/>
              </w:rPr>
            </w:pPr>
            <w:r w:rsidRPr="00AD78EB">
              <w:rPr>
                <w:rFonts w:ascii="Tahoma" w:hAnsi="Tahoma" w:cs="Tahoma"/>
                <w:b/>
                <w:bCs/>
                <w:sz w:val="24"/>
                <w:szCs w:val="24"/>
              </w:rPr>
              <w:t>Sr. No.</w:t>
            </w:r>
          </w:p>
        </w:tc>
        <w:tc>
          <w:tcPr>
            <w:tcW w:w="4815" w:type="dxa"/>
            <w:tcBorders>
              <w:top w:val="single" w:sz="4" w:space="0" w:color="auto"/>
              <w:left w:val="nil"/>
              <w:bottom w:val="single" w:sz="4" w:space="0" w:color="auto"/>
              <w:right w:val="single" w:sz="4" w:space="0" w:color="auto"/>
            </w:tcBorders>
            <w:shd w:val="clear" w:color="auto" w:fill="auto"/>
            <w:vAlign w:val="bottom"/>
            <w:hideMark/>
          </w:tcPr>
          <w:p w:rsidR="005249EB" w:rsidRPr="00AD78EB" w:rsidRDefault="005249EB" w:rsidP="00AD78EB">
            <w:pPr>
              <w:spacing w:after="0" w:line="240" w:lineRule="auto"/>
              <w:jc w:val="both"/>
              <w:rPr>
                <w:rFonts w:ascii="Tahoma" w:hAnsi="Tahoma" w:cs="Tahoma"/>
                <w:b/>
                <w:bCs/>
                <w:sz w:val="24"/>
                <w:szCs w:val="24"/>
              </w:rPr>
            </w:pPr>
            <w:r w:rsidRPr="00AD78EB">
              <w:rPr>
                <w:rFonts w:ascii="Tahoma" w:hAnsi="Tahoma" w:cs="Tahoma"/>
                <w:b/>
                <w:bCs/>
                <w:sz w:val="24"/>
                <w:szCs w:val="24"/>
              </w:rPr>
              <w:t>Types of Projects</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5249EB" w:rsidRPr="00AD78EB" w:rsidRDefault="005249EB" w:rsidP="00AD78EB">
            <w:pPr>
              <w:spacing w:after="0" w:line="240" w:lineRule="auto"/>
              <w:jc w:val="both"/>
              <w:rPr>
                <w:rFonts w:ascii="Tahoma" w:hAnsi="Tahoma" w:cs="Tahoma"/>
                <w:b/>
                <w:bCs/>
                <w:sz w:val="24"/>
                <w:szCs w:val="24"/>
              </w:rPr>
            </w:pPr>
            <w:r w:rsidRPr="00AD78EB">
              <w:rPr>
                <w:rFonts w:ascii="Tahoma" w:hAnsi="Tahoma" w:cs="Tahoma"/>
                <w:b/>
                <w:bCs/>
                <w:sz w:val="24"/>
                <w:szCs w:val="24"/>
              </w:rPr>
              <w:t>Amount disbursed during 2019-20</w:t>
            </w:r>
          </w:p>
        </w:tc>
        <w:tc>
          <w:tcPr>
            <w:tcW w:w="2399" w:type="dxa"/>
            <w:tcBorders>
              <w:top w:val="single" w:sz="4" w:space="0" w:color="auto"/>
              <w:left w:val="nil"/>
              <w:bottom w:val="single" w:sz="4" w:space="0" w:color="auto"/>
              <w:right w:val="single" w:sz="4" w:space="0" w:color="auto"/>
            </w:tcBorders>
            <w:shd w:val="clear" w:color="auto" w:fill="auto"/>
            <w:vAlign w:val="bottom"/>
            <w:hideMark/>
          </w:tcPr>
          <w:p w:rsidR="005249EB" w:rsidRPr="00AD78EB" w:rsidRDefault="005249EB" w:rsidP="00AD78EB">
            <w:pPr>
              <w:spacing w:after="0" w:line="240" w:lineRule="auto"/>
              <w:jc w:val="both"/>
              <w:rPr>
                <w:rFonts w:ascii="Tahoma" w:hAnsi="Tahoma" w:cs="Tahoma"/>
                <w:b/>
                <w:bCs/>
                <w:sz w:val="24"/>
                <w:szCs w:val="24"/>
              </w:rPr>
            </w:pPr>
            <w:r w:rsidRPr="00AD78EB">
              <w:rPr>
                <w:rFonts w:ascii="Tahoma" w:hAnsi="Tahoma" w:cs="Tahoma"/>
                <w:b/>
                <w:bCs/>
                <w:sz w:val="24"/>
                <w:szCs w:val="24"/>
              </w:rPr>
              <w:t>Cumulative disbursements since inception of the RIDF till  31.12.2019</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Irrigation</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17328.26</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233410.78</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2</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Rural Roads &amp; Bridges</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12176.87</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170580.71</w:t>
            </w:r>
          </w:p>
        </w:tc>
      </w:tr>
      <w:tr w:rsidR="005249EB" w:rsidRPr="005249EB" w:rsidTr="00506AF1">
        <w:trPr>
          <w:trHeight w:val="124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3</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Animal Husbandry -  Construction/Modernisation/ upgradation of Veterinary Hospitals / Veterinary Dispensaries/Polyclinics</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2090.54</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17743.50</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4</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Improvement in Power Sector</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0.00</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8231.14</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5</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Construction of Godowns</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0.00</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4267.59</w:t>
            </w:r>
          </w:p>
        </w:tc>
      </w:tr>
      <w:tr w:rsidR="005249EB" w:rsidRPr="005249EB" w:rsidTr="00506AF1">
        <w:trPr>
          <w:trHeight w:val="629"/>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6</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Public Health- Rural Drinking Water Supply Projects</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13402.27</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136320.32</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7</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Construction of Anganwadi Centers</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60.37</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16237.09</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8</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Construction of Toilets in Girl’s schools</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0.00</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3062.76</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9</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Solar PV Power Plant</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0.00</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5748.64</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10</w:t>
            </w:r>
          </w:p>
        </w:tc>
        <w:tc>
          <w:tcPr>
            <w:tcW w:w="4815" w:type="dxa"/>
            <w:tcBorders>
              <w:top w:val="nil"/>
              <w:left w:val="nil"/>
              <w:bottom w:val="single" w:sz="4" w:space="0" w:color="auto"/>
              <w:right w:val="single" w:sz="4" w:space="0" w:color="auto"/>
            </w:tcBorders>
            <w:shd w:val="clear" w:color="auto" w:fill="auto"/>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Village Knowledge Centre</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0.00</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jc w:val="right"/>
              <w:rPr>
                <w:rFonts w:ascii="Tahoma" w:hAnsi="Tahoma" w:cs="Tahoma"/>
                <w:sz w:val="24"/>
                <w:szCs w:val="24"/>
              </w:rPr>
            </w:pPr>
            <w:r w:rsidRPr="00AD78EB">
              <w:rPr>
                <w:rFonts w:ascii="Tahoma" w:hAnsi="Tahoma" w:cs="Tahoma"/>
                <w:sz w:val="24"/>
                <w:szCs w:val="24"/>
              </w:rPr>
              <w:t>3591.00</w:t>
            </w:r>
          </w:p>
        </w:tc>
      </w:tr>
      <w:tr w:rsidR="005249EB" w:rsidRPr="005249EB" w:rsidTr="00506AF1">
        <w:trPr>
          <w:trHeight w:val="32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5249EB" w:rsidRPr="00AD78EB" w:rsidRDefault="005249EB" w:rsidP="005249EB">
            <w:pPr>
              <w:spacing w:after="0" w:line="240" w:lineRule="auto"/>
              <w:rPr>
                <w:rFonts w:ascii="Tahoma" w:hAnsi="Tahoma" w:cs="Tahoma"/>
                <w:sz w:val="24"/>
                <w:szCs w:val="24"/>
              </w:rPr>
            </w:pPr>
            <w:r w:rsidRPr="00AD78EB">
              <w:rPr>
                <w:rFonts w:ascii="Tahoma" w:hAnsi="Tahoma" w:cs="Tahoma"/>
                <w:sz w:val="24"/>
                <w:szCs w:val="24"/>
              </w:rPr>
              <w:t> </w:t>
            </w:r>
          </w:p>
        </w:tc>
        <w:tc>
          <w:tcPr>
            <w:tcW w:w="4815" w:type="dxa"/>
            <w:tcBorders>
              <w:top w:val="nil"/>
              <w:left w:val="nil"/>
              <w:bottom w:val="single" w:sz="4" w:space="0" w:color="auto"/>
              <w:right w:val="single" w:sz="4" w:space="0" w:color="auto"/>
            </w:tcBorders>
            <w:shd w:val="clear" w:color="auto" w:fill="auto"/>
            <w:vAlign w:val="bottom"/>
            <w:hideMark/>
          </w:tcPr>
          <w:p w:rsidR="005249EB" w:rsidRPr="00506AF1" w:rsidRDefault="005249EB" w:rsidP="005249EB">
            <w:pPr>
              <w:spacing w:after="0" w:line="240" w:lineRule="auto"/>
              <w:rPr>
                <w:rFonts w:ascii="Tahoma" w:hAnsi="Tahoma" w:cs="Tahoma"/>
                <w:b/>
                <w:bCs/>
                <w:sz w:val="24"/>
                <w:szCs w:val="24"/>
              </w:rPr>
            </w:pPr>
            <w:r w:rsidRPr="00506AF1">
              <w:rPr>
                <w:rFonts w:ascii="Tahoma" w:hAnsi="Tahoma" w:cs="Tahoma"/>
                <w:b/>
                <w:bCs/>
                <w:sz w:val="24"/>
                <w:szCs w:val="24"/>
              </w:rPr>
              <w:t>Total</w:t>
            </w:r>
          </w:p>
        </w:tc>
        <w:tc>
          <w:tcPr>
            <w:tcW w:w="1945" w:type="dxa"/>
            <w:tcBorders>
              <w:top w:val="nil"/>
              <w:left w:val="nil"/>
              <w:bottom w:val="single" w:sz="4" w:space="0" w:color="auto"/>
              <w:right w:val="single" w:sz="4" w:space="0" w:color="auto"/>
            </w:tcBorders>
            <w:shd w:val="clear" w:color="auto" w:fill="auto"/>
            <w:noWrap/>
            <w:vAlign w:val="bottom"/>
            <w:hideMark/>
          </w:tcPr>
          <w:p w:rsidR="005249EB" w:rsidRPr="00506AF1" w:rsidRDefault="005249EB" w:rsidP="005249EB">
            <w:pPr>
              <w:spacing w:after="0" w:line="240" w:lineRule="auto"/>
              <w:jc w:val="right"/>
              <w:rPr>
                <w:rFonts w:ascii="Tahoma" w:hAnsi="Tahoma" w:cs="Tahoma"/>
                <w:b/>
                <w:bCs/>
                <w:sz w:val="24"/>
                <w:szCs w:val="24"/>
              </w:rPr>
            </w:pPr>
            <w:r w:rsidRPr="00506AF1">
              <w:rPr>
                <w:rFonts w:ascii="Tahoma" w:hAnsi="Tahoma" w:cs="Tahoma"/>
                <w:b/>
                <w:bCs/>
                <w:sz w:val="24"/>
                <w:szCs w:val="24"/>
              </w:rPr>
              <w:t>45058.31</w:t>
            </w:r>
          </w:p>
        </w:tc>
        <w:tc>
          <w:tcPr>
            <w:tcW w:w="2399" w:type="dxa"/>
            <w:tcBorders>
              <w:top w:val="nil"/>
              <w:left w:val="nil"/>
              <w:bottom w:val="single" w:sz="4" w:space="0" w:color="auto"/>
              <w:right w:val="single" w:sz="4" w:space="0" w:color="auto"/>
            </w:tcBorders>
            <w:shd w:val="clear" w:color="auto" w:fill="auto"/>
            <w:noWrap/>
            <w:vAlign w:val="bottom"/>
            <w:hideMark/>
          </w:tcPr>
          <w:p w:rsidR="005249EB" w:rsidRPr="00506AF1" w:rsidRDefault="005249EB" w:rsidP="005249EB">
            <w:pPr>
              <w:spacing w:after="0" w:line="240" w:lineRule="auto"/>
              <w:jc w:val="right"/>
              <w:rPr>
                <w:rFonts w:ascii="Tahoma" w:hAnsi="Tahoma" w:cs="Tahoma"/>
                <w:b/>
                <w:bCs/>
                <w:sz w:val="24"/>
                <w:szCs w:val="24"/>
              </w:rPr>
            </w:pPr>
            <w:r w:rsidRPr="00506AF1">
              <w:rPr>
                <w:rFonts w:ascii="Tahoma" w:hAnsi="Tahoma" w:cs="Tahoma"/>
                <w:b/>
                <w:bCs/>
                <w:sz w:val="24"/>
                <w:szCs w:val="24"/>
              </w:rPr>
              <w:t>599193.53</w:t>
            </w:r>
          </w:p>
        </w:tc>
      </w:tr>
    </w:tbl>
    <w:p w:rsidR="007502D4" w:rsidRDefault="007502D4" w:rsidP="00551524">
      <w:pPr>
        <w:pStyle w:val="PlainText"/>
        <w:spacing w:after="0" w:line="276" w:lineRule="auto"/>
        <w:rPr>
          <w:rFonts w:cs="Tahoma"/>
          <w:color w:val="000000"/>
          <w:sz w:val="27"/>
          <w:szCs w:val="27"/>
          <w:lang w:val="en-GB"/>
        </w:rPr>
      </w:pPr>
    </w:p>
    <w:p w:rsidR="00551524" w:rsidRDefault="00551524" w:rsidP="00551524">
      <w:pPr>
        <w:autoSpaceDE w:val="0"/>
        <w:autoSpaceDN w:val="0"/>
        <w:adjustRightInd w:val="0"/>
        <w:spacing w:line="240" w:lineRule="auto"/>
        <w:rPr>
          <w:rFonts w:ascii="Tahoma" w:hAnsi="Tahoma" w:cs="Tahoma"/>
          <w:b/>
          <w:bCs/>
          <w:sz w:val="27"/>
          <w:szCs w:val="27"/>
        </w:rPr>
      </w:pPr>
      <w:r w:rsidRPr="00465369">
        <w:rPr>
          <w:rFonts w:ascii="Tahoma" w:hAnsi="Tahoma" w:cs="Tahoma"/>
          <w:b/>
          <w:bCs/>
          <w:sz w:val="27"/>
          <w:szCs w:val="27"/>
        </w:rPr>
        <w:t>This is for the information of House.</w:t>
      </w:r>
    </w:p>
    <w:p w:rsidR="009D15C8" w:rsidRDefault="009D15C8" w:rsidP="00551524">
      <w:pPr>
        <w:autoSpaceDE w:val="0"/>
        <w:autoSpaceDN w:val="0"/>
        <w:adjustRightInd w:val="0"/>
        <w:spacing w:line="240" w:lineRule="auto"/>
        <w:rPr>
          <w:rFonts w:ascii="Tahoma" w:hAnsi="Tahoma" w:cs="Tahoma"/>
          <w:b/>
          <w:bCs/>
          <w:sz w:val="27"/>
          <w:szCs w:val="27"/>
        </w:rPr>
      </w:pPr>
    </w:p>
    <w:p w:rsidR="009D15C8" w:rsidRDefault="009D15C8" w:rsidP="00551524">
      <w:pPr>
        <w:autoSpaceDE w:val="0"/>
        <w:autoSpaceDN w:val="0"/>
        <w:adjustRightInd w:val="0"/>
        <w:spacing w:line="240" w:lineRule="auto"/>
        <w:rPr>
          <w:rFonts w:ascii="Tahoma" w:hAnsi="Tahoma" w:cs="Tahoma"/>
          <w:b/>
          <w:bCs/>
          <w:sz w:val="27"/>
          <w:szCs w:val="27"/>
        </w:rPr>
      </w:pPr>
    </w:p>
    <w:p w:rsidR="009D15C8" w:rsidRDefault="009D15C8" w:rsidP="00551524">
      <w:pPr>
        <w:autoSpaceDE w:val="0"/>
        <w:autoSpaceDN w:val="0"/>
        <w:adjustRightInd w:val="0"/>
        <w:spacing w:line="240" w:lineRule="auto"/>
        <w:rPr>
          <w:rFonts w:ascii="Tahoma" w:hAnsi="Tahoma" w:cs="Tahoma"/>
          <w:b/>
          <w:bCs/>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10"/>
        <w:gridCol w:w="7353"/>
      </w:tblGrid>
      <w:tr w:rsidR="00E776BB" w:rsidRPr="00465369" w:rsidTr="00AD78EB">
        <w:tc>
          <w:tcPr>
            <w:tcW w:w="2510" w:type="dxa"/>
            <w:tcBorders>
              <w:top w:val="single" w:sz="12" w:space="0" w:color="auto"/>
              <w:left w:val="single" w:sz="12" w:space="0" w:color="auto"/>
              <w:bottom w:val="single" w:sz="12" w:space="0" w:color="auto"/>
              <w:right w:val="single" w:sz="12" w:space="0" w:color="auto"/>
            </w:tcBorders>
            <w:hideMark/>
          </w:tcPr>
          <w:p w:rsidR="00E776BB" w:rsidRPr="00465369" w:rsidRDefault="00E776BB" w:rsidP="00FF6634">
            <w:pPr>
              <w:spacing w:line="240" w:lineRule="auto"/>
              <w:ind w:right="-198"/>
              <w:rPr>
                <w:rFonts w:ascii="Tahoma" w:eastAsia="Calibri" w:hAnsi="Tahoma" w:cs="Tahoma"/>
                <w:b/>
                <w:bCs/>
                <w:sz w:val="27"/>
                <w:szCs w:val="27"/>
                <w:lang w:val="en-IN" w:eastAsia="en-IN"/>
              </w:rPr>
            </w:pPr>
            <w:r w:rsidRPr="00465369">
              <w:rPr>
                <w:rFonts w:ascii="Tahoma" w:eastAsia="Calibri" w:hAnsi="Tahoma" w:cs="Tahoma"/>
                <w:b/>
                <w:bCs/>
                <w:sz w:val="27"/>
                <w:szCs w:val="27"/>
                <w:lang w:val="en-IN" w:eastAsia="en-IN"/>
              </w:rPr>
              <w:t>AGENDA</w:t>
            </w:r>
          </w:p>
          <w:p w:rsidR="00E776BB" w:rsidRPr="00465369" w:rsidRDefault="00BF64E1" w:rsidP="00FF6634">
            <w:pPr>
              <w:spacing w:line="240" w:lineRule="auto"/>
              <w:ind w:right="-198"/>
              <w:rPr>
                <w:rFonts w:ascii="Tahoma" w:hAnsi="Tahoma" w:cs="Tahoma"/>
                <w:b/>
                <w:bCs/>
                <w:sz w:val="27"/>
                <w:szCs w:val="27"/>
                <w:lang w:val="en-IN" w:eastAsia="en-IN"/>
              </w:rPr>
            </w:pPr>
            <w:r w:rsidRPr="00465369">
              <w:rPr>
                <w:rFonts w:ascii="Tahoma" w:eastAsia="Calibri" w:hAnsi="Tahoma" w:cs="Tahoma"/>
                <w:b/>
                <w:bCs/>
                <w:sz w:val="27"/>
                <w:szCs w:val="27"/>
                <w:lang w:val="en-IN" w:eastAsia="en-IN"/>
              </w:rPr>
              <w:t>ITEM NO. E</w:t>
            </w:r>
          </w:p>
        </w:tc>
        <w:tc>
          <w:tcPr>
            <w:tcW w:w="7353" w:type="dxa"/>
            <w:tcBorders>
              <w:top w:val="single" w:sz="12" w:space="0" w:color="auto"/>
              <w:left w:val="single" w:sz="12" w:space="0" w:color="auto"/>
              <w:bottom w:val="single" w:sz="12" w:space="0" w:color="auto"/>
              <w:right w:val="single" w:sz="12" w:space="0" w:color="auto"/>
            </w:tcBorders>
          </w:tcPr>
          <w:p w:rsidR="00E776BB" w:rsidRPr="00465369" w:rsidRDefault="00E776BB" w:rsidP="005249EB">
            <w:pPr>
              <w:spacing w:line="240" w:lineRule="auto"/>
              <w:jc w:val="both"/>
              <w:rPr>
                <w:rFonts w:ascii="Tahoma" w:hAnsi="Tahoma" w:cs="Tahoma"/>
                <w:b/>
                <w:bCs/>
                <w:sz w:val="27"/>
                <w:szCs w:val="27"/>
                <w:lang w:val="en-IN" w:eastAsia="en-IN"/>
              </w:rPr>
            </w:pPr>
            <w:r w:rsidRPr="00465369">
              <w:rPr>
                <w:rFonts w:ascii="Tahoma" w:hAnsi="Tahoma" w:cs="Tahoma"/>
                <w:b/>
                <w:bCs/>
                <w:sz w:val="27"/>
                <w:szCs w:val="27"/>
                <w:lang w:val="en-IN" w:eastAsia="en-IN"/>
              </w:rPr>
              <w:t xml:space="preserve">SANCTION OF LOANS BY BANKS TO TRAINED CANDIDATES UNDER THE CENTRAL SECTOR SCHEME “ESTABLISHMENT OF AGRI-CLINIC &amp; AGRI-BUSINESS CENTRES” (ACABC) – PROGRESS DURING THE PERIOD ENDED </w:t>
            </w:r>
            <w:r w:rsidR="005249EB">
              <w:rPr>
                <w:rFonts w:ascii="Tahoma" w:hAnsi="Tahoma" w:cs="Tahoma"/>
                <w:b/>
                <w:bCs/>
                <w:sz w:val="27"/>
                <w:szCs w:val="27"/>
                <w:lang w:val="en-IN" w:eastAsia="en-IN"/>
              </w:rPr>
              <w:t>DECEMBER</w:t>
            </w:r>
            <w:r w:rsidRPr="00465369">
              <w:rPr>
                <w:rFonts w:ascii="Tahoma" w:hAnsi="Tahoma" w:cs="Tahoma"/>
                <w:b/>
                <w:bCs/>
                <w:sz w:val="27"/>
                <w:szCs w:val="27"/>
                <w:lang w:val="en-IN" w:eastAsia="en-IN"/>
              </w:rPr>
              <w:t>, 2019</w:t>
            </w:r>
          </w:p>
        </w:tc>
      </w:tr>
    </w:tbl>
    <w:p w:rsidR="00E776BB" w:rsidRPr="009D15C8" w:rsidRDefault="00E776BB" w:rsidP="00551524">
      <w:pPr>
        <w:autoSpaceDE w:val="0"/>
        <w:autoSpaceDN w:val="0"/>
        <w:adjustRightInd w:val="0"/>
        <w:spacing w:line="240" w:lineRule="auto"/>
        <w:rPr>
          <w:rFonts w:ascii="Tahoma" w:hAnsi="Tahoma" w:cs="Tahoma"/>
          <w:b/>
          <w:bCs/>
          <w:sz w:val="15"/>
          <w:szCs w:val="15"/>
        </w:rPr>
      </w:pPr>
    </w:p>
    <w:p w:rsidR="00E776BB" w:rsidRPr="00465369" w:rsidRDefault="00E776BB" w:rsidP="00FE1871">
      <w:pPr>
        <w:autoSpaceDE w:val="0"/>
        <w:autoSpaceDN w:val="0"/>
        <w:adjustRightInd w:val="0"/>
        <w:spacing w:line="240" w:lineRule="auto"/>
        <w:jc w:val="both"/>
        <w:rPr>
          <w:rFonts w:ascii="Tahoma" w:hAnsi="Tahoma" w:cs="Tahoma"/>
          <w:sz w:val="27"/>
          <w:szCs w:val="27"/>
        </w:rPr>
      </w:pPr>
      <w:r w:rsidRPr="00465369">
        <w:rPr>
          <w:rFonts w:ascii="Tahoma" w:hAnsi="Tahoma" w:cs="Tahoma"/>
          <w:sz w:val="27"/>
          <w:szCs w:val="27"/>
        </w:rPr>
        <w:t xml:space="preserve">During the period ended </w:t>
      </w:r>
      <w:r w:rsidR="00305192">
        <w:rPr>
          <w:rFonts w:ascii="Tahoma" w:hAnsi="Tahoma" w:cs="Tahoma"/>
          <w:sz w:val="27"/>
          <w:szCs w:val="27"/>
        </w:rPr>
        <w:t>December</w:t>
      </w:r>
      <w:r w:rsidRPr="00465369">
        <w:rPr>
          <w:rFonts w:ascii="Tahoma" w:hAnsi="Tahoma" w:cs="Tahoma"/>
          <w:sz w:val="27"/>
          <w:szCs w:val="27"/>
        </w:rPr>
        <w:t xml:space="preserve"> 2019, banks have financed </w:t>
      </w:r>
      <w:r w:rsidR="00305192">
        <w:rPr>
          <w:rFonts w:ascii="Tahoma" w:hAnsi="Tahoma" w:cs="Tahoma"/>
          <w:sz w:val="27"/>
          <w:szCs w:val="27"/>
        </w:rPr>
        <w:t>22</w:t>
      </w:r>
      <w:r w:rsidR="00FE1871" w:rsidRPr="00465369">
        <w:rPr>
          <w:rFonts w:ascii="Tahoma" w:hAnsi="Tahoma" w:cs="Tahoma"/>
          <w:sz w:val="27"/>
          <w:szCs w:val="27"/>
        </w:rPr>
        <w:t>Agriclinics and Agribusiness C</w:t>
      </w:r>
      <w:r w:rsidR="009D15C8">
        <w:rPr>
          <w:rFonts w:ascii="Tahoma" w:hAnsi="Tahoma" w:cs="Tahoma"/>
          <w:sz w:val="27"/>
          <w:szCs w:val="27"/>
        </w:rPr>
        <w:t>e</w:t>
      </w:r>
      <w:r w:rsidR="00FE1871" w:rsidRPr="00465369">
        <w:rPr>
          <w:rFonts w:ascii="Tahoma" w:hAnsi="Tahoma" w:cs="Tahoma"/>
          <w:sz w:val="27"/>
          <w:szCs w:val="27"/>
        </w:rPr>
        <w:t>ntres amounting to Rs 1</w:t>
      </w:r>
      <w:r w:rsidR="00305192">
        <w:rPr>
          <w:rFonts w:ascii="Tahoma" w:hAnsi="Tahoma" w:cs="Tahoma"/>
          <w:sz w:val="27"/>
          <w:szCs w:val="27"/>
        </w:rPr>
        <w:t>61</w:t>
      </w:r>
      <w:r w:rsidR="00FE1871" w:rsidRPr="00465369">
        <w:rPr>
          <w:rFonts w:ascii="Tahoma" w:hAnsi="Tahoma" w:cs="Tahoma"/>
          <w:sz w:val="27"/>
          <w:szCs w:val="27"/>
        </w:rPr>
        <w:t xml:space="preserve"> lakhs.  An amount of Rs 94</w:t>
      </w:r>
      <w:r w:rsidR="00305192">
        <w:rPr>
          <w:rFonts w:ascii="Tahoma" w:hAnsi="Tahoma" w:cs="Tahoma"/>
          <w:sz w:val="27"/>
          <w:szCs w:val="27"/>
        </w:rPr>
        <w:t>5.85 l</w:t>
      </w:r>
      <w:r w:rsidR="00FE1871" w:rsidRPr="00465369">
        <w:rPr>
          <w:rFonts w:ascii="Tahoma" w:hAnsi="Tahoma" w:cs="Tahoma"/>
          <w:sz w:val="27"/>
          <w:szCs w:val="27"/>
        </w:rPr>
        <w:t>akh was outstanding in 2</w:t>
      </w:r>
      <w:r w:rsidR="00305192">
        <w:rPr>
          <w:rFonts w:ascii="Tahoma" w:hAnsi="Tahoma" w:cs="Tahoma"/>
          <w:sz w:val="27"/>
          <w:szCs w:val="27"/>
        </w:rPr>
        <w:t>28</w:t>
      </w:r>
      <w:r w:rsidR="00FE1871" w:rsidRPr="00465369">
        <w:rPr>
          <w:rFonts w:ascii="Tahoma" w:hAnsi="Tahoma" w:cs="Tahoma"/>
          <w:sz w:val="27"/>
          <w:szCs w:val="27"/>
        </w:rPr>
        <w:t xml:space="preserve"> account as on </w:t>
      </w:r>
      <w:r w:rsidR="00305192">
        <w:rPr>
          <w:rFonts w:ascii="Tahoma" w:hAnsi="Tahoma" w:cs="Tahoma"/>
          <w:sz w:val="27"/>
          <w:szCs w:val="27"/>
        </w:rPr>
        <w:t>December</w:t>
      </w:r>
      <w:r w:rsidR="00FE1871" w:rsidRPr="00465369">
        <w:rPr>
          <w:rFonts w:ascii="Tahoma" w:hAnsi="Tahoma" w:cs="Tahoma"/>
          <w:sz w:val="27"/>
          <w:szCs w:val="27"/>
        </w:rPr>
        <w:t xml:space="preserve"> 2019.</w:t>
      </w:r>
    </w:p>
    <w:p w:rsidR="00FE1871" w:rsidRPr="005C5F1B" w:rsidRDefault="00FE1871" w:rsidP="00551524">
      <w:pPr>
        <w:autoSpaceDE w:val="0"/>
        <w:autoSpaceDN w:val="0"/>
        <w:adjustRightInd w:val="0"/>
        <w:spacing w:line="240" w:lineRule="auto"/>
        <w:rPr>
          <w:rFonts w:ascii="Tahoma" w:hAnsi="Tahoma" w:cs="Tahoma"/>
          <w:b/>
          <w:bCs/>
          <w:sz w:val="27"/>
          <w:szCs w:val="27"/>
        </w:rPr>
      </w:pPr>
      <w:r w:rsidRPr="00465369">
        <w:rPr>
          <w:rFonts w:ascii="Tahoma" w:hAnsi="Tahoma" w:cs="Tahoma"/>
          <w:b/>
          <w:bCs/>
          <w:sz w:val="27"/>
          <w:szCs w:val="27"/>
        </w:rPr>
        <w:t>Bankwise progress is given on Annexure No</w:t>
      </w:r>
      <w:r w:rsidRPr="005C5F1B">
        <w:rPr>
          <w:rFonts w:ascii="Tahoma" w:hAnsi="Tahoma" w:cs="Tahoma"/>
          <w:b/>
          <w:bCs/>
          <w:sz w:val="27"/>
          <w:szCs w:val="27"/>
        </w:rPr>
        <w:t xml:space="preserve">. </w:t>
      </w:r>
      <w:r w:rsidR="00D72963" w:rsidRPr="005C5F1B">
        <w:rPr>
          <w:rFonts w:ascii="Tahoma" w:hAnsi="Tahoma" w:cs="Tahoma"/>
          <w:b/>
          <w:bCs/>
          <w:sz w:val="27"/>
          <w:szCs w:val="27"/>
        </w:rPr>
        <w:t>4</w:t>
      </w:r>
      <w:r w:rsidR="008F0D4E" w:rsidRPr="005C5F1B">
        <w:rPr>
          <w:rFonts w:ascii="Tahoma" w:hAnsi="Tahoma" w:cs="Tahoma"/>
          <w:b/>
          <w:bCs/>
          <w:sz w:val="27"/>
          <w:szCs w:val="27"/>
        </w:rPr>
        <w:t>3</w:t>
      </w:r>
      <w:r w:rsidRPr="005C5F1B">
        <w:rPr>
          <w:rFonts w:ascii="Tahoma" w:hAnsi="Tahoma" w:cs="Tahoma"/>
          <w:b/>
          <w:bCs/>
          <w:sz w:val="27"/>
          <w:szCs w:val="27"/>
        </w:rPr>
        <w:t>(Page</w:t>
      </w:r>
      <w:r w:rsidR="005C5F1B" w:rsidRPr="005C5F1B">
        <w:rPr>
          <w:rFonts w:ascii="Tahoma" w:hAnsi="Tahoma" w:cs="Tahoma"/>
          <w:b/>
          <w:bCs/>
          <w:sz w:val="27"/>
          <w:szCs w:val="27"/>
        </w:rPr>
        <w:t>201</w:t>
      </w:r>
      <w:r w:rsidRPr="005C5F1B">
        <w:rPr>
          <w:rFonts w:ascii="Tahoma" w:hAnsi="Tahoma" w:cs="Tahoma"/>
          <w:b/>
          <w:bCs/>
          <w:sz w:val="27"/>
          <w:szCs w:val="27"/>
        </w:rPr>
        <w:t>)</w:t>
      </w:r>
    </w:p>
    <w:p w:rsidR="00551524" w:rsidRPr="00465369" w:rsidRDefault="00551524" w:rsidP="00551524">
      <w:pPr>
        <w:pStyle w:val="BodyText2"/>
        <w:jc w:val="both"/>
        <w:rPr>
          <w:rFonts w:ascii="Tahoma" w:hAnsi="Tahoma" w:cs="Tahoma"/>
          <w:b/>
          <w:bCs/>
          <w:color w:val="000000"/>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38"/>
        <w:gridCol w:w="7470"/>
      </w:tblGrid>
      <w:tr w:rsidR="00551524" w:rsidRPr="00465369" w:rsidTr="004B77F3">
        <w:tc>
          <w:tcPr>
            <w:tcW w:w="2538" w:type="dxa"/>
            <w:tcBorders>
              <w:top w:val="single" w:sz="12" w:space="0" w:color="auto"/>
              <w:left w:val="single" w:sz="12" w:space="0" w:color="auto"/>
              <w:bottom w:val="single" w:sz="12" w:space="0" w:color="auto"/>
              <w:right w:val="single" w:sz="12" w:space="0" w:color="auto"/>
            </w:tcBorders>
            <w:hideMark/>
          </w:tcPr>
          <w:p w:rsidR="00551524" w:rsidRPr="00465369" w:rsidRDefault="00551524" w:rsidP="004B77F3">
            <w:pPr>
              <w:spacing w:line="240" w:lineRule="auto"/>
              <w:ind w:right="-198"/>
              <w:rPr>
                <w:rFonts w:ascii="Tahoma" w:eastAsia="Calibri" w:hAnsi="Tahoma" w:cs="Tahoma"/>
                <w:b/>
                <w:bCs/>
                <w:sz w:val="27"/>
                <w:szCs w:val="27"/>
                <w:lang w:val="en-IN" w:eastAsia="en-IN"/>
              </w:rPr>
            </w:pPr>
            <w:r w:rsidRPr="00465369">
              <w:rPr>
                <w:rFonts w:ascii="Tahoma" w:eastAsia="Calibri" w:hAnsi="Tahoma" w:cs="Tahoma"/>
                <w:b/>
                <w:bCs/>
                <w:sz w:val="27"/>
                <w:szCs w:val="27"/>
                <w:lang w:val="en-IN" w:eastAsia="en-IN"/>
              </w:rPr>
              <w:t>AGENDA</w:t>
            </w:r>
          </w:p>
          <w:p w:rsidR="00D322CB" w:rsidRPr="00465369" w:rsidRDefault="00BF64E1" w:rsidP="00D322CB">
            <w:pPr>
              <w:spacing w:line="240" w:lineRule="auto"/>
              <w:ind w:right="-198"/>
              <w:rPr>
                <w:rFonts w:ascii="Tahoma" w:hAnsi="Tahoma" w:cs="Tahoma"/>
                <w:b/>
                <w:bCs/>
                <w:sz w:val="27"/>
                <w:szCs w:val="27"/>
                <w:lang w:val="en-IN" w:eastAsia="en-IN"/>
              </w:rPr>
            </w:pPr>
            <w:r w:rsidRPr="00465369">
              <w:rPr>
                <w:rFonts w:ascii="Tahoma" w:eastAsia="Calibri" w:hAnsi="Tahoma" w:cs="Tahoma"/>
                <w:b/>
                <w:bCs/>
                <w:sz w:val="27"/>
                <w:szCs w:val="27"/>
                <w:lang w:val="en-IN" w:eastAsia="en-IN"/>
              </w:rPr>
              <w:t>ITEM NO. F</w:t>
            </w:r>
          </w:p>
        </w:tc>
        <w:tc>
          <w:tcPr>
            <w:tcW w:w="7470" w:type="dxa"/>
            <w:tcBorders>
              <w:top w:val="single" w:sz="12" w:space="0" w:color="auto"/>
              <w:left w:val="single" w:sz="12" w:space="0" w:color="auto"/>
              <w:bottom w:val="single" w:sz="12" w:space="0" w:color="auto"/>
              <w:right w:val="single" w:sz="12" w:space="0" w:color="auto"/>
            </w:tcBorders>
          </w:tcPr>
          <w:p w:rsidR="00551524" w:rsidRPr="00465369" w:rsidRDefault="00551524" w:rsidP="00F13500">
            <w:pPr>
              <w:spacing w:line="240" w:lineRule="auto"/>
              <w:rPr>
                <w:rFonts w:ascii="Tahoma" w:hAnsi="Tahoma" w:cs="Tahoma"/>
                <w:b/>
                <w:bCs/>
                <w:sz w:val="27"/>
                <w:szCs w:val="27"/>
                <w:lang w:val="en-IN" w:eastAsia="en-IN"/>
              </w:rPr>
            </w:pPr>
            <w:r w:rsidRPr="00465369">
              <w:rPr>
                <w:rFonts w:ascii="Tahoma" w:hAnsi="Tahoma" w:cs="Tahoma"/>
                <w:b/>
                <w:bCs/>
                <w:sz w:val="27"/>
                <w:szCs w:val="27"/>
                <w:lang w:val="en-IN" w:eastAsia="en-IN"/>
              </w:rPr>
              <w:t xml:space="preserve">ADOPTION OF VILLAGES UNDER DEBT SWAP SCHEME-PROGRESS UPTO </w:t>
            </w:r>
            <w:r w:rsidR="00F13500">
              <w:rPr>
                <w:rFonts w:ascii="Tahoma" w:hAnsi="Tahoma" w:cs="Tahoma"/>
                <w:b/>
                <w:bCs/>
                <w:sz w:val="27"/>
                <w:szCs w:val="27"/>
                <w:lang w:val="en-IN" w:eastAsia="en-IN"/>
              </w:rPr>
              <w:t>DECEMBER</w:t>
            </w:r>
            <w:r w:rsidRPr="00465369">
              <w:rPr>
                <w:rFonts w:ascii="Tahoma" w:hAnsi="Tahoma" w:cs="Tahoma"/>
                <w:b/>
                <w:bCs/>
                <w:sz w:val="27"/>
                <w:szCs w:val="27"/>
                <w:lang w:val="en-IN" w:eastAsia="en-IN"/>
              </w:rPr>
              <w:t xml:space="preserve">, 2019 </w:t>
            </w:r>
          </w:p>
        </w:tc>
      </w:tr>
    </w:tbl>
    <w:p w:rsidR="00551524" w:rsidRPr="00465369" w:rsidRDefault="00551524" w:rsidP="00551524">
      <w:pPr>
        <w:pStyle w:val="BodyText2"/>
        <w:jc w:val="both"/>
        <w:rPr>
          <w:rFonts w:ascii="Tahoma" w:hAnsi="Tahoma" w:cs="Tahoma"/>
          <w:color w:val="000000"/>
          <w:sz w:val="27"/>
          <w:szCs w:val="27"/>
        </w:rPr>
      </w:pPr>
    </w:p>
    <w:p w:rsidR="00551524" w:rsidRPr="00465369" w:rsidRDefault="00551524" w:rsidP="00551524">
      <w:pPr>
        <w:pStyle w:val="BodyText2"/>
        <w:spacing w:line="276" w:lineRule="auto"/>
        <w:jc w:val="both"/>
        <w:rPr>
          <w:rFonts w:ascii="Tahoma" w:hAnsi="Tahoma" w:cs="Tahoma"/>
          <w:bCs/>
          <w:color w:val="000000"/>
          <w:sz w:val="27"/>
          <w:szCs w:val="27"/>
          <w:lang w:val="en-US"/>
        </w:rPr>
      </w:pPr>
      <w:r w:rsidRPr="00465369">
        <w:rPr>
          <w:rFonts w:ascii="Tahoma" w:hAnsi="Tahoma" w:cs="Tahoma"/>
          <w:bCs/>
          <w:color w:val="000000"/>
          <w:sz w:val="27"/>
          <w:szCs w:val="27"/>
        </w:rPr>
        <w:t xml:space="preserve">Upto the period ended </w:t>
      </w:r>
      <w:r w:rsidR="00507B20">
        <w:rPr>
          <w:rFonts w:ascii="Tahoma" w:hAnsi="Tahoma" w:cs="Tahoma"/>
          <w:bCs/>
          <w:color w:val="000000"/>
          <w:sz w:val="27"/>
          <w:szCs w:val="27"/>
          <w:lang w:val="en-US"/>
        </w:rPr>
        <w:t>December</w:t>
      </w:r>
      <w:r w:rsidRPr="00465369">
        <w:rPr>
          <w:rFonts w:ascii="Tahoma" w:hAnsi="Tahoma" w:cs="Tahoma"/>
          <w:bCs/>
          <w:color w:val="000000"/>
          <w:sz w:val="27"/>
          <w:szCs w:val="27"/>
        </w:rPr>
        <w:t>, 2019 banks have reported adoption of only 1</w:t>
      </w:r>
      <w:r w:rsidRPr="00465369">
        <w:rPr>
          <w:rFonts w:ascii="Tahoma" w:hAnsi="Tahoma" w:cs="Tahoma"/>
          <w:bCs/>
          <w:color w:val="000000"/>
          <w:sz w:val="27"/>
          <w:szCs w:val="27"/>
          <w:lang w:val="en-US"/>
        </w:rPr>
        <w:t>73</w:t>
      </w:r>
      <w:r w:rsidRPr="00465369">
        <w:rPr>
          <w:rFonts w:ascii="Tahoma" w:hAnsi="Tahoma" w:cs="Tahoma"/>
          <w:bCs/>
          <w:color w:val="000000"/>
          <w:sz w:val="27"/>
          <w:szCs w:val="27"/>
        </w:rPr>
        <w:t xml:space="preserve"> villages (</w:t>
      </w:r>
      <w:r w:rsidRPr="00465369">
        <w:rPr>
          <w:rFonts w:ascii="Tahoma" w:hAnsi="Tahoma" w:cs="Tahoma"/>
          <w:bCs/>
          <w:color w:val="000000"/>
          <w:sz w:val="27"/>
          <w:szCs w:val="27"/>
          <w:lang w:val="en-US"/>
        </w:rPr>
        <w:t xml:space="preserve">BOB-6, </w:t>
      </w:r>
      <w:r w:rsidRPr="00465369">
        <w:rPr>
          <w:rFonts w:ascii="Tahoma" w:hAnsi="Tahoma" w:cs="Tahoma"/>
          <w:bCs/>
          <w:color w:val="000000"/>
          <w:sz w:val="27"/>
          <w:szCs w:val="27"/>
        </w:rPr>
        <w:t>Bank of India-1</w:t>
      </w:r>
      <w:r w:rsidRPr="00465369">
        <w:rPr>
          <w:rFonts w:ascii="Tahoma" w:hAnsi="Tahoma" w:cs="Tahoma"/>
          <w:bCs/>
          <w:color w:val="000000"/>
          <w:sz w:val="27"/>
          <w:szCs w:val="27"/>
          <w:lang w:val="en-US"/>
        </w:rPr>
        <w:t>7</w:t>
      </w:r>
      <w:r w:rsidRPr="00465369">
        <w:rPr>
          <w:rFonts w:ascii="Tahoma" w:hAnsi="Tahoma" w:cs="Tahoma"/>
          <w:bCs/>
          <w:color w:val="000000"/>
          <w:sz w:val="27"/>
          <w:szCs w:val="27"/>
        </w:rPr>
        <w:t>, Canara Bank-3, Indian Bank-8, IOB-18, OBC-19, PNB-60, SBI-</w:t>
      </w:r>
      <w:r w:rsidRPr="00465369">
        <w:rPr>
          <w:rFonts w:ascii="Tahoma" w:hAnsi="Tahoma" w:cs="Tahoma"/>
          <w:bCs/>
          <w:color w:val="000000"/>
          <w:sz w:val="27"/>
          <w:szCs w:val="27"/>
          <w:lang w:val="en-US"/>
        </w:rPr>
        <w:t>11</w:t>
      </w:r>
      <w:r w:rsidRPr="00465369">
        <w:rPr>
          <w:rFonts w:ascii="Tahoma" w:hAnsi="Tahoma" w:cs="Tahoma"/>
          <w:bCs/>
          <w:color w:val="000000"/>
          <w:sz w:val="27"/>
          <w:szCs w:val="27"/>
        </w:rPr>
        <w:t xml:space="preserve">, Syndicate Bank-3, Union Bank of India-1, Indusind Bank-1 and Sarva Haryana Gramin Bank </w:t>
      </w:r>
      <w:r w:rsidRPr="00465369">
        <w:rPr>
          <w:rFonts w:ascii="Tahoma" w:hAnsi="Tahoma" w:cs="Tahoma"/>
          <w:bCs/>
          <w:color w:val="000000"/>
          <w:sz w:val="27"/>
          <w:szCs w:val="27"/>
          <w:lang w:val="en-IN"/>
        </w:rPr>
        <w:t>26</w:t>
      </w:r>
      <w:r w:rsidRPr="00465369">
        <w:rPr>
          <w:rFonts w:ascii="Tahoma" w:hAnsi="Tahoma" w:cs="Tahoma"/>
          <w:bCs/>
          <w:color w:val="000000"/>
          <w:sz w:val="27"/>
          <w:szCs w:val="27"/>
        </w:rPr>
        <w:t>).</w:t>
      </w:r>
    </w:p>
    <w:p w:rsidR="00551524" w:rsidRPr="00465369" w:rsidRDefault="00551524" w:rsidP="00551524">
      <w:pPr>
        <w:pStyle w:val="BodyText2"/>
        <w:spacing w:line="276" w:lineRule="auto"/>
        <w:jc w:val="both"/>
        <w:rPr>
          <w:rFonts w:ascii="Tahoma" w:hAnsi="Tahoma" w:cs="Tahoma"/>
          <w:bCs/>
          <w:color w:val="000000"/>
          <w:sz w:val="27"/>
          <w:szCs w:val="27"/>
          <w:lang w:val="en-US"/>
        </w:rPr>
      </w:pPr>
    </w:p>
    <w:p w:rsidR="00551524" w:rsidRPr="00465369" w:rsidRDefault="00551524" w:rsidP="00551524">
      <w:pPr>
        <w:pStyle w:val="BodyText2"/>
        <w:spacing w:line="276" w:lineRule="auto"/>
        <w:jc w:val="both"/>
        <w:rPr>
          <w:rFonts w:ascii="Tahoma" w:hAnsi="Tahoma" w:cs="Tahoma"/>
          <w:b/>
          <w:color w:val="000000"/>
          <w:sz w:val="27"/>
          <w:szCs w:val="27"/>
          <w:lang w:val="en-US"/>
        </w:rPr>
      </w:pPr>
      <w:r w:rsidRPr="00465369">
        <w:rPr>
          <w:rFonts w:ascii="Tahoma" w:hAnsi="Tahoma" w:cs="Tahoma"/>
          <w:b/>
          <w:color w:val="000000"/>
          <w:sz w:val="27"/>
          <w:szCs w:val="27"/>
          <w:lang w:val="en-US"/>
        </w:rPr>
        <w:t>Controlling heads of banks are requested to ensure that more villages are adopted by their bank for bringing out the farmers from the clutches of money lenders by financing under Debt Swap Scheme of their bank.</w:t>
      </w:r>
    </w:p>
    <w:p w:rsidR="00C8675B" w:rsidRPr="00465369" w:rsidRDefault="00C8675B" w:rsidP="00551524">
      <w:pPr>
        <w:pStyle w:val="BodyText2"/>
        <w:spacing w:line="276" w:lineRule="auto"/>
        <w:jc w:val="both"/>
        <w:rPr>
          <w:rFonts w:ascii="Tahoma" w:hAnsi="Tahoma" w:cs="Tahoma"/>
          <w:b/>
          <w:color w:val="000000"/>
          <w:sz w:val="27"/>
          <w:szCs w:val="27"/>
          <w:lang w:val="en-US"/>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2628"/>
        <w:gridCol w:w="7380"/>
      </w:tblGrid>
      <w:tr w:rsidR="00551524" w:rsidRPr="00465369" w:rsidTr="004B77F3">
        <w:tc>
          <w:tcPr>
            <w:tcW w:w="2628" w:type="dxa"/>
            <w:shd w:val="clear" w:color="auto" w:fill="auto"/>
            <w:tcMar>
              <w:top w:w="0" w:type="dxa"/>
              <w:left w:w="108" w:type="dxa"/>
              <w:bottom w:w="0" w:type="dxa"/>
              <w:right w:w="108" w:type="dxa"/>
            </w:tcMar>
            <w:hideMark/>
          </w:tcPr>
          <w:p w:rsidR="00551524" w:rsidRPr="00465369" w:rsidRDefault="00551524" w:rsidP="0049030A">
            <w:pPr>
              <w:spacing w:line="240" w:lineRule="auto"/>
              <w:rPr>
                <w:rFonts w:ascii="Tahoma" w:hAnsi="Tahoma" w:cs="Tahoma"/>
                <w:b/>
                <w:bCs/>
                <w:sz w:val="27"/>
                <w:szCs w:val="27"/>
              </w:rPr>
            </w:pPr>
            <w:r w:rsidRPr="00465369">
              <w:rPr>
                <w:rFonts w:ascii="Tahoma" w:hAnsi="Tahoma" w:cs="Tahoma"/>
                <w:b/>
                <w:bCs/>
                <w:sz w:val="27"/>
                <w:szCs w:val="27"/>
              </w:rPr>
              <w:t xml:space="preserve">AGENDA ITEM </w:t>
            </w:r>
            <w:r w:rsidR="00BF64E1" w:rsidRPr="00465369">
              <w:rPr>
                <w:rFonts w:ascii="Tahoma" w:hAnsi="Tahoma" w:cs="Tahoma"/>
                <w:b/>
                <w:bCs/>
                <w:sz w:val="27"/>
                <w:szCs w:val="27"/>
              </w:rPr>
              <w:t>NO. G</w:t>
            </w:r>
          </w:p>
        </w:tc>
        <w:tc>
          <w:tcPr>
            <w:tcW w:w="7380" w:type="dxa"/>
            <w:shd w:val="clear" w:color="auto" w:fill="auto"/>
            <w:tcMar>
              <w:top w:w="0" w:type="dxa"/>
              <w:left w:w="108" w:type="dxa"/>
              <w:bottom w:w="0" w:type="dxa"/>
              <w:right w:w="108" w:type="dxa"/>
            </w:tcMar>
            <w:hideMark/>
          </w:tcPr>
          <w:p w:rsidR="00551524" w:rsidRPr="00465369" w:rsidRDefault="00551524" w:rsidP="00F13500">
            <w:pPr>
              <w:spacing w:line="240" w:lineRule="auto"/>
              <w:rPr>
                <w:rFonts w:ascii="Tahoma" w:hAnsi="Tahoma" w:cs="Tahoma"/>
                <w:b/>
                <w:bCs/>
                <w:sz w:val="27"/>
                <w:szCs w:val="27"/>
              </w:rPr>
            </w:pPr>
            <w:r w:rsidRPr="00465369">
              <w:rPr>
                <w:rFonts w:ascii="Tahoma" w:hAnsi="Tahoma" w:cs="Tahoma"/>
                <w:b/>
                <w:bCs/>
                <w:sz w:val="27"/>
                <w:szCs w:val="27"/>
              </w:rPr>
              <w:t xml:space="preserve">SWACHH VIDYALAYA CAMPAIGN-PROGRESS AS ON </w:t>
            </w:r>
            <w:r w:rsidR="00F13500">
              <w:rPr>
                <w:rFonts w:ascii="Tahoma" w:hAnsi="Tahoma" w:cs="Tahoma"/>
                <w:b/>
                <w:bCs/>
                <w:sz w:val="27"/>
                <w:szCs w:val="27"/>
              </w:rPr>
              <w:t>DECEMBER</w:t>
            </w:r>
            <w:r w:rsidRPr="00465369">
              <w:rPr>
                <w:rFonts w:ascii="Tahoma" w:hAnsi="Tahoma" w:cs="Tahoma"/>
                <w:b/>
                <w:bCs/>
                <w:sz w:val="27"/>
                <w:szCs w:val="27"/>
              </w:rPr>
              <w:t>, 2019</w:t>
            </w:r>
          </w:p>
        </w:tc>
      </w:tr>
    </w:tbl>
    <w:p w:rsidR="00551524" w:rsidRPr="00465369" w:rsidRDefault="00551524" w:rsidP="00551524">
      <w:pPr>
        <w:rPr>
          <w:rFonts w:ascii="Tahoma" w:hAnsi="Tahoma" w:cs="Tahoma"/>
          <w:sz w:val="27"/>
          <w:szCs w:val="27"/>
        </w:rPr>
      </w:pPr>
      <w:r w:rsidRPr="00465369">
        <w:rPr>
          <w:rFonts w:ascii="Tahoma" w:hAnsi="Tahoma" w:cs="Tahoma"/>
          <w:sz w:val="27"/>
          <w:szCs w:val="27"/>
        </w:rPr>
        <w:t> </w:t>
      </w:r>
    </w:p>
    <w:p w:rsidR="00551524" w:rsidRDefault="00551524" w:rsidP="001D2443">
      <w:pPr>
        <w:jc w:val="both"/>
        <w:rPr>
          <w:rFonts w:ascii="Tahoma" w:hAnsi="Tahoma" w:cs="Tahoma"/>
          <w:b/>
          <w:bCs/>
          <w:sz w:val="27"/>
          <w:szCs w:val="27"/>
        </w:rPr>
      </w:pPr>
      <w:r w:rsidRPr="00465369">
        <w:rPr>
          <w:rFonts w:ascii="Tahoma" w:hAnsi="Tahoma" w:cs="Tahoma"/>
          <w:sz w:val="27"/>
          <w:szCs w:val="27"/>
        </w:rPr>
        <w:t xml:space="preserve">Under the </w:t>
      </w:r>
      <w:r w:rsidRPr="00465369">
        <w:rPr>
          <w:rFonts w:ascii="Tahoma" w:hAnsi="Tahoma" w:cs="Tahoma"/>
          <w:b/>
          <w:bCs/>
          <w:sz w:val="27"/>
          <w:szCs w:val="27"/>
        </w:rPr>
        <w:t>“SWACHH VIDYALAYA CAMPAIGN”</w:t>
      </w:r>
      <w:r w:rsidRPr="00465369">
        <w:rPr>
          <w:rFonts w:ascii="Tahoma" w:hAnsi="Tahoma" w:cs="Tahoma"/>
          <w:sz w:val="27"/>
          <w:szCs w:val="27"/>
        </w:rPr>
        <w:t xml:space="preserve"> launched by Govt. of India, the CSR activities like construction of Toilets for girl students, provision of Library &amp;Sports Kit in Govt. Schools etc. in the adopted villages of banks are to be undertaken. </w:t>
      </w:r>
      <w:r w:rsidRPr="00465369">
        <w:rPr>
          <w:rFonts w:ascii="Tahoma" w:hAnsi="Tahoma" w:cs="Tahoma"/>
          <w:b/>
          <w:bCs/>
          <w:sz w:val="27"/>
          <w:szCs w:val="27"/>
        </w:rPr>
        <w:t xml:space="preserve">Bank wise progress as on </w:t>
      </w:r>
      <w:r w:rsidR="00EF4E6C">
        <w:rPr>
          <w:rFonts w:ascii="Tahoma" w:hAnsi="Tahoma" w:cs="Tahoma"/>
          <w:b/>
          <w:bCs/>
          <w:sz w:val="27"/>
          <w:szCs w:val="27"/>
        </w:rPr>
        <w:t>December</w:t>
      </w:r>
      <w:r w:rsidRPr="00465369">
        <w:rPr>
          <w:rFonts w:ascii="Tahoma" w:hAnsi="Tahoma" w:cs="Tahoma"/>
          <w:b/>
          <w:bCs/>
          <w:sz w:val="27"/>
          <w:szCs w:val="27"/>
        </w:rPr>
        <w:t xml:space="preserve">, 2019 is given on Annexure No. </w:t>
      </w:r>
      <w:r w:rsidR="008F0D4E">
        <w:rPr>
          <w:rFonts w:ascii="Tahoma" w:hAnsi="Tahoma" w:cs="Tahoma"/>
          <w:b/>
          <w:bCs/>
          <w:sz w:val="27"/>
          <w:szCs w:val="27"/>
        </w:rPr>
        <w:t>44</w:t>
      </w:r>
      <w:r w:rsidRPr="00465369">
        <w:rPr>
          <w:rFonts w:ascii="Tahoma" w:hAnsi="Tahoma" w:cs="Tahoma"/>
          <w:b/>
          <w:bCs/>
          <w:sz w:val="27"/>
          <w:szCs w:val="27"/>
        </w:rPr>
        <w:t xml:space="preserve"> (</w:t>
      </w:r>
      <w:r w:rsidRPr="005C5F1B">
        <w:rPr>
          <w:rFonts w:ascii="Tahoma" w:hAnsi="Tahoma" w:cs="Tahoma"/>
          <w:b/>
          <w:bCs/>
          <w:sz w:val="27"/>
          <w:szCs w:val="27"/>
        </w:rPr>
        <w:t>P-</w:t>
      </w:r>
      <w:r w:rsidR="005C5F1B" w:rsidRPr="005C5F1B">
        <w:rPr>
          <w:rFonts w:ascii="Tahoma" w:hAnsi="Tahoma" w:cs="Tahoma"/>
          <w:b/>
          <w:bCs/>
          <w:sz w:val="27"/>
          <w:szCs w:val="27"/>
        </w:rPr>
        <w:t>20</w:t>
      </w:r>
      <w:r w:rsidR="00A36419" w:rsidRPr="005C5F1B">
        <w:rPr>
          <w:rFonts w:ascii="Tahoma" w:hAnsi="Tahoma" w:cs="Tahoma"/>
          <w:b/>
          <w:bCs/>
          <w:sz w:val="27"/>
          <w:szCs w:val="27"/>
        </w:rPr>
        <w:t>2</w:t>
      </w:r>
      <w:r w:rsidRPr="005C5F1B">
        <w:rPr>
          <w:rFonts w:ascii="Tahoma" w:hAnsi="Tahoma" w:cs="Tahoma"/>
          <w:b/>
          <w:bCs/>
          <w:sz w:val="27"/>
          <w:szCs w:val="27"/>
        </w:rPr>
        <w:t xml:space="preserve">).  </w:t>
      </w:r>
    </w:p>
    <w:p w:rsidR="00E94D5D" w:rsidRDefault="00E94D5D" w:rsidP="001D2443">
      <w:pPr>
        <w:jc w:val="both"/>
        <w:rPr>
          <w:rFonts w:ascii="Tahoma" w:hAnsi="Tahoma" w:cs="Tahoma"/>
          <w:b/>
          <w:bCs/>
          <w:sz w:val="27"/>
          <w:szCs w:val="27"/>
        </w:rPr>
      </w:pPr>
    </w:p>
    <w:p w:rsidR="00E94D5D" w:rsidRPr="00465369" w:rsidRDefault="00E94D5D" w:rsidP="001D2443">
      <w:pPr>
        <w:jc w:val="both"/>
        <w:rPr>
          <w:rFonts w:ascii="Tahoma" w:hAnsi="Tahoma" w:cs="Tahoma"/>
          <w:b/>
          <w:bCs/>
          <w:sz w:val="27"/>
          <w:szCs w:val="2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920"/>
      </w:tblGrid>
      <w:tr w:rsidR="00551524" w:rsidRPr="00465369" w:rsidTr="008D4435">
        <w:trPr>
          <w:trHeight w:val="413"/>
        </w:trPr>
        <w:tc>
          <w:tcPr>
            <w:tcW w:w="1998" w:type="dxa"/>
            <w:tcBorders>
              <w:top w:val="single" w:sz="4" w:space="0" w:color="auto"/>
              <w:left w:val="single" w:sz="4" w:space="0" w:color="auto"/>
              <w:bottom w:val="single" w:sz="4" w:space="0" w:color="auto"/>
              <w:right w:val="single" w:sz="4" w:space="0" w:color="auto"/>
            </w:tcBorders>
            <w:hideMark/>
          </w:tcPr>
          <w:p w:rsidR="00D322CB" w:rsidRPr="00465369" w:rsidRDefault="00BF64E1" w:rsidP="004B77F3">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AGENDA ITEM NO. H</w:t>
            </w:r>
          </w:p>
        </w:tc>
        <w:tc>
          <w:tcPr>
            <w:tcW w:w="7920" w:type="dxa"/>
            <w:tcBorders>
              <w:top w:val="single" w:sz="4" w:space="0" w:color="auto"/>
              <w:left w:val="single" w:sz="4" w:space="0" w:color="auto"/>
              <w:bottom w:val="single" w:sz="4" w:space="0" w:color="auto"/>
              <w:right w:val="single" w:sz="4" w:space="0" w:color="auto"/>
            </w:tcBorders>
          </w:tcPr>
          <w:p w:rsidR="00551524" w:rsidRPr="00465369" w:rsidRDefault="00551524" w:rsidP="00E42F42">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 PROGRESS OF CASES FILED UNDER LOK ADALATS- PROGRESS DURING THE </w:t>
            </w:r>
            <w:r w:rsidR="00C8675B" w:rsidRPr="00465369">
              <w:rPr>
                <w:rFonts w:cs="Tahoma"/>
                <w:b/>
                <w:color w:val="000000"/>
                <w:sz w:val="27"/>
                <w:szCs w:val="27"/>
                <w:lang w:val="en-US" w:eastAsia="en-US" w:bidi="ar-SA"/>
              </w:rPr>
              <w:t>PERIOD</w:t>
            </w:r>
            <w:r w:rsidRPr="00465369">
              <w:rPr>
                <w:rFonts w:cs="Tahoma"/>
                <w:b/>
                <w:color w:val="000000"/>
                <w:sz w:val="27"/>
                <w:szCs w:val="27"/>
                <w:lang w:val="en-US" w:eastAsia="en-US" w:bidi="ar-SA"/>
              </w:rPr>
              <w:t xml:space="preserve"> ENDED </w:t>
            </w:r>
            <w:r w:rsidR="00E42F42">
              <w:rPr>
                <w:rFonts w:cs="Tahoma"/>
                <w:b/>
                <w:color w:val="000000"/>
                <w:sz w:val="27"/>
                <w:szCs w:val="27"/>
                <w:lang w:val="en-US" w:eastAsia="en-US" w:bidi="ar-SA"/>
              </w:rPr>
              <w:t>DECEMBER</w:t>
            </w:r>
            <w:r w:rsidRPr="00465369">
              <w:rPr>
                <w:rFonts w:cs="Tahoma"/>
                <w:b/>
                <w:color w:val="000000"/>
                <w:sz w:val="27"/>
                <w:szCs w:val="27"/>
                <w:lang w:val="en-US" w:eastAsia="en-US" w:bidi="ar-SA"/>
              </w:rPr>
              <w:t>, 2019 (2019-20)</w:t>
            </w:r>
          </w:p>
        </w:tc>
      </w:tr>
    </w:tbl>
    <w:p w:rsidR="00551524" w:rsidRPr="00465369" w:rsidRDefault="00551524" w:rsidP="00551524">
      <w:pPr>
        <w:pStyle w:val="BlockText"/>
        <w:ind w:left="0" w:right="0" w:firstLine="0"/>
        <w:rPr>
          <w:rFonts w:ascii="Tahoma" w:hAnsi="Tahoma" w:cs="Tahoma"/>
          <w:sz w:val="27"/>
          <w:szCs w:val="27"/>
        </w:rPr>
      </w:pPr>
    </w:p>
    <w:p w:rsidR="00551524" w:rsidRPr="00465369" w:rsidRDefault="00551524" w:rsidP="00551524">
      <w:pPr>
        <w:pStyle w:val="BodyText2"/>
        <w:spacing w:line="276" w:lineRule="auto"/>
        <w:jc w:val="both"/>
        <w:rPr>
          <w:rFonts w:ascii="Tahoma" w:hAnsi="Tahoma" w:cs="Tahoma"/>
          <w:color w:val="000000"/>
          <w:sz w:val="27"/>
          <w:szCs w:val="27"/>
          <w:lang w:val="en-US"/>
        </w:rPr>
      </w:pPr>
      <w:r w:rsidRPr="00465369">
        <w:rPr>
          <w:rFonts w:ascii="Tahoma" w:hAnsi="Tahoma" w:cs="Tahoma"/>
          <w:bCs/>
          <w:color w:val="000000"/>
          <w:sz w:val="27"/>
          <w:szCs w:val="27"/>
        </w:rPr>
        <w:t>It</w:t>
      </w:r>
      <w:r w:rsidRPr="00465369">
        <w:rPr>
          <w:rFonts w:ascii="Tahoma" w:hAnsi="Tahoma" w:cs="Tahoma"/>
          <w:color w:val="000000"/>
          <w:sz w:val="27"/>
          <w:szCs w:val="27"/>
        </w:rPr>
        <w:t xml:space="preserve"> is </w:t>
      </w:r>
      <w:r w:rsidRPr="00465369">
        <w:rPr>
          <w:rFonts w:ascii="Tahoma" w:hAnsi="Tahoma" w:cs="Tahoma"/>
          <w:color w:val="000000"/>
          <w:sz w:val="27"/>
          <w:szCs w:val="27"/>
          <w:lang w:val="en-US"/>
        </w:rPr>
        <w:t xml:space="preserve">informed </w:t>
      </w:r>
      <w:r w:rsidRPr="00465369">
        <w:rPr>
          <w:rFonts w:ascii="Tahoma" w:hAnsi="Tahoma" w:cs="Tahoma"/>
          <w:color w:val="000000"/>
          <w:sz w:val="27"/>
          <w:szCs w:val="27"/>
        </w:rPr>
        <w:t xml:space="preserve">that during the </w:t>
      </w:r>
      <w:r w:rsidR="00411247" w:rsidRPr="00465369">
        <w:rPr>
          <w:rFonts w:ascii="Tahoma" w:hAnsi="Tahoma" w:cs="Tahoma"/>
          <w:color w:val="000000"/>
          <w:sz w:val="27"/>
          <w:szCs w:val="27"/>
          <w:lang w:val="en-US"/>
        </w:rPr>
        <w:t>period</w:t>
      </w:r>
      <w:r w:rsidRPr="00465369">
        <w:rPr>
          <w:rFonts w:ascii="Tahoma" w:hAnsi="Tahoma" w:cs="Tahoma"/>
          <w:color w:val="000000"/>
          <w:sz w:val="27"/>
          <w:szCs w:val="27"/>
        </w:rPr>
        <w:t xml:space="preserve"> ended </w:t>
      </w:r>
      <w:r w:rsidR="00E42F42">
        <w:rPr>
          <w:rFonts w:ascii="Tahoma" w:hAnsi="Tahoma" w:cs="Tahoma"/>
          <w:color w:val="000000"/>
          <w:sz w:val="27"/>
          <w:szCs w:val="27"/>
          <w:lang w:val="en-US"/>
        </w:rPr>
        <w:t>December</w:t>
      </w:r>
      <w:r w:rsidRPr="00465369">
        <w:rPr>
          <w:rFonts w:ascii="Tahoma" w:hAnsi="Tahoma" w:cs="Tahoma"/>
          <w:color w:val="000000"/>
          <w:sz w:val="27"/>
          <w:szCs w:val="27"/>
        </w:rPr>
        <w:t xml:space="preserve">, 2019, </w:t>
      </w:r>
      <w:r w:rsidR="00E42F42">
        <w:rPr>
          <w:rFonts w:ascii="Tahoma" w:hAnsi="Tahoma" w:cs="Tahoma"/>
          <w:color w:val="000000"/>
          <w:sz w:val="27"/>
          <w:szCs w:val="27"/>
          <w:lang w:val="en-IN"/>
        </w:rPr>
        <w:t>42912 c</w:t>
      </w:r>
      <w:r w:rsidRPr="00465369">
        <w:rPr>
          <w:rFonts w:ascii="Tahoma" w:hAnsi="Tahoma" w:cs="Tahoma"/>
          <w:color w:val="000000"/>
          <w:sz w:val="27"/>
          <w:szCs w:val="27"/>
        </w:rPr>
        <w:t>ases involving Rs</w:t>
      </w:r>
      <w:r w:rsidR="00E42F42">
        <w:rPr>
          <w:rFonts w:ascii="Tahoma" w:hAnsi="Tahoma" w:cs="Tahoma"/>
          <w:color w:val="000000"/>
          <w:sz w:val="27"/>
          <w:szCs w:val="27"/>
          <w:lang w:val="en-US"/>
        </w:rPr>
        <w:t>70022</w:t>
      </w:r>
      <w:r w:rsidRPr="00465369">
        <w:rPr>
          <w:rFonts w:ascii="Tahoma" w:hAnsi="Tahoma" w:cs="Tahoma"/>
          <w:color w:val="000000"/>
          <w:sz w:val="27"/>
          <w:szCs w:val="27"/>
        </w:rPr>
        <w:t xml:space="preserve">Lac were filed before the LokAdalats out of which </w:t>
      </w:r>
      <w:r w:rsidR="00E42F42">
        <w:rPr>
          <w:rFonts w:ascii="Tahoma" w:hAnsi="Tahoma" w:cs="Tahoma"/>
          <w:color w:val="000000"/>
          <w:sz w:val="27"/>
          <w:szCs w:val="27"/>
          <w:lang w:val="en-IN"/>
        </w:rPr>
        <w:t>9754</w:t>
      </w:r>
      <w:r w:rsidRPr="00465369">
        <w:rPr>
          <w:rFonts w:ascii="Tahoma" w:hAnsi="Tahoma" w:cs="Tahoma"/>
          <w:color w:val="000000"/>
          <w:sz w:val="27"/>
          <w:szCs w:val="27"/>
        </w:rPr>
        <w:t xml:space="preserve"> cases amounting to Rs</w:t>
      </w:r>
      <w:r w:rsidR="0073454A" w:rsidRPr="00465369">
        <w:rPr>
          <w:rFonts w:ascii="Tahoma" w:hAnsi="Tahoma" w:cs="Tahoma"/>
          <w:color w:val="000000"/>
          <w:sz w:val="27"/>
          <w:szCs w:val="27"/>
          <w:lang w:val="en-US"/>
        </w:rPr>
        <w:t xml:space="preserve"> 1</w:t>
      </w:r>
      <w:r w:rsidR="00E42F42">
        <w:rPr>
          <w:rFonts w:ascii="Tahoma" w:hAnsi="Tahoma" w:cs="Tahoma"/>
          <w:color w:val="000000"/>
          <w:sz w:val="27"/>
          <w:szCs w:val="27"/>
          <w:lang w:val="en-US"/>
        </w:rPr>
        <w:t>8752</w:t>
      </w:r>
      <w:r w:rsidRPr="00465369">
        <w:rPr>
          <w:rFonts w:ascii="Tahoma" w:hAnsi="Tahoma" w:cs="Tahoma"/>
          <w:color w:val="000000"/>
          <w:sz w:val="27"/>
          <w:szCs w:val="27"/>
        </w:rPr>
        <w:t xml:space="preserve"> Lac were settled.</w:t>
      </w:r>
    </w:p>
    <w:p w:rsidR="00551524" w:rsidRPr="00465369" w:rsidRDefault="00551524" w:rsidP="00551524">
      <w:pPr>
        <w:pStyle w:val="BodyText2"/>
        <w:jc w:val="both"/>
        <w:rPr>
          <w:rFonts w:ascii="Tahoma" w:hAnsi="Tahoma" w:cs="Tahoma"/>
          <w:color w:val="000000"/>
          <w:sz w:val="27"/>
          <w:szCs w:val="27"/>
        </w:rPr>
      </w:pPr>
    </w:p>
    <w:p w:rsidR="00551524" w:rsidRPr="005C5F1B" w:rsidRDefault="00551524" w:rsidP="00551524">
      <w:pPr>
        <w:spacing w:line="240" w:lineRule="auto"/>
        <w:rPr>
          <w:rFonts w:ascii="Tahoma" w:hAnsi="Tahoma" w:cs="Tahoma"/>
          <w:b/>
          <w:sz w:val="27"/>
          <w:szCs w:val="27"/>
        </w:rPr>
      </w:pPr>
      <w:r w:rsidRPr="00465369">
        <w:rPr>
          <w:rFonts w:ascii="Tahoma" w:hAnsi="Tahoma" w:cs="Tahoma"/>
          <w:b/>
          <w:sz w:val="27"/>
          <w:szCs w:val="27"/>
        </w:rPr>
        <w:t>Bank wise data is given on Annexure No.</w:t>
      </w:r>
      <w:r w:rsidR="008F0D4E">
        <w:rPr>
          <w:rFonts w:ascii="Tahoma" w:hAnsi="Tahoma" w:cs="Tahoma"/>
          <w:b/>
          <w:sz w:val="27"/>
          <w:szCs w:val="27"/>
        </w:rPr>
        <w:t>45</w:t>
      </w:r>
      <w:r w:rsidRPr="00465369">
        <w:rPr>
          <w:rFonts w:ascii="Tahoma" w:hAnsi="Tahoma" w:cs="Tahoma"/>
          <w:b/>
          <w:sz w:val="27"/>
          <w:szCs w:val="27"/>
        </w:rPr>
        <w:t xml:space="preserve"> (</w:t>
      </w:r>
      <w:r w:rsidRPr="005C5F1B">
        <w:rPr>
          <w:rFonts w:ascii="Tahoma" w:hAnsi="Tahoma" w:cs="Tahoma"/>
          <w:b/>
          <w:sz w:val="27"/>
          <w:szCs w:val="27"/>
        </w:rPr>
        <w:t>P-</w:t>
      </w:r>
      <w:r w:rsidR="005C5F1B" w:rsidRPr="005C5F1B">
        <w:rPr>
          <w:rFonts w:ascii="Tahoma" w:hAnsi="Tahoma" w:cs="Tahoma"/>
          <w:b/>
          <w:sz w:val="27"/>
          <w:szCs w:val="27"/>
        </w:rPr>
        <w:t>20</w:t>
      </w:r>
      <w:r w:rsidR="00A36419" w:rsidRPr="005C5F1B">
        <w:rPr>
          <w:rFonts w:ascii="Tahoma" w:hAnsi="Tahoma" w:cs="Tahoma"/>
          <w:b/>
          <w:sz w:val="27"/>
          <w:szCs w:val="27"/>
        </w:rPr>
        <w:t>3</w:t>
      </w:r>
      <w:r w:rsidRPr="005C5F1B">
        <w:rPr>
          <w:rFonts w:ascii="Tahoma" w:hAnsi="Tahoma" w:cs="Tahoma"/>
          <w:b/>
          <w:sz w:val="27"/>
          <w:szCs w:val="27"/>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920"/>
      </w:tblGrid>
      <w:tr w:rsidR="00551524" w:rsidRPr="00465369" w:rsidTr="008D4435">
        <w:tc>
          <w:tcPr>
            <w:tcW w:w="1998" w:type="dxa"/>
            <w:tcBorders>
              <w:top w:val="single" w:sz="4" w:space="0" w:color="auto"/>
              <w:left w:val="single" w:sz="4" w:space="0" w:color="auto"/>
              <w:bottom w:val="single" w:sz="4" w:space="0" w:color="auto"/>
              <w:right w:val="single" w:sz="4" w:space="0" w:color="auto"/>
            </w:tcBorders>
            <w:hideMark/>
          </w:tcPr>
          <w:p w:rsidR="00551524" w:rsidRPr="00465369" w:rsidRDefault="00551524" w:rsidP="004B77F3">
            <w:pPr>
              <w:pStyle w:val="PlainText"/>
              <w:spacing w:after="0"/>
              <w:rPr>
                <w:rFonts w:cs="Tahoma"/>
                <w:b/>
                <w:color w:val="000000"/>
                <w:sz w:val="27"/>
                <w:szCs w:val="27"/>
                <w:lang w:val="en-US" w:eastAsia="en-US" w:bidi="ar-SA"/>
              </w:rPr>
            </w:pPr>
            <w:r w:rsidRPr="00465369">
              <w:rPr>
                <w:rFonts w:cs="Tahoma"/>
                <w:b/>
                <w:bCs w:val="0"/>
                <w:color w:val="000000"/>
                <w:sz w:val="27"/>
                <w:szCs w:val="27"/>
                <w:lang w:val="en-US" w:eastAsia="en-US" w:bidi="ar-SA"/>
              </w:rPr>
              <w:br w:type="page"/>
            </w:r>
            <w:r w:rsidR="00BF64E1" w:rsidRPr="00465369">
              <w:rPr>
                <w:rFonts w:cs="Tahoma"/>
                <w:b/>
                <w:color w:val="000000"/>
                <w:sz w:val="27"/>
                <w:szCs w:val="27"/>
                <w:lang w:val="en-US" w:eastAsia="en-US" w:bidi="ar-SA"/>
              </w:rPr>
              <w:t>AGENDA ITEM NO. I</w:t>
            </w:r>
          </w:p>
        </w:tc>
        <w:tc>
          <w:tcPr>
            <w:tcW w:w="7920" w:type="dxa"/>
            <w:tcBorders>
              <w:top w:val="single" w:sz="4" w:space="0" w:color="auto"/>
              <w:left w:val="single" w:sz="4" w:space="0" w:color="auto"/>
              <w:bottom w:val="single" w:sz="4" w:space="0" w:color="auto"/>
              <w:right w:val="single" w:sz="4" w:space="0" w:color="auto"/>
            </w:tcBorders>
            <w:hideMark/>
          </w:tcPr>
          <w:p w:rsidR="00551524" w:rsidRPr="00465369" w:rsidRDefault="00551524" w:rsidP="00C8675B">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CREDIT FACILITIES GRANTED TO EX-SERVICEMEN AND WIDOWS OF EX-SERVICEMEN-PROGRESS DURING THE </w:t>
            </w:r>
            <w:r w:rsidR="00C8675B" w:rsidRPr="00465369">
              <w:rPr>
                <w:rFonts w:cs="Tahoma"/>
                <w:b/>
                <w:color w:val="000000"/>
                <w:sz w:val="27"/>
                <w:szCs w:val="27"/>
                <w:lang w:val="en-US" w:eastAsia="en-US" w:bidi="ar-SA"/>
              </w:rPr>
              <w:t xml:space="preserve">PERIOD ENDED </w:t>
            </w:r>
            <w:r w:rsidR="008F0D4E" w:rsidRPr="00465369">
              <w:rPr>
                <w:rFonts w:cs="Tahoma"/>
                <w:b/>
                <w:bCs w:val="0"/>
                <w:sz w:val="27"/>
                <w:szCs w:val="27"/>
                <w:lang w:val="en-IN" w:eastAsia="en-IN"/>
              </w:rPr>
              <w:t>DECEMBE</w:t>
            </w:r>
            <w:r w:rsidR="008F0D4E">
              <w:rPr>
                <w:rFonts w:cs="Tahoma"/>
                <w:b/>
                <w:bCs w:val="0"/>
                <w:sz w:val="27"/>
                <w:szCs w:val="27"/>
                <w:lang w:val="en-IN" w:eastAsia="en-IN"/>
              </w:rPr>
              <w:t>R</w:t>
            </w:r>
            <w:r w:rsidRPr="00465369">
              <w:rPr>
                <w:rFonts w:cs="Tahoma"/>
                <w:b/>
                <w:color w:val="000000"/>
                <w:sz w:val="27"/>
                <w:szCs w:val="27"/>
                <w:lang w:val="en-US" w:eastAsia="en-US" w:bidi="ar-SA"/>
              </w:rPr>
              <w:t>, 2019 (2019-20)</w:t>
            </w:r>
          </w:p>
        </w:tc>
      </w:tr>
    </w:tbl>
    <w:p w:rsidR="00551524" w:rsidRPr="00465369" w:rsidRDefault="00551524" w:rsidP="00551524">
      <w:pPr>
        <w:rPr>
          <w:rFonts w:ascii="Tahoma" w:hAnsi="Tahoma" w:cs="Tahoma"/>
          <w:b/>
          <w:bCs/>
          <w:sz w:val="27"/>
          <w:szCs w:val="27"/>
          <w:lang w:bidi="ar-SA"/>
        </w:rPr>
      </w:pPr>
    </w:p>
    <w:p w:rsidR="00E776BB" w:rsidRPr="00465369" w:rsidRDefault="00551524" w:rsidP="00551524">
      <w:pPr>
        <w:spacing w:line="240" w:lineRule="auto"/>
        <w:rPr>
          <w:rFonts w:ascii="Tahoma" w:hAnsi="Tahoma" w:cs="Tahoma"/>
          <w:b/>
          <w:sz w:val="27"/>
          <w:szCs w:val="27"/>
        </w:rPr>
      </w:pPr>
      <w:r w:rsidRPr="00465369">
        <w:rPr>
          <w:rFonts w:ascii="Tahoma" w:hAnsi="Tahoma" w:cs="Tahoma"/>
          <w:b/>
          <w:sz w:val="27"/>
          <w:szCs w:val="27"/>
        </w:rPr>
        <w:t>Bank-wise and district-wise data is given on Annexure No.</w:t>
      </w:r>
      <w:r w:rsidR="008F0D4E">
        <w:rPr>
          <w:rFonts w:ascii="Tahoma" w:hAnsi="Tahoma" w:cs="Tahoma"/>
          <w:b/>
          <w:sz w:val="27"/>
          <w:szCs w:val="27"/>
        </w:rPr>
        <w:t>46</w:t>
      </w:r>
      <w:r w:rsidRPr="005C5F1B">
        <w:rPr>
          <w:rFonts w:ascii="Tahoma" w:hAnsi="Tahoma" w:cs="Tahoma"/>
          <w:b/>
          <w:sz w:val="27"/>
          <w:szCs w:val="27"/>
        </w:rPr>
        <w:t>.1 &amp;</w:t>
      </w:r>
      <w:r w:rsidR="008F0D4E" w:rsidRPr="005C5F1B">
        <w:rPr>
          <w:rFonts w:ascii="Tahoma" w:hAnsi="Tahoma" w:cs="Tahoma"/>
          <w:b/>
          <w:sz w:val="27"/>
          <w:szCs w:val="27"/>
        </w:rPr>
        <w:t>46</w:t>
      </w:r>
      <w:r w:rsidRPr="005C5F1B">
        <w:rPr>
          <w:rFonts w:ascii="Tahoma" w:hAnsi="Tahoma" w:cs="Tahoma"/>
          <w:b/>
          <w:sz w:val="27"/>
          <w:szCs w:val="27"/>
        </w:rPr>
        <w:t xml:space="preserve">.2 </w:t>
      </w:r>
      <w:r w:rsidRPr="00465369">
        <w:rPr>
          <w:rFonts w:ascii="Tahoma" w:hAnsi="Tahoma" w:cs="Tahoma"/>
          <w:b/>
          <w:sz w:val="27"/>
          <w:szCs w:val="27"/>
        </w:rPr>
        <w:t xml:space="preserve">(P </w:t>
      </w:r>
    </w:p>
    <w:p w:rsidR="00551524" w:rsidRPr="00465369" w:rsidRDefault="005C5F1B" w:rsidP="00B37F60">
      <w:pPr>
        <w:spacing w:line="240" w:lineRule="auto"/>
        <w:rPr>
          <w:rFonts w:ascii="Tahoma" w:hAnsi="Tahoma" w:cs="Tahoma"/>
          <w:b/>
          <w:bCs/>
          <w:color w:val="000000"/>
          <w:sz w:val="27"/>
          <w:szCs w:val="27"/>
        </w:rPr>
      </w:pPr>
      <w:r>
        <w:rPr>
          <w:rFonts w:ascii="Tahoma" w:hAnsi="Tahoma" w:cs="Tahoma"/>
          <w:b/>
          <w:sz w:val="27"/>
          <w:szCs w:val="27"/>
        </w:rPr>
        <w:t>20</w:t>
      </w:r>
      <w:r w:rsidR="00A36419" w:rsidRPr="00465369">
        <w:rPr>
          <w:rFonts w:ascii="Tahoma" w:hAnsi="Tahoma" w:cs="Tahoma"/>
          <w:b/>
          <w:sz w:val="27"/>
          <w:szCs w:val="27"/>
        </w:rPr>
        <w:t>4-</w:t>
      </w:r>
      <w:r>
        <w:rPr>
          <w:rFonts w:ascii="Tahoma" w:hAnsi="Tahoma" w:cs="Tahoma"/>
          <w:b/>
          <w:sz w:val="27"/>
          <w:szCs w:val="27"/>
        </w:rPr>
        <w:t>20</w:t>
      </w:r>
      <w:r w:rsidR="00A36419" w:rsidRPr="00465369">
        <w:rPr>
          <w:rFonts w:ascii="Tahoma" w:hAnsi="Tahoma" w:cs="Tahoma"/>
          <w:b/>
          <w:sz w:val="27"/>
          <w:szCs w:val="27"/>
        </w:rPr>
        <w:t>5</w:t>
      </w:r>
      <w:r w:rsidR="00551524" w:rsidRPr="00465369">
        <w:rPr>
          <w:rFonts w:ascii="Tahoma" w:hAnsi="Tahoma" w:cs="Tahoma"/>
          <w:b/>
          <w:sz w:val="27"/>
          <w:szCs w:val="27"/>
        </w:rPr>
        <w:t xml:space="preserve">). </w:t>
      </w:r>
    </w:p>
    <w:p w:rsidR="00551524" w:rsidRPr="00465369" w:rsidRDefault="00551524" w:rsidP="00551524">
      <w:pPr>
        <w:pStyle w:val="BodyText"/>
        <w:jc w:val="center"/>
        <w:rPr>
          <w:rFonts w:ascii="Tahoma" w:hAnsi="Tahoma" w:cs="Tahoma"/>
          <w:color w:val="000000"/>
          <w:sz w:val="27"/>
          <w:szCs w:val="27"/>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48"/>
        <w:gridCol w:w="7560"/>
      </w:tblGrid>
      <w:tr w:rsidR="00EB4F63" w:rsidRPr="00465369" w:rsidTr="00856B0E">
        <w:tc>
          <w:tcPr>
            <w:tcW w:w="2448" w:type="dxa"/>
            <w:tcBorders>
              <w:top w:val="single" w:sz="12" w:space="0" w:color="auto"/>
              <w:left w:val="single" w:sz="12" w:space="0" w:color="auto"/>
              <w:bottom w:val="single" w:sz="12" w:space="0" w:color="auto"/>
              <w:right w:val="single" w:sz="12" w:space="0" w:color="auto"/>
            </w:tcBorders>
            <w:hideMark/>
          </w:tcPr>
          <w:p w:rsidR="00EB4F63" w:rsidRDefault="00EB4F63" w:rsidP="00EB4F63">
            <w:pPr>
              <w:spacing w:line="240" w:lineRule="auto"/>
              <w:ind w:right="-198"/>
              <w:jc w:val="both"/>
              <w:rPr>
                <w:rFonts w:ascii="Tahoma" w:eastAsia="Calibri" w:hAnsi="Tahoma" w:cs="Tahoma"/>
                <w:b/>
                <w:bCs/>
                <w:sz w:val="27"/>
                <w:szCs w:val="27"/>
                <w:lang w:val="en-IN" w:eastAsia="en-IN"/>
              </w:rPr>
            </w:pPr>
            <w:r w:rsidRPr="00465369">
              <w:rPr>
                <w:rFonts w:ascii="Tahoma" w:eastAsia="Calibri" w:hAnsi="Tahoma" w:cs="Tahoma"/>
                <w:b/>
                <w:bCs/>
                <w:sz w:val="27"/>
                <w:szCs w:val="27"/>
                <w:lang w:val="en-IN" w:eastAsia="en-IN"/>
              </w:rPr>
              <w:t>AGENDA</w:t>
            </w:r>
          </w:p>
          <w:p w:rsidR="00EB4F63" w:rsidRPr="00465369" w:rsidRDefault="00B37F60" w:rsidP="00EB4F63">
            <w:pPr>
              <w:spacing w:line="240" w:lineRule="auto"/>
              <w:ind w:right="-198"/>
              <w:jc w:val="both"/>
              <w:rPr>
                <w:rFonts w:ascii="Tahoma" w:hAnsi="Tahoma" w:cs="Tahoma"/>
                <w:b/>
                <w:bCs/>
                <w:sz w:val="27"/>
                <w:szCs w:val="27"/>
                <w:lang w:val="en-IN" w:eastAsia="en-IN"/>
              </w:rPr>
            </w:pPr>
            <w:r>
              <w:rPr>
                <w:rFonts w:ascii="Tahoma" w:eastAsia="Calibri" w:hAnsi="Tahoma" w:cs="Tahoma"/>
                <w:b/>
                <w:bCs/>
                <w:sz w:val="27"/>
                <w:szCs w:val="27"/>
                <w:lang w:val="en-IN" w:eastAsia="en-IN"/>
              </w:rPr>
              <w:t>ITEM NO. J</w:t>
            </w:r>
          </w:p>
        </w:tc>
        <w:tc>
          <w:tcPr>
            <w:tcW w:w="7560" w:type="dxa"/>
            <w:tcBorders>
              <w:top w:val="single" w:sz="12" w:space="0" w:color="auto"/>
              <w:left w:val="single" w:sz="12" w:space="0" w:color="auto"/>
              <w:bottom w:val="single" w:sz="12" w:space="0" w:color="auto"/>
              <w:right w:val="single" w:sz="12" w:space="0" w:color="auto"/>
            </w:tcBorders>
          </w:tcPr>
          <w:p w:rsidR="00EB4F63" w:rsidRPr="00465369" w:rsidRDefault="00EB4F63" w:rsidP="00856B0E">
            <w:pPr>
              <w:spacing w:line="240" w:lineRule="auto"/>
              <w:jc w:val="both"/>
              <w:rPr>
                <w:rFonts w:ascii="Tahoma" w:hAnsi="Tahoma" w:cs="Tahoma"/>
                <w:b/>
                <w:bCs/>
                <w:sz w:val="27"/>
                <w:szCs w:val="27"/>
                <w:lang w:val="en-IN" w:eastAsia="en-IN"/>
              </w:rPr>
            </w:pPr>
            <w:r w:rsidRPr="00465369">
              <w:rPr>
                <w:rFonts w:ascii="Tahoma" w:hAnsi="Tahoma" w:cs="Tahoma"/>
                <w:b/>
                <w:bCs/>
                <w:sz w:val="27"/>
                <w:szCs w:val="27"/>
                <w:lang w:val="en-IN" w:eastAsia="en-IN"/>
              </w:rPr>
              <w:t>PROGRESS UNDER DEBT SWAP SCHEME DURING THE QUARTER ENDED DECEMBER, 2019 (2019-20)</w:t>
            </w:r>
          </w:p>
        </w:tc>
      </w:tr>
    </w:tbl>
    <w:p w:rsidR="00EB4F63" w:rsidRPr="00465369" w:rsidRDefault="00EB4F63" w:rsidP="00EB4F63">
      <w:pPr>
        <w:pStyle w:val="BodyText"/>
        <w:rPr>
          <w:rFonts w:ascii="Tahoma" w:hAnsi="Tahoma" w:cs="Tahoma"/>
          <w:color w:val="000000"/>
          <w:sz w:val="27"/>
          <w:szCs w:val="27"/>
        </w:rPr>
      </w:pPr>
    </w:p>
    <w:p w:rsidR="00EB4F63" w:rsidRPr="00465369" w:rsidRDefault="00EB4F63" w:rsidP="00EB4F63">
      <w:pPr>
        <w:pStyle w:val="BodyText"/>
        <w:rPr>
          <w:rFonts w:ascii="Tahoma" w:hAnsi="Tahoma" w:cs="Tahoma"/>
          <w:color w:val="000000"/>
          <w:sz w:val="27"/>
          <w:szCs w:val="27"/>
        </w:rPr>
      </w:pPr>
      <w:r w:rsidRPr="00465369">
        <w:rPr>
          <w:rFonts w:ascii="Tahoma" w:hAnsi="Tahoma" w:cs="Tahoma"/>
          <w:color w:val="000000"/>
          <w:sz w:val="27"/>
          <w:szCs w:val="27"/>
        </w:rPr>
        <w:t xml:space="preserve">With a view to bring the farmers out of the clutches of money lenders/ non institutional   lending agencies, a target of 3% of agriculture disbursement has been fixed for banks under the scheme. </w:t>
      </w:r>
    </w:p>
    <w:p w:rsidR="00EB4F63" w:rsidRPr="00465369" w:rsidRDefault="00EB4F63" w:rsidP="00EB4F63">
      <w:pPr>
        <w:pStyle w:val="BodyText"/>
        <w:rPr>
          <w:rFonts w:ascii="Tahoma" w:hAnsi="Tahoma" w:cs="Tahoma"/>
          <w:color w:val="000000"/>
          <w:sz w:val="27"/>
          <w:szCs w:val="27"/>
        </w:rPr>
      </w:pPr>
    </w:p>
    <w:p w:rsidR="00EB4F63" w:rsidRPr="00465369" w:rsidRDefault="00EB4F63" w:rsidP="00EB4F63">
      <w:pPr>
        <w:pStyle w:val="BodyText"/>
        <w:rPr>
          <w:rFonts w:ascii="Tahoma" w:hAnsi="Tahoma" w:cs="Tahoma"/>
          <w:b/>
          <w:bCs/>
          <w:color w:val="000000"/>
          <w:sz w:val="27"/>
          <w:szCs w:val="27"/>
        </w:rPr>
      </w:pPr>
      <w:r w:rsidRPr="00465369">
        <w:rPr>
          <w:rFonts w:ascii="Tahoma" w:hAnsi="Tahoma" w:cs="Tahoma"/>
          <w:b/>
          <w:bCs/>
          <w:color w:val="000000"/>
          <w:sz w:val="27"/>
          <w:szCs w:val="27"/>
        </w:rPr>
        <w:t xml:space="preserve">The summarized progress under Debt Swap Scheme during the </w:t>
      </w:r>
      <w:r w:rsidRPr="00465369">
        <w:rPr>
          <w:rFonts w:ascii="Tahoma" w:hAnsi="Tahoma" w:cs="Tahoma"/>
          <w:b/>
          <w:bCs/>
          <w:color w:val="000000"/>
          <w:sz w:val="27"/>
          <w:szCs w:val="27"/>
          <w:lang w:val="en-US"/>
        </w:rPr>
        <w:t>period</w:t>
      </w:r>
      <w:r w:rsidRPr="00465369">
        <w:rPr>
          <w:rFonts w:ascii="Tahoma" w:hAnsi="Tahoma" w:cs="Tahoma"/>
          <w:b/>
          <w:bCs/>
          <w:color w:val="000000"/>
          <w:sz w:val="27"/>
          <w:szCs w:val="27"/>
        </w:rPr>
        <w:t xml:space="preserve"> ended </w:t>
      </w:r>
      <w:r w:rsidRPr="00465369">
        <w:rPr>
          <w:rFonts w:ascii="Tahoma" w:hAnsi="Tahoma" w:cs="Tahoma"/>
          <w:b/>
          <w:bCs/>
          <w:color w:val="000000"/>
          <w:sz w:val="27"/>
          <w:szCs w:val="27"/>
          <w:lang w:val="en-US"/>
        </w:rPr>
        <w:t>December,</w:t>
      </w:r>
      <w:r w:rsidRPr="00465369">
        <w:rPr>
          <w:rFonts w:ascii="Tahoma" w:hAnsi="Tahoma" w:cs="Tahoma"/>
          <w:b/>
          <w:bCs/>
          <w:color w:val="000000"/>
          <w:sz w:val="27"/>
          <w:szCs w:val="27"/>
        </w:rPr>
        <w:t xml:space="preserve"> 1</w:t>
      </w:r>
      <w:r w:rsidRPr="00465369">
        <w:rPr>
          <w:rFonts w:ascii="Tahoma" w:hAnsi="Tahoma" w:cs="Tahoma"/>
          <w:b/>
          <w:bCs/>
          <w:color w:val="000000"/>
          <w:sz w:val="27"/>
          <w:szCs w:val="27"/>
          <w:lang w:val="en-US"/>
        </w:rPr>
        <w:t>9</w:t>
      </w:r>
      <w:r w:rsidRPr="00465369">
        <w:rPr>
          <w:rFonts w:ascii="Tahoma" w:hAnsi="Tahoma" w:cs="Tahoma"/>
          <w:b/>
          <w:bCs/>
          <w:color w:val="000000"/>
          <w:sz w:val="27"/>
          <w:szCs w:val="27"/>
        </w:rPr>
        <w:t xml:space="preserve"> is as under:-   </w:t>
      </w:r>
    </w:p>
    <w:p w:rsidR="00EB4F63" w:rsidRPr="00465369" w:rsidRDefault="00EB4F63" w:rsidP="00EB4F63">
      <w:pPr>
        <w:pStyle w:val="BodyText"/>
        <w:rPr>
          <w:rFonts w:ascii="Tahoma" w:hAnsi="Tahoma" w:cs="Tahoma"/>
          <w:color w:val="000000"/>
          <w:sz w:val="27"/>
          <w:szCs w:val="27"/>
        </w:rPr>
      </w:pPr>
      <w:r w:rsidRPr="00465369">
        <w:rPr>
          <w:rFonts w:ascii="Tahoma" w:hAnsi="Tahoma" w:cs="Tahoma"/>
          <w:color w:val="000000"/>
          <w:sz w:val="27"/>
          <w:szCs w:val="27"/>
        </w:rPr>
        <w:t xml:space="preserve">                                                                                      (Amt. Rs. in </w:t>
      </w:r>
      <w:r>
        <w:rPr>
          <w:rFonts w:ascii="Tahoma" w:hAnsi="Tahoma" w:cs="Tahoma"/>
          <w:color w:val="000000"/>
          <w:sz w:val="27"/>
          <w:szCs w:val="27"/>
          <w:lang w:val="en-IN"/>
        </w:rPr>
        <w:t>crores</w:t>
      </w:r>
      <w:r w:rsidRPr="00465369">
        <w:rPr>
          <w:rFonts w:ascii="Tahoma" w:hAnsi="Tahoma" w:cs="Tahoma"/>
          <w:color w:val="000000"/>
          <w:sz w:val="27"/>
          <w:szCs w:val="27"/>
        </w:rPr>
        <w:t>)</w:t>
      </w:r>
    </w:p>
    <w:tbl>
      <w:tblPr>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3"/>
        <w:gridCol w:w="2104"/>
        <w:gridCol w:w="2240"/>
        <w:gridCol w:w="2856"/>
      </w:tblGrid>
      <w:tr w:rsidR="00EB4F63" w:rsidRPr="00465369" w:rsidTr="00856B0E">
        <w:tc>
          <w:tcPr>
            <w:tcW w:w="3029"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rPr>
                <w:rFonts w:ascii="Tahoma" w:hAnsi="Tahoma" w:cs="Tahoma"/>
                <w:b/>
                <w:sz w:val="27"/>
                <w:szCs w:val="27"/>
                <w:lang w:val="en-US" w:eastAsia="en-US" w:bidi="ar-SA"/>
              </w:rPr>
            </w:pPr>
            <w:r w:rsidRPr="00465369">
              <w:rPr>
                <w:rFonts w:ascii="Tahoma" w:hAnsi="Tahoma" w:cs="Tahoma"/>
                <w:b/>
                <w:sz w:val="27"/>
                <w:szCs w:val="27"/>
                <w:lang w:val="en-US" w:eastAsia="en-US" w:bidi="ar-SA"/>
              </w:rPr>
              <w:t>Lending Institution</w:t>
            </w:r>
          </w:p>
        </w:tc>
        <w:tc>
          <w:tcPr>
            <w:tcW w:w="2034"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rPr>
                <w:rFonts w:ascii="Tahoma" w:hAnsi="Tahoma" w:cs="Tahoma"/>
                <w:b/>
                <w:sz w:val="27"/>
                <w:szCs w:val="27"/>
                <w:lang w:val="en-US" w:eastAsia="en-US" w:bidi="ar-SA"/>
              </w:rPr>
            </w:pPr>
            <w:r w:rsidRPr="00465369">
              <w:rPr>
                <w:rFonts w:ascii="Tahoma" w:hAnsi="Tahoma" w:cs="Tahoma"/>
                <w:b/>
                <w:sz w:val="27"/>
                <w:szCs w:val="27"/>
                <w:lang w:val="en-US" w:eastAsia="en-US" w:bidi="ar-SA"/>
              </w:rPr>
              <w:t>Disbursement  under Agriculture</w:t>
            </w:r>
          </w:p>
        </w:tc>
        <w:tc>
          <w:tcPr>
            <w:tcW w:w="225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rPr>
                <w:rFonts w:ascii="Tahoma" w:hAnsi="Tahoma" w:cs="Tahoma"/>
                <w:b/>
                <w:sz w:val="27"/>
                <w:szCs w:val="27"/>
                <w:lang w:val="en-US" w:eastAsia="en-US" w:bidi="ar-SA"/>
              </w:rPr>
            </w:pPr>
            <w:r w:rsidRPr="00465369">
              <w:rPr>
                <w:rFonts w:ascii="Tahoma" w:hAnsi="Tahoma" w:cs="Tahoma"/>
                <w:b/>
                <w:sz w:val="27"/>
                <w:szCs w:val="27"/>
                <w:lang w:val="en-US" w:eastAsia="en-US" w:bidi="ar-SA"/>
              </w:rPr>
              <w:t>Target (3% of Disb. under Agriculture)</w:t>
            </w:r>
          </w:p>
        </w:tc>
        <w:tc>
          <w:tcPr>
            <w:tcW w:w="288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rPr>
                <w:rFonts w:ascii="Tahoma" w:hAnsi="Tahoma" w:cs="Tahoma"/>
                <w:b/>
                <w:sz w:val="27"/>
                <w:szCs w:val="27"/>
                <w:lang w:val="en-US" w:eastAsia="en-US" w:bidi="ar-SA"/>
              </w:rPr>
            </w:pPr>
            <w:r w:rsidRPr="00465369">
              <w:rPr>
                <w:rFonts w:ascii="Tahoma" w:hAnsi="Tahoma" w:cs="Tahoma"/>
                <w:b/>
                <w:sz w:val="27"/>
                <w:szCs w:val="27"/>
                <w:lang w:val="en-US" w:eastAsia="en-US" w:bidi="ar-SA"/>
              </w:rPr>
              <w:t>Achievement under Debt Swap Scheme</w:t>
            </w:r>
          </w:p>
        </w:tc>
      </w:tr>
      <w:tr w:rsidR="00EB4F63" w:rsidRPr="00465369" w:rsidTr="00856B0E">
        <w:tc>
          <w:tcPr>
            <w:tcW w:w="3029"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spacing w:line="276" w:lineRule="auto"/>
              <w:rPr>
                <w:rFonts w:ascii="Tahoma" w:hAnsi="Tahoma" w:cs="Tahoma"/>
                <w:bCs/>
                <w:sz w:val="27"/>
                <w:szCs w:val="27"/>
                <w:lang w:val="en-US" w:eastAsia="en-US" w:bidi="ar-SA"/>
              </w:rPr>
            </w:pPr>
            <w:r w:rsidRPr="00465369">
              <w:rPr>
                <w:rFonts w:ascii="Tahoma" w:hAnsi="Tahoma" w:cs="Tahoma"/>
                <w:bCs/>
                <w:sz w:val="27"/>
                <w:szCs w:val="27"/>
                <w:lang w:val="en-US" w:eastAsia="en-US" w:bidi="ar-SA"/>
              </w:rPr>
              <w:t>Public Sector Banks</w:t>
            </w:r>
          </w:p>
        </w:tc>
        <w:tc>
          <w:tcPr>
            <w:tcW w:w="2034" w:type="dxa"/>
            <w:tcBorders>
              <w:top w:val="single" w:sz="4" w:space="0" w:color="000000"/>
              <w:left w:val="single" w:sz="4" w:space="0" w:color="000000"/>
              <w:bottom w:val="single" w:sz="4" w:space="0" w:color="000000"/>
              <w:right w:val="single" w:sz="4" w:space="0" w:color="000000"/>
            </w:tcBorders>
            <w:hideMark/>
          </w:tcPr>
          <w:p w:rsidR="00EB4F63" w:rsidRPr="0035440A" w:rsidRDefault="00EB4F63" w:rsidP="00E94D5D">
            <w:pPr>
              <w:pStyle w:val="BodyText"/>
              <w:spacing w:line="276" w:lineRule="auto"/>
              <w:jc w:val="center"/>
              <w:rPr>
                <w:rFonts w:ascii="Tahoma" w:hAnsi="Tahoma" w:cs="Tahoma"/>
                <w:sz w:val="27"/>
                <w:szCs w:val="27"/>
                <w:lang w:val="en-US" w:eastAsia="en-US" w:bidi="ar-SA"/>
              </w:rPr>
            </w:pPr>
            <w:r w:rsidRPr="0035440A">
              <w:rPr>
                <w:rFonts w:ascii="Tahoma" w:hAnsi="Tahoma" w:cs="Tahoma"/>
                <w:sz w:val="27"/>
                <w:szCs w:val="27"/>
                <w:lang w:val="en-US" w:eastAsia="en-US" w:bidi="ar-SA"/>
              </w:rPr>
              <w:t>21409</w:t>
            </w:r>
          </w:p>
        </w:tc>
        <w:tc>
          <w:tcPr>
            <w:tcW w:w="2250" w:type="dxa"/>
            <w:tcBorders>
              <w:top w:val="single" w:sz="4" w:space="0" w:color="000000"/>
              <w:left w:val="single" w:sz="4" w:space="0" w:color="000000"/>
              <w:bottom w:val="single" w:sz="4" w:space="0" w:color="000000"/>
              <w:right w:val="single" w:sz="4" w:space="0" w:color="000000"/>
            </w:tcBorders>
            <w:hideMark/>
          </w:tcPr>
          <w:p w:rsidR="00EB4F63" w:rsidRPr="0035440A" w:rsidRDefault="00EB4F63" w:rsidP="00E94D5D">
            <w:pPr>
              <w:pStyle w:val="BodyText"/>
              <w:spacing w:line="276" w:lineRule="auto"/>
              <w:jc w:val="center"/>
              <w:rPr>
                <w:rFonts w:ascii="Tahoma" w:hAnsi="Tahoma" w:cs="Tahoma"/>
                <w:sz w:val="27"/>
                <w:szCs w:val="27"/>
                <w:lang w:val="en-US" w:eastAsia="en-US" w:bidi="ar-SA"/>
              </w:rPr>
            </w:pPr>
            <w:r w:rsidRPr="0035440A">
              <w:rPr>
                <w:rFonts w:ascii="Tahoma" w:hAnsi="Tahoma" w:cs="Tahoma"/>
                <w:sz w:val="27"/>
                <w:szCs w:val="27"/>
                <w:lang w:val="en-US" w:eastAsia="en-US" w:bidi="ar-SA"/>
              </w:rPr>
              <w:t>642</w:t>
            </w:r>
          </w:p>
        </w:tc>
        <w:tc>
          <w:tcPr>
            <w:tcW w:w="2880" w:type="dxa"/>
            <w:tcBorders>
              <w:top w:val="single" w:sz="4" w:space="0" w:color="000000"/>
              <w:left w:val="single" w:sz="4" w:space="0" w:color="000000"/>
              <w:bottom w:val="single" w:sz="4" w:space="0" w:color="000000"/>
              <w:right w:val="single" w:sz="4" w:space="0" w:color="000000"/>
            </w:tcBorders>
            <w:hideMark/>
          </w:tcPr>
          <w:p w:rsidR="00EB4F63" w:rsidRPr="00EB4F63" w:rsidRDefault="00EB4F63" w:rsidP="00E94D5D">
            <w:pPr>
              <w:pStyle w:val="BodyText"/>
              <w:spacing w:line="276" w:lineRule="auto"/>
              <w:jc w:val="center"/>
              <w:rPr>
                <w:rFonts w:ascii="Tahoma" w:hAnsi="Tahoma" w:cs="Tahoma"/>
                <w:sz w:val="27"/>
                <w:szCs w:val="27"/>
                <w:lang w:val="en-US" w:eastAsia="en-US" w:bidi="ar-SA"/>
              </w:rPr>
            </w:pPr>
            <w:r w:rsidRPr="00EB4F63">
              <w:rPr>
                <w:rFonts w:ascii="Tahoma" w:hAnsi="Tahoma" w:cs="Tahoma"/>
                <w:sz w:val="27"/>
                <w:szCs w:val="27"/>
                <w:lang w:val="en-US" w:eastAsia="en-US" w:bidi="ar-SA"/>
              </w:rPr>
              <w:t>34 (%)</w:t>
            </w:r>
          </w:p>
        </w:tc>
      </w:tr>
      <w:tr w:rsidR="00EB4F63" w:rsidRPr="00465369" w:rsidTr="00856B0E">
        <w:trPr>
          <w:trHeight w:val="351"/>
        </w:trPr>
        <w:tc>
          <w:tcPr>
            <w:tcW w:w="3029"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spacing w:line="276" w:lineRule="auto"/>
              <w:rPr>
                <w:rFonts w:ascii="Tahoma" w:hAnsi="Tahoma" w:cs="Tahoma"/>
                <w:bCs/>
                <w:sz w:val="27"/>
                <w:szCs w:val="27"/>
                <w:lang w:val="en-US" w:eastAsia="en-US" w:bidi="ar-SA"/>
              </w:rPr>
            </w:pPr>
            <w:r w:rsidRPr="00465369">
              <w:rPr>
                <w:rFonts w:ascii="Tahoma" w:hAnsi="Tahoma" w:cs="Tahoma"/>
                <w:bCs/>
                <w:sz w:val="27"/>
                <w:szCs w:val="27"/>
                <w:lang w:val="en-US" w:eastAsia="en-US" w:bidi="ar-SA"/>
              </w:rPr>
              <w:t>Private Sector Banks</w:t>
            </w:r>
          </w:p>
        </w:tc>
        <w:tc>
          <w:tcPr>
            <w:tcW w:w="2034" w:type="dxa"/>
            <w:tcBorders>
              <w:top w:val="single" w:sz="4" w:space="0" w:color="000000"/>
              <w:left w:val="single" w:sz="4" w:space="0" w:color="000000"/>
              <w:bottom w:val="single" w:sz="4" w:space="0" w:color="000000"/>
              <w:right w:val="single" w:sz="4" w:space="0" w:color="000000"/>
            </w:tcBorders>
          </w:tcPr>
          <w:p w:rsidR="00EB4F63" w:rsidRPr="0035440A" w:rsidRDefault="00EB4F63" w:rsidP="00E94D5D">
            <w:pPr>
              <w:pStyle w:val="BodyText"/>
              <w:spacing w:line="276" w:lineRule="auto"/>
              <w:jc w:val="center"/>
              <w:rPr>
                <w:rFonts w:ascii="Tahoma" w:hAnsi="Tahoma" w:cs="Tahoma"/>
                <w:sz w:val="27"/>
                <w:szCs w:val="27"/>
                <w:lang w:val="en-US" w:eastAsia="en-US" w:bidi="ar-SA"/>
              </w:rPr>
            </w:pPr>
            <w:r w:rsidRPr="0035440A">
              <w:rPr>
                <w:rFonts w:ascii="Tahoma" w:hAnsi="Tahoma" w:cs="Tahoma"/>
                <w:sz w:val="27"/>
                <w:szCs w:val="27"/>
                <w:lang w:val="en-US" w:eastAsia="en-US" w:bidi="ar-SA"/>
              </w:rPr>
              <w:t>8704</w:t>
            </w:r>
          </w:p>
        </w:tc>
        <w:tc>
          <w:tcPr>
            <w:tcW w:w="2250" w:type="dxa"/>
            <w:tcBorders>
              <w:top w:val="single" w:sz="4" w:space="0" w:color="000000"/>
              <w:left w:val="single" w:sz="4" w:space="0" w:color="000000"/>
              <w:bottom w:val="single" w:sz="4" w:space="0" w:color="000000"/>
              <w:right w:val="single" w:sz="4" w:space="0" w:color="000000"/>
            </w:tcBorders>
            <w:hideMark/>
          </w:tcPr>
          <w:p w:rsidR="00EB4F63" w:rsidRPr="0035440A" w:rsidRDefault="00EB4F63" w:rsidP="00E94D5D">
            <w:pPr>
              <w:pStyle w:val="BodyText"/>
              <w:spacing w:line="276" w:lineRule="auto"/>
              <w:jc w:val="center"/>
              <w:rPr>
                <w:rFonts w:ascii="Tahoma" w:hAnsi="Tahoma" w:cs="Tahoma"/>
                <w:sz w:val="27"/>
                <w:szCs w:val="27"/>
                <w:lang w:val="en-US" w:eastAsia="en-US" w:bidi="ar-SA"/>
              </w:rPr>
            </w:pPr>
            <w:r w:rsidRPr="0035440A">
              <w:rPr>
                <w:rFonts w:ascii="Tahoma" w:hAnsi="Tahoma" w:cs="Tahoma"/>
                <w:sz w:val="27"/>
                <w:szCs w:val="27"/>
                <w:lang w:val="en-US" w:eastAsia="en-US" w:bidi="ar-SA"/>
              </w:rPr>
              <w:t>261</w:t>
            </w:r>
          </w:p>
        </w:tc>
        <w:tc>
          <w:tcPr>
            <w:tcW w:w="2880" w:type="dxa"/>
            <w:tcBorders>
              <w:top w:val="single" w:sz="4" w:space="0" w:color="000000"/>
              <w:left w:val="single" w:sz="4" w:space="0" w:color="000000"/>
              <w:bottom w:val="single" w:sz="4" w:space="0" w:color="000000"/>
              <w:right w:val="single" w:sz="4" w:space="0" w:color="000000"/>
            </w:tcBorders>
            <w:hideMark/>
          </w:tcPr>
          <w:p w:rsidR="00EB4F63" w:rsidRPr="00EB4F63" w:rsidRDefault="00EB4F63" w:rsidP="00E94D5D">
            <w:pPr>
              <w:jc w:val="center"/>
              <w:rPr>
                <w:rFonts w:ascii="Tahoma" w:hAnsi="Tahoma" w:cs="Tahoma"/>
                <w:sz w:val="27"/>
                <w:szCs w:val="27"/>
              </w:rPr>
            </w:pPr>
            <w:r w:rsidRPr="00EB4F63">
              <w:rPr>
                <w:rFonts w:ascii="Tahoma" w:hAnsi="Tahoma" w:cs="Tahoma"/>
                <w:sz w:val="27"/>
                <w:szCs w:val="27"/>
              </w:rPr>
              <w:t>10 (4%)</w:t>
            </w:r>
          </w:p>
        </w:tc>
      </w:tr>
      <w:tr w:rsidR="00EB4F63" w:rsidRPr="00465369" w:rsidTr="00856B0E">
        <w:tc>
          <w:tcPr>
            <w:tcW w:w="3029"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spacing w:line="276" w:lineRule="auto"/>
              <w:rPr>
                <w:rFonts w:ascii="Tahoma" w:hAnsi="Tahoma" w:cs="Tahoma"/>
                <w:bCs/>
                <w:sz w:val="27"/>
                <w:szCs w:val="27"/>
                <w:lang w:val="en-US" w:eastAsia="en-US" w:bidi="ar-SA"/>
              </w:rPr>
            </w:pPr>
            <w:r w:rsidRPr="00465369">
              <w:rPr>
                <w:rFonts w:ascii="Tahoma" w:hAnsi="Tahoma" w:cs="Tahoma"/>
                <w:bCs/>
                <w:sz w:val="27"/>
                <w:szCs w:val="27"/>
                <w:lang w:val="en-US" w:eastAsia="en-US" w:bidi="ar-SA"/>
              </w:rPr>
              <w:t>RRBs</w:t>
            </w:r>
          </w:p>
        </w:tc>
        <w:tc>
          <w:tcPr>
            <w:tcW w:w="2034"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pStyle w:val="BodyText"/>
              <w:spacing w:line="276" w:lineRule="auto"/>
              <w:jc w:val="center"/>
              <w:rPr>
                <w:rFonts w:ascii="Tahoma" w:hAnsi="Tahoma" w:cs="Tahoma"/>
                <w:sz w:val="27"/>
                <w:szCs w:val="27"/>
                <w:lang w:val="en-US" w:eastAsia="en-US" w:bidi="ar-SA"/>
              </w:rPr>
            </w:pPr>
            <w:r>
              <w:rPr>
                <w:rFonts w:ascii="Tahoma" w:hAnsi="Tahoma" w:cs="Tahoma"/>
                <w:sz w:val="27"/>
                <w:szCs w:val="27"/>
                <w:lang w:val="en-US" w:eastAsia="en-US" w:bidi="ar-SA"/>
              </w:rPr>
              <w:t>6646</w:t>
            </w:r>
          </w:p>
        </w:tc>
        <w:tc>
          <w:tcPr>
            <w:tcW w:w="225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pStyle w:val="BodyText"/>
              <w:spacing w:line="276" w:lineRule="auto"/>
              <w:jc w:val="center"/>
              <w:rPr>
                <w:rFonts w:ascii="Tahoma" w:hAnsi="Tahoma" w:cs="Tahoma"/>
                <w:sz w:val="27"/>
                <w:szCs w:val="27"/>
                <w:lang w:val="en-US" w:eastAsia="en-US" w:bidi="ar-SA"/>
              </w:rPr>
            </w:pPr>
            <w:r>
              <w:rPr>
                <w:rFonts w:ascii="Tahoma" w:hAnsi="Tahoma" w:cs="Tahoma"/>
                <w:sz w:val="27"/>
                <w:szCs w:val="27"/>
                <w:lang w:val="en-US" w:eastAsia="en-US" w:bidi="ar-SA"/>
              </w:rPr>
              <w:t>199</w:t>
            </w:r>
          </w:p>
        </w:tc>
        <w:tc>
          <w:tcPr>
            <w:tcW w:w="288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jc w:val="center"/>
              <w:rPr>
                <w:rFonts w:ascii="Tahoma" w:hAnsi="Tahoma" w:cs="Tahoma"/>
                <w:sz w:val="27"/>
                <w:szCs w:val="27"/>
              </w:rPr>
            </w:pPr>
            <w:r>
              <w:rPr>
                <w:rFonts w:ascii="Tahoma" w:hAnsi="Tahoma" w:cs="Tahoma"/>
                <w:sz w:val="27"/>
                <w:szCs w:val="27"/>
              </w:rPr>
              <w:t>42</w:t>
            </w:r>
            <w:r w:rsidRPr="00465369">
              <w:rPr>
                <w:rFonts w:ascii="Tahoma" w:hAnsi="Tahoma" w:cs="Tahoma"/>
                <w:sz w:val="27"/>
                <w:szCs w:val="27"/>
              </w:rPr>
              <w:t xml:space="preserve"> (2</w:t>
            </w:r>
            <w:r>
              <w:rPr>
                <w:rFonts w:ascii="Tahoma" w:hAnsi="Tahoma" w:cs="Tahoma"/>
                <w:sz w:val="27"/>
                <w:szCs w:val="27"/>
              </w:rPr>
              <w:t>1</w:t>
            </w:r>
            <w:r w:rsidRPr="00465369">
              <w:rPr>
                <w:rFonts w:ascii="Tahoma" w:hAnsi="Tahoma" w:cs="Tahoma"/>
                <w:sz w:val="27"/>
                <w:szCs w:val="27"/>
              </w:rPr>
              <w:t>%)</w:t>
            </w:r>
          </w:p>
        </w:tc>
      </w:tr>
      <w:tr w:rsidR="00EB4F63" w:rsidRPr="00465369" w:rsidTr="00856B0E">
        <w:tc>
          <w:tcPr>
            <w:tcW w:w="3029"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spacing w:line="276" w:lineRule="auto"/>
              <w:rPr>
                <w:rFonts w:ascii="Tahoma" w:hAnsi="Tahoma" w:cs="Tahoma"/>
                <w:bCs/>
                <w:sz w:val="27"/>
                <w:szCs w:val="27"/>
                <w:lang w:val="en-US" w:eastAsia="en-US" w:bidi="ar-SA"/>
              </w:rPr>
            </w:pPr>
            <w:r w:rsidRPr="00465369">
              <w:rPr>
                <w:rFonts w:ascii="Tahoma" w:hAnsi="Tahoma" w:cs="Tahoma"/>
                <w:bCs/>
                <w:sz w:val="27"/>
                <w:szCs w:val="27"/>
                <w:lang w:val="en-US" w:eastAsia="en-US" w:bidi="ar-SA"/>
              </w:rPr>
              <w:t xml:space="preserve">Coop. Banks </w:t>
            </w:r>
          </w:p>
        </w:tc>
        <w:tc>
          <w:tcPr>
            <w:tcW w:w="2034"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pStyle w:val="BodyText"/>
              <w:spacing w:line="276" w:lineRule="auto"/>
              <w:jc w:val="center"/>
              <w:rPr>
                <w:rFonts w:ascii="Tahoma" w:hAnsi="Tahoma" w:cs="Tahoma"/>
                <w:sz w:val="27"/>
                <w:szCs w:val="27"/>
                <w:lang w:val="en-US" w:eastAsia="en-US" w:bidi="ar-SA"/>
              </w:rPr>
            </w:pPr>
            <w:r>
              <w:rPr>
                <w:rFonts w:ascii="Tahoma" w:hAnsi="Tahoma" w:cs="Tahoma"/>
                <w:sz w:val="27"/>
                <w:szCs w:val="27"/>
                <w:lang w:val="en-US" w:eastAsia="en-US" w:bidi="ar-SA"/>
              </w:rPr>
              <w:t>8852</w:t>
            </w:r>
          </w:p>
        </w:tc>
        <w:tc>
          <w:tcPr>
            <w:tcW w:w="225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pStyle w:val="BodyText"/>
              <w:spacing w:line="276" w:lineRule="auto"/>
              <w:jc w:val="center"/>
              <w:rPr>
                <w:rFonts w:ascii="Tahoma" w:hAnsi="Tahoma" w:cs="Tahoma"/>
                <w:sz w:val="27"/>
                <w:szCs w:val="27"/>
                <w:lang w:val="en-US" w:eastAsia="en-US" w:bidi="ar-SA"/>
              </w:rPr>
            </w:pPr>
            <w:r>
              <w:rPr>
                <w:rFonts w:ascii="Tahoma" w:hAnsi="Tahoma" w:cs="Tahoma"/>
                <w:sz w:val="27"/>
                <w:szCs w:val="27"/>
                <w:lang w:val="en-US" w:eastAsia="en-US" w:bidi="ar-SA"/>
              </w:rPr>
              <w:t>266</w:t>
            </w:r>
          </w:p>
        </w:tc>
        <w:tc>
          <w:tcPr>
            <w:tcW w:w="288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jc w:val="center"/>
              <w:rPr>
                <w:rFonts w:ascii="Tahoma" w:hAnsi="Tahoma" w:cs="Tahoma"/>
                <w:sz w:val="27"/>
                <w:szCs w:val="27"/>
              </w:rPr>
            </w:pPr>
            <w:r>
              <w:rPr>
                <w:rFonts w:ascii="Tahoma" w:hAnsi="Tahoma" w:cs="Tahoma"/>
                <w:sz w:val="27"/>
                <w:szCs w:val="27"/>
              </w:rPr>
              <w:t>12</w:t>
            </w:r>
            <w:r w:rsidRPr="00465369">
              <w:rPr>
                <w:rFonts w:ascii="Tahoma" w:hAnsi="Tahoma" w:cs="Tahoma"/>
                <w:sz w:val="27"/>
                <w:szCs w:val="27"/>
              </w:rPr>
              <w:t>(</w:t>
            </w:r>
            <w:r>
              <w:rPr>
                <w:rFonts w:ascii="Tahoma" w:hAnsi="Tahoma" w:cs="Tahoma"/>
                <w:sz w:val="27"/>
                <w:szCs w:val="27"/>
              </w:rPr>
              <w:t>5</w:t>
            </w:r>
            <w:r w:rsidRPr="00465369">
              <w:rPr>
                <w:rFonts w:ascii="Tahoma" w:hAnsi="Tahoma" w:cs="Tahoma"/>
                <w:sz w:val="27"/>
                <w:szCs w:val="27"/>
              </w:rPr>
              <w:t>%)</w:t>
            </w:r>
          </w:p>
        </w:tc>
      </w:tr>
      <w:tr w:rsidR="00EB4F63" w:rsidRPr="00465369" w:rsidTr="00856B0E">
        <w:trPr>
          <w:trHeight w:val="368"/>
        </w:trPr>
        <w:tc>
          <w:tcPr>
            <w:tcW w:w="3029"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856B0E">
            <w:pPr>
              <w:pStyle w:val="BodyText"/>
              <w:spacing w:line="276" w:lineRule="auto"/>
              <w:rPr>
                <w:rFonts w:ascii="Tahoma" w:hAnsi="Tahoma" w:cs="Tahoma"/>
                <w:b/>
                <w:sz w:val="27"/>
                <w:szCs w:val="27"/>
                <w:lang w:val="en-US" w:eastAsia="en-US" w:bidi="ar-SA"/>
              </w:rPr>
            </w:pPr>
            <w:r w:rsidRPr="00465369">
              <w:rPr>
                <w:rFonts w:ascii="Tahoma" w:hAnsi="Tahoma" w:cs="Tahoma"/>
                <w:b/>
                <w:sz w:val="27"/>
                <w:szCs w:val="27"/>
                <w:lang w:val="en-US" w:eastAsia="en-US" w:bidi="ar-SA"/>
              </w:rPr>
              <w:t>Total</w:t>
            </w:r>
          </w:p>
        </w:tc>
        <w:tc>
          <w:tcPr>
            <w:tcW w:w="2034"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pStyle w:val="BodyText"/>
              <w:spacing w:line="276" w:lineRule="auto"/>
              <w:jc w:val="center"/>
              <w:rPr>
                <w:rFonts w:ascii="Tahoma" w:hAnsi="Tahoma" w:cs="Tahoma"/>
                <w:b/>
                <w:sz w:val="27"/>
                <w:szCs w:val="27"/>
                <w:lang w:val="en-US" w:eastAsia="en-US" w:bidi="ar-SA"/>
              </w:rPr>
            </w:pPr>
            <w:r>
              <w:rPr>
                <w:rFonts w:ascii="Tahoma" w:hAnsi="Tahoma" w:cs="Tahoma"/>
                <w:b/>
                <w:sz w:val="27"/>
                <w:szCs w:val="27"/>
                <w:lang w:val="en-US" w:eastAsia="en-US" w:bidi="ar-SA"/>
              </w:rPr>
              <w:t>45611</w:t>
            </w:r>
          </w:p>
        </w:tc>
        <w:tc>
          <w:tcPr>
            <w:tcW w:w="225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pStyle w:val="BodyText"/>
              <w:spacing w:line="276" w:lineRule="auto"/>
              <w:jc w:val="center"/>
              <w:rPr>
                <w:rFonts w:ascii="Tahoma" w:hAnsi="Tahoma" w:cs="Tahoma"/>
                <w:b/>
                <w:sz w:val="27"/>
                <w:szCs w:val="27"/>
                <w:lang w:val="en-US" w:eastAsia="en-US" w:bidi="ar-SA"/>
              </w:rPr>
            </w:pPr>
            <w:r>
              <w:rPr>
                <w:rFonts w:ascii="Tahoma" w:hAnsi="Tahoma" w:cs="Tahoma"/>
                <w:b/>
                <w:sz w:val="27"/>
                <w:szCs w:val="27"/>
                <w:lang w:val="en-US" w:eastAsia="en-US" w:bidi="ar-SA"/>
              </w:rPr>
              <w:t>1368</w:t>
            </w:r>
          </w:p>
        </w:tc>
        <w:tc>
          <w:tcPr>
            <w:tcW w:w="2880" w:type="dxa"/>
            <w:tcBorders>
              <w:top w:val="single" w:sz="4" w:space="0" w:color="000000"/>
              <w:left w:val="single" w:sz="4" w:space="0" w:color="000000"/>
              <w:bottom w:val="single" w:sz="4" w:space="0" w:color="000000"/>
              <w:right w:val="single" w:sz="4" w:space="0" w:color="000000"/>
            </w:tcBorders>
            <w:hideMark/>
          </w:tcPr>
          <w:p w:rsidR="00EB4F63" w:rsidRPr="00465369" w:rsidRDefault="00EB4F63" w:rsidP="00E94D5D">
            <w:pPr>
              <w:jc w:val="center"/>
              <w:rPr>
                <w:rFonts w:ascii="Tahoma" w:hAnsi="Tahoma" w:cs="Tahoma"/>
                <w:b/>
                <w:bCs/>
                <w:sz w:val="27"/>
                <w:szCs w:val="27"/>
              </w:rPr>
            </w:pPr>
            <w:r>
              <w:rPr>
                <w:rFonts w:ascii="Tahoma" w:hAnsi="Tahoma" w:cs="Tahoma"/>
                <w:b/>
                <w:bCs/>
                <w:sz w:val="27"/>
                <w:szCs w:val="27"/>
              </w:rPr>
              <w:t>9(7</w:t>
            </w:r>
            <w:r w:rsidRPr="00465369">
              <w:rPr>
                <w:rFonts w:ascii="Tahoma" w:hAnsi="Tahoma" w:cs="Tahoma"/>
                <w:b/>
                <w:bCs/>
                <w:sz w:val="27"/>
                <w:szCs w:val="27"/>
              </w:rPr>
              <w:t>%)</w:t>
            </w:r>
          </w:p>
        </w:tc>
      </w:tr>
    </w:tbl>
    <w:p w:rsidR="00EB4F63" w:rsidRPr="00465369" w:rsidRDefault="00EB4F63" w:rsidP="00EB4F63">
      <w:pPr>
        <w:pStyle w:val="BodyText2"/>
        <w:spacing w:line="276" w:lineRule="auto"/>
        <w:jc w:val="both"/>
        <w:rPr>
          <w:rFonts w:ascii="Tahoma" w:hAnsi="Tahoma" w:cs="Tahoma"/>
          <w:b/>
          <w:bCs/>
          <w:color w:val="000000"/>
          <w:sz w:val="27"/>
          <w:szCs w:val="27"/>
        </w:rPr>
      </w:pPr>
    </w:p>
    <w:p w:rsidR="00EB4F63" w:rsidRPr="00465369" w:rsidRDefault="00EB4F63" w:rsidP="00EB4F63">
      <w:pPr>
        <w:pStyle w:val="BodyText2"/>
        <w:jc w:val="both"/>
        <w:rPr>
          <w:rFonts w:ascii="Tahoma" w:hAnsi="Tahoma" w:cs="Tahoma"/>
          <w:bCs/>
          <w:color w:val="000000"/>
          <w:sz w:val="27"/>
          <w:szCs w:val="27"/>
        </w:rPr>
      </w:pPr>
      <w:r w:rsidRPr="00465369">
        <w:rPr>
          <w:rFonts w:ascii="Tahoma" w:hAnsi="Tahoma" w:cs="Tahoma"/>
          <w:b/>
          <w:color w:val="000000"/>
          <w:sz w:val="27"/>
          <w:szCs w:val="27"/>
        </w:rPr>
        <w:t>Controlling heads of banks are requested to advise their branches to popularize the scheme and extend credit to the eligible farmers to bring them out of the clutches of money lenders.</w:t>
      </w:r>
    </w:p>
    <w:p w:rsidR="00EB4F63" w:rsidRPr="00465369" w:rsidRDefault="00EB4F63" w:rsidP="00EB4F63">
      <w:pPr>
        <w:pStyle w:val="BodyText2"/>
        <w:jc w:val="both"/>
        <w:rPr>
          <w:rFonts w:ascii="Tahoma" w:hAnsi="Tahoma" w:cs="Tahoma"/>
          <w:bCs/>
          <w:color w:val="000000"/>
          <w:sz w:val="27"/>
          <w:szCs w:val="27"/>
        </w:rPr>
      </w:pPr>
    </w:p>
    <w:p w:rsidR="00EB4F63" w:rsidRPr="005C5F1B" w:rsidRDefault="00EB4F63" w:rsidP="00EB4F63">
      <w:pPr>
        <w:pStyle w:val="BodyText2"/>
        <w:jc w:val="both"/>
        <w:rPr>
          <w:rFonts w:ascii="Tahoma" w:hAnsi="Tahoma" w:cs="Tahoma"/>
          <w:b/>
          <w:bCs/>
          <w:sz w:val="27"/>
          <w:szCs w:val="27"/>
        </w:rPr>
      </w:pPr>
      <w:r w:rsidRPr="00465369">
        <w:rPr>
          <w:rFonts w:ascii="Tahoma" w:hAnsi="Tahoma" w:cs="Tahoma"/>
          <w:b/>
          <w:bCs/>
          <w:color w:val="000000"/>
          <w:sz w:val="27"/>
          <w:szCs w:val="27"/>
        </w:rPr>
        <w:t xml:space="preserve">The Bank wise position is available in Annexure No. </w:t>
      </w:r>
      <w:r w:rsidR="008F0D4E">
        <w:rPr>
          <w:rFonts w:ascii="Tahoma" w:hAnsi="Tahoma" w:cs="Tahoma"/>
          <w:b/>
          <w:bCs/>
          <w:color w:val="000000"/>
          <w:sz w:val="27"/>
          <w:szCs w:val="27"/>
          <w:lang w:val="en-IN"/>
        </w:rPr>
        <w:t>47</w:t>
      </w:r>
      <w:r w:rsidRPr="00465369">
        <w:rPr>
          <w:rFonts w:ascii="Tahoma" w:hAnsi="Tahoma" w:cs="Tahoma"/>
          <w:b/>
          <w:bCs/>
          <w:sz w:val="27"/>
          <w:szCs w:val="27"/>
        </w:rPr>
        <w:t>(</w:t>
      </w:r>
      <w:r w:rsidRPr="005C5F1B">
        <w:rPr>
          <w:rFonts w:ascii="Tahoma" w:hAnsi="Tahoma" w:cs="Tahoma"/>
          <w:b/>
          <w:bCs/>
          <w:sz w:val="27"/>
          <w:szCs w:val="27"/>
        </w:rPr>
        <w:t>P-</w:t>
      </w:r>
      <w:r w:rsidR="005C5F1B" w:rsidRPr="005C5F1B">
        <w:rPr>
          <w:rFonts w:ascii="Tahoma" w:hAnsi="Tahoma" w:cs="Tahoma"/>
          <w:b/>
          <w:bCs/>
          <w:sz w:val="27"/>
          <w:szCs w:val="27"/>
          <w:lang w:val="en-IN"/>
        </w:rPr>
        <w:t>206</w:t>
      </w:r>
      <w:r w:rsidRPr="005C5F1B">
        <w:rPr>
          <w:rFonts w:ascii="Tahoma" w:hAnsi="Tahoma" w:cs="Tahoma"/>
          <w:b/>
          <w:bCs/>
          <w:sz w:val="27"/>
          <w:szCs w:val="27"/>
        </w:rPr>
        <w:t>)</w:t>
      </w:r>
    </w:p>
    <w:p w:rsidR="00B37F60" w:rsidRPr="00465369" w:rsidRDefault="00B37F60" w:rsidP="00B37F60">
      <w:pPr>
        <w:spacing w:line="240" w:lineRule="auto"/>
        <w:rPr>
          <w:rFonts w:ascii="Tahoma" w:hAnsi="Tahoma" w:cs="Tahoma"/>
          <w:b/>
          <w:sz w:val="27"/>
          <w:szCs w:val="2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920"/>
      </w:tblGrid>
      <w:tr w:rsidR="00B37F60" w:rsidRPr="00465369" w:rsidTr="00FD652D">
        <w:tc>
          <w:tcPr>
            <w:tcW w:w="1998" w:type="dxa"/>
            <w:tcBorders>
              <w:top w:val="single" w:sz="4" w:space="0" w:color="auto"/>
              <w:left w:val="single" w:sz="4" w:space="0" w:color="auto"/>
              <w:bottom w:val="single" w:sz="4" w:space="0" w:color="auto"/>
              <w:right w:val="single" w:sz="4" w:space="0" w:color="auto"/>
            </w:tcBorders>
            <w:hideMark/>
          </w:tcPr>
          <w:p w:rsidR="00B37F60" w:rsidRPr="00465369" w:rsidRDefault="00B37F60" w:rsidP="00FD652D">
            <w:pPr>
              <w:pStyle w:val="PlainText"/>
              <w:spacing w:after="0"/>
              <w:rPr>
                <w:rFonts w:cs="Tahoma"/>
                <w:b/>
                <w:color w:val="000000"/>
                <w:sz w:val="27"/>
                <w:szCs w:val="27"/>
                <w:lang w:val="en-US" w:eastAsia="en-US" w:bidi="ar-SA"/>
              </w:rPr>
            </w:pPr>
            <w:r>
              <w:rPr>
                <w:rFonts w:cs="Tahoma"/>
                <w:b/>
                <w:color w:val="000000"/>
                <w:sz w:val="27"/>
                <w:szCs w:val="27"/>
                <w:lang w:val="en-US" w:eastAsia="en-US" w:bidi="ar-SA"/>
              </w:rPr>
              <w:t xml:space="preserve"> AGENDA ITEM NO. K</w:t>
            </w:r>
          </w:p>
        </w:tc>
        <w:tc>
          <w:tcPr>
            <w:tcW w:w="7920" w:type="dxa"/>
            <w:tcBorders>
              <w:top w:val="single" w:sz="4" w:space="0" w:color="auto"/>
              <w:left w:val="single" w:sz="4" w:space="0" w:color="auto"/>
              <w:bottom w:val="single" w:sz="4" w:space="0" w:color="auto"/>
              <w:right w:val="single" w:sz="4" w:space="0" w:color="auto"/>
            </w:tcBorders>
            <w:hideMark/>
          </w:tcPr>
          <w:p w:rsidR="00B37F60" w:rsidRPr="00465369" w:rsidRDefault="00B37F60" w:rsidP="00EF4E6C">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POSITION OF ATMs INSTALLED BY BANKS IN THE STATE OF HARYANA-PROGRESS DURING THE PERIOD ENDED </w:t>
            </w:r>
            <w:r w:rsidR="00EF4E6C">
              <w:rPr>
                <w:rFonts w:cs="Tahoma"/>
                <w:b/>
                <w:color w:val="000000"/>
                <w:sz w:val="27"/>
                <w:szCs w:val="27"/>
                <w:lang w:val="en-US" w:eastAsia="en-US" w:bidi="ar-SA"/>
              </w:rPr>
              <w:t>DECEMBER</w:t>
            </w:r>
            <w:r w:rsidRPr="00465369">
              <w:rPr>
                <w:rFonts w:cs="Tahoma"/>
                <w:b/>
                <w:color w:val="000000"/>
                <w:sz w:val="27"/>
                <w:szCs w:val="27"/>
                <w:lang w:val="en-US" w:eastAsia="en-US" w:bidi="ar-SA"/>
              </w:rPr>
              <w:t>, 2019 (2019-20)</w:t>
            </w:r>
          </w:p>
        </w:tc>
      </w:tr>
    </w:tbl>
    <w:p w:rsidR="00B37F60" w:rsidRPr="00465369" w:rsidRDefault="00B37F60" w:rsidP="00B37F60">
      <w:pPr>
        <w:spacing w:line="240" w:lineRule="auto"/>
        <w:rPr>
          <w:rFonts w:ascii="Tahoma" w:hAnsi="Tahoma" w:cs="Tahoma"/>
          <w:b/>
          <w:bCs/>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9"/>
        <w:gridCol w:w="1689"/>
        <w:gridCol w:w="2430"/>
        <w:gridCol w:w="2340"/>
        <w:gridCol w:w="1980"/>
      </w:tblGrid>
      <w:tr w:rsidR="00B37F60" w:rsidRPr="008D0631" w:rsidTr="00FD652D">
        <w:tc>
          <w:tcPr>
            <w:tcW w:w="174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rPr>
                <w:rFonts w:ascii="Tahoma" w:hAnsi="Tahoma" w:cs="Tahoma"/>
                <w:b/>
                <w:bCs/>
                <w:szCs w:val="22"/>
              </w:rPr>
            </w:pPr>
            <w:r w:rsidRPr="008D0631">
              <w:rPr>
                <w:rFonts w:ascii="Tahoma" w:hAnsi="Tahoma" w:cs="Tahoma"/>
                <w:b/>
                <w:bCs/>
                <w:szCs w:val="22"/>
              </w:rPr>
              <w:t>Area Category</w:t>
            </w:r>
          </w:p>
        </w:tc>
        <w:tc>
          <w:tcPr>
            <w:tcW w:w="168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
                <w:bCs/>
                <w:szCs w:val="22"/>
              </w:rPr>
            </w:pPr>
            <w:r w:rsidRPr="008D0631">
              <w:rPr>
                <w:rFonts w:ascii="Tahoma" w:hAnsi="Tahoma" w:cs="Tahoma"/>
                <w:b/>
                <w:bCs/>
                <w:szCs w:val="22"/>
              </w:rPr>
              <w:t>ATMs as on  Sept 2019</w:t>
            </w:r>
          </w:p>
        </w:tc>
        <w:tc>
          <w:tcPr>
            <w:tcW w:w="2430"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
                <w:bCs/>
                <w:szCs w:val="22"/>
              </w:rPr>
            </w:pPr>
            <w:r w:rsidRPr="008D0631">
              <w:rPr>
                <w:rFonts w:ascii="Tahoma" w:hAnsi="Tahoma" w:cs="Tahoma"/>
                <w:b/>
                <w:bCs/>
                <w:szCs w:val="22"/>
              </w:rPr>
              <w:t>ATMs installed during period ended Dec, 2019</w:t>
            </w:r>
          </w:p>
        </w:tc>
        <w:tc>
          <w:tcPr>
            <w:tcW w:w="234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
                <w:bCs/>
                <w:szCs w:val="22"/>
              </w:rPr>
            </w:pPr>
            <w:r w:rsidRPr="008D0631">
              <w:rPr>
                <w:rFonts w:ascii="Tahoma" w:hAnsi="Tahoma" w:cs="Tahoma"/>
                <w:b/>
                <w:bCs/>
                <w:szCs w:val="22"/>
              </w:rPr>
              <w:t>ATMs closed during the period ended Dec, 2019</w:t>
            </w:r>
          </w:p>
        </w:tc>
        <w:tc>
          <w:tcPr>
            <w:tcW w:w="1980"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
                <w:bCs/>
                <w:szCs w:val="22"/>
              </w:rPr>
            </w:pPr>
            <w:r w:rsidRPr="008D0631">
              <w:rPr>
                <w:rFonts w:ascii="Tahoma" w:hAnsi="Tahoma" w:cs="Tahoma"/>
                <w:b/>
                <w:bCs/>
                <w:szCs w:val="22"/>
              </w:rPr>
              <w:t>ATMs as on December, 2019</w:t>
            </w:r>
          </w:p>
        </w:tc>
      </w:tr>
      <w:tr w:rsidR="00B37F60" w:rsidRPr="008D0631" w:rsidTr="00FD652D">
        <w:tc>
          <w:tcPr>
            <w:tcW w:w="174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rPr>
                <w:rFonts w:ascii="Tahoma" w:hAnsi="Tahoma" w:cs="Tahoma"/>
                <w:bCs/>
                <w:szCs w:val="22"/>
              </w:rPr>
            </w:pPr>
            <w:r w:rsidRPr="008D0631">
              <w:rPr>
                <w:rFonts w:ascii="Tahoma" w:hAnsi="Tahoma" w:cs="Tahoma"/>
                <w:bCs/>
                <w:szCs w:val="22"/>
              </w:rPr>
              <w:t>Rural</w:t>
            </w:r>
          </w:p>
        </w:tc>
        <w:tc>
          <w:tcPr>
            <w:tcW w:w="168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Cs/>
                <w:szCs w:val="22"/>
              </w:rPr>
            </w:pPr>
            <w:r w:rsidRPr="008D0631">
              <w:rPr>
                <w:rFonts w:ascii="Tahoma" w:hAnsi="Tahoma" w:cs="Tahoma"/>
                <w:bCs/>
                <w:szCs w:val="22"/>
              </w:rPr>
              <w:t>945</w:t>
            </w:r>
          </w:p>
        </w:tc>
        <w:tc>
          <w:tcPr>
            <w:tcW w:w="243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21</w:t>
            </w:r>
          </w:p>
        </w:tc>
        <w:tc>
          <w:tcPr>
            <w:tcW w:w="234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32</w:t>
            </w:r>
          </w:p>
        </w:tc>
        <w:tc>
          <w:tcPr>
            <w:tcW w:w="198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934</w:t>
            </w:r>
          </w:p>
        </w:tc>
      </w:tr>
      <w:tr w:rsidR="00B37F60" w:rsidRPr="008D0631" w:rsidTr="00FD652D">
        <w:tc>
          <w:tcPr>
            <w:tcW w:w="174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rPr>
                <w:rFonts w:ascii="Tahoma" w:hAnsi="Tahoma" w:cs="Tahoma"/>
                <w:bCs/>
                <w:szCs w:val="22"/>
              </w:rPr>
            </w:pPr>
            <w:r w:rsidRPr="008D0631">
              <w:rPr>
                <w:rFonts w:ascii="Tahoma" w:hAnsi="Tahoma" w:cs="Tahoma"/>
                <w:bCs/>
                <w:szCs w:val="22"/>
              </w:rPr>
              <w:t>Semi-Urban</w:t>
            </w:r>
          </w:p>
        </w:tc>
        <w:tc>
          <w:tcPr>
            <w:tcW w:w="168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Cs/>
                <w:szCs w:val="22"/>
              </w:rPr>
            </w:pPr>
            <w:r w:rsidRPr="008D0631">
              <w:rPr>
                <w:rFonts w:ascii="Tahoma" w:hAnsi="Tahoma" w:cs="Tahoma"/>
                <w:bCs/>
                <w:szCs w:val="22"/>
              </w:rPr>
              <w:t>1573</w:t>
            </w:r>
          </w:p>
        </w:tc>
        <w:tc>
          <w:tcPr>
            <w:tcW w:w="243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96</w:t>
            </w:r>
          </w:p>
        </w:tc>
        <w:tc>
          <w:tcPr>
            <w:tcW w:w="234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26</w:t>
            </w:r>
          </w:p>
        </w:tc>
        <w:tc>
          <w:tcPr>
            <w:tcW w:w="198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1643</w:t>
            </w:r>
          </w:p>
        </w:tc>
      </w:tr>
      <w:tr w:rsidR="00B37F60" w:rsidRPr="008D0631" w:rsidTr="00FD652D">
        <w:tc>
          <w:tcPr>
            <w:tcW w:w="174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rPr>
                <w:rFonts w:ascii="Tahoma" w:hAnsi="Tahoma" w:cs="Tahoma"/>
                <w:bCs/>
                <w:szCs w:val="22"/>
              </w:rPr>
            </w:pPr>
            <w:r w:rsidRPr="008D0631">
              <w:rPr>
                <w:rFonts w:ascii="Tahoma" w:hAnsi="Tahoma" w:cs="Tahoma"/>
                <w:bCs/>
                <w:szCs w:val="22"/>
              </w:rPr>
              <w:t>Urban</w:t>
            </w:r>
          </w:p>
        </w:tc>
        <w:tc>
          <w:tcPr>
            <w:tcW w:w="168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Cs/>
                <w:szCs w:val="22"/>
              </w:rPr>
            </w:pPr>
            <w:r w:rsidRPr="008D0631">
              <w:rPr>
                <w:rFonts w:ascii="Tahoma" w:hAnsi="Tahoma" w:cs="Tahoma"/>
                <w:bCs/>
                <w:szCs w:val="22"/>
              </w:rPr>
              <w:t>3873</w:t>
            </w:r>
          </w:p>
        </w:tc>
        <w:tc>
          <w:tcPr>
            <w:tcW w:w="243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148</w:t>
            </w:r>
          </w:p>
        </w:tc>
        <w:tc>
          <w:tcPr>
            <w:tcW w:w="234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61</w:t>
            </w:r>
          </w:p>
        </w:tc>
        <w:tc>
          <w:tcPr>
            <w:tcW w:w="198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Cs/>
                <w:szCs w:val="22"/>
              </w:rPr>
            </w:pPr>
            <w:r>
              <w:rPr>
                <w:rFonts w:ascii="Tahoma" w:hAnsi="Tahoma" w:cs="Tahoma"/>
                <w:bCs/>
                <w:szCs w:val="22"/>
              </w:rPr>
              <w:t>3960</w:t>
            </w:r>
          </w:p>
        </w:tc>
      </w:tr>
      <w:tr w:rsidR="00B37F60" w:rsidRPr="008D0631" w:rsidTr="00FD652D">
        <w:trPr>
          <w:trHeight w:val="323"/>
        </w:trPr>
        <w:tc>
          <w:tcPr>
            <w:tcW w:w="174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rPr>
                <w:rFonts w:ascii="Tahoma" w:hAnsi="Tahoma" w:cs="Tahoma"/>
                <w:b/>
                <w:bCs/>
                <w:szCs w:val="22"/>
              </w:rPr>
            </w:pPr>
            <w:r w:rsidRPr="008D0631">
              <w:rPr>
                <w:rFonts w:ascii="Tahoma" w:hAnsi="Tahoma" w:cs="Tahoma"/>
                <w:b/>
                <w:bCs/>
                <w:szCs w:val="22"/>
              </w:rPr>
              <w:t>Total</w:t>
            </w:r>
          </w:p>
        </w:tc>
        <w:tc>
          <w:tcPr>
            <w:tcW w:w="1689"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
                <w:szCs w:val="22"/>
              </w:rPr>
            </w:pPr>
            <w:r w:rsidRPr="008D0631">
              <w:rPr>
                <w:rFonts w:ascii="Tahoma" w:hAnsi="Tahoma" w:cs="Tahoma"/>
                <w:b/>
                <w:szCs w:val="22"/>
              </w:rPr>
              <w:t>6391</w:t>
            </w:r>
          </w:p>
        </w:tc>
        <w:tc>
          <w:tcPr>
            <w:tcW w:w="2430"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
                <w:szCs w:val="22"/>
              </w:rPr>
            </w:pPr>
            <w:r>
              <w:rPr>
                <w:rFonts w:ascii="Tahoma" w:hAnsi="Tahoma" w:cs="Tahoma"/>
                <w:b/>
                <w:szCs w:val="22"/>
              </w:rPr>
              <w:t>265</w:t>
            </w:r>
          </w:p>
        </w:tc>
        <w:tc>
          <w:tcPr>
            <w:tcW w:w="2340" w:type="dxa"/>
            <w:tcBorders>
              <w:top w:val="single" w:sz="4" w:space="0" w:color="000000"/>
              <w:left w:val="single" w:sz="4" w:space="0" w:color="000000"/>
              <w:bottom w:val="single" w:sz="4" w:space="0" w:color="000000"/>
              <w:right w:val="single" w:sz="4" w:space="0" w:color="000000"/>
            </w:tcBorders>
          </w:tcPr>
          <w:p w:rsidR="00B37F60" w:rsidRPr="008D0631" w:rsidRDefault="00B37F60" w:rsidP="00FD652D">
            <w:pPr>
              <w:spacing w:line="240" w:lineRule="auto"/>
              <w:jc w:val="center"/>
              <w:rPr>
                <w:rFonts w:ascii="Tahoma" w:hAnsi="Tahoma" w:cs="Tahoma"/>
                <w:b/>
                <w:szCs w:val="22"/>
              </w:rPr>
            </w:pPr>
            <w:r>
              <w:rPr>
                <w:rFonts w:ascii="Tahoma" w:hAnsi="Tahoma" w:cs="Tahoma"/>
                <w:b/>
                <w:szCs w:val="22"/>
              </w:rPr>
              <w:t>119</w:t>
            </w:r>
          </w:p>
        </w:tc>
        <w:tc>
          <w:tcPr>
            <w:tcW w:w="1980" w:type="dxa"/>
            <w:tcBorders>
              <w:top w:val="single" w:sz="4" w:space="0" w:color="000000"/>
              <w:left w:val="single" w:sz="4" w:space="0" w:color="000000"/>
              <w:bottom w:val="single" w:sz="4" w:space="0" w:color="000000"/>
              <w:right w:val="single" w:sz="4" w:space="0" w:color="000000"/>
            </w:tcBorders>
            <w:hideMark/>
          </w:tcPr>
          <w:p w:rsidR="00B37F60" w:rsidRPr="008D0631" w:rsidRDefault="00B37F60" w:rsidP="00FD652D">
            <w:pPr>
              <w:spacing w:line="240" w:lineRule="auto"/>
              <w:jc w:val="center"/>
              <w:rPr>
                <w:rFonts w:ascii="Tahoma" w:hAnsi="Tahoma" w:cs="Tahoma"/>
                <w:b/>
                <w:szCs w:val="22"/>
              </w:rPr>
            </w:pPr>
            <w:r>
              <w:rPr>
                <w:rFonts w:ascii="Tahoma" w:hAnsi="Tahoma" w:cs="Tahoma"/>
                <w:b/>
                <w:szCs w:val="22"/>
              </w:rPr>
              <w:t>6537</w:t>
            </w:r>
          </w:p>
        </w:tc>
      </w:tr>
    </w:tbl>
    <w:p w:rsidR="00B37F60" w:rsidRPr="00465369" w:rsidRDefault="00B37F60" w:rsidP="00B37F60">
      <w:pPr>
        <w:pStyle w:val="BodyText"/>
        <w:rPr>
          <w:rFonts w:ascii="Tahoma" w:hAnsi="Tahoma" w:cs="Tahoma"/>
          <w:b/>
          <w:bCs/>
          <w:color w:val="000000"/>
          <w:sz w:val="27"/>
          <w:szCs w:val="27"/>
        </w:rPr>
      </w:pPr>
    </w:p>
    <w:p w:rsidR="00B37F60" w:rsidRPr="00465369" w:rsidRDefault="00B37F60" w:rsidP="00B37F60">
      <w:pPr>
        <w:pStyle w:val="BodyText"/>
        <w:rPr>
          <w:rFonts w:ascii="Tahoma" w:hAnsi="Tahoma" w:cs="Tahoma"/>
          <w:b/>
          <w:bCs/>
          <w:color w:val="000000"/>
          <w:sz w:val="27"/>
          <w:szCs w:val="27"/>
        </w:rPr>
      </w:pPr>
      <w:r w:rsidRPr="00465369">
        <w:rPr>
          <w:rFonts w:ascii="Tahoma" w:hAnsi="Tahoma" w:cs="Tahoma"/>
          <w:b/>
          <w:bCs/>
          <w:color w:val="000000"/>
          <w:sz w:val="27"/>
          <w:szCs w:val="27"/>
        </w:rPr>
        <w:t>Bank wise position is given on Annexure No.</w:t>
      </w:r>
      <w:r w:rsidR="00EF4E6C">
        <w:rPr>
          <w:rFonts w:ascii="Tahoma" w:hAnsi="Tahoma" w:cs="Tahoma"/>
          <w:b/>
          <w:bCs/>
          <w:color w:val="000000"/>
          <w:sz w:val="27"/>
          <w:szCs w:val="27"/>
          <w:lang w:val="en-IN"/>
        </w:rPr>
        <w:t>48</w:t>
      </w:r>
      <w:r w:rsidRPr="005C5F1B">
        <w:rPr>
          <w:rFonts w:ascii="Tahoma" w:hAnsi="Tahoma" w:cs="Tahoma"/>
          <w:b/>
          <w:bCs/>
          <w:sz w:val="27"/>
          <w:szCs w:val="27"/>
        </w:rPr>
        <w:t>(P-</w:t>
      </w:r>
      <w:r w:rsidR="005C5F1B" w:rsidRPr="005C5F1B">
        <w:rPr>
          <w:rFonts w:ascii="Tahoma" w:hAnsi="Tahoma" w:cs="Tahoma"/>
          <w:b/>
          <w:bCs/>
          <w:sz w:val="27"/>
          <w:szCs w:val="27"/>
          <w:lang w:val="en-IN"/>
        </w:rPr>
        <w:t>207</w:t>
      </w:r>
      <w:r w:rsidRPr="005C5F1B">
        <w:rPr>
          <w:rFonts w:ascii="Tahoma" w:hAnsi="Tahoma" w:cs="Tahoma"/>
          <w:b/>
          <w:bCs/>
          <w:sz w:val="27"/>
          <w:szCs w:val="27"/>
        </w:rPr>
        <w:t>).</w:t>
      </w:r>
    </w:p>
    <w:p w:rsidR="00B37F60" w:rsidRPr="00EB4F63" w:rsidRDefault="00B37F60" w:rsidP="00EB4F63">
      <w:pPr>
        <w:pStyle w:val="BodyText2"/>
        <w:jc w:val="both"/>
        <w:rPr>
          <w:rFonts w:ascii="Tahoma" w:hAnsi="Tahoma" w:cs="Tahoma"/>
          <w:b/>
          <w:bCs/>
          <w:color w:val="C00000"/>
          <w:sz w:val="27"/>
          <w:szCs w:val="27"/>
        </w:rPr>
      </w:pPr>
    </w:p>
    <w:p w:rsidR="00CE7E9E" w:rsidRPr="00465369" w:rsidRDefault="00CE7E9E">
      <w:pPr>
        <w:rPr>
          <w:rFonts w:ascii="Tahoma" w:hAnsi="Tahoma" w:cs="Tahoma"/>
          <w:sz w:val="27"/>
          <w:szCs w:val="27"/>
        </w:rPr>
      </w:pPr>
    </w:p>
    <w:sectPr w:rsidR="00CE7E9E" w:rsidRPr="00465369" w:rsidSect="004B77F3">
      <w:footerReference w:type="default" r:id="rId11"/>
      <w:footerReference w:type="first" r:id="rId12"/>
      <w:pgSz w:w="11909" w:h="16834" w:code="9"/>
      <w:pgMar w:top="1440" w:right="864"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21" w:rsidRDefault="00523621">
      <w:pPr>
        <w:spacing w:after="0" w:line="240" w:lineRule="auto"/>
      </w:pPr>
      <w:r>
        <w:separator/>
      </w:r>
    </w:p>
  </w:endnote>
  <w:endnote w:type="continuationSeparator" w:id="1">
    <w:p w:rsidR="00523621" w:rsidRDefault="0052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0E" w:rsidRPr="00535A59" w:rsidRDefault="00856B0E" w:rsidP="00FA3EE7">
    <w:pPr>
      <w:pStyle w:val="Footer"/>
      <w:rPr>
        <w:rFonts w:ascii="Tahoma" w:hAnsi="Tahoma" w:cs="Tahoma"/>
        <w:sz w:val="20"/>
        <w:szCs w:val="20"/>
      </w:rPr>
    </w:pPr>
    <w:r w:rsidRPr="00535A59">
      <w:rPr>
        <w:rFonts w:ascii="Tahoma" w:hAnsi="Tahoma" w:cs="Tahoma"/>
        <w:sz w:val="20"/>
        <w:szCs w:val="20"/>
      </w:rPr>
      <w:t>Agenda &amp; Background Papers of 1</w:t>
    </w:r>
    <w:r>
      <w:rPr>
        <w:rFonts w:ascii="Tahoma" w:hAnsi="Tahoma" w:cs="Tahoma"/>
        <w:sz w:val="20"/>
        <w:szCs w:val="20"/>
        <w:lang w:val="en-US"/>
      </w:rPr>
      <w:t>51</w:t>
    </w:r>
    <w:r w:rsidRPr="00D23A3E">
      <w:rPr>
        <w:rFonts w:ascii="Tahoma" w:hAnsi="Tahoma" w:cs="Tahoma"/>
        <w:sz w:val="20"/>
        <w:szCs w:val="20"/>
        <w:vertAlign w:val="superscript"/>
        <w:lang w:val="en-US"/>
      </w:rPr>
      <w:t>st</w:t>
    </w:r>
    <w:r w:rsidRPr="00535A59">
      <w:rPr>
        <w:rFonts w:ascii="Tahoma" w:hAnsi="Tahoma" w:cs="Tahoma"/>
        <w:sz w:val="20"/>
        <w:szCs w:val="20"/>
      </w:rPr>
      <w:t>Meeting of SLBC Haryana</w:t>
    </w:r>
    <w:r w:rsidRPr="00535A59">
      <w:rPr>
        <w:rFonts w:ascii="Tahoma" w:hAnsi="Tahoma" w:cs="Tahoma"/>
        <w:sz w:val="20"/>
        <w:szCs w:val="20"/>
      </w:rPr>
      <w:tab/>
      <w:t xml:space="preserve">Page </w:t>
    </w:r>
    <w:r w:rsidR="009B3D8D" w:rsidRPr="00535A59">
      <w:rPr>
        <w:rFonts w:ascii="Tahoma" w:hAnsi="Tahoma" w:cs="Tahoma"/>
        <w:sz w:val="20"/>
        <w:szCs w:val="20"/>
      </w:rPr>
      <w:fldChar w:fldCharType="begin"/>
    </w:r>
    <w:r w:rsidRPr="00535A59">
      <w:rPr>
        <w:rFonts w:ascii="Tahoma" w:hAnsi="Tahoma" w:cs="Tahoma"/>
        <w:sz w:val="20"/>
        <w:szCs w:val="20"/>
      </w:rPr>
      <w:instrText xml:space="preserve"> PAGE   \* MERGEFORMAT </w:instrText>
    </w:r>
    <w:r w:rsidR="009B3D8D" w:rsidRPr="00535A59">
      <w:rPr>
        <w:rFonts w:ascii="Tahoma" w:hAnsi="Tahoma" w:cs="Tahoma"/>
        <w:sz w:val="20"/>
        <w:szCs w:val="20"/>
      </w:rPr>
      <w:fldChar w:fldCharType="separate"/>
    </w:r>
    <w:r w:rsidR="009879DD">
      <w:rPr>
        <w:rFonts w:ascii="Tahoma" w:hAnsi="Tahoma" w:cs="Tahoma"/>
        <w:noProof/>
        <w:sz w:val="20"/>
        <w:szCs w:val="20"/>
      </w:rPr>
      <w:t>56</w:t>
    </w:r>
    <w:r w:rsidR="009B3D8D" w:rsidRPr="00535A59">
      <w:rPr>
        <w:rFonts w:ascii="Tahoma" w:hAnsi="Tahoma" w:cs="Tahoma"/>
        <w:sz w:val="20"/>
        <w:szCs w:val="20"/>
      </w:rPr>
      <w:fldChar w:fldCharType="end"/>
    </w:r>
  </w:p>
  <w:p w:rsidR="00856B0E" w:rsidRPr="005E4B2F" w:rsidRDefault="00856B0E" w:rsidP="004B7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0E" w:rsidRPr="005E4B2F" w:rsidRDefault="00856B0E" w:rsidP="004B77F3">
    <w:pPr>
      <w:pStyle w:val="Footer"/>
    </w:pPr>
    <w:r w:rsidRPr="005E4B2F">
      <w:t>Agenda &amp; background papers of 136</w:t>
    </w:r>
    <w:r w:rsidRPr="005E4B2F">
      <w:rPr>
        <w:vertAlign w:val="superscript"/>
      </w:rPr>
      <w:t>th</w:t>
    </w:r>
    <w:r w:rsidRPr="005E4B2F">
      <w:t xml:space="preserve"> Meeting of SLBC Haryana</w:t>
    </w:r>
  </w:p>
  <w:p w:rsidR="00856B0E" w:rsidRDefault="00856B0E" w:rsidP="004B77F3">
    <w:pPr>
      <w:pStyle w:val="Footer"/>
      <w:rPr>
        <w:rFonts w:ascii="Cambria" w:hAnsi="Cambria"/>
      </w:rPr>
    </w:pPr>
    <w:r>
      <w:rPr>
        <w:rFonts w:ascii="Cambria" w:hAnsi="Cambria"/>
      </w:rPr>
      <w:t xml:space="preserve">Page </w:t>
    </w:r>
    <w:r w:rsidR="009B3D8D">
      <w:fldChar w:fldCharType="begin"/>
    </w:r>
    <w:r>
      <w:instrText xml:space="preserve"> PAGE   \* MERGEFORMAT </w:instrText>
    </w:r>
    <w:r w:rsidR="009B3D8D">
      <w:fldChar w:fldCharType="separate"/>
    </w:r>
    <w:r w:rsidRPr="003132C0">
      <w:rPr>
        <w:rFonts w:ascii="Cambria" w:hAnsi="Cambria"/>
        <w:noProof/>
      </w:rPr>
      <w:t>1</w:t>
    </w:r>
    <w:r w:rsidR="009B3D8D">
      <w:fldChar w:fldCharType="end"/>
    </w:r>
  </w:p>
  <w:p w:rsidR="00856B0E" w:rsidRDefault="00856B0E" w:rsidP="004B7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21" w:rsidRDefault="00523621">
      <w:pPr>
        <w:spacing w:after="0" w:line="240" w:lineRule="auto"/>
      </w:pPr>
      <w:r>
        <w:separator/>
      </w:r>
    </w:p>
  </w:footnote>
  <w:footnote w:type="continuationSeparator" w:id="1">
    <w:p w:rsidR="00523621" w:rsidRDefault="00523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B5FE9"/>
    <w:multiLevelType w:val="hybridMultilevel"/>
    <w:tmpl w:val="25F6A978"/>
    <w:lvl w:ilvl="0" w:tplc="288002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247CF3"/>
    <w:multiLevelType w:val="hybridMultilevel"/>
    <w:tmpl w:val="2C7E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11A53"/>
    <w:multiLevelType w:val="hybridMultilevel"/>
    <w:tmpl w:val="0B18D1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BD6ABF"/>
    <w:multiLevelType w:val="hybridMultilevel"/>
    <w:tmpl w:val="D7D82F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D76E2"/>
    <w:multiLevelType w:val="hybridMultilevel"/>
    <w:tmpl w:val="F8E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4030C"/>
    <w:multiLevelType w:val="hybridMultilevel"/>
    <w:tmpl w:val="757C7CC2"/>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F16496"/>
    <w:multiLevelType w:val="hybridMultilevel"/>
    <w:tmpl w:val="0ABA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61ACB"/>
    <w:multiLevelType w:val="hybridMultilevel"/>
    <w:tmpl w:val="40AA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81ED9"/>
    <w:multiLevelType w:val="hybridMultilevel"/>
    <w:tmpl w:val="CC8CD490"/>
    <w:lvl w:ilvl="0" w:tplc="2D3A740E">
      <w:numFmt w:val="bullet"/>
      <w:lvlText w:val="-"/>
      <w:lvlJc w:val="left"/>
      <w:pPr>
        <w:ind w:left="1080" w:hanging="360"/>
      </w:pPr>
      <w:rPr>
        <w:rFonts w:ascii="Arial" w:eastAsia="Calibr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67AFE"/>
    <w:multiLevelType w:val="hybridMultilevel"/>
    <w:tmpl w:val="A9A0D8C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F3A36"/>
    <w:multiLevelType w:val="multilevel"/>
    <w:tmpl w:val="DA2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33B84"/>
    <w:multiLevelType w:val="hybridMultilevel"/>
    <w:tmpl w:val="5DB8EFD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B2D3E"/>
    <w:multiLevelType w:val="hybridMultilevel"/>
    <w:tmpl w:val="7F56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F3A82"/>
    <w:multiLevelType w:val="hybridMultilevel"/>
    <w:tmpl w:val="85A48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A5A3407"/>
    <w:multiLevelType w:val="hybridMultilevel"/>
    <w:tmpl w:val="30209F1C"/>
    <w:lvl w:ilvl="0" w:tplc="C27E122A">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8"/>
  </w:num>
  <w:num w:numId="5">
    <w:abstractNumId w:val="24"/>
  </w:num>
  <w:num w:numId="6">
    <w:abstractNumId w:val="21"/>
  </w:num>
  <w:num w:numId="7">
    <w:abstractNumId w:val="1"/>
  </w:num>
  <w:num w:numId="8">
    <w:abstractNumId w:val="22"/>
  </w:num>
  <w:num w:numId="9">
    <w:abstractNumId w:val="7"/>
  </w:num>
  <w:num w:numId="10">
    <w:abstractNumId w:val="18"/>
  </w:num>
  <w:num w:numId="11">
    <w:abstractNumId w:val="16"/>
  </w:num>
  <w:num w:numId="12">
    <w:abstractNumId w:val="12"/>
  </w:num>
  <w:num w:numId="13">
    <w:abstractNumId w:val="27"/>
  </w:num>
  <w:num w:numId="14">
    <w:abstractNumId w:val="29"/>
  </w:num>
  <w:num w:numId="15">
    <w:abstractNumId w:val="20"/>
  </w:num>
  <w:num w:numId="16">
    <w:abstractNumId w:val="19"/>
  </w:num>
  <w:num w:numId="17">
    <w:abstractNumId w:val="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2"/>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14"/>
  </w:num>
  <w:num w:numId="27">
    <w:abstractNumId w:val="5"/>
  </w:num>
  <w:num w:numId="28">
    <w:abstractNumId w:val="11"/>
  </w:num>
  <w:num w:numId="29">
    <w:abstractNumId w:val="4"/>
  </w:num>
  <w:num w:numId="30">
    <w:abstractNumId w:val="13"/>
  </w:num>
  <w:num w:numId="31">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073E"/>
    <w:rsid w:val="000009B3"/>
    <w:rsid w:val="000037C0"/>
    <w:rsid w:val="00003938"/>
    <w:rsid w:val="0000628B"/>
    <w:rsid w:val="00006CF3"/>
    <w:rsid w:val="00007AC3"/>
    <w:rsid w:val="00007C97"/>
    <w:rsid w:val="00016E31"/>
    <w:rsid w:val="000234E2"/>
    <w:rsid w:val="00024A32"/>
    <w:rsid w:val="00025BB0"/>
    <w:rsid w:val="00027027"/>
    <w:rsid w:val="000301E7"/>
    <w:rsid w:val="000327F2"/>
    <w:rsid w:val="00033AEC"/>
    <w:rsid w:val="00033B31"/>
    <w:rsid w:val="00042A98"/>
    <w:rsid w:val="0004442B"/>
    <w:rsid w:val="00045769"/>
    <w:rsid w:val="00046224"/>
    <w:rsid w:val="00050653"/>
    <w:rsid w:val="00054237"/>
    <w:rsid w:val="00055EAB"/>
    <w:rsid w:val="00057824"/>
    <w:rsid w:val="00065633"/>
    <w:rsid w:val="00075D65"/>
    <w:rsid w:val="0007641F"/>
    <w:rsid w:val="0008091A"/>
    <w:rsid w:val="000819A0"/>
    <w:rsid w:val="00081BC6"/>
    <w:rsid w:val="00084CE6"/>
    <w:rsid w:val="000856C1"/>
    <w:rsid w:val="00085E3B"/>
    <w:rsid w:val="00090D4A"/>
    <w:rsid w:val="00091E57"/>
    <w:rsid w:val="00093DF0"/>
    <w:rsid w:val="00093FD4"/>
    <w:rsid w:val="000975FC"/>
    <w:rsid w:val="000A2648"/>
    <w:rsid w:val="000A2CB9"/>
    <w:rsid w:val="000A4138"/>
    <w:rsid w:val="000A4DFA"/>
    <w:rsid w:val="000B01E1"/>
    <w:rsid w:val="000B100E"/>
    <w:rsid w:val="000B2698"/>
    <w:rsid w:val="000B42F9"/>
    <w:rsid w:val="000C471F"/>
    <w:rsid w:val="000D078B"/>
    <w:rsid w:val="000E0305"/>
    <w:rsid w:val="000E0DD8"/>
    <w:rsid w:val="000E3E61"/>
    <w:rsid w:val="000E587B"/>
    <w:rsid w:val="000E594F"/>
    <w:rsid w:val="000F2D52"/>
    <w:rsid w:val="000F321F"/>
    <w:rsid w:val="000F38C6"/>
    <w:rsid w:val="000F70F2"/>
    <w:rsid w:val="00100E38"/>
    <w:rsid w:val="00103897"/>
    <w:rsid w:val="001048F9"/>
    <w:rsid w:val="00105442"/>
    <w:rsid w:val="00107141"/>
    <w:rsid w:val="00110701"/>
    <w:rsid w:val="00110F41"/>
    <w:rsid w:val="00112331"/>
    <w:rsid w:val="0011357B"/>
    <w:rsid w:val="00114C48"/>
    <w:rsid w:val="00115CBC"/>
    <w:rsid w:val="00117A44"/>
    <w:rsid w:val="00125E5F"/>
    <w:rsid w:val="00126802"/>
    <w:rsid w:val="00130617"/>
    <w:rsid w:val="001309FA"/>
    <w:rsid w:val="001321B4"/>
    <w:rsid w:val="00132870"/>
    <w:rsid w:val="00140E4E"/>
    <w:rsid w:val="00143FF0"/>
    <w:rsid w:val="0014563C"/>
    <w:rsid w:val="00145D48"/>
    <w:rsid w:val="001465D4"/>
    <w:rsid w:val="0015293D"/>
    <w:rsid w:val="00154ED8"/>
    <w:rsid w:val="001552BD"/>
    <w:rsid w:val="00155FCD"/>
    <w:rsid w:val="00156B43"/>
    <w:rsid w:val="001575C5"/>
    <w:rsid w:val="0016090B"/>
    <w:rsid w:val="001620ED"/>
    <w:rsid w:val="00163623"/>
    <w:rsid w:val="00163C2B"/>
    <w:rsid w:val="0016747F"/>
    <w:rsid w:val="00171829"/>
    <w:rsid w:val="00174A22"/>
    <w:rsid w:val="001763BD"/>
    <w:rsid w:val="00176BA1"/>
    <w:rsid w:val="00180298"/>
    <w:rsid w:val="0018071C"/>
    <w:rsid w:val="00187C00"/>
    <w:rsid w:val="00193485"/>
    <w:rsid w:val="00194FA1"/>
    <w:rsid w:val="001A04BA"/>
    <w:rsid w:val="001A1269"/>
    <w:rsid w:val="001A21F4"/>
    <w:rsid w:val="001A2793"/>
    <w:rsid w:val="001A341E"/>
    <w:rsid w:val="001A48FA"/>
    <w:rsid w:val="001B0524"/>
    <w:rsid w:val="001B0E28"/>
    <w:rsid w:val="001B2305"/>
    <w:rsid w:val="001B6244"/>
    <w:rsid w:val="001B7598"/>
    <w:rsid w:val="001C336C"/>
    <w:rsid w:val="001C3FAE"/>
    <w:rsid w:val="001C60B7"/>
    <w:rsid w:val="001C7CAD"/>
    <w:rsid w:val="001D0031"/>
    <w:rsid w:val="001D0678"/>
    <w:rsid w:val="001D2443"/>
    <w:rsid w:val="001D33CA"/>
    <w:rsid w:val="001D4229"/>
    <w:rsid w:val="001F0966"/>
    <w:rsid w:val="002017D5"/>
    <w:rsid w:val="0020239A"/>
    <w:rsid w:val="00204D3B"/>
    <w:rsid w:val="002050AC"/>
    <w:rsid w:val="00205251"/>
    <w:rsid w:val="0021218B"/>
    <w:rsid w:val="00225201"/>
    <w:rsid w:val="00227C95"/>
    <w:rsid w:val="00232992"/>
    <w:rsid w:val="00232A44"/>
    <w:rsid w:val="00234D46"/>
    <w:rsid w:val="0023526C"/>
    <w:rsid w:val="002352FF"/>
    <w:rsid w:val="0023700A"/>
    <w:rsid w:val="002418BB"/>
    <w:rsid w:val="0024592B"/>
    <w:rsid w:val="0024707A"/>
    <w:rsid w:val="00247536"/>
    <w:rsid w:val="0025294A"/>
    <w:rsid w:val="002549F8"/>
    <w:rsid w:val="002550FF"/>
    <w:rsid w:val="00256DF9"/>
    <w:rsid w:val="00261FB4"/>
    <w:rsid w:val="002621AF"/>
    <w:rsid w:val="00263B47"/>
    <w:rsid w:val="0026625B"/>
    <w:rsid w:val="00266557"/>
    <w:rsid w:val="00270AEC"/>
    <w:rsid w:val="0027205C"/>
    <w:rsid w:val="0027296C"/>
    <w:rsid w:val="002730C5"/>
    <w:rsid w:val="00277FA5"/>
    <w:rsid w:val="00280017"/>
    <w:rsid w:val="00280682"/>
    <w:rsid w:val="0028117F"/>
    <w:rsid w:val="00282125"/>
    <w:rsid w:val="002837A6"/>
    <w:rsid w:val="00284966"/>
    <w:rsid w:val="00284D03"/>
    <w:rsid w:val="00284D66"/>
    <w:rsid w:val="00286BE3"/>
    <w:rsid w:val="00292A9D"/>
    <w:rsid w:val="002942EA"/>
    <w:rsid w:val="002959E2"/>
    <w:rsid w:val="002A3C40"/>
    <w:rsid w:val="002A7A3C"/>
    <w:rsid w:val="002B1979"/>
    <w:rsid w:val="002B4651"/>
    <w:rsid w:val="002B7637"/>
    <w:rsid w:val="002C2366"/>
    <w:rsid w:val="002C48B3"/>
    <w:rsid w:val="002C4A01"/>
    <w:rsid w:val="002C50A5"/>
    <w:rsid w:val="002C599B"/>
    <w:rsid w:val="002C6E1F"/>
    <w:rsid w:val="002C7ACD"/>
    <w:rsid w:val="002D4434"/>
    <w:rsid w:val="002D4D70"/>
    <w:rsid w:val="002D5952"/>
    <w:rsid w:val="002D5D56"/>
    <w:rsid w:val="002E18B0"/>
    <w:rsid w:val="002E362C"/>
    <w:rsid w:val="002E5D89"/>
    <w:rsid w:val="002E63F4"/>
    <w:rsid w:val="002E6745"/>
    <w:rsid w:val="002F0295"/>
    <w:rsid w:val="002F1201"/>
    <w:rsid w:val="002F244A"/>
    <w:rsid w:val="002F5524"/>
    <w:rsid w:val="002F5786"/>
    <w:rsid w:val="00302653"/>
    <w:rsid w:val="00302D9A"/>
    <w:rsid w:val="003042BC"/>
    <w:rsid w:val="00305192"/>
    <w:rsid w:val="00305DE1"/>
    <w:rsid w:val="00310783"/>
    <w:rsid w:val="0031153A"/>
    <w:rsid w:val="003133CA"/>
    <w:rsid w:val="0031364D"/>
    <w:rsid w:val="00313C81"/>
    <w:rsid w:val="00320F92"/>
    <w:rsid w:val="00323DFF"/>
    <w:rsid w:val="00327D11"/>
    <w:rsid w:val="00330A5B"/>
    <w:rsid w:val="00332865"/>
    <w:rsid w:val="00340B39"/>
    <w:rsid w:val="00342212"/>
    <w:rsid w:val="00343189"/>
    <w:rsid w:val="00344F39"/>
    <w:rsid w:val="0035264E"/>
    <w:rsid w:val="00352829"/>
    <w:rsid w:val="00353C76"/>
    <w:rsid w:val="0035440A"/>
    <w:rsid w:val="00354D2B"/>
    <w:rsid w:val="00357DA3"/>
    <w:rsid w:val="003610C4"/>
    <w:rsid w:val="00361827"/>
    <w:rsid w:val="0036440D"/>
    <w:rsid w:val="003677DA"/>
    <w:rsid w:val="00370286"/>
    <w:rsid w:val="00370F26"/>
    <w:rsid w:val="00370FF5"/>
    <w:rsid w:val="0037460B"/>
    <w:rsid w:val="0037672D"/>
    <w:rsid w:val="0037735C"/>
    <w:rsid w:val="00377A13"/>
    <w:rsid w:val="00380036"/>
    <w:rsid w:val="00380D10"/>
    <w:rsid w:val="00381448"/>
    <w:rsid w:val="00382FA3"/>
    <w:rsid w:val="003832F8"/>
    <w:rsid w:val="00383D6F"/>
    <w:rsid w:val="00384E00"/>
    <w:rsid w:val="00387EBB"/>
    <w:rsid w:val="00390966"/>
    <w:rsid w:val="00394032"/>
    <w:rsid w:val="00395B7B"/>
    <w:rsid w:val="003A6140"/>
    <w:rsid w:val="003A68F8"/>
    <w:rsid w:val="003B1D3D"/>
    <w:rsid w:val="003C024B"/>
    <w:rsid w:val="003C037B"/>
    <w:rsid w:val="003C3795"/>
    <w:rsid w:val="003C557C"/>
    <w:rsid w:val="003C6ABE"/>
    <w:rsid w:val="003D02ED"/>
    <w:rsid w:val="003D0D73"/>
    <w:rsid w:val="003D284D"/>
    <w:rsid w:val="003D2ED3"/>
    <w:rsid w:val="003D5AF5"/>
    <w:rsid w:val="003E5682"/>
    <w:rsid w:val="003E7385"/>
    <w:rsid w:val="003F44E5"/>
    <w:rsid w:val="003F49E8"/>
    <w:rsid w:val="003F69B3"/>
    <w:rsid w:val="00404CE3"/>
    <w:rsid w:val="00405D88"/>
    <w:rsid w:val="00411247"/>
    <w:rsid w:val="00412625"/>
    <w:rsid w:val="00412871"/>
    <w:rsid w:val="00415FFC"/>
    <w:rsid w:val="00417760"/>
    <w:rsid w:val="00420533"/>
    <w:rsid w:val="00421B28"/>
    <w:rsid w:val="004240CF"/>
    <w:rsid w:val="00424E39"/>
    <w:rsid w:val="0043321D"/>
    <w:rsid w:val="004336F4"/>
    <w:rsid w:val="00440FAD"/>
    <w:rsid w:val="004425AF"/>
    <w:rsid w:val="00442CE8"/>
    <w:rsid w:val="00445D95"/>
    <w:rsid w:val="00446ED6"/>
    <w:rsid w:val="004470CF"/>
    <w:rsid w:val="00447B6C"/>
    <w:rsid w:val="00447C69"/>
    <w:rsid w:val="0045074B"/>
    <w:rsid w:val="004536F9"/>
    <w:rsid w:val="0045445E"/>
    <w:rsid w:val="00455FDB"/>
    <w:rsid w:val="00456290"/>
    <w:rsid w:val="004566F1"/>
    <w:rsid w:val="00460512"/>
    <w:rsid w:val="00464570"/>
    <w:rsid w:val="00464AC9"/>
    <w:rsid w:val="00465369"/>
    <w:rsid w:val="00470977"/>
    <w:rsid w:val="00471064"/>
    <w:rsid w:val="0047159A"/>
    <w:rsid w:val="0047193F"/>
    <w:rsid w:val="00473BA8"/>
    <w:rsid w:val="00474739"/>
    <w:rsid w:val="00475589"/>
    <w:rsid w:val="004800AE"/>
    <w:rsid w:val="00482908"/>
    <w:rsid w:val="00483760"/>
    <w:rsid w:val="0048597E"/>
    <w:rsid w:val="00487135"/>
    <w:rsid w:val="00490019"/>
    <w:rsid w:val="00490212"/>
    <w:rsid w:val="0049030A"/>
    <w:rsid w:val="004912ED"/>
    <w:rsid w:val="004944E8"/>
    <w:rsid w:val="00495766"/>
    <w:rsid w:val="00495934"/>
    <w:rsid w:val="004A1BF9"/>
    <w:rsid w:val="004A385D"/>
    <w:rsid w:val="004A4008"/>
    <w:rsid w:val="004A4D53"/>
    <w:rsid w:val="004A590A"/>
    <w:rsid w:val="004B1983"/>
    <w:rsid w:val="004B1E3C"/>
    <w:rsid w:val="004B4C3F"/>
    <w:rsid w:val="004B5F04"/>
    <w:rsid w:val="004B70D6"/>
    <w:rsid w:val="004B768A"/>
    <w:rsid w:val="004B77F3"/>
    <w:rsid w:val="004C0150"/>
    <w:rsid w:val="004C1879"/>
    <w:rsid w:val="004C30F4"/>
    <w:rsid w:val="004C32F1"/>
    <w:rsid w:val="004C489F"/>
    <w:rsid w:val="004D00DC"/>
    <w:rsid w:val="004D0779"/>
    <w:rsid w:val="004D254D"/>
    <w:rsid w:val="004D2BD2"/>
    <w:rsid w:val="004D54C8"/>
    <w:rsid w:val="004D6D79"/>
    <w:rsid w:val="004E73EE"/>
    <w:rsid w:val="004E79DE"/>
    <w:rsid w:val="004E7FDE"/>
    <w:rsid w:val="004F00FA"/>
    <w:rsid w:val="004F15C1"/>
    <w:rsid w:val="004F1777"/>
    <w:rsid w:val="004F1F4E"/>
    <w:rsid w:val="005008F1"/>
    <w:rsid w:val="0050179F"/>
    <w:rsid w:val="005049E5"/>
    <w:rsid w:val="00505193"/>
    <w:rsid w:val="00505197"/>
    <w:rsid w:val="00506AF1"/>
    <w:rsid w:val="005076C2"/>
    <w:rsid w:val="00507B20"/>
    <w:rsid w:val="00507F9A"/>
    <w:rsid w:val="005101A3"/>
    <w:rsid w:val="005103E6"/>
    <w:rsid w:val="00512E06"/>
    <w:rsid w:val="0051433B"/>
    <w:rsid w:val="00516B65"/>
    <w:rsid w:val="00517BAC"/>
    <w:rsid w:val="00520114"/>
    <w:rsid w:val="00520286"/>
    <w:rsid w:val="00521407"/>
    <w:rsid w:val="00523621"/>
    <w:rsid w:val="005249EB"/>
    <w:rsid w:val="00533A6C"/>
    <w:rsid w:val="00535FEE"/>
    <w:rsid w:val="00536210"/>
    <w:rsid w:val="005365C4"/>
    <w:rsid w:val="00537FE4"/>
    <w:rsid w:val="00540C40"/>
    <w:rsid w:val="00541C35"/>
    <w:rsid w:val="00541D93"/>
    <w:rsid w:val="00541E2F"/>
    <w:rsid w:val="00546FFF"/>
    <w:rsid w:val="0054791C"/>
    <w:rsid w:val="00551524"/>
    <w:rsid w:val="00552C13"/>
    <w:rsid w:val="00555B0F"/>
    <w:rsid w:val="00560E01"/>
    <w:rsid w:val="00561213"/>
    <w:rsid w:val="00563761"/>
    <w:rsid w:val="00564F59"/>
    <w:rsid w:val="00570933"/>
    <w:rsid w:val="00575E10"/>
    <w:rsid w:val="00583522"/>
    <w:rsid w:val="00583C7C"/>
    <w:rsid w:val="00585179"/>
    <w:rsid w:val="005863C4"/>
    <w:rsid w:val="00591E34"/>
    <w:rsid w:val="005945D8"/>
    <w:rsid w:val="00594AEE"/>
    <w:rsid w:val="00595DE5"/>
    <w:rsid w:val="005A0143"/>
    <w:rsid w:val="005A1468"/>
    <w:rsid w:val="005A2417"/>
    <w:rsid w:val="005A3103"/>
    <w:rsid w:val="005A4ECC"/>
    <w:rsid w:val="005A538C"/>
    <w:rsid w:val="005A6510"/>
    <w:rsid w:val="005A7411"/>
    <w:rsid w:val="005A7BE3"/>
    <w:rsid w:val="005A7F50"/>
    <w:rsid w:val="005B006E"/>
    <w:rsid w:val="005B499F"/>
    <w:rsid w:val="005B4EC3"/>
    <w:rsid w:val="005C2923"/>
    <w:rsid w:val="005C3AAC"/>
    <w:rsid w:val="005C5F1B"/>
    <w:rsid w:val="005C7C00"/>
    <w:rsid w:val="005D1207"/>
    <w:rsid w:val="005D4888"/>
    <w:rsid w:val="005D7784"/>
    <w:rsid w:val="005D7D95"/>
    <w:rsid w:val="005E1D57"/>
    <w:rsid w:val="005E2506"/>
    <w:rsid w:val="005E2AF2"/>
    <w:rsid w:val="005E4193"/>
    <w:rsid w:val="005E54C7"/>
    <w:rsid w:val="005F55A8"/>
    <w:rsid w:val="005F5FB4"/>
    <w:rsid w:val="005F66F5"/>
    <w:rsid w:val="005F68AD"/>
    <w:rsid w:val="00603EA1"/>
    <w:rsid w:val="00604256"/>
    <w:rsid w:val="00610572"/>
    <w:rsid w:val="0061371C"/>
    <w:rsid w:val="00620434"/>
    <w:rsid w:val="006226EC"/>
    <w:rsid w:val="00622CC1"/>
    <w:rsid w:val="00622CCC"/>
    <w:rsid w:val="00626EBE"/>
    <w:rsid w:val="00632EB2"/>
    <w:rsid w:val="00633E48"/>
    <w:rsid w:val="00637A32"/>
    <w:rsid w:val="00637AD2"/>
    <w:rsid w:val="00637FA5"/>
    <w:rsid w:val="00641A87"/>
    <w:rsid w:val="00645EBF"/>
    <w:rsid w:val="006474E3"/>
    <w:rsid w:val="00647A52"/>
    <w:rsid w:val="00647B4F"/>
    <w:rsid w:val="00653097"/>
    <w:rsid w:val="006554B4"/>
    <w:rsid w:val="006556C6"/>
    <w:rsid w:val="0065648B"/>
    <w:rsid w:val="006651B8"/>
    <w:rsid w:val="006719F5"/>
    <w:rsid w:val="00672620"/>
    <w:rsid w:val="006756AD"/>
    <w:rsid w:val="006771DA"/>
    <w:rsid w:val="00682EE8"/>
    <w:rsid w:val="006834EB"/>
    <w:rsid w:val="0068461E"/>
    <w:rsid w:val="0068481A"/>
    <w:rsid w:val="00687458"/>
    <w:rsid w:val="006876C3"/>
    <w:rsid w:val="00687CCD"/>
    <w:rsid w:val="00690B05"/>
    <w:rsid w:val="006910F3"/>
    <w:rsid w:val="006931FB"/>
    <w:rsid w:val="00694973"/>
    <w:rsid w:val="00695342"/>
    <w:rsid w:val="006953CE"/>
    <w:rsid w:val="00695B08"/>
    <w:rsid w:val="006A3E06"/>
    <w:rsid w:val="006B0061"/>
    <w:rsid w:val="006B0622"/>
    <w:rsid w:val="006B25F6"/>
    <w:rsid w:val="006B2699"/>
    <w:rsid w:val="006B4C86"/>
    <w:rsid w:val="006B7478"/>
    <w:rsid w:val="006B776B"/>
    <w:rsid w:val="006C34AA"/>
    <w:rsid w:val="006C7FD8"/>
    <w:rsid w:val="006D1823"/>
    <w:rsid w:val="006D4FF3"/>
    <w:rsid w:val="006D5891"/>
    <w:rsid w:val="006D66F8"/>
    <w:rsid w:val="006E01CD"/>
    <w:rsid w:val="006E1A45"/>
    <w:rsid w:val="006E47C0"/>
    <w:rsid w:val="006E4900"/>
    <w:rsid w:val="006E5156"/>
    <w:rsid w:val="006E7738"/>
    <w:rsid w:val="006F0AE6"/>
    <w:rsid w:val="006F1901"/>
    <w:rsid w:val="006F5384"/>
    <w:rsid w:val="006F7991"/>
    <w:rsid w:val="006F7EC6"/>
    <w:rsid w:val="00700C02"/>
    <w:rsid w:val="00704DAB"/>
    <w:rsid w:val="007066F7"/>
    <w:rsid w:val="00707607"/>
    <w:rsid w:val="0071160B"/>
    <w:rsid w:val="007145DA"/>
    <w:rsid w:val="00716F6B"/>
    <w:rsid w:val="00717862"/>
    <w:rsid w:val="007179D8"/>
    <w:rsid w:val="0072366F"/>
    <w:rsid w:val="00724DBB"/>
    <w:rsid w:val="00725051"/>
    <w:rsid w:val="007277B6"/>
    <w:rsid w:val="007328B2"/>
    <w:rsid w:val="0073352D"/>
    <w:rsid w:val="0073454A"/>
    <w:rsid w:val="007353F7"/>
    <w:rsid w:val="00736E5B"/>
    <w:rsid w:val="00740386"/>
    <w:rsid w:val="0074068F"/>
    <w:rsid w:val="00742B8C"/>
    <w:rsid w:val="0074303C"/>
    <w:rsid w:val="007475BB"/>
    <w:rsid w:val="007502D4"/>
    <w:rsid w:val="00751168"/>
    <w:rsid w:val="00755443"/>
    <w:rsid w:val="00755487"/>
    <w:rsid w:val="007558DF"/>
    <w:rsid w:val="00765157"/>
    <w:rsid w:val="0076605E"/>
    <w:rsid w:val="0077005C"/>
    <w:rsid w:val="00772C1F"/>
    <w:rsid w:val="00773243"/>
    <w:rsid w:val="0077325A"/>
    <w:rsid w:val="007815D7"/>
    <w:rsid w:val="00781AB1"/>
    <w:rsid w:val="0078379A"/>
    <w:rsid w:val="00783C6F"/>
    <w:rsid w:val="00786A16"/>
    <w:rsid w:val="00790100"/>
    <w:rsid w:val="007907A1"/>
    <w:rsid w:val="00792135"/>
    <w:rsid w:val="0079247C"/>
    <w:rsid w:val="00794616"/>
    <w:rsid w:val="007949FE"/>
    <w:rsid w:val="007A10DD"/>
    <w:rsid w:val="007A1595"/>
    <w:rsid w:val="007A199F"/>
    <w:rsid w:val="007A359D"/>
    <w:rsid w:val="007A3F1B"/>
    <w:rsid w:val="007A43AF"/>
    <w:rsid w:val="007A605C"/>
    <w:rsid w:val="007B2402"/>
    <w:rsid w:val="007B3D54"/>
    <w:rsid w:val="007B49E4"/>
    <w:rsid w:val="007B5100"/>
    <w:rsid w:val="007B6076"/>
    <w:rsid w:val="007B6F7A"/>
    <w:rsid w:val="007B770C"/>
    <w:rsid w:val="007C1C59"/>
    <w:rsid w:val="007C1C92"/>
    <w:rsid w:val="007C3317"/>
    <w:rsid w:val="007C488D"/>
    <w:rsid w:val="007C7082"/>
    <w:rsid w:val="007D1348"/>
    <w:rsid w:val="007D17BF"/>
    <w:rsid w:val="007D392B"/>
    <w:rsid w:val="007D3EBD"/>
    <w:rsid w:val="007D438B"/>
    <w:rsid w:val="007D59A2"/>
    <w:rsid w:val="007D5EF3"/>
    <w:rsid w:val="007D7940"/>
    <w:rsid w:val="007E30E5"/>
    <w:rsid w:val="007E5A6D"/>
    <w:rsid w:val="007E661A"/>
    <w:rsid w:val="007E688F"/>
    <w:rsid w:val="007F122C"/>
    <w:rsid w:val="007F378C"/>
    <w:rsid w:val="007F4681"/>
    <w:rsid w:val="007F494B"/>
    <w:rsid w:val="007F5D59"/>
    <w:rsid w:val="00805F41"/>
    <w:rsid w:val="00806880"/>
    <w:rsid w:val="00807990"/>
    <w:rsid w:val="00807D89"/>
    <w:rsid w:val="00807DFC"/>
    <w:rsid w:val="008112CD"/>
    <w:rsid w:val="0081199C"/>
    <w:rsid w:val="00812056"/>
    <w:rsid w:val="00812884"/>
    <w:rsid w:val="00812AAC"/>
    <w:rsid w:val="00814082"/>
    <w:rsid w:val="00826E40"/>
    <w:rsid w:val="00836141"/>
    <w:rsid w:val="008462E3"/>
    <w:rsid w:val="00847BB9"/>
    <w:rsid w:val="00847D27"/>
    <w:rsid w:val="00851832"/>
    <w:rsid w:val="008546F9"/>
    <w:rsid w:val="00855C84"/>
    <w:rsid w:val="00856B0E"/>
    <w:rsid w:val="00856CE7"/>
    <w:rsid w:val="00857CFF"/>
    <w:rsid w:val="00862824"/>
    <w:rsid w:val="00865E2A"/>
    <w:rsid w:val="008666DD"/>
    <w:rsid w:val="0087031A"/>
    <w:rsid w:val="00871BE4"/>
    <w:rsid w:val="00874E2A"/>
    <w:rsid w:val="008758AC"/>
    <w:rsid w:val="008779BA"/>
    <w:rsid w:val="008805AE"/>
    <w:rsid w:val="0088580E"/>
    <w:rsid w:val="00886DD3"/>
    <w:rsid w:val="008938CC"/>
    <w:rsid w:val="0089426D"/>
    <w:rsid w:val="0089758B"/>
    <w:rsid w:val="008979D7"/>
    <w:rsid w:val="008A1463"/>
    <w:rsid w:val="008A453C"/>
    <w:rsid w:val="008A4978"/>
    <w:rsid w:val="008A5FDA"/>
    <w:rsid w:val="008B0428"/>
    <w:rsid w:val="008B1E22"/>
    <w:rsid w:val="008B31D4"/>
    <w:rsid w:val="008B4591"/>
    <w:rsid w:val="008B4C18"/>
    <w:rsid w:val="008C00D6"/>
    <w:rsid w:val="008C0C41"/>
    <w:rsid w:val="008C4E07"/>
    <w:rsid w:val="008D0451"/>
    <w:rsid w:val="008D0631"/>
    <w:rsid w:val="008D405E"/>
    <w:rsid w:val="008D4435"/>
    <w:rsid w:val="008E0225"/>
    <w:rsid w:val="008E0802"/>
    <w:rsid w:val="008E1E02"/>
    <w:rsid w:val="008E38A1"/>
    <w:rsid w:val="008E6EC6"/>
    <w:rsid w:val="008E759F"/>
    <w:rsid w:val="008F0D4E"/>
    <w:rsid w:val="00901341"/>
    <w:rsid w:val="00903A81"/>
    <w:rsid w:val="009046B6"/>
    <w:rsid w:val="00907FB1"/>
    <w:rsid w:val="00907FF0"/>
    <w:rsid w:val="009138A3"/>
    <w:rsid w:val="0091525A"/>
    <w:rsid w:val="00916278"/>
    <w:rsid w:val="009162FA"/>
    <w:rsid w:val="009162FD"/>
    <w:rsid w:val="00920140"/>
    <w:rsid w:val="009222CF"/>
    <w:rsid w:val="0092274A"/>
    <w:rsid w:val="0092458F"/>
    <w:rsid w:val="00924674"/>
    <w:rsid w:val="00925F49"/>
    <w:rsid w:val="009271BE"/>
    <w:rsid w:val="0093016F"/>
    <w:rsid w:val="00930CDE"/>
    <w:rsid w:val="00933BFC"/>
    <w:rsid w:val="0093435D"/>
    <w:rsid w:val="009349E3"/>
    <w:rsid w:val="00934B3E"/>
    <w:rsid w:val="00934DC1"/>
    <w:rsid w:val="0093691B"/>
    <w:rsid w:val="00937FE7"/>
    <w:rsid w:val="00941E42"/>
    <w:rsid w:val="009517F2"/>
    <w:rsid w:val="00951E81"/>
    <w:rsid w:val="00951F71"/>
    <w:rsid w:val="009534AE"/>
    <w:rsid w:val="00957238"/>
    <w:rsid w:val="0095755A"/>
    <w:rsid w:val="00960791"/>
    <w:rsid w:val="00962E2F"/>
    <w:rsid w:val="009638E5"/>
    <w:rsid w:val="0096392F"/>
    <w:rsid w:val="0097032D"/>
    <w:rsid w:val="00970FA7"/>
    <w:rsid w:val="009733A5"/>
    <w:rsid w:val="00973C57"/>
    <w:rsid w:val="009760E2"/>
    <w:rsid w:val="00977D27"/>
    <w:rsid w:val="00983FD4"/>
    <w:rsid w:val="009879DD"/>
    <w:rsid w:val="00987EFC"/>
    <w:rsid w:val="009954B6"/>
    <w:rsid w:val="00995821"/>
    <w:rsid w:val="009964E3"/>
    <w:rsid w:val="009A0756"/>
    <w:rsid w:val="009A0C52"/>
    <w:rsid w:val="009A20C4"/>
    <w:rsid w:val="009A5FB9"/>
    <w:rsid w:val="009A7C2E"/>
    <w:rsid w:val="009B3D8D"/>
    <w:rsid w:val="009B445C"/>
    <w:rsid w:val="009B4701"/>
    <w:rsid w:val="009B4780"/>
    <w:rsid w:val="009B48D4"/>
    <w:rsid w:val="009B61CD"/>
    <w:rsid w:val="009B6A72"/>
    <w:rsid w:val="009C010A"/>
    <w:rsid w:val="009C16B8"/>
    <w:rsid w:val="009C1DFF"/>
    <w:rsid w:val="009C2B20"/>
    <w:rsid w:val="009C334B"/>
    <w:rsid w:val="009C38FE"/>
    <w:rsid w:val="009C3C16"/>
    <w:rsid w:val="009C42E9"/>
    <w:rsid w:val="009C459C"/>
    <w:rsid w:val="009C45E7"/>
    <w:rsid w:val="009D15C8"/>
    <w:rsid w:val="009D52FF"/>
    <w:rsid w:val="009D5F74"/>
    <w:rsid w:val="009E5917"/>
    <w:rsid w:val="009E69B7"/>
    <w:rsid w:val="009F1A22"/>
    <w:rsid w:val="009F56BF"/>
    <w:rsid w:val="009F5BBD"/>
    <w:rsid w:val="009F6B68"/>
    <w:rsid w:val="009F6D06"/>
    <w:rsid w:val="009F758E"/>
    <w:rsid w:val="009F7C64"/>
    <w:rsid w:val="00A00467"/>
    <w:rsid w:val="00A022D8"/>
    <w:rsid w:val="00A034FA"/>
    <w:rsid w:val="00A076DA"/>
    <w:rsid w:val="00A1122A"/>
    <w:rsid w:val="00A235FA"/>
    <w:rsid w:val="00A23928"/>
    <w:rsid w:val="00A23ADE"/>
    <w:rsid w:val="00A326C5"/>
    <w:rsid w:val="00A3431F"/>
    <w:rsid w:val="00A35152"/>
    <w:rsid w:val="00A358C2"/>
    <w:rsid w:val="00A36419"/>
    <w:rsid w:val="00A3730F"/>
    <w:rsid w:val="00A4075A"/>
    <w:rsid w:val="00A408C2"/>
    <w:rsid w:val="00A4629F"/>
    <w:rsid w:val="00A470D2"/>
    <w:rsid w:val="00A5040C"/>
    <w:rsid w:val="00A537A5"/>
    <w:rsid w:val="00A623FF"/>
    <w:rsid w:val="00A62E24"/>
    <w:rsid w:val="00A6355C"/>
    <w:rsid w:val="00A70CA8"/>
    <w:rsid w:val="00A72964"/>
    <w:rsid w:val="00A75748"/>
    <w:rsid w:val="00A75C07"/>
    <w:rsid w:val="00A81403"/>
    <w:rsid w:val="00A81870"/>
    <w:rsid w:val="00A8199F"/>
    <w:rsid w:val="00A82E1B"/>
    <w:rsid w:val="00A86EFC"/>
    <w:rsid w:val="00A90876"/>
    <w:rsid w:val="00AA2502"/>
    <w:rsid w:val="00AB16C4"/>
    <w:rsid w:val="00AB221F"/>
    <w:rsid w:val="00AB3058"/>
    <w:rsid w:val="00AB351E"/>
    <w:rsid w:val="00AB390C"/>
    <w:rsid w:val="00AB5743"/>
    <w:rsid w:val="00AC14FA"/>
    <w:rsid w:val="00AC25D2"/>
    <w:rsid w:val="00AC2AAF"/>
    <w:rsid w:val="00AC6C07"/>
    <w:rsid w:val="00AD1056"/>
    <w:rsid w:val="00AD224C"/>
    <w:rsid w:val="00AD275E"/>
    <w:rsid w:val="00AD412B"/>
    <w:rsid w:val="00AD679F"/>
    <w:rsid w:val="00AD748A"/>
    <w:rsid w:val="00AD78EB"/>
    <w:rsid w:val="00AE308F"/>
    <w:rsid w:val="00AE37DC"/>
    <w:rsid w:val="00AE4FAD"/>
    <w:rsid w:val="00AE5888"/>
    <w:rsid w:val="00AE62E6"/>
    <w:rsid w:val="00AE74C3"/>
    <w:rsid w:val="00AF13B6"/>
    <w:rsid w:val="00AF20FB"/>
    <w:rsid w:val="00AF2E61"/>
    <w:rsid w:val="00B011C1"/>
    <w:rsid w:val="00B0197D"/>
    <w:rsid w:val="00B0257F"/>
    <w:rsid w:val="00B10903"/>
    <w:rsid w:val="00B20795"/>
    <w:rsid w:val="00B27CBA"/>
    <w:rsid w:val="00B30142"/>
    <w:rsid w:val="00B30B92"/>
    <w:rsid w:val="00B31415"/>
    <w:rsid w:val="00B3291D"/>
    <w:rsid w:val="00B33434"/>
    <w:rsid w:val="00B3626A"/>
    <w:rsid w:val="00B37F60"/>
    <w:rsid w:val="00B47AE6"/>
    <w:rsid w:val="00B51F55"/>
    <w:rsid w:val="00B52360"/>
    <w:rsid w:val="00B5291A"/>
    <w:rsid w:val="00B55C9B"/>
    <w:rsid w:val="00B56A30"/>
    <w:rsid w:val="00B62B57"/>
    <w:rsid w:val="00B641E5"/>
    <w:rsid w:val="00B65810"/>
    <w:rsid w:val="00B67CD1"/>
    <w:rsid w:val="00B701DB"/>
    <w:rsid w:val="00B702FF"/>
    <w:rsid w:val="00B72DD2"/>
    <w:rsid w:val="00B746F6"/>
    <w:rsid w:val="00B80550"/>
    <w:rsid w:val="00B8073E"/>
    <w:rsid w:val="00B81AD9"/>
    <w:rsid w:val="00B81DBD"/>
    <w:rsid w:val="00B85063"/>
    <w:rsid w:val="00B869E9"/>
    <w:rsid w:val="00B96467"/>
    <w:rsid w:val="00B96909"/>
    <w:rsid w:val="00B971C7"/>
    <w:rsid w:val="00BA0DE5"/>
    <w:rsid w:val="00BA0E65"/>
    <w:rsid w:val="00BA0ECA"/>
    <w:rsid w:val="00BA22F8"/>
    <w:rsid w:val="00BA3D22"/>
    <w:rsid w:val="00BA513F"/>
    <w:rsid w:val="00BB1BD5"/>
    <w:rsid w:val="00BB2A15"/>
    <w:rsid w:val="00BB2B1D"/>
    <w:rsid w:val="00BB3ECA"/>
    <w:rsid w:val="00BC0D25"/>
    <w:rsid w:val="00BC1425"/>
    <w:rsid w:val="00BC4955"/>
    <w:rsid w:val="00BC61FF"/>
    <w:rsid w:val="00BD0344"/>
    <w:rsid w:val="00BD10E0"/>
    <w:rsid w:val="00BD173F"/>
    <w:rsid w:val="00BD2126"/>
    <w:rsid w:val="00BD28D6"/>
    <w:rsid w:val="00BD48E6"/>
    <w:rsid w:val="00BE1EA6"/>
    <w:rsid w:val="00BF1BCD"/>
    <w:rsid w:val="00BF2238"/>
    <w:rsid w:val="00BF24F2"/>
    <w:rsid w:val="00BF4873"/>
    <w:rsid w:val="00BF59B8"/>
    <w:rsid w:val="00BF64E1"/>
    <w:rsid w:val="00BF6CB7"/>
    <w:rsid w:val="00C00011"/>
    <w:rsid w:val="00C01099"/>
    <w:rsid w:val="00C06010"/>
    <w:rsid w:val="00C06AB3"/>
    <w:rsid w:val="00C072E2"/>
    <w:rsid w:val="00C102D7"/>
    <w:rsid w:val="00C12085"/>
    <w:rsid w:val="00C15093"/>
    <w:rsid w:val="00C169E0"/>
    <w:rsid w:val="00C20E12"/>
    <w:rsid w:val="00C22E0A"/>
    <w:rsid w:val="00C23927"/>
    <w:rsid w:val="00C2553C"/>
    <w:rsid w:val="00C3390C"/>
    <w:rsid w:val="00C35A98"/>
    <w:rsid w:val="00C36376"/>
    <w:rsid w:val="00C36880"/>
    <w:rsid w:val="00C37590"/>
    <w:rsid w:val="00C44452"/>
    <w:rsid w:val="00C44669"/>
    <w:rsid w:val="00C4502F"/>
    <w:rsid w:val="00C45D7E"/>
    <w:rsid w:val="00C4733B"/>
    <w:rsid w:val="00C50FE7"/>
    <w:rsid w:val="00C60331"/>
    <w:rsid w:val="00C6096F"/>
    <w:rsid w:val="00C61284"/>
    <w:rsid w:val="00C64EB3"/>
    <w:rsid w:val="00C66DB5"/>
    <w:rsid w:val="00C6754E"/>
    <w:rsid w:val="00C709C7"/>
    <w:rsid w:val="00C70E44"/>
    <w:rsid w:val="00C71746"/>
    <w:rsid w:val="00C7234F"/>
    <w:rsid w:val="00C724F1"/>
    <w:rsid w:val="00C764A7"/>
    <w:rsid w:val="00C8196C"/>
    <w:rsid w:val="00C823EC"/>
    <w:rsid w:val="00C861A6"/>
    <w:rsid w:val="00C8675B"/>
    <w:rsid w:val="00C905EB"/>
    <w:rsid w:val="00C90ECB"/>
    <w:rsid w:val="00C9488C"/>
    <w:rsid w:val="00C94C1F"/>
    <w:rsid w:val="00C94CF1"/>
    <w:rsid w:val="00CA0A76"/>
    <w:rsid w:val="00CA26D6"/>
    <w:rsid w:val="00CA28BF"/>
    <w:rsid w:val="00CA2D61"/>
    <w:rsid w:val="00CA2DE2"/>
    <w:rsid w:val="00CA3552"/>
    <w:rsid w:val="00CA54C2"/>
    <w:rsid w:val="00CA6A08"/>
    <w:rsid w:val="00CA7064"/>
    <w:rsid w:val="00CA7C7A"/>
    <w:rsid w:val="00CB5828"/>
    <w:rsid w:val="00CC0322"/>
    <w:rsid w:val="00CC03A2"/>
    <w:rsid w:val="00CC3E7A"/>
    <w:rsid w:val="00CC696D"/>
    <w:rsid w:val="00CC6A54"/>
    <w:rsid w:val="00CD483A"/>
    <w:rsid w:val="00CD5C0E"/>
    <w:rsid w:val="00CE21A4"/>
    <w:rsid w:val="00CE6C40"/>
    <w:rsid w:val="00CE7828"/>
    <w:rsid w:val="00CE7E9E"/>
    <w:rsid w:val="00CF01C4"/>
    <w:rsid w:val="00CF0258"/>
    <w:rsid w:val="00CF2D30"/>
    <w:rsid w:val="00D0110D"/>
    <w:rsid w:val="00D01591"/>
    <w:rsid w:val="00D02488"/>
    <w:rsid w:val="00D03377"/>
    <w:rsid w:val="00D07439"/>
    <w:rsid w:val="00D12EE5"/>
    <w:rsid w:val="00D2018D"/>
    <w:rsid w:val="00D23A3E"/>
    <w:rsid w:val="00D25C16"/>
    <w:rsid w:val="00D26268"/>
    <w:rsid w:val="00D277F6"/>
    <w:rsid w:val="00D30592"/>
    <w:rsid w:val="00D322CB"/>
    <w:rsid w:val="00D34EC4"/>
    <w:rsid w:val="00D36AD9"/>
    <w:rsid w:val="00D4011E"/>
    <w:rsid w:val="00D40E15"/>
    <w:rsid w:val="00D41F59"/>
    <w:rsid w:val="00D440DB"/>
    <w:rsid w:val="00D55B11"/>
    <w:rsid w:val="00D57AFD"/>
    <w:rsid w:val="00D60AA2"/>
    <w:rsid w:val="00D62B62"/>
    <w:rsid w:val="00D65024"/>
    <w:rsid w:val="00D65BFD"/>
    <w:rsid w:val="00D6676D"/>
    <w:rsid w:val="00D66800"/>
    <w:rsid w:val="00D66828"/>
    <w:rsid w:val="00D67128"/>
    <w:rsid w:val="00D67863"/>
    <w:rsid w:val="00D67D0A"/>
    <w:rsid w:val="00D72963"/>
    <w:rsid w:val="00D736DA"/>
    <w:rsid w:val="00D73D41"/>
    <w:rsid w:val="00D76F5A"/>
    <w:rsid w:val="00D7704C"/>
    <w:rsid w:val="00D774E6"/>
    <w:rsid w:val="00D7778E"/>
    <w:rsid w:val="00D81191"/>
    <w:rsid w:val="00D81484"/>
    <w:rsid w:val="00D8222C"/>
    <w:rsid w:val="00D83C5B"/>
    <w:rsid w:val="00D86EEB"/>
    <w:rsid w:val="00D908D0"/>
    <w:rsid w:val="00D91C9B"/>
    <w:rsid w:val="00D94F5A"/>
    <w:rsid w:val="00D9792E"/>
    <w:rsid w:val="00DA05C6"/>
    <w:rsid w:val="00DA0CF3"/>
    <w:rsid w:val="00DA1F6F"/>
    <w:rsid w:val="00DA20A0"/>
    <w:rsid w:val="00DA3E3E"/>
    <w:rsid w:val="00DA7FB0"/>
    <w:rsid w:val="00DB200A"/>
    <w:rsid w:val="00DB2EF2"/>
    <w:rsid w:val="00DB3AD7"/>
    <w:rsid w:val="00DB78BD"/>
    <w:rsid w:val="00DB7A97"/>
    <w:rsid w:val="00DC1296"/>
    <w:rsid w:val="00DC201D"/>
    <w:rsid w:val="00DC5534"/>
    <w:rsid w:val="00DC58D1"/>
    <w:rsid w:val="00DD0CF2"/>
    <w:rsid w:val="00DD1625"/>
    <w:rsid w:val="00DD3A27"/>
    <w:rsid w:val="00DE175C"/>
    <w:rsid w:val="00DE2398"/>
    <w:rsid w:val="00DE3D7F"/>
    <w:rsid w:val="00DE4E06"/>
    <w:rsid w:val="00DE66BD"/>
    <w:rsid w:val="00DE67DA"/>
    <w:rsid w:val="00DF5253"/>
    <w:rsid w:val="00DF78DA"/>
    <w:rsid w:val="00DF7D7B"/>
    <w:rsid w:val="00E016D6"/>
    <w:rsid w:val="00E01BDB"/>
    <w:rsid w:val="00E05E50"/>
    <w:rsid w:val="00E16234"/>
    <w:rsid w:val="00E174EE"/>
    <w:rsid w:val="00E17AA1"/>
    <w:rsid w:val="00E21990"/>
    <w:rsid w:val="00E23220"/>
    <w:rsid w:val="00E2359D"/>
    <w:rsid w:val="00E27C3E"/>
    <w:rsid w:val="00E31291"/>
    <w:rsid w:val="00E32EC9"/>
    <w:rsid w:val="00E34809"/>
    <w:rsid w:val="00E369AF"/>
    <w:rsid w:val="00E36D61"/>
    <w:rsid w:val="00E4124D"/>
    <w:rsid w:val="00E4142A"/>
    <w:rsid w:val="00E42F13"/>
    <w:rsid w:val="00E42F42"/>
    <w:rsid w:val="00E50755"/>
    <w:rsid w:val="00E50DAC"/>
    <w:rsid w:val="00E55A0B"/>
    <w:rsid w:val="00E60E4A"/>
    <w:rsid w:val="00E61ABF"/>
    <w:rsid w:val="00E72F57"/>
    <w:rsid w:val="00E740EF"/>
    <w:rsid w:val="00E75E0A"/>
    <w:rsid w:val="00E769A8"/>
    <w:rsid w:val="00E776BB"/>
    <w:rsid w:val="00E800C6"/>
    <w:rsid w:val="00E80A66"/>
    <w:rsid w:val="00E8136B"/>
    <w:rsid w:val="00E82DBE"/>
    <w:rsid w:val="00E83122"/>
    <w:rsid w:val="00E845A6"/>
    <w:rsid w:val="00E8554C"/>
    <w:rsid w:val="00E86F99"/>
    <w:rsid w:val="00E90E4F"/>
    <w:rsid w:val="00E9382D"/>
    <w:rsid w:val="00E9399C"/>
    <w:rsid w:val="00E94D5D"/>
    <w:rsid w:val="00E96480"/>
    <w:rsid w:val="00E97720"/>
    <w:rsid w:val="00EA0260"/>
    <w:rsid w:val="00EA41A7"/>
    <w:rsid w:val="00EA52A2"/>
    <w:rsid w:val="00EA60B1"/>
    <w:rsid w:val="00EB0532"/>
    <w:rsid w:val="00EB1F01"/>
    <w:rsid w:val="00EB3917"/>
    <w:rsid w:val="00EB4E9C"/>
    <w:rsid w:val="00EB4F63"/>
    <w:rsid w:val="00EC577E"/>
    <w:rsid w:val="00EC5EF1"/>
    <w:rsid w:val="00EC7F42"/>
    <w:rsid w:val="00ED5CCE"/>
    <w:rsid w:val="00ED69A3"/>
    <w:rsid w:val="00ED6F65"/>
    <w:rsid w:val="00EE2791"/>
    <w:rsid w:val="00EE3D60"/>
    <w:rsid w:val="00EE5994"/>
    <w:rsid w:val="00EE6909"/>
    <w:rsid w:val="00EE76EF"/>
    <w:rsid w:val="00EF2E4A"/>
    <w:rsid w:val="00EF4E66"/>
    <w:rsid w:val="00EF4E6C"/>
    <w:rsid w:val="00F010E3"/>
    <w:rsid w:val="00F01204"/>
    <w:rsid w:val="00F02372"/>
    <w:rsid w:val="00F03613"/>
    <w:rsid w:val="00F038D1"/>
    <w:rsid w:val="00F0627B"/>
    <w:rsid w:val="00F11092"/>
    <w:rsid w:val="00F12F22"/>
    <w:rsid w:val="00F130DA"/>
    <w:rsid w:val="00F13500"/>
    <w:rsid w:val="00F14170"/>
    <w:rsid w:val="00F16632"/>
    <w:rsid w:val="00F16E06"/>
    <w:rsid w:val="00F177A9"/>
    <w:rsid w:val="00F20016"/>
    <w:rsid w:val="00F30067"/>
    <w:rsid w:val="00F3039E"/>
    <w:rsid w:val="00F337BA"/>
    <w:rsid w:val="00F346B6"/>
    <w:rsid w:val="00F365D6"/>
    <w:rsid w:val="00F46D3D"/>
    <w:rsid w:val="00F510CE"/>
    <w:rsid w:val="00F5125B"/>
    <w:rsid w:val="00F52BEE"/>
    <w:rsid w:val="00F534E8"/>
    <w:rsid w:val="00F53847"/>
    <w:rsid w:val="00F53AE5"/>
    <w:rsid w:val="00F54D3B"/>
    <w:rsid w:val="00F56877"/>
    <w:rsid w:val="00F5726C"/>
    <w:rsid w:val="00F5777A"/>
    <w:rsid w:val="00F577F1"/>
    <w:rsid w:val="00F643E3"/>
    <w:rsid w:val="00F6621F"/>
    <w:rsid w:val="00F70477"/>
    <w:rsid w:val="00F71F4E"/>
    <w:rsid w:val="00F81576"/>
    <w:rsid w:val="00F81F42"/>
    <w:rsid w:val="00F84A1B"/>
    <w:rsid w:val="00F864B0"/>
    <w:rsid w:val="00F941F9"/>
    <w:rsid w:val="00FA237D"/>
    <w:rsid w:val="00FA2E84"/>
    <w:rsid w:val="00FA3D85"/>
    <w:rsid w:val="00FA3EE7"/>
    <w:rsid w:val="00FA43BF"/>
    <w:rsid w:val="00FB13D5"/>
    <w:rsid w:val="00FB1B43"/>
    <w:rsid w:val="00FB4F45"/>
    <w:rsid w:val="00FB6D16"/>
    <w:rsid w:val="00FB7AAC"/>
    <w:rsid w:val="00FB7EAF"/>
    <w:rsid w:val="00FC1E2B"/>
    <w:rsid w:val="00FC2D5F"/>
    <w:rsid w:val="00FC30F0"/>
    <w:rsid w:val="00FC3B84"/>
    <w:rsid w:val="00FC673E"/>
    <w:rsid w:val="00FD22B2"/>
    <w:rsid w:val="00FD373D"/>
    <w:rsid w:val="00FD64C1"/>
    <w:rsid w:val="00FE1871"/>
    <w:rsid w:val="00FE67BD"/>
    <w:rsid w:val="00FE7F8F"/>
    <w:rsid w:val="00FF4914"/>
    <w:rsid w:val="00FF5721"/>
    <w:rsid w:val="00FF6634"/>
    <w:rsid w:val="00FF6E04"/>
    <w:rsid w:val="00FF70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8D"/>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rPr>
  </w:style>
  <w:style w:type="character" w:customStyle="1" w:styleId="Heading6Char">
    <w:name w:val="Heading 6 Char"/>
    <w:basedOn w:val="DefaultParagraphFont"/>
    <w:link w:val="Heading6"/>
    <w:rsid w:val="00551524"/>
    <w:rPr>
      <w:rFonts w:ascii="Times New Roman" w:eastAsia="Times New Roman" w:hAnsi="Times New Roman" w:cs="Mangal"/>
      <w:sz w:val="24"/>
      <w:lang/>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rPr>
  </w:style>
  <w:style w:type="character" w:customStyle="1" w:styleId="BodyTextChar">
    <w:name w:val="Body Text Char"/>
    <w:basedOn w:val="DefaultParagraphFont"/>
    <w:link w:val="BodyText"/>
    <w:rsid w:val="00551524"/>
    <w:rPr>
      <w:rFonts w:ascii="Times New Roman" w:eastAsia="Times New Roman" w:hAnsi="Times New Roman" w:cs="Mangal"/>
      <w:sz w:val="24"/>
      <w:lang/>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59"/>
    <w:rsid w:val="00551524"/>
    <w:pPr>
      <w:spacing w:after="0" w:line="240" w:lineRule="auto"/>
    </w:pPr>
    <w:rPr>
      <w:rFonts w:ascii="Calibri" w:eastAsia="Times New Roman" w:hAnsi="Calibri" w:cs="Times New Roman"/>
      <w:sz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s>
</file>

<file path=word/webSettings.xml><?xml version="1.0" encoding="utf-8"?>
<w:webSettings xmlns:r="http://schemas.openxmlformats.org/officeDocument/2006/relationships" xmlns:w="http://schemas.openxmlformats.org/wordprocessingml/2006/main">
  <w:divs>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upmitr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b.gov.i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1119-E34E-40C8-8F0C-E2D273A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19044</Words>
  <Characters>108557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 P</cp:lastModifiedBy>
  <cp:revision>3</cp:revision>
  <cp:lastPrinted>2020-02-07T14:19:00Z</cp:lastPrinted>
  <dcterms:created xsi:type="dcterms:W3CDTF">2020-03-03T07:22:00Z</dcterms:created>
  <dcterms:modified xsi:type="dcterms:W3CDTF">2020-03-03T07:22:00Z</dcterms:modified>
</cp:coreProperties>
</file>