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F0" w:rsidRDefault="006910F0" w:rsidP="006910F0">
      <w:pPr>
        <w:pStyle w:val="ListParagraph"/>
        <w:ind w:left="0"/>
        <w:jc w:val="center"/>
        <w:rPr>
          <w:rFonts w:ascii="Tahoma" w:hAnsi="Tahoma" w:cs="Tahoma"/>
          <w:b/>
          <w:color w:val="FF0000"/>
          <w:sz w:val="26"/>
          <w:szCs w:val="26"/>
        </w:rPr>
      </w:pPr>
    </w:p>
    <w:p w:rsidR="006910F0" w:rsidRPr="00B822FC" w:rsidRDefault="006910F0" w:rsidP="006910F0">
      <w:pPr>
        <w:spacing w:after="0" w:line="240" w:lineRule="auto"/>
        <w:rPr>
          <w:rFonts w:ascii="Tahoma" w:hAnsi="Tahoma" w:cs="Tahoma"/>
          <w:noProof/>
          <w:sz w:val="26"/>
          <w:szCs w:val="26"/>
        </w:rPr>
      </w:pPr>
      <w:r w:rsidRPr="00B822FC">
        <w:rPr>
          <w:rFonts w:ascii="Tahoma" w:hAnsi="Tahoma" w:cs="Tahoma"/>
          <w:noProof/>
          <w:sz w:val="26"/>
          <w:szCs w:val="26"/>
        </w:rPr>
        <w:drawing>
          <wp:inline distT="0" distB="0" distL="0" distR="0">
            <wp:extent cx="6296025" cy="590550"/>
            <wp:effectExtent l="19050" t="0" r="9525" b="0"/>
            <wp:docPr id="3" name="Picture 4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002"/>
                    <pic:cNvPicPr>
                      <a:picLocks noChangeAspect="1" noChangeArrowheads="1"/>
                    </pic:cNvPicPr>
                  </pic:nvPicPr>
                  <pic:blipFill>
                    <a:blip r:embed="rId8" cstate="print"/>
                    <a:srcRect/>
                    <a:stretch>
                      <a:fillRect/>
                    </a:stretch>
                  </pic:blipFill>
                  <pic:spPr bwMode="auto">
                    <a:xfrm>
                      <a:off x="0" y="0"/>
                      <a:ext cx="6296025" cy="590550"/>
                    </a:xfrm>
                    <a:prstGeom prst="rect">
                      <a:avLst/>
                    </a:prstGeom>
                    <a:noFill/>
                    <a:ln w="9525">
                      <a:noFill/>
                      <a:miter lim="800000"/>
                      <a:headEnd/>
                      <a:tailEnd/>
                    </a:ln>
                  </pic:spPr>
                </pic:pic>
              </a:graphicData>
            </a:graphic>
          </wp:inline>
        </w:drawing>
      </w:r>
    </w:p>
    <w:p w:rsidR="006910F0" w:rsidRPr="00212167" w:rsidRDefault="006910F0" w:rsidP="006910F0">
      <w:pPr>
        <w:spacing w:after="0" w:line="240" w:lineRule="auto"/>
        <w:jc w:val="center"/>
        <w:rPr>
          <w:rFonts w:ascii="Tahoma" w:hAnsi="Tahoma" w:cs="Tahoma"/>
          <w:b/>
          <w:bCs/>
          <w:sz w:val="26"/>
          <w:szCs w:val="26"/>
        </w:rPr>
      </w:pPr>
      <w:r w:rsidRPr="00212167">
        <w:rPr>
          <w:rFonts w:ascii="Tahoma" w:hAnsi="Tahoma" w:cs="Tahoma"/>
          <w:b/>
          <w:bCs/>
          <w:sz w:val="26"/>
          <w:szCs w:val="26"/>
        </w:rPr>
        <w:t>Convener (SLBC) &amp; Field General Manager’s Office,</w:t>
      </w:r>
    </w:p>
    <w:p w:rsidR="006910F0" w:rsidRPr="00212167" w:rsidRDefault="006910F0" w:rsidP="006910F0">
      <w:pPr>
        <w:spacing w:after="0" w:line="240" w:lineRule="auto"/>
        <w:jc w:val="center"/>
        <w:rPr>
          <w:rFonts w:ascii="Tahoma" w:hAnsi="Tahoma" w:cs="Tahoma"/>
          <w:b/>
          <w:bCs/>
          <w:sz w:val="26"/>
          <w:szCs w:val="26"/>
        </w:rPr>
      </w:pPr>
      <w:r w:rsidRPr="00212167">
        <w:rPr>
          <w:rFonts w:ascii="Tahoma" w:hAnsi="Tahoma" w:cs="Tahoma"/>
          <w:b/>
          <w:bCs/>
          <w:sz w:val="26"/>
          <w:szCs w:val="26"/>
        </w:rPr>
        <w:t xml:space="preserve">PNB House, Sector-17B, </w:t>
      </w:r>
    </w:p>
    <w:p w:rsidR="006910F0" w:rsidRPr="00212167" w:rsidRDefault="006910F0" w:rsidP="006910F0">
      <w:pPr>
        <w:spacing w:after="0" w:line="240" w:lineRule="auto"/>
        <w:jc w:val="center"/>
        <w:rPr>
          <w:rFonts w:ascii="Tahoma" w:hAnsi="Tahoma" w:cs="Tahoma"/>
          <w:b/>
          <w:bCs/>
          <w:sz w:val="26"/>
          <w:szCs w:val="26"/>
        </w:rPr>
      </w:pPr>
      <w:r w:rsidRPr="00212167">
        <w:rPr>
          <w:rFonts w:ascii="Tahoma" w:hAnsi="Tahoma" w:cs="Tahoma"/>
          <w:b/>
          <w:bCs/>
          <w:sz w:val="26"/>
          <w:szCs w:val="26"/>
        </w:rPr>
        <w:t>Chandigarh</w:t>
      </w:r>
    </w:p>
    <w:p w:rsidR="006910F0" w:rsidRPr="00FC1A7D" w:rsidRDefault="006910F0" w:rsidP="006910F0">
      <w:pPr>
        <w:spacing w:after="0" w:line="240" w:lineRule="auto"/>
        <w:jc w:val="right"/>
        <w:rPr>
          <w:rFonts w:ascii="Tahoma" w:hAnsi="Tahoma" w:cs="Tahoma"/>
          <w:sz w:val="26"/>
          <w:szCs w:val="26"/>
        </w:rPr>
      </w:pPr>
    </w:p>
    <w:p w:rsidR="006910F0" w:rsidRPr="00FC1A7D" w:rsidRDefault="006910F0" w:rsidP="006910F0">
      <w:pPr>
        <w:spacing w:after="0" w:line="240" w:lineRule="auto"/>
        <w:ind w:left="5040"/>
        <w:jc w:val="right"/>
        <w:rPr>
          <w:rFonts w:ascii="Tahoma" w:hAnsi="Tahoma" w:cs="Tahoma"/>
          <w:sz w:val="26"/>
          <w:szCs w:val="26"/>
        </w:rPr>
      </w:pPr>
      <w:r>
        <w:rPr>
          <w:rFonts w:ascii="Tahoma" w:hAnsi="Tahoma" w:cs="Tahoma"/>
          <w:sz w:val="26"/>
          <w:szCs w:val="26"/>
        </w:rPr>
        <w:t>REF: FGMO:SLBC:HRY:12</w:t>
      </w:r>
      <w:r w:rsidR="005A08F1">
        <w:rPr>
          <w:rFonts w:ascii="Tahoma" w:hAnsi="Tahoma" w:cs="Tahoma"/>
          <w:sz w:val="26"/>
          <w:szCs w:val="26"/>
        </w:rPr>
        <w:t>6</w:t>
      </w:r>
      <w:r w:rsidRPr="00FC1A7D">
        <w:rPr>
          <w:rFonts w:ascii="Tahoma" w:hAnsi="Tahoma" w:cs="Tahoma"/>
          <w:sz w:val="26"/>
          <w:szCs w:val="26"/>
        </w:rPr>
        <w:t xml:space="preserve"> </w:t>
      </w:r>
    </w:p>
    <w:p w:rsidR="006910F0" w:rsidRPr="00CB6E52" w:rsidRDefault="006910F0" w:rsidP="006910F0">
      <w:pPr>
        <w:spacing w:after="0" w:line="240" w:lineRule="auto"/>
        <w:ind w:left="5040" w:firstLine="720"/>
        <w:jc w:val="right"/>
        <w:rPr>
          <w:rFonts w:ascii="Tahoma" w:hAnsi="Tahoma" w:cs="Tahoma"/>
          <w:sz w:val="26"/>
          <w:szCs w:val="26"/>
        </w:rPr>
      </w:pPr>
      <w:r w:rsidRPr="00FC1A7D">
        <w:rPr>
          <w:rFonts w:ascii="Tahoma" w:hAnsi="Tahoma" w:cs="Tahoma"/>
          <w:sz w:val="26"/>
          <w:szCs w:val="26"/>
        </w:rPr>
        <w:t xml:space="preserve">   </w:t>
      </w:r>
      <w:r w:rsidR="005A08F1">
        <w:rPr>
          <w:rFonts w:ascii="Tahoma" w:hAnsi="Tahoma" w:cs="Tahoma"/>
          <w:sz w:val="26"/>
          <w:szCs w:val="26"/>
        </w:rPr>
        <w:t>November</w:t>
      </w:r>
      <w:r>
        <w:rPr>
          <w:rFonts w:ascii="Tahoma" w:hAnsi="Tahoma" w:cs="Tahoma"/>
          <w:sz w:val="26"/>
          <w:szCs w:val="26"/>
        </w:rPr>
        <w:t xml:space="preserve"> 2</w:t>
      </w:r>
      <w:r w:rsidR="005A08F1">
        <w:rPr>
          <w:rFonts w:ascii="Tahoma" w:hAnsi="Tahoma" w:cs="Tahoma"/>
          <w:sz w:val="26"/>
          <w:szCs w:val="26"/>
        </w:rPr>
        <w:t>5</w:t>
      </w:r>
      <w:r w:rsidRPr="00CB6E52">
        <w:rPr>
          <w:rFonts w:ascii="Tahoma" w:hAnsi="Tahoma" w:cs="Tahoma"/>
          <w:sz w:val="26"/>
          <w:szCs w:val="26"/>
        </w:rPr>
        <w:t>, 2013</w:t>
      </w:r>
    </w:p>
    <w:p w:rsidR="006910F0" w:rsidRPr="00212167" w:rsidRDefault="006910F0" w:rsidP="006910F0">
      <w:pPr>
        <w:pStyle w:val="Heading1"/>
        <w:rPr>
          <w:rFonts w:ascii="Tahoma" w:hAnsi="Tahoma" w:cs="Tahoma"/>
          <w:b/>
          <w:bCs/>
          <w:sz w:val="26"/>
          <w:szCs w:val="26"/>
          <w:u w:val="single"/>
        </w:rPr>
      </w:pPr>
      <w:r w:rsidRPr="00212167">
        <w:rPr>
          <w:rFonts w:ascii="Tahoma" w:hAnsi="Tahoma" w:cs="Tahoma"/>
          <w:b/>
          <w:bCs/>
          <w:sz w:val="26"/>
          <w:szCs w:val="26"/>
          <w:u w:val="single"/>
        </w:rPr>
        <w:t>TO ALL MEMBERS OF SLBC, HARYANA</w:t>
      </w:r>
    </w:p>
    <w:p w:rsidR="006910F0" w:rsidRPr="00FC1A7D" w:rsidRDefault="006910F0" w:rsidP="006910F0">
      <w:pPr>
        <w:spacing w:line="240" w:lineRule="auto"/>
        <w:rPr>
          <w:rFonts w:ascii="Tahoma" w:hAnsi="Tahoma" w:cs="Tahoma"/>
          <w:sz w:val="26"/>
          <w:szCs w:val="26"/>
        </w:rPr>
      </w:pPr>
    </w:p>
    <w:p w:rsidR="006910F0" w:rsidRPr="00FC1A7D" w:rsidRDefault="006910F0" w:rsidP="006910F0">
      <w:pPr>
        <w:spacing w:line="240" w:lineRule="auto"/>
        <w:rPr>
          <w:rFonts w:ascii="Tahoma" w:hAnsi="Tahoma" w:cs="Tahoma"/>
          <w:sz w:val="26"/>
          <w:szCs w:val="26"/>
        </w:rPr>
      </w:pPr>
      <w:r w:rsidRPr="00FC1A7D">
        <w:rPr>
          <w:rFonts w:ascii="Tahoma" w:hAnsi="Tahoma" w:cs="Tahoma"/>
          <w:sz w:val="26"/>
          <w:szCs w:val="26"/>
        </w:rPr>
        <w:t>Dear Sir/Madam,</w:t>
      </w:r>
    </w:p>
    <w:p w:rsidR="006910F0" w:rsidRPr="00FC1A7D" w:rsidRDefault="006910F0" w:rsidP="006910F0">
      <w:pPr>
        <w:pStyle w:val="BodyText"/>
        <w:jc w:val="center"/>
        <w:rPr>
          <w:rFonts w:ascii="Tahoma" w:hAnsi="Tahoma" w:cs="Tahoma"/>
          <w:b/>
          <w:sz w:val="26"/>
          <w:szCs w:val="26"/>
        </w:rPr>
      </w:pPr>
    </w:p>
    <w:p w:rsidR="006910F0" w:rsidRPr="00FC1A7D" w:rsidRDefault="006910F0" w:rsidP="006910F0">
      <w:pPr>
        <w:pStyle w:val="BodyText"/>
        <w:jc w:val="center"/>
        <w:rPr>
          <w:rFonts w:ascii="Tahoma" w:hAnsi="Tahoma" w:cs="Tahoma"/>
          <w:b/>
          <w:sz w:val="26"/>
          <w:szCs w:val="26"/>
        </w:rPr>
      </w:pPr>
      <w:r w:rsidRPr="00FC1A7D">
        <w:rPr>
          <w:rFonts w:ascii="Tahoma" w:hAnsi="Tahoma" w:cs="Tahoma"/>
          <w:b/>
          <w:sz w:val="26"/>
          <w:szCs w:val="26"/>
        </w:rPr>
        <w:t>MINUTES OF THE 12</w:t>
      </w:r>
      <w:r w:rsidR="005A08F1">
        <w:rPr>
          <w:rFonts w:ascii="Tahoma" w:hAnsi="Tahoma" w:cs="Tahoma"/>
          <w:b/>
          <w:sz w:val="26"/>
          <w:szCs w:val="26"/>
        </w:rPr>
        <w:t>6</w:t>
      </w:r>
      <w:r w:rsidRPr="00A5151C">
        <w:rPr>
          <w:rFonts w:ascii="Tahoma" w:hAnsi="Tahoma" w:cs="Tahoma"/>
          <w:b/>
          <w:sz w:val="26"/>
          <w:szCs w:val="26"/>
          <w:vertAlign w:val="superscript"/>
        </w:rPr>
        <w:t>th</w:t>
      </w:r>
      <w:r>
        <w:rPr>
          <w:rFonts w:ascii="Tahoma" w:hAnsi="Tahoma" w:cs="Tahoma"/>
          <w:b/>
          <w:sz w:val="26"/>
          <w:szCs w:val="26"/>
        </w:rPr>
        <w:t xml:space="preserve"> </w:t>
      </w:r>
      <w:r w:rsidRPr="00FC1A7D">
        <w:rPr>
          <w:rFonts w:ascii="Tahoma" w:hAnsi="Tahoma" w:cs="Tahoma"/>
          <w:b/>
          <w:sz w:val="26"/>
          <w:szCs w:val="26"/>
        </w:rPr>
        <w:t>MEETING OF STATE LEVEL BANKERS’ COMMITTEE, HARYANA</w:t>
      </w:r>
    </w:p>
    <w:p w:rsidR="006910F0" w:rsidRPr="00FC1A7D" w:rsidRDefault="006910F0" w:rsidP="006910F0">
      <w:pPr>
        <w:pStyle w:val="BodyText"/>
        <w:jc w:val="center"/>
        <w:rPr>
          <w:rFonts w:ascii="Tahoma" w:hAnsi="Tahoma" w:cs="Tahoma"/>
          <w:bCs/>
          <w:sz w:val="26"/>
          <w:szCs w:val="26"/>
        </w:rPr>
      </w:pPr>
    </w:p>
    <w:p w:rsidR="006910F0" w:rsidRPr="00FC1A7D" w:rsidRDefault="006910F0" w:rsidP="006910F0">
      <w:pPr>
        <w:spacing w:line="240" w:lineRule="auto"/>
        <w:jc w:val="both"/>
        <w:rPr>
          <w:rFonts w:ascii="Tahoma" w:hAnsi="Tahoma" w:cs="Tahoma"/>
          <w:sz w:val="26"/>
          <w:szCs w:val="26"/>
        </w:rPr>
      </w:pPr>
      <w:r>
        <w:rPr>
          <w:rFonts w:ascii="Tahoma" w:hAnsi="Tahoma" w:cs="Tahoma"/>
          <w:sz w:val="26"/>
          <w:szCs w:val="26"/>
        </w:rPr>
        <w:t>Please find enclosed</w:t>
      </w:r>
      <w:r w:rsidRPr="00FC1A7D">
        <w:rPr>
          <w:rFonts w:ascii="Tahoma" w:hAnsi="Tahoma" w:cs="Tahoma"/>
          <w:sz w:val="26"/>
          <w:szCs w:val="26"/>
        </w:rPr>
        <w:t xml:space="preserve"> minutes of 12</w:t>
      </w:r>
      <w:r w:rsidR="005A08F1">
        <w:rPr>
          <w:rFonts w:ascii="Tahoma" w:hAnsi="Tahoma" w:cs="Tahoma"/>
          <w:sz w:val="26"/>
          <w:szCs w:val="26"/>
        </w:rPr>
        <w:t>6</w:t>
      </w:r>
      <w:r w:rsidRPr="00A5151C">
        <w:rPr>
          <w:rFonts w:ascii="Tahoma" w:hAnsi="Tahoma" w:cs="Tahoma"/>
          <w:sz w:val="26"/>
          <w:szCs w:val="26"/>
          <w:vertAlign w:val="superscript"/>
        </w:rPr>
        <w:t>th</w:t>
      </w:r>
      <w:r>
        <w:rPr>
          <w:rFonts w:ascii="Tahoma" w:hAnsi="Tahoma" w:cs="Tahoma"/>
          <w:sz w:val="26"/>
          <w:szCs w:val="26"/>
        </w:rPr>
        <w:t xml:space="preserve"> </w:t>
      </w:r>
      <w:r w:rsidRPr="00FC1A7D">
        <w:rPr>
          <w:rFonts w:ascii="Tahoma" w:hAnsi="Tahoma" w:cs="Tahoma"/>
          <w:sz w:val="26"/>
          <w:szCs w:val="26"/>
        </w:rPr>
        <w:t xml:space="preserve">Meeting of State Level Bankers’ Committee, Haryana held on </w:t>
      </w:r>
      <w:r>
        <w:rPr>
          <w:rFonts w:ascii="Tahoma" w:hAnsi="Tahoma" w:cs="Tahoma"/>
          <w:sz w:val="26"/>
          <w:szCs w:val="26"/>
        </w:rPr>
        <w:t>1</w:t>
      </w:r>
      <w:r w:rsidR="005A08F1">
        <w:rPr>
          <w:rFonts w:ascii="Tahoma" w:hAnsi="Tahoma" w:cs="Tahoma"/>
          <w:sz w:val="26"/>
          <w:szCs w:val="26"/>
        </w:rPr>
        <w:t>2</w:t>
      </w:r>
      <w:r>
        <w:rPr>
          <w:rFonts w:ascii="Tahoma" w:hAnsi="Tahoma" w:cs="Tahoma"/>
          <w:sz w:val="26"/>
          <w:szCs w:val="26"/>
        </w:rPr>
        <w:t>.</w:t>
      </w:r>
      <w:r w:rsidR="005A08F1">
        <w:rPr>
          <w:rFonts w:ascii="Tahoma" w:hAnsi="Tahoma" w:cs="Tahoma"/>
          <w:sz w:val="26"/>
          <w:szCs w:val="26"/>
        </w:rPr>
        <w:t>11</w:t>
      </w:r>
      <w:r>
        <w:rPr>
          <w:rFonts w:ascii="Tahoma" w:hAnsi="Tahoma" w:cs="Tahoma"/>
          <w:sz w:val="26"/>
          <w:szCs w:val="26"/>
        </w:rPr>
        <w:t>.2013</w:t>
      </w:r>
      <w:r w:rsidRPr="00FC1A7D">
        <w:rPr>
          <w:rFonts w:ascii="Tahoma" w:hAnsi="Tahoma" w:cs="Tahoma"/>
          <w:sz w:val="26"/>
          <w:szCs w:val="26"/>
        </w:rPr>
        <w:t xml:space="preserve"> to review the performance of banks for the period ended</w:t>
      </w:r>
      <w:r>
        <w:rPr>
          <w:rFonts w:ascii="Tahoma" w:hAnsi="Tahoma" w:cs="Tahoma"/>
          <w:sz w:val="26"/>
          <w:szCs w:val="26"/>
        </w:rPr>
        <w:t xml:space="preserve"> </w:t>
      </w:r>
      <w:r w:rsidR="00F71464" w:rsidRPr="00F71464">
        <w:rPr>
          <w:rFonts w:ascii="Tahoma" w:hAnsi="Tahoma" w:cs="Tahoma"/>
          <w:b/>
          <w:bCs/>
          <w:sz w:val="26"/>
          <w:szCs w:val="26"/>
        </w:rPr>
        <w:t>September,</w:t>
      </w:r>
      <w:r w:rsidR="00F71464">
        <w:rPr>
          <w:rFonts w:ascii="Tahoma" w:hAnsi="Tahoma" w:cs="Tahoma"/>
          <w:sz w:val="26"/>
          <w:szCs w:val="26"/>
        </w:rPr>
        <w:t xml:space="preserve"> </w:t>
      </w:r>
      <w:r>
        <w:rPr>
          <w:rFonts w:ascii="Tahoma" w:hAnsi="Tahoma" w:cs="Tahoma"/>
          <w:b/>
          <w:bCs/>
          <w:sz w:val="26"/>
          <w:szCs w:val="26"/>
        </w:rPr>
        <w:t>2013</w:t>
      </w:r>
      <w:r w:rsidRPr="00FC1A7D">
        <w:rPr>
          <w:rFonts w:ascii="Tahoma" w:hAnsi="Tahoma" w:cs="Tahoma"/>
          <w:sz w:val="26"/>
          <w:szCs w:val="26"/>
        </w:rPr>
        <w:t xml:space="preserve">.  </w:t>
      </w:r>
    </w:p>
    <w:p w:rsidR="006910F0" w:rsidRPr="00FC1A7D" w:rsidRDefault="006910F0" w:rsidP="006910F0">
      <w:pPr>
        <w:spacing w:line="240" w:lineRule="auto"/>
        <w:jc w:val="both"/>
        <w:rPr>
          <w:rFonts w:ascii="Tahoma" w:hAnsi="Tahoma" w:cs="Tahoma"/>
          <w:sz w:val="26"/>
          <w:szCs w:val="26"/>
        </w:rPr>
      </w:pPr>
      <w:r w:rsidRPr="00FC1A7D">
        <w:rPr>
          <w:rFonts w:ascii="Tahoma" w:hAnsi="Tahoma" w:cs="Tahoma"/>
          <w:sz w:val="26"/>
          <w:szCs w:val="26"/>
        </w:rPr>
        <w:t xml:space="preserve">You are requested to take necessary action on the action points that emerged in the meeting pertaining to your Bank/ Department/ District. </w:t>
      </w:r>
    </w:p>
    <w:p w:rsidR="006910F0" w:rsidRPr="00FC1A7D" w:rsidRDefault="006910F0" w:rsidP="006910F0">
      <w:pPr>
        <w:spacing w:line="240" w:lineRule="auto"/>
        <w:jc w:val="both"/>
        <w:rPr>
          <w:rFonts w:ascii="Tahoma" w:hAnsi="Tahoma" w:cs="Tahoma"/>
          <w:sz w:val="26"/>
          <w:szCs w:val="26"/>
        </w:rPr>
      </w:pPr>
      <w:r w:rsidRPr="00FC1A7D">
        <w:rPr>
          <w:rFonts w:ascii="Tahoma" w:hAnsi="Tahoma" w:cs="Tahoma"/>
          <w:sz w:val="26"/>
          <w:szCs w:val="26"/>
        </w:rPr>
        <w:t>Please send us progress report in respect of each action point relevant to your Bank/ Department/ District so that progress may be incorporated in the agenda/ background notes of next SLBC meeting.</w:t>
      </w:r>
    </w:p>
    <w:p w:rsidR="006910F0" w:rsidRPr="00FC1A7D" w:rsidRDefault="006910F0" w:rsidP="006910F0">
      <w:pPr>
        <w:spacing w:line="240" w:lineRule="auto"/>
        <w:jc w:val="both"/>
        <w:rPr>
          <w:rFonts w:ascii="Tahoma" w:hAnsi="Tahoma" w:cs="Tahoma"/>
          <w:sz w:val="26"/>
          <w:szCs w:val="26"/>
        </w:rPr>
      </w:pPr>
      <w:r w:rsidRPr="00FC1A7D">
        <w:rPr>
          <w:rFonts w:ascii="Tahoma" w:hAnsi="Tahoma" w:cs="Tahoma"/>
          <w:sz w:val="26"/>
          <w:szCs w:val="26"/>
        </w:rPr>
        <w:t>Thanking you,</w:t>
      </w:r>
    </w:p>
    <w:p w:rsidR="006910F0" w:rsidRPr="00FC1A7D" w:rsidRDefault="006910F0" w:rsidP="006910F0">
      <w:pPr>
        <w:spacing w:line="240" w:lineRule="auto"/>
        <w:jc w:val="both"/>
        <w:rPr>
          <w:rFonts w:ascii="Tahoma" w:hAnsi="Tahoma" w:cs="Tahoma"/>
          <w:sz w:val="26"/>
          <w:szCs w:val="26"/>
        </w:rPr>
      </w:pPr>
      <w:r>
        <w:rPr>
          <w:rFonts w:ascii="Tahoma" w:hAnsi="Tahoma" w:cs="Tahoma"/>
          <w:sz w:val="26"/>
          <w:szCs w:val="26"/>
        </w:rPr>
        <w:t xml:space="preserve">                                 </w:t>
      </w:r>
    </w:p>
    <w:p w:rsidR="006910F0" w:rsidRPr="00FC1A7D" w:rsidRDefault="006910F0" w:rsidP="006910F0">
      <w:pPr>
        <w:spacing w:line="240" w:lineRule="auto"/>
        <w:jc w:val="right"/>
        <w:rPr>
          <w:rFonts w:ascii="Tahoma" w:hAnsi="Tahoma" w:cs="Tahoma"/>
          <w:sz w:val="26"/>
          <w:szCs w:val="26"/>
        </w:rPr>
      </w:pPr>
      <w:r w:rsidRPr="00FC1A7D">
        <w:rPr>
          <w:rFonts w:ascii="Tahoma" w:hAnsi="Tahoma" w:cs="Tahoma"/>
          <w:sz w:val="26"/>
          <w:szCs w:val="26"/>
        </w:rPr>
        <w:t>Yours sincerely,</w:t>
      </w:r>
    </w:p>
    <w:p w:rsidR="006910F0" w:rsidRPr="00FC1A7D" w:rsidRDefault="006910F0" w:rsidP="006910F0">
      <w:pPr>
        <w:spacing w:line="240" w:lineRule="auto"/>
        <w:jc w:val="right"/>
        <w:rPr>
          <w:rFonts w:ascii="Tahoma" w:hAnsi="Tahoma" w:cs="Tahoma"/>
          <w:sz w:val="26"/>
          <w:szCs w:val="26"/>
        </w:rPr>
      </w:pPr>
    </w:p>
    <w:p w:rsidR="006910F0" w:rsidRPr="00FC1A7D" w:rsidRDefault="006910F0" w:rsidP="006910F0">
      <w:pPr>
        <w:spacing w:line="240" w:lineRule="auto"/>
        <w:jc w:val="right"/>
        <w:rPr>
          <w:rFonts w:ascii="Tahoma" w:hAnsi="Tahoma" w:cs="Tahoma"/>
          <w:sz w:val="26"/>
          <w:szCs w:val="26"/>
        </w:rPr>
      </w:pPr>
      <w:r w:rsidRPr="00FC1A7D">
        <w:rPr>
          <w:rFonts w:ascii="Tahoma" w:hAnsi="Tahoma" w:cs="Tahoma"/>
          <w:sz w:val="26"/>
          <w:szCs w:val="26"/>
        </w:rPr>
        <w:t>CONVENER (SLBC)</w:t>
      </w:r>
    </w:p>
    <w:p w:rsidR="006910F0" w:rsidRPr="00FC1A7D" w:rsidRDefault="006910F0" w:rsidP="006910F0">
      <w:pPr>
        <w:spacing w:line="240" w:lineRule="auto"/>
        <w:rPr>
          <w:rFonts w:ascii="Tahoma" w:hAnsi="Tahoma" w:cs="Tahoma"/>
          <w:b/>
          <w:sz w:val="26"/>
          <w:szCs w:val="26"/>
        </w:rPr>
      </w:pPr>
      <w:r w:rsidRPr="00FC1A7D">
        <w:rPr>
          <w:rFonts w:ascii="Tahoma" w:hAnsi="Tahoma" w:cs="Tahoma"/>
          <w:b/>
          <w:sz w:val="26"/>
          <w:szCs w:val="26"/>
        </w:rPr>
        <w:t>Encl: (a/a)</w:t>
      </w:r>
    </w:p>
    <w:p w:rsidR="00EA2A41" w:rsidRDefault="00EA2A41" w:rsidP="00EA2A41">
      <w:pPr>
        <w:pStyle w:val="ListParagraph"/>
        <w:ind w:left="0"/>
        <w:jc w:val="center"/>
        <w:rPr>
          <w:rFonts w:ascii="Tahoma" w:hAnsi="Tahoma" w:cs="Tahoma"/>
          <w:b/>
          <w:color w:val="FF0000"/>
          <w:sz w:val="40"/>
          <w:szCs w:val="40"/>
        </w:rPr>
      </w:pPr>
    </w:p>
    <w:p w:rsidR="006910F0" w:rsidRDefault="006910F0" w:rsidP="00EA2A41">
      <w:pPr>
        <w:pStyle w:val="ListParagraph"/>
        <w:ind w:left="0"/>
        <w:jc w:val="center"/>
        <w:rPr>
          <w:rFonts w:ascii="Tahoma" w:hAnsi="Tahoma" w:cs="Tahoma"/>
          <w:b/>
          <w:color w:val="FF0000"/>
          <w:sz w:val="40"/>
          <w:szCs w:val="40"/>
        </w:rPr>
      </w:pPr>
    </w:p>
    <w:p w:rsidR="006910F0" w:rsidRDefault="006910F0" w:rsidP="00EA2A41">
      <w:pPr>
        <w:pStyle w:val="ListParagraph"/>
        <w:ind w:left="0"/>
        <w:jc w:val="center"/>
        <w:rPr>
          <w:rFonts w:ascii="Tahoma" w:hAnsi="Tahoma" w:cs="Tahoma"/>
          <w:b/>
          <w:color w:val="FF0000"/>
          <w:sz w:val="40"/>
          <w:szCs w:val="40"/>
        </w:rPr>
      </w:pPr>
    </w:p>
    <w:p w:rsidR="006910F0" w:rsidRDefault="006910F0" w:rsidP="00EA2A41">
      <w:pPr>
        <w:pStyle w:val="ListParagraph"/>
        <w:ind w:left="0"/>
        <w:jc w:val="center"/>
        <w:rPr>
          <w:rFonts w:ascii="Tahoma" w:hAnsi="Tahoma" w:cs="Tahoma"/>
          <w:b/>
          <w:color w:val="FF0000"/>
          <w:sz w:val="40"/>
          <w:szCs w:val="40"/>
        </w:rPr>
      </w:pPr>
    </w:p>
    <w:p w:rsidR="00EA2A41" w:rsidRDefault="00EA2A41" w:rsidP="00EA2A41">
      <w:pPr>
        <w:pStyle w:val="ListParagraph"/>
        <w:ind w:left="0"/>
        <w:jc w:val="center"/>
        <w:rPr>
          <w:rFonts w:ascii="Tahoma" w:hAnsi="Tahoma" w:cs="Tahoma"/>
          <w:b/>
          <w:color w:val="FF0000"/>
          <w:sz w:val="40"/>
          <w:szCs w:val="40"/>
        </w:rPr>
      </w:pPr>
    </w:p>
    <w:p w:rsidR="00EA2A41" w:rsidRDefault="00EA2A41" w:rsidP="00EA2A41">
      <w:pPr>
        <w:pStyle w:val="ListParagraph"/>
        <w:ind w:left="0"/>
        <w:jc w:val="center"/>
        <w:rPr>
          <w:rFonts w:ascii="Tahoma" w:hAnsi="Tahoma" w:cs="Tahoma"/>
          <w:b/>
          <w:color w:val="FF0000"/>
          <w:sz w:val="40"/>
          <w:szCs w:val="40"/>
        </w:rPr>
      </w:pPr>
    </w:p>
    <w:p w:rsidR="00EA2A41" w:rsidRDefault="00424461" w:rsidP="00EA2A41">
      <w:pPr>
        <w:pStyle w:val="ListParagraph"/>
        <w:ind w:left="0"/>
        <w:jc w:val="center"/>
        <w:rPr>
          <w:rFonts w:ascii="Tahoma" w:hAnsi="Tahoma" w:cs="Tahoma"/>
          <w:b/>
          <w:color w:val="FF0000"/>
          <w:sz w:val="40"/>
          <w:szCs w:val="40"/>
        </w:rPr>
      </w:pPr>
      <w:r w:rsidRPr="0042446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53pt;margin-top:-45pt;width:213.75pt;height:58.5pt;z-index:251660288">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Black&quot;;font-size:48pt;font-weight:bold;v-text-kern:t" trim="t" fitpath="t" string="Minutes"/>
          </v:shape>
        </w:pict>
      </w:r>
    </w:p>
    <w:p w:rsidR="00EA2A41" w:rsidRDefault="00EA2A41" w:rsidP="00EA2A41">
      <w:pPr>
        <w:pStyle w:val="ListParagraph"/>
        <w:ind w:left="0"/>
        <w:jc w:val="center"/>
        <w:rPr>
          <w:rFonts w:ascii="Tahoma" w:hAnsi="Tahoma" w:cs="Tahoma"/>
          <w:b/>
          <w:sz w:val="40"/>
          <w:szCs w:val="40"/>
        </w:rPr>
      </w:pPr>
      <w:r>
        <w:rPr>
          <w:rFonts w:ascii="Tahoma" w:hAnsi="Tahoma" w:cs="Tahoma"/>
          <w:b/>
          <w:sz w:val="40"/>
          <w:szCs w:val="40"/>
        </w:rPr>
        <w:t>OF</w:t>
      </w:r>
    </w:p>
    <w:p w:rsidR="00C7538D" w:rsidRDefault="00EA2A41" w:rsidP="00EA2A41">
      <w:pPr>
        <w:pStyle w:val="PlainText"/>
        <w:spacing w:after="0"/>
        <w:rPr>
          <w:color w:val="000000" w:themeColor="text1"/>
        </w:rPr>
      </w:pPr>
      <w:r>
        <w:rPr>
          <w:b/>
          <w:sz w:val="40"/>
          <w:szCs w:val="40"/>
        </w:rPr>
        <w:t xml:space="preserve">           126</w:t>
      </w:r>
      <w:r>
        <w:rPr>
          <w:b/>
          <w:sz w:val="40"/>
          <w:szCs w:val="40"/>
          <w:vertAlign w:val="superscript"/>
        </w:rPr>
        <w:t>th</w:t>
      </w:r>
      <w:r>
        <w:rPr>
          <w:b/>
          <w:sz w:val="40"/>
          <w:szCs w:val="40"/>
        </w:rPr>
        <w:t xml:space="preserve"> MEETING OF SLBC HARYANA</w:t>
      </w:r>
    </w:p>
    <w:p w:rsidR="00C7538D" w:rsidRDefault="00C7538D" w:rsidP="00310A59">
      <w:pPr>
        <w:pStyle w:val="PlainText"/>
        <w:spacing w:after="0"/>
        <w:rPr>
          <w:color w:val="000000" w:themeColor="text1"/>
        </w:rPr>
      </w:pPr>
    </w:p>
    <w:p w:rsidR="00C7538D" w:rsidRDefault="00C7538D" w:rsidP="00310A59">
      <w:pPr>
        <w:pStyle w:val="PlainText"/>
        <w:spacing w:after="0"/>
        <w:rPr>
          <w:color w:val="000000" w:themeColor="text1"/>
        </w:rPr>
      </w:pPr>
    </w:p>
    <w:p w:rsidR="00C7538D" w:rsidRDefault="00C7538D" w:rsidP="00310A59">
      <w:pPr>
        <w:pStyle w:val="PlainText"/>
        <w:spacing w:after="0"/>
        <w:rPr>
          <w:color w:val="000000" w:themeColor="text1"/>
        </w:rPr>
      </w:pPr>
    </w:p>
    <w:p w:rsidR="00E17CCE" w:rsidRDefault="00E17CCE" w:rsidP="00E17CCE">
      <w:pPr>
        <w:spacing w:after="0" w:line="240" w:lineRule="auto"/>
        <w:jc w:val="both"/>
        <w:rPr>
          <w:rFonts w:ascii="Tahoma" w:hAnsi="Tahoma" w:cs="Tahoma"/>
          <w:bCs/>
          <w:sz w:val="26"/>
          <w:szCs w:val="26"/>
        </w:rPr>
      </w:pPr>
      <w:r>
        <w:rPr>
          <w:rFonts w:ascii="Tahoma" w:hAnsi="Tahoma" w:cs="Tahoma"/>
          <w:sz w:val="26"/>
        </w:rPr>
        <w:t xml:space="preserve">The </w:t>
      </w:r>
      <w:r>
        <w:rPr>
          <w:rFonts w:ascii="Tahoma" w:hAnsi="Tahoma" w:cs="Tahoma"/>
          <w:b/>
          <w:sz w:val="26"/>
        </w:rPr>
        <w:t>126</w:t>
      </w:r>
      <w:r>
        <w:rPr>
          <w:rFonts w:ascii="Tahoma" w:hAnsi="Tahoma" w:cs="Tahoma"/>
          <w:b/>
          <w:sz w:val="26"/>
          <w:vertAlign w:val="superscript"/>
        </w:rPr>
        <w:t>th</w:t>
      </w:r>
      <w:r>
        <w:rPr>
          <w:rFonts w:ascii="Tahoma" w:hAnsi="Tahoma" w:cs="Tahoma"/>
          <w:b/>
          <w:sz w:val="26"/>
        </w:rPr>
        <w:t xml:space="preserve"> </w:t>
      </w:r>
      <w:r>
        <w:rPr>
          <w:rFonts w:ascii="Tahoma" w:hAnsi="Tahoma" w:cs="Tahoma"/>
          <w:sz w:val="26"/>
        </w:rPr>
        <w:t>meeting of State Level Bankers’ Committee (SLBC) Haryana to review the performance of banks for the period ended</w:t>
      </w:r>
      <w:r>
        <w:rPr>
          <w:rFonts w:ascii="Tahoma" w:hAnsi="Tahoma" w:cs="Tahoma"/>
          <w:b/>
          <w:sz w:val="26"/>
        </w:rPr>
        <w:t xml:space="preserve"> 30</w:t>
      </w:r>
      <w:r w:rsidRPr="00B9089A">
        <w:rPr>
          <w:rFonts w:ascii="Tahoma" w:hAnsi="Tahoma" w:cs="Tahoma"/>
          <w:b/>
          <w:sz w:val="26"/>
          <w:vertAlign w:val="superscript"/>
        </w:rPr>
        <w:t>th</w:t>
      </w:r>
      <w:r>
        <w:rPr>
          <w:rFonts w:ascii="Tahoma" w:hAnsi="Tahoma" w:cs="Tahoma"/>
          <w:b/>
          <w:sz w:val="26"/>
        </w:rPr>
        <w:t xml:space="preserve"> September, 2013 </w:t>
      </w:r>
      <w:r>
        <w:rPr>
          <w:rFonts w:ascii="Tahoma" w:hAnsi="Tahoma" w:cs="Tahoma"/>
          <w:sz w:val="26"/>
        </w:rPr>
        <w:t xml:space="preserve">was held on </w:t>
      </w:r>
      <w:r>
        <w:rPr>
          <w:rFonts w:ascii="Tahoma" w:hAnsi="Tahoma" w:cs="Tahoma"/>
          <w:b/>
          <w:sz w:val="26"/>
        </w:rPr>
        <w:t>12</w:t>
      </w:r>
      <w:r>
        <w:rPr>
          <w:rFonts w:ascii="Tahoma" w:hAnsi="Tahoma" w:cs="Tahoma"/>
          <w:b/>
          <w:sz w:val="26"/>
          <w:vertAlign w:val="superscript"/>
        </w:rPr>
        <w:t xml:space="preserve">th </w:t>
      </w:r>
      <w:r>
        <w:rPr>
          <w:rFonts w:ascii="Tahoma" w:hAnsi="Tahoma" w:cs="Tahoma"/>
          <w:b/>
          <w:sz w:val="26"/>
        </w:rPr>
        <w:t xml:space="preserve">November, 2013 </w:t>
      </w:r>
      <w:r>
        <w:rPr>
          <w:rFonts w:ascii="Tahoma" w:hAnsi="Tahoma" w:cs="Tahoma"/>
          <w:sz w:val="26"/>
        </w:rPr>
        <w:t>at</w:t>
      </w:r>
      <w:r>
        <w:rPr>
          <w:rFonts w:ascii="Tahoma" w:hAnsi="Tahoma" w:cs="Tahoma"/>
          <w:b/>
          <w:sz w:val="26"/>
        </w:rPr>
        <w:t xml:space="preserve"> Hotel Shivalik View, Sector - 17, Chandigarh.  </w:t>
      </w:r>
      <w:r>
        <w:rPr>
          <w:rFonts w:ascii="Tahoma" w:hAnsi="Tahoma" w:cs="Tahoma"/>
          <w:b/>
          <w:bCs/>
          <w:sz w:val="26"/>
        </w:rPr>
        <w:t>Shri Roshan Lal, IAS, Principal Secretary (Agriculture), Govt. of Haryana</w:t>
      </w:r>
      <w:r>
        <w:rPr>
          <w:rFonts w:ascii="Tahoma" w:hAnsi="Tahoma" w:cs="Tahoma"/>
          <w:sz w:val="26"/>
        </w:rPr>
        <w:t xml:space="preserve"> was the </w:t>
      </w:r>
      <w:r>
        <w:rPr>
          <w:rFonts w:ascii="Tahoma" w:hAnsi="Tahoma" w:cs="Tahoma"/>
          <w:b/>
          <w:sz w:val="26"/>
        </w:rPr>
        <w:t xml:space="preserve">Chief Guest and </w:t>
      </w:r>
      <w:r>
        <w:rPr>
          <w:rFonts w:ascii="Tahoma" w:hAnsi="Tahoma" w:cs="Tahoma"/>
          <w:b/>
          <w:sz w:val="26"/>
          <w:szCs w:val="26"/>
        </w:rPr>
        <w:t xml:space="preserve">Sh Rakesh Sethi, Executive </w:t>
      </w:r>
      <w:r>
        <w:rPr>
          <w:rFonts w:ascii="Tahoma" w:hAnsi="Tahoma" w:cs="Tahoma"/>
          <w:b/>
          <w:bCs/>
          <w:sz w:val="26"/>
          <w:szCs w:val="26"/>
        </w:rPr>
        <w:t>Director</w:t>
      </w:r>
      <w:r>
        <w:rPr>
          <w:rFonts w:ascii="Tahoma" w:hAnsi="Tahoma" w:cs="Tahoma"/>
          <w:bCs/>
          <w:sz w:val="26"/>
          <w:szCs w:val="26"/>
        </w:rPr>
        <w:t xml:space="preserve">, </w:t>
      </w:r>
      <w:r>
        <w:rPr>
          <w:rFonts w:ascii="Tahoma" w:hAnsi="Tahoma" w:cs="Tahoma"/>
          <w:b/>
          <w:sz w:val="26"/>
          <w:szCs w:val="26"/>
        </w:rPr>
        <w:t xml:space="preserve">Punjab National Bank </w:t>
      </w:r>
      <w:r>
        <w:rPr>
          <w:rFonts w:ascii="Tahoma" w:hAnsi="Tahoma" w:cs="Tahoma"/>
          <w:bCs/>
          <w:sz w:val="26"/>
          <w:szCs w:val="26"/>
        </w:rPr>
        <w:t xml:space="preserve">presided over </w:t>
      </w:r>
      <w:r>
        <w:rPr>
          <w:rFonts w:ascii="Tahoma" w:hAnsi="Tahoma" w:cs="Tahoma"/>
          <w:sz w:val="26"/>
        </w:rPr>
        <w:t>the meeting.</w:t>
      </w:r>
      <w:r>
        <w:rPr>
          <w:rFonts w:ascii="Tahoma" w:hAnsi="Tahoma" w:cs="Tahoma"/>
          <w:b/>
          <w:sz w:val="26"/>
        </w:rPr>
        <w:t xml:space="preserve">  </w:t>
      </w:r>
      <w:r>
        <w:rPr>
          <w:rFonts w:ascii="Tahoma" w:hAnsi="Tahoma" w:cs="Tahoma"/>
          <w:bCs/>
          <w:sz w:val="26"/>
          <w:szCs w:val="26"/>
        </w:rPr>
        <w:t>Shri Ram Niwas, IAS, P</w:t>
      </w:r>
      <w:r w:rsidR="004A2830">
        <w:rPr>
          <w:rFonts w:ascii="Tahoma" w:hAnsi="Tahoma" w:cs="Tahoma"/>
          <w:bCs/>
          <w:sz w:val="26"/>
          <w:szCs w:val="26"/>
        </w:rPr>
        <w:t xml:space="preserve">rincipal </w:t>
      </w:r>
      <w:r>
        <w:rPr>
          <w:rFonts w:ascii="Tahoma" w:hAnsi="Tahoma" w:cs="Tahoma"/>
          <w:bCs/>
          <w:sz w:val="26"/>
          <w:szCs w:val="26"/>
        </w:rPr>
        <w:t>S</w:t>
      </w:r>
      <w:r w:rsidR="004A2830">
        <w:rPr>
          <w:rFonts w:ascii="Tahoma" w:hAnsi="Tahoma" w:cs="Tahoma"/>
          <w:bCs/>
          <w:sz w:val="26"/>
          <w:szCs w:val="26"/>
        </w:rPr>
        <w:t>ecretary</w:t>
      </w:r>
      <w:r>
        <w:rPr>
          <w:rFonts w:ascii="Tahoma" w:hAnsi="Tahoma" w:cs="Tahoma"/>
          <w:bCs/>
          <w:sz w:val="26"/>
          <w:szCs w:val="26"/>
        </w:rPr>
        <w:t xml:space="preserve"> (Development and Panchayat) Haryana, Sh A V Shimpi, General Manager, NABARD, Regional Office, Haryana, Sh Anjani Misra,DGM, RBI, RO Chandigarh and Dr Rakesh Gupta, GM, PNB ,HO, New Delhi, were also present in the meeting.  </w:t>
      </w:r>
      <w:r>
        <w:rPr>
          <w:rFonts w:ascii="Tahoma" w:hAnsi="Tahoma" w:cs="Tahoma"/>
          <w:bCs/>
          <w:sz w:val="26"/>
        </w:rPr>
        <w:t xml:space="preserve"> </w:t>
      </w:r>
      <w:r>
        <w:rPr>
          <w:rFonts w:ascii="Tahoma" w:hAnsi="Tahoma" w:cs="Tahoma"/>
          <w:bCs/>
          <w:sz w:val="26"/>
          <w:szCs w:val="26"/>
        </w:rPr>
        <w:t>The list of participants is as per Annexure.</w:t>
      </w:r>
    </w:p>
    <w:p w:rsidR="00E17CCE" w:rsidRDefault="00E17CCE" w:rsidP="00E17CCE">
      <w:pPr>
        <w:spacing w:after="0" w:line="240" w:lineRule="auto"/>
        <w:jc w:val="both"/>
        <w:rPr>
          <w:rFonts w:ascii="Tahoma" w:hAnsi="Tahoma" w:cs="Tahoma"/>
          <w:sz w:val="26"/>
          <w:szCs w:val="26"/>
        </w:rPr>
      </w:pPr>
    </w:p>
    <w:p w:rsidR="00E17CCE" w:rsidRDefault="00E17CCE" w:rsidP="00E17CCE">
      <w:pPr>
        <w:spacing w:after="0" w:line="240" w:lineRule="auto"/>
        <w:jc w:val="both"/>
        <w:rPr>
          <w:rFonts w:ascii="Tahoma" w:hAnsi="Tahoma" w:cs="Tahoma"/>
          <w:sz w:val="26"/>
          <w:szCs w:val="26"/>
        </w:rPr>
      </w:pPr>
      <w:r>
        <w:rPr>
          <w:rFonts w:ascii="Tahoma" w:hAnsi="Tahoma" w:cs="Tahoma"/>
          <w:b/>
          <w:sz w:val="26"/>
          <w:szCs w:val="26"/>
        </w:rPr>
        <w:t>Shri JK Gupta, Field General Manager</w:t>
      </w:r>
      <w:r>
        <w:rPr>
          <w:rFonts w:ascii="Tahoma" w:hAnsi="Tahoma" w:cs="Tahoma"/>
          <w:sz w:val="26"/>
          <w:szCs w:val="26"/>
        </w:rPr>
        <w:t xml:space="preserve">, </w:t>
      </w:r>
      <w:r>
        <w:rPr>
          <w:rFonts w:ascii="Tahoma" w:hAnsi="Tahoma" w:cs="Tahoma"/>
          <w:b/>
          <w:sz w:val="26"/>
          <w:szCs w:val="26"/>
        </w:rPr>
        <w:t xml:space="preserve">PNB and Convener SLBC </w:t>
      </w:r>
      <w:r>
        <w:rPr>
          <w:rFonts w:ascii="Tahoma" w:hAnsi="Tahoma" w:cs="Tahoma"/>
          <w:bCs/>
          <w:sz w:val="26"/>
          <w:szCs w:val="26"/>
        </w:rPr>
        <w:t xml:space="preserve">after welcoming the dignitaries on dias and other distinguished members present in the meeting </w:t>
      </w:r>
      <w:r>
        <w:rPr>
          <w:rFonts w:ascii="Tahoma" w:hAnsi="Tahoma" w:cs="Tahoma"/>
          <w:sz w:val="26"/>
          <w:szCs w:val="26"/>
        </w:rPr>
        <w:t xml:space="preserve">mentioned that </w:t>
      </w:r>
      <w:r w:rsidR="00C65635">
        <w:rPr>
          <w:rFonts w:ascii="Tahoma" w:hAnsi="Tahoma" w:cs="Tahoma"/>
          <w:sz w:val="26"/>
          <w:szCs w:val="26"/>
        </w:rPr>
        <w:t xml:space="preserve">important </w:t>
      </w:r>
      <w:r>
        <w:rPr>
          <w:rFonts w:ascii="Tahoma" w:hAnsi="Tahoma" w:cs="Tahoma"/>
          <w:sz w:val="26"/>
          <w:szCs w:val="26"/>
        </w:rPr>
        <w:t>issues like Implementation of Roadmap under Financial Inclusion Plan, Mapping of Gram Panchayats, Establishment of Clearing Houses, Installation of On-Site ATMs, Opening of One Bank Account per Family, Direct Benefit Transfer Scheme</w:t>
      </w:r>
      <w:r w:rsidR="00C65635">
        <w:rPr>
          <w:rFonts w:ascii="Tahoma" w:hAnsi="Tahoma" w:cs="Tahoma"/>
          <w:sz w:val="26"/>
          <w:szCs w:val="26"/>
        </w:rPr>
        <w:t>/DBTL</w:t>
      </w:r>
      <w:r>
        <w:rPr>
          <w:rFonts w:ascii="Tahoma" w:hAnsi="Tahoma" w:cs="Tahoma"/>
          <w:sz w:val="26"/>
          <w:szCs w:val="26"/>
        </w:rPr>
        <w:t xml:space="preserve">, Progress under Annual Credit Plan, Govt. Sponsored Schemes would be taken up in the meeting  for discussion. </w:t>
      </w:r>
    </w:p>
    <w:p w:rsidR="00E17CCE" w:rsidRDefault="00E17CCE" w:rsidP="00E17CCE">
      <w:pPr>
        <w:spacing w:after="0" w:line="240" w:lineRule="auto"/>
        <w:jc w:val="both"/>
        <w:rPr>
          <w:rFonts w:ascii="Tahoma" w:hAnsi="Tahoma" w:cs="Tahoma"/>
          <w:sz w:val="26"/>
          <w:szCs w:val="26"/>
        </w:rPr>
      </w:pPr>
    </w:p>
    <w:p w:rsidR="00FC7818" w:rsidRDefault="00FC7818" w:rsidP="00E17CCE">
      <w:pPr>
        <w:spacing w:after="0" w:line="240" w:lineRule="auto"/>
        <w:jc w:val="both"/>
        <w:rPr>
          <w:rFonts w:ascii="Tahoma" w:hAnsi="Tahoma" w:cs="Tahoma"/>
          <w:sz w:val="26"/>
          <w:szCs w:val="26"/>
        </w:rPr>
      </w:pPr>
      <w:r>
        <w:rPr>
          <w:rFonts w:ascii="Tahoma" w:hAnsi="Tahoma" w:cs="Tahoma"/>
          <w:sz w:val="26"/>
          <w:szCs w:val="26"/>
        </w:rPr>
        <w:t>Shri Gupta also apprised house of the review meeting</w:t>
      </w:r>
      <w:r w:rsidR="00315C60">
        <w:rPr>
          <w:rFonts w:ascii="Tahoma" w:hAnsi="Tahoma" w:cs="Tahoma"/>
          <w:sz w:val="26"/>
          <w:szCs w:val="26"/>
        </w:rPr>
        <w:t>s</w:t>
      </w:r>
      <w:r>
        <w:rPr>
          <w:rFonts w:ascii="Tahoma" w:hAnsi="Tahoma" w:cs="Tahoma"/>
          <w:sz w:val="26"/>
          <w:szCs w:val="26"/>
        </w:rPr>
        <w:t xml:space="preserve"> on DBT/DBTL held on 12.10.2013 and 25.10.2013 at Chandigarh &amp; Delhi respectively and requested Bankers/LDMs to accomplish task of opening of accounts, feeding of Aadhaar number in accounts, Mapping with NPCI and issuance of Debit Cards</w:t>
      </w:r>
      <w:r w:rsidR="002C1ED8">
        <w:rPr>
          <w:rFonts w:ascii="Tahoma" w:hAnsi="Tahoma" w:cs="Tahoma"/>
          <w:sz w:val="26"/>
          <w:szCs w:val="26"/>
        </w:rPr>
        <w:t xml:space="preserve"> to</w:t>
      </w:r>
      <w:r>
        <w:rPr>
          <w:rFonts w:ascii="Tahoma" w:hAnsi="Tahoma" w:cs="Tahoma"/>
          <w:sz w:val="26"/>
          <w:szCs w:val="26"/>
        </w:rPr>
        <w:t xml:space="preserve"> DBT/DBT</w:t>
      </w:r>
      <w:r w:rsidR="002C1ED8">
        <w:rPr>
          <w:rFonts w:ascii="Tahoma" w:hAnsi="Tahoma" w:cs="Tahoma"/>
          <w:sz w:val="26"/>
          <w:szCs w:val="26"/>
        </w:rPr>
        <w:t>L</w:t>
      </w:r>
      <w:r>
        <w:rPr>
          <w:rFonts w:ascii="Tahoma" w:hAnsi="Tahoma" w:cs="Tahoma"/>
          <w:sz w:val="26"/>
          <w:szCs w:val="26"/>
        </w:rPr>
        <w:t xml:space="preserve"> beneficiaries facilitating credit of monetary benefits into their accounts.</w:t>
      </w:r>
    </w:p>
    <w:p w:rsidR="00FC7818" w:rsidRDefault="00FC7818" w:rsidP="00E17CCE">
      <w:pPr>
        <w:spacing w:after="0" w:line="240" w:lineRule="auto"/>
        <w:jc w:val="both"/>
        <w:rPr>
          <w:rFonts w:ascii="Tahoma" w:hAnsi="Tahoma" w:cs="Tahoma"/>
          <w:sz w:val="26"/>
          <w:szCs w:val="26"/>
        </w:rPr>
      </w:pPr>
    </w:p>
    <w:p w:rsidR="00E17CCE" w:rsidRDefault="00C65635" w:rsidP="00E17CCE">
      <w:pPr>
        <w:spacing w:after="0" w:line="240" w:lineRule="auto"/>
        <w:jc w:val="both"/>
        <w:rPr>
          <w:rFonts w:ascii="Tahoma" w:hAnsi="Tahoma" w:cs="Tahoma"/>
          <w:sz w:val="26"/>
          <w:szCs w:val="26"/>
        </w:rPr>
      </w:pPr>
      <w:r>
        <w:rPr>
          <w:rFonts w:ascii="Tahoma" w:hAnsi="Tahoma" w:cs="Tahoma"/>
          <w:sz w:val="26"/>
          <w:szCs w:val="26"/>
        </w:rPr>
        <w:t>Shri Gupta</w:t>
      </w:r>
      <w:r w:rsidR="001B4E39">
        <w:rPr>
          <w:rFonts w:ascii="Tahoma" w:hAnsi="Tahoma" w:cs="Tahoma"/>
          <w:sz w:val="26"/>
          <w:szCs w:val="26"/>
        </w:rPr>
        <w:t xml:space="preserve"> also</w:t>
      </w:r>
      <w:r>
        <w:rPr>
          <w:rFonts w:ascii="Tahoma" w:hAnsi="Tahoma" w:cs="Tahoma"/>
          <w:sz w:val="26"/>
          <w:szCs w:val="26"/>
        </w:rPr>
        <w:t xml:space="preserve"> </w:t>
      </w:r>
      <w:r w:rsidR="00294042">
        <w:rPr>
          <w:rFonts w:ascii="Tahoma" w:hAnsi="Tahoma" w:cs="Tahoma"/>
          <w:sz w:val="26"/>
          <w:szCs w:val="26"/>
        </w:rPr>
        <w:t>mentioned that with</w:t>
      </w:r>
      <w:r>
        <w:rPr>
          <w:rFonts w:ascii="Tahoma" w:hAnsi="Tahoma" w:cs="Tahoma"/>
          <w:sz w:val="26"/>
          <w:szCs w:val="26"/>
        </w:rPr>
        <w:t xml:space="preserve"> the help of all the Stakeholders </w:t>
      </w:r>
      <w:r w:rsidR="00294042">
        <w:rPr>
          <w:rFonts w:ascii="Tahoma" w:hAnsi="Tahoma" w:cs="Tahoma"/>
          <w:sz w:val="26"/>
          <w:szCs w:val="26"/>
        </w:rPr>
        <w:t>the precedent</w:t>
      </w:r>
      <w:r w:rsidR="00E17CCE">
        <w:rPr>
          <w:rFonts w:ascii="Tahoma" w:hAnsi="Tahoma" w:cs="Tahoma"/>
          <w:sz w:val="26"/>
          <w:szCs w:val="26"/>
        </w:rPr>
        <w:t xml:space="preserve"> of holding SLBC meetings within </w:t>
      </w:r>
      <w:r>
        <w:rPr>
          <w:rFonts w:ascii="Tahoma" w:hAnsi="Tahoma" w:cs="Tahoma"/>
          <w:sz w:val="26"/>
          <w:szCs w:val="26"/>
        </w:rPr>
        <w:t>45 days of the close of quarter is being carried on</w:t>
      </w:r>
      <w:r w:rsidR="00294042">
        <w:rPr>
          <w:rFonts w:ascii="Tahoma" w:hAnsi="Tahoma" w:cs="Tahoma"/>
          <w:sz w:val="26"/>
          <w:szCs w:val="26"/>
        </w:rPr>
        <w:t xml:space="preserve">. He also </w:t>
      </w:r>
      <w:r w:rsidR="00294042" w:rsidRPr="0013361A">
        <w:rPr>
          <w:rFonts w:ascii="Tahoma" w:hAnsi="Tahoma" w:cs="Tahoma"/>
          <w:b/>
          <w:bCs/>
          <w:sz w:val="26"/>
          <w:szCs w:val="26"/>
        </w:rPr>
        <w:t>called upon</w:t>
      </w:r>
      <w:r w:rsidR="00294042">
        <w:rPr>
          <w:rFonts w:ascii="Tahoma" w:hAnsi="Tahoma" w:cs="Tahoma"/>
          <w:sz w:val="26"/>
          <w:szCs w:val="26"/>
        </w:rPr>
        <w:t xml:space="preserve"> the bankers and Lead District Mangers to ensure that SLBC data/ information for the quarter ending Dec, 2013 </w:t>
      </w:r>
      <w:r w:rsidR="003D0593">
        <w:rPr>
          <w:rFonts w:ascii="Tahoma" w:hAnsi="Tahoma" w:cs="Tahoma"/>
          <w:sz w:val="26"/>
          <w:szCs w:val="26"/>
        </w:rPr>
        <w:t>is pushed</w:t>
      </w:r>
      <w:r w:rsidR="00294042">
        <w:rPr>
          <w:rFonts w:ascii="Tahoma" w:hAnsi="Tahoma" w:cs="Tahoma"/>
          <w:sz w:val="26"/>
          <w:szCs w:val="26"/>
        </w:rPr>
        <w:t xml:space="preserve"> on </w:t>
      </w:r>
      <w:r w:rsidR="003D0593">
        <w:rPr>
          <w:rFonts w:ascii="Tahoma" w:hAnsi="Tahoma" w:cs="Tahoma"/>
          <w:sz w:val="26"/>
          <w:szCs w:val="26"/>
        </w:rPr>
        <w:t>SLBC webportal</w:t>
      </w:r>
      <w:r w:rsidR="00DF128A">
        <w:rPr>
          <w:rFonts w:ascii="Tahoma" w:hAnsi="Tahoma" w:cs="Tahoma"/>
          <w:sz w:val="26"/>
          <w:szCs w:val="26"/>
        </w:rPr>
        <w:t xml:space="preserve"> only</w:t>
      </w:r>
      <w:r w:rsidR="00294042">
        <w:rPr>
          <w:rFonts w:ascii="Tahoma" w:hAnsi="Tahoma" w:cs="Tahoma"/>
          <w:sz w:val="26"/>
          <w:szCs w:val="26"/>
        </w:rPr>
        <w:t>.</w:t>
      </w:r>
    </w:p>
    <w:p w:rsidR="00E17CCE" w:rsidRDefault="00E17CCE" w:rsidP="00E17CCE">
      <w:pPr>
        <w:spacing w:after="0" w:line="240" w:lineRule="auto"/>
        <w:jc w:val="both"/>
        <w:rPr>
          <w:rFonts w:ascii="Tahoma" w:hAnsi="Tahoma" w:cs="Tahoma"/>
          <w:sz w:val="26"/>
          <w:szCs w:val="26"/>
        </w:rPr>
      </w:pPr>
    </w:p>
    <w:p w:rsidR="003D0593" w:rsidRDefault="003D0593" w:rsidP="003D0593">
      <w:pPr>
        <w:spacing w:after="0" w:line="240" w:lineRule="auto"/>
        <w:jc w:val="both"/>
        <w:rPr>
          <w:rFonts w:ascii="Tahoma" w:hAnsi="Tahoma" w:cs="Tahoma"/>
          <w:color w:val="000000" w:themeColor="text1"/>
          <w:sz w:val="26"/>
          <w:szCs w:val="26"/>
        </w:rPr>
      </w:pPr>
      <w:r>
        <w:rPr>
          <w:rFonts w:ascii="Tahoma" w:hAnsi="Tahoma" w:cs="Tahoma"/>
          <w:b/>
          <w:color w:val="000000" w:themeColor="text1"/>
          <w:sz w:val="26"/>
          <w:szCs w:val="26"/>
        </w:rPr>
        <w:t>Sh A.</w:t>
      </w:r>
      <w:r w:rsidR="00E17CCE">
        <w:rPr>
          <w:rFonts w:ascii="Tahoma" w:hAnsi="Tahoma" w:cs="Tahoma"/>
          <w:b/>
          <w:color w:val="000000" w:themeColor="text1"/>
          <w:sz w:val="26"/>
          <w:szCs w:val="26"/>
        </w:rPr>
        <w:t>V</w:t>
      </w:r>
      <w:r>
        <w:rPr>
          <w:rFonts w:ascii="Tahoma" w:hAnsi="Tahoma" w:cs="Tahoma"/>
          <w:b/>
          <w:color w:val="000000" w:themeColor="text1"/>
          <w:sz w:val="26"/>
          <w:szCs w:val="26"/>
        </w:rPr>
        <w:t>.</w:t>
      </w:r>
      <w:r w:rsidR="00984B26">
        <w:rPr>
          <w:rFonts w:ascii="Tahoma" w:hAnsi="Tahoma" w:cs="Tahoma"/>
          <w:b/>
          <w:color w:val="000000" w:themeColor="text1"/>
          <w:sz w:val="26"/>
          <w:szCs w:val="26"/>
        </w:rPr>
        <w:t xml:space="preserve"> S</w:t>
      </w:r>
      <w:r>
        <w:rPr>
          <w:rFonts w:ascii="Tahoma" w:hAnsi="Tahoma" w:cs="Tahoma"/>
          <w:b/>
          <w:color w:val="000000" w:themeColor="text1"/>
          <w:sz w:val="26"/>
          <w:szCs w:val="26"/>
        </w:rPr>
        <w:t>himpi,G</w:t>
      </w:r>
      <w:r w:rsidR="00E17CCE">
        <w:rPr>
          <w:rFonts w:ascii="Tahoma" w:hAnsi="Tahoma" w:cs="Tahoma"/>
          <w:b/>
          <w:color w:val="000000" w:themeColor="text1"/>
          <w:sz w:val="26"/>
          <w:szCs w:val="26"/>
        </w:rPr>
        <w:t xml:space="preserve">M, NABARD, Regional Office, Haryana </w:t>
      </w:r>
      <w:r w:rsidR="00E17CCE">
        <w:rPr>
          <w:rFonts w:ascii="Tahoma" w:hAnsi="Tahoma" w:cs="Tahoma"/>
          <w:color w:val="000000" w:themeColor="text1"/>
          <w:sz w:val="26"/>
          <w:szCs w:val="26"/>
        </w:rPr>
        <w:t xml:space="preserve">in his address to the house appreciated the performance of banks during period under review. He </w:t>
      </w:r>
      <w:r>
        <w:rPr>
          <w:rFonts w:ascii="Tahoma" w:hAnsi="Tahoma" w:cs="Tahoma"/>
          <w:color w:val="000000" w:themeColor="text1"/>
          <w:sz w:val="26"/>
          <w:szCs w:val="26"/>
        </w:rPr>
        <w:t>further said that:-</w:t>
      </w:r>
    </w:p>
    <w:p w:rsidR="00E17CCE" w:rsidRDefault="00E17CCE" w:rsidP="003D0593">
      <w:pPr>
        <w:spacing w:after="0" w:line="240" w:lineRule="auto"/>
        <w:jc w:val="both"/>
        <w:rPr>
          <w:rFonts w:ascii="Tahoma" w:hAnsi="Tahoma" w:cs="Tahoma"/>
          <w:color w:val="000000" w:themeColor="text1"/>
          <w:sz w:val="26"/>
          <w:szCs w:val="26"/>
        </w:rPr>
      </w:pPr>
      <w:r w:rsidRPr="009C0E70">
        <w:rPr>
          <w:rFonts w:ascii="Tahoma" w:hAnsi="Tahoma" w:cs="Tahoma"/>
          <w:color w:val="000000" w:themeColor="text1"/>
          <w:sz w:val="26"/>
          <w:szCs w:val="26"/>
        </w:rPr>
        <w:t xml:space="preserve">. </w:t>
      </w:r>
    </w:p>
    <w:p w:rsidR="003D0593" w:rsidRDefault="003D0593" w:rsidP="00E17CCE">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 xml:space="preserve">PLP FOR 2014-2015   has been prepared for all </w:t>
      </w:r>
      <w:r w:rsidR="0030082C">
        <w:rPr>
          <w:rFonts w:ascii="Tahoma" w:hAnsi="Tahoma" w:cs="Tahoma"/>
          <w:color w:val="000000" w:themeColor="text1"/>
          <w:sz w:val="26"/>
          <w:szCs w:val="26"/>
        </w:rPr>
        <w:t>districts</w:t>
      </w:r>
      <w:r>
        <w:rPr>
          <w:rFonts w:ascii="Tahoma" w:hAnsi="Tahoma" w:cs="Tahoma"/>
          <w:color w:val="000000" w:themeColor="text1"/>
          <w:sz w:val="26"/>
          <w:szCs w:val="26"/>
        </w:rPr>
        <w:t xml:space="preserve"> and sent to all LDMs for preparing Annual Credit Plan for the year</w:t>
      </w:r>
      <w:r w:rsidR="00984B26">
        <w:rPr>
          <w:rFonts w:ascii="Tahoma" w:hAnsi="Tahoma" w:cs="Tahoma"/>
          <w:color w:val="000000" w:themeColor="text1"/>
          <w:sz w:val="26"/>
          <w:szCs w:val="26"/>
        </w:rPr>
        <w:t xml:space="preserve"> </w:t>
      </w:r>
      <w:r>
        <w:rPr>
          <w:rFonts w:ascii="Tahoma" w:hAnsi="Tahoma" w:cs="Tahoma"/>
          <w:color w:val="000000" w:themeColor="text1"/>
          <w:sz w:val="26"/>
          <w:szCs w:val="26"/>
        </w:rPr>
        <w:t xml:space="preserve">2014-2015 taking into consideration the potential mentioned in the PLP of each </w:t>
      </w:r>
      <w:r w:rsidR="0030082C">
        <w:rPr>
          <w:rFonts w:ascii="Tahoma" w:hAnsi="Tahoma" w:cs="Tahoma"/>
          <w:color w:val="000000" w:themeColor="text1"/>
          <w:sz w:val="26"/>
          <w:szCs w:val="26"/>
        </w:rPr>
        <w:t>district</w:t>
      </w:r>
      <w:r>
        <w:rPr>
          <w:rFonts w:ascii="Tahoma" w:hAnsi="Tahoma" w:cs="Tahoma"/>
          <w:color w:val="000000" w:themeColor="text1"/>
          <w:sz w:val="26"/>
          <w:szCs w:val="26"/>
        </w:rPr>
        <w:t>.</w:t>
      </w:r>
    </w:p>
    <w:p w:rsidR="006A7362" w:rsidRDefault="0030082C" w:rsidP="00E17CCE">
      <w:pPr>
        <w:pStyle w:val="ListParagraph"/>
        <w:numPr>
          <w:ilvl w:val="0"/>
          <w:numId w:val="38"/>
        </w:numPr>
        <w:jc w:val="both"/>
        <w:rPr>
          <w:rFonts w:ascii="Tahoma" w:hAnsi="Tahoma" w:cs="Tahoma"/>
          <w:color w:val="000000" w:themeColor="text1"/>
          <w:sz w:val="26"/>
          <w:szCs w:val="26"/>
        </w:rPr>
      </w:pPr>
      <w:r w:rsidRPr="006A7362">
        <w:rPr>
          <w:rFonts w:ascii="Tahoma" w:hAnsi="Tahoma" w:cs="Tahoma"/>
          <w:color w:val="000000" w:themeColor="text1"/>
          <w:sz w:val="26"/>
          <w:szCs w:val="26"/>
        </w:rPr>
        <w:t xml:space="preserve"> Out of total PLP  of Rs 78294 Crores, a sum of Rs 53788 has been earmarked for agriculture </w:t>
      </w:r>
      <w:r w:rsidR="006A7362" w:rsidRPr="006A7362">
        <w:rPr>
          <w:rFonts w:ascii="Tahoma" w:hAnsi="Tahoma" w:cs="Tahoma"/>
          <w:color w:val="000000" w:themeColor="text1"/>
          <w:sz w:val="26"/>
          <w:szCs w:val="26"/>
        </w:rPr>
        <w:t>envisaging</w:t>
      </w:r>
      <w:r w:rsidRPr="006A7362">
        <w:rPr>
          <w:rFonts w:ascii="Tahoma" w:hAnsi="Tahoma" w:cs="Tahoma"/>
          <w:color w:val="000000" w:themeColor="text1"/>
          <w:sz w:val="26"/>
          <w:szCs w:val="26"/>
        </w:rPr>
        <w:t xml:space="preserve"> a growth of 14% over 2013-2014 project</w:t>
      </w:r>
      <w:r w:rsidR="006A7362">
        <w:rPr>
          <w:rFonts w:ascii="Tahoma" w:hAnsi="Tahoma" w:cs="Tahoma"/>
          <w:color w:val="000000" w:themeColor="text1"/>
          <w:sz w:val="26"/>
          <w:szCs w:val="26"/>
        </w:rPr>
        <w:t>ions.</w:t>
      </w:r>
    </w:p>
    <w:p w:rsidR="00E17CCE" w:rsidRDefault="006A7362" w:rsidP="00E17CCE">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 xml:space="preserve">LDMs to ensure regular review </w:t>
      </w:r>
      <w:r w:rsidR="00CF38EB">
        <w:rPr>
          <w:rFonts w:ascii="Tahoma" w:hAnsi="Tahoma" w:cs="Tahoma"/>
          <w:color w:val="000000" w:themeColor="text1"/>
          <w:sz w:val="26"/>
          <w:szCs w:val="26"/>
        </w:rPr>
        <w:t>of District</w:t>
      </w:r>
      <w:r>
        <w:rPr>
          <w:rFonts w:ascii="Tahoma" w:hAnsi="Tahoma" w:cs="Tahoma"/>
          <w:color w:val="000000" w:themeColor="text1"/>
          <w:sz w:val="26"/>
          <w:szCs w:val="26"/>
        </w:rPr>
        <w:t xml:space="preserve"> Credit Plan in different </w:t>
      </w:r>
      <w:r w:rsidR="00A057D9">
        <w:rPr>
          <w:rFonts w:ascii="Tahoma" w:hAnsi="Tahoma" w:cs="Tahoma"/>
          <w:color w:val="000000" w:themeColor="text1"/>
          <w:sz w:val="26"/>
          <w:szCs w:val="26"/>
        </w:rPr>
        <w:t>meetings.</w:t>
      </w:r>
    </w:p>
    <w:p w:rsidR="006A7362" w:rsidRDefault="006A7362" w:rsidP="00E17CCE">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 xml:space="preserve">No change in the system </w:t>
      </w:r>
      <w:r w:rsidR="00CF38EB">
        <w:rPr>
          <w:rFonts w:ascii="Tahoma" w:hAnsi="Tahoma" w:cs="Tahoma"/>
          <w:color w:val="000000" w:themeColor="text1"/>
          <w:sz w:val="26"/>
          <w:szCs w:val="26"/>
        </w:rPr>
        <w:t>of reporting</w:t>
      </w:r>
      <w:r>
        <w:rPr>
          <w:rFonts w:ascii="Tahoma" w:hAnsi="Tahoma" w:cs="Tahoma"/>
          <w:color w:val="000000" w:themeColor="text1"/>
          <w:sz w:val="26"/>
          <w:szCs w:val="26"/>
        </w:rPr>
        <w:t xml:space="preserve"> through </w:t>
      </w:r>
      <w:r w:rsidR="00CF38EB">
        <w:rPr>
          <w:rFonts w:ascii="Tahoma" w:hAnsi="Tahoma" w:cs="Tahoma"/>
          <w:color w:val="000000" w:themeColor="text1"/>
          <w:sz w:val="26"/>
          <w:szCs w:val="26"/>
        </w:rPr>
        <w:t xml:space="preserve">LBRs </w:t>
      </w:r>
      <w:r w:rsidR="001D3780">
        <w:rPr>
          <w:rFonts w:ascii="Tahoma" w:hAnsi="Tahoma" w:cs="Tahoma"/>
          <w:color w:val="000000" w:themeColor="text1"/>
          <w:sz w:val="26"/>
          <w:szCs w:val="26"/>
        </w:rPr>
        <w:t xml:space="preserve">as </w:t>
      </w:r>
      <w:r w:rsidR="00CF38EB">
        <w:rPr>
          <w:rFonts w:ascii="Tahoma" w:hAnsi="Tahoma" w:cs="Tahoma"/>
          <w:color w:val="000000" w:themeColor="text1"/>
          <w:sz w:val="26"/>
          <w:szCs w:val="26"/>
        </w:rPr>
        <w:t>RBI has</w:t>
      </w:r>
      <w:r>
        <w:rPr>
          <w:rFonts w:ascii="Tahoma" w:hAnsi="Tahoma" w:cs="Tahoma"/>
          <w:color w:val="000000" w:themeColor="text1"/>
          <w:sz w:val="26"/>
          <w:szCs w:val="26"/>
        </w:rPr>
        <w:t xml:space="preserve"> </w:t>
      </w:r>
      <w:r w:rsidR="00A057D9">
        <w:rPr>
          <w:rFonts w:ascii="Tahoma" w:hAnsi="Tahoma" w:cs="Tahoma"/>
          <w:color w:val="000000" w:themeColor="text1"/>
          <w:sz w:val="26"/>
          <w:szCs w:val="26"/>
        </w:rPr>
        <w:t>only</w:t>
      </w:r>
      <w:r>
        <w:rPr>
          <w:rFonts w:ascii="Tahoma" w:hAnsi="Tahoma" w:cs="Tahoma"/>
          <w:color w:val="000000" w:themeColor="text1"/>
          <w:sz w:val="26"/>
          <w:szCs w:val="26"/>
        </w:rPr>
        <w:t xml:space="preserve"> expanded existing ACP Statements. </w:t>
      </w:r>
    </w:p>
    <w:p w:rsidR="00DC2867" w:rsidRDefault="00DC2867" w:rsidP="00E17CCE">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SHG formation and credit linkage of elig</w:t>
      </w:r>
      <w:r w:rsidR="006354F9">
        <w:rPr>
          <w:rFonts w:ascii="Tahoma" w:hAnsi="Tahoma" w:cs="Tahoma"/>
          <w:color w:val="000000" w:themeColor="text1"/>
          <w:sz w:val="26"/>
          <w:szCs w:val="26"/>
        </w:rPr>
        <w:t xml:space="preserve">ible SHGs need to be stepped up as </w:t>
      </w:r>
      <w:r w:rsidR="00CF38EB">
        <w:rPr>
          <w:rFonts w:ascii="Tahoma" w:hAnsi="Tahoma" w:cs="Tahoma"/>
          <w:color w:val="000000" w:themeColor="text1"/>
          <w:sz w:val="26"/>
          <w:szCs w:val="26"/>
        </w:rPr>
        <w:t>under FIP</w:t>
      </w:r>
      <w:r w:rsidR="006354F9">
        <w:rPr>
          <w:rFonts w:ascii="Tahoma" w:hAnsi="Tahoma" w:cs="Tahoma"/>
          <w:color w:val="000000" w:themeColor="text1"/>
          <w:sz w:val="26"/>
          <w:szCs w:val="26"/>
        </w:rPr>
        <w:t xml:space="preserve"> this</w:t>
      </w:r>
      <w:r w:rsidR="00D25CC7">
        <w:rPr>
          <w:rFonts w:ascii="Tahoma" w:hAnsi="Tahoma" w:cs="Tahoma"/>
          <w:color w:val="000000" w:themeColor="text1"/>
          <w:sz w:val="26"/>
          <w:szCs w:val="26"/>
        </w:rPr>
        <w:t xml:space="preserve"> is a </w:t>
      </w:r>
      <w:r w:rsidR="00CF38EB">
        <w:rPr>
          <w:rFonts w:ascii="Tahoma" w:hAnsi="Tahoma" w:cs="Tahoma"/>
          <w:color w:val="000000" w:themeColor="text1"/>
          <w:sz w:val="26"/>
          <w:szCs w:val="26"/>
        </w:rPr>
        <w:t>thrust area</w:t>
      </w:r>
      <w:r w:rsidR="006354F9">
        <w:rPr>
          <w:rFonts w:ascii="Tahoma" w:hAnsi="Tahoma" w:cs="Tahoma"/>
          <w:color w:val="000000" w:themeColor="text1"/>
          <w:sz w:val="26"/>
          <w:szCs w:val="26"/>
        </w:rPr>
        <w:t>.</w:t>
      </w:r>
    </w:p>
    <w:p w:rsidR="00713495" w:rsidRDefault="00713495" w:rsidP="00E17CCE">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 xml:space="preserve">In District Mewat and Sirsa, </w:t>
      </w:r>
      <w:r w:rsidR="00CF38EB">
        <w:rPr>
          <w:rFonts w:ascii="Tahoma" w:hAnsi="Tahoma" w:cs="Tahoma"/>
          <w:color w:val="000000" w:themeColor="text1"/>
          <w:sz w:val="26"/>
          <w:szCs w:val="26"/>
        </w:rPr>
        <w:t>NGOs sponsored</w:t>
      </w:r>
      <w:r>
        <w:rPr>
          <w:rFonts w:ascii="Tahoma" w:hAnsi="Tahoma" w:cs="Tahoma"/>
          <w:color w:val="000000" w:themeColor="text1"/>
          <w:sz w:val="26"/>
          <w:szCs w:val="26"/>
        </w:rPr>
        <w:t xml:space="preserve"> by NABARD are working for the formation of women </w:t>
      </w:r>
      <w:r w:rsidR="00CF38EB">
        <w:rPr>
          <w:rFonts w:ascii="Tahoma" w:hAnsi="Tahoma" w:cs="Tahoma"/>
          <w:color w:val="000000" w:themeColor="text1"/>
          <w:sz w:val="26"/>
          <w:szCs w:val="26"/>
        </w:rPr>
        <w:t>SHGs and</w:t>
      </w:r>
      <w:r>
        <w:rPr>
          <w:rFonts w:ascii="Tahoma" w:hAnsi="Tahoma" w:cs="Tahoma"/>
          <w:color w:val="000000" w:themeColor="text1"/>
          <w:sz w:val="26"/>
          <w:szCs w:val="26"/>
        </w:rPr>
        <w:t xml:space="preserve"> banks may enter into tie up arrangement.  </w:t>
      </w:r>
    </w:p>
    <w:p w:rsidR="009B1403" w:rsidRDefault="009B1403" w:rsidP="00E17CCE">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 xml:space="preserve">Banks to issue </w:t>
      </w:r>
      <w:r w:rsidR="00FF02DB">
        <w:rPr>
          <w:rFonts w:ascii="Tahoma" w:hAnsi="Tahoma" w:cs="Tahoma"/>
          <w:color w:val="000000" w:themeColor="text1"/>
          <w:sz w:val="26"/>
          <w:szCs w:val="26"/>
        </w:rPr>
        <w:t>f</w:t>
      </w:r>
      <w:r>
        <w:rPr>
          <w:rFonts w:ascii="Tahoma" w:hAnsi="Tahoma" w:cs="Tahoma"/>
          <w:color w:val="000000" w:themeColor="text1"/>
          <w:sz w:val="26"/>
          <w:szCs w:val="26"/>
        </w:rPr>
        <w:t>resh KCCs as per revised Scheme.</w:t>
      </w:r>
    </w:p>
    <w:p w:rsidR="009B1403" w:rsidRDefault="009B1403" w:rsidP="00E17CCE">
      <w:pPr>
        <w:pStyle w:val="ListParagraph"/>
        <w:numPr>
          <w:ilvl w:val="0"/>
          <w:numId w:val="38"/>
        </w:numPr>
        <w:jc w:val="both"/>
        <w:rPr>
          <w:rFonts w:ascii="Tahoma" w:hAnsi="Tahoma" w:cs="Tahoma"/>
          <w:color w:val="000000" w:themeColor="text1"/>
          <w:sz w:val="26"/>
          <w:szCs w:val="26"/>
        </w:rPr>
      </w:pPr>
      <w:r>
        <w:rPr>
          <w:rFonts w:ascii="Tahoma" w:hAnsi="Tahoma" w:cs="Tahoma"/>
          <w:color w:val="000000" w:themeColor="text1"/>
          <w:sz w:val="26"/>
          <w:szCs w:val="26"/>
        </w:rPr>
        <w:t xml:space="preserve">Give more focus to the formation of Farmers Clubs and </w:t>
      </w:r>
      <w:r w:rsidR="00CF38EB">
        <w:rPr>
          <w:rFonts w:ascii="Tahoma" w:hAnsi="Tahoma" w:cs="Tahoma"/>
          <w:color w:val="000000" w:themeColor="text1"/>
          <w:sz w:val="26"/>
          <w:szCs w:val="26"/>
        </w:rPr>
        <w:t>JLGs for</w:t>
      </w:r>
      <w:r>
        <w:rPr>
          <w:rFonts w:ascii="Tahoma" w:hAnsi="Tahoma" w:cs="Tahoma"/>
          <w:color w:val="000000" w:themeColor="text1"/>
          <w:sz w:val="26"/>
          <w:szCs w:val="26"/>
        </w:rPr>
        <w:t xml:space="preserve"> their participation in </w:t>
      </w:r>
      <w:r w:rsidR="00CF38EB">
        <w:rPr>
          <w:rFonts w:ascii="Tahoma" w:hAnsi="Tahoma" w:cs="Tahoma"/>
          <w:color w:val="000000" w:themeColor="text1"/>
          <w:sz w:val="26"/>
          <w:szCs w:val="26"/>
        </w:rPr>
        <w:t>financial</w:t>
      </w:r>
      <w:r>
        <w:rPr>
          <w:rFonts w:ascii="Tahoma" w:hAnsi="Tahoma" w:cs="Tahoma"/>
          <w:color w:val="000000" w:themeColor="text1"/>
          <w:sz w:val="26"/>
          <w:szCs w:val="26"/>
        </w:rPr>
        <w:t xml:space="preserve"> inclusion process.</w:t>
      </w:r>
    </w:p>
    <w:p w:rsidR="00E17CCE" w:rsidRDefault="00E17CCE" w:rsidP="00E17CCE">
      <w:pPr>
        <w:spacing w:after="0" w:line="240" w:lineRule="auto"/>
        <w:jc w:val="both"/>
        <w:rPr>
          <w:rFonts w:ascii="Tahoma" w:hAnsi="Tahoma" w:cs="Tahoma"/>
          <w:color w:val="FF0000"/>
          <w:sz w:val="26"/>
          <w:szCs w:val="26"/>
        </w:rPr>
      </w:pPr>
    </w:p>
    <w:p w:rsidR="00777FBB" w:rsidRDefault="00777FBB" w:rsidP="00777FBB">
      <w:pPr>
        <w:pStyle w:val="PlainText"/>
      </w:pPr>
      <w:r w:rsidRPr="00CF38EB">
        <w:rPr>
          <w:b/>
          <w:bCs w:val="0"/>
        </w:rPr>
        <w:t>Shri Anjani Misra,</w:t>
      </w:r>
      <w:r>
        <w:t xml:space="preserve"> Deputy General Manager, Reserve Bank of India, Chandigarh in his address mentioned </w:t>
      </w:r>
      <w:r w:rsidR="001F1F0D">
        <w:t xml:space="preserve">about following </w:t>
      </w:r>
      <w:r>
        <w:t xml:space="preserve">action points emerged in the meeting of Deputy Governor Reserve </w:t>
      </w:r>
      <w:r w:rsidR="00B82F2E">
        <w:t>B</w:t>
      </w:r>
      <w:r>
        <w:t xml:space="preserve">ank of India with the CMDs/CEOs </w:t>
      </w:r>
      <w:r w:rsidR="003524BD">
        <w:t>of Banks</w:t>
      </w:r>
      <w:r>
        <w:t xml:space="preserve">: </w:t>
      </w:r>
    </w:p>
    <w:p w:rsidR="00777FBB" w:rsidRDefault="00777FBB" w:rsidP="00777FBB">
      <w:pPr>
        <w:pStyle w:val="PlainText"/>
      </w:pPr>
    </w:p>
    <w:p w:rsidR="00777FBB" w:rsidRDefault="00777FBB" w:rsidP="00372AD4">
      <w:pPr>
        <w:pStyle w:val="PlainText"/>
        <w:numPr>
          <w:ilvl w:val="0"/>
          <w:numId w:val="41"/>
        </w:numPr>
      </w:pPr>
      <w:r>
        <w:t>HR requirement of staff for achieving the targets set under FIP</w:t>
      </w:r>
      <w:r w:rsidR="00374602">
        <w:t xml:space="preserve"> are to be met</w:t>
      </w:r>
      <w:r w:rsidR="00D638E8">
        <w:t xml:space="preserve"> </w:t>
      </w:r>
      <w:r w:rsidR="00374602">
        <w:t>with by banks</w:t>
      </w:r>
      <w:r>
        <w:t>.</w:t>
      </w:r>
    </w:p>
    <w:p w:rsidR="00372AD4" w:rsidRDefault="00372AD4" w:rsidP="00372AD4">
      <w:pPr>
        <w:pStyle w:val="PlainText"/>
        <w:numPr>
          <w:ilvl w:val="0"/>
          <w:numId w:val="41"/>
        </w:numPr>
      </w:pPr>
      <w:r>
        <w:t>Cash Management System for meeting the cash requirement of BCs</w:t>
      </w:r>
      <w:r w:rsidR="00B85881">
        <w:t xml:space="preserve"> be strengthened</w:t>
      </w:r>
      <w:r>
        <w:t>.</w:t>
      </w:r>
    </w:p>
    <w:p w:rsidR="00372AD4" w:rsidRDefault="00372AD4" w:rsidP="00372AD4">
      <w:pPr>
        <w:pStyle w:val="PlainText"/>
        <w:numPr>
          <w:ilvl w:val="0"/>
          <w:numId w:val="41"/>
        </w:numPr>
      </w:pPr>
      <w:r>
        <w:t>Banks need to provide inbuilt overdraft</w:t>
      </w:r>
      <w:r w:rsidR="007572E9">
        <w:t xml:space="preserve"> </w:t>
      </w:r>
      <w:r w:rsidR="00B82F2E">
        <w:t>system</w:t>
      </w:r>
      <w:r w:rsidR="007572E9">
        <w:t xml:space="preserve"> in accounts</w:t>
      </w:r>
      <w:r>
        <w:t>, as least to start with, in those cases where credit assessment has already been done.</w:t>
      </w:r>
    </w:p>
    <w:p w:rsidR="00372AD4" w:rsidRDefault="00372AD4" w:rsidP="00372AD4">
      <w:pPr>
        <w:pStyle w:val="PlainText"/>
        <w:numPr>
          <w:ilvl w:val="0"/>
          <w:numId w:val="41"/>
        </w:numPr>
      </w:pPr>
      <w:r>
        <w:t xml:space="preserve">Banks are required to open 25% of branches in unbanked rural centres. Banks need to act swiftly in this regard. </w:t>
      </w:r>
      <w:r w:rsidR="00C3065D">
        <w:t>Ba</w:t>
      </w:r>
      <w:r>
        <w:t xml:space="preserve">nks </w:t>
      </w:r>
      <w:r w:rsidR="00C3065D">
        <w:t>which</w:t>
      </w:r>
      <w:r>
        <w:t xml:space="preserve"> have defaulted in the regulatory requirement in the years 2011-12 and 2012-13 will not open new branches in any other centre till such time they complete the shortfall of previous 2 years.</w:t>
      </w:r>
    </w:p>
    <w:p w:rsidR="00372AD4" w:rsidRDefault="00372AD4" w:rsidP="00372AD4">
      <w:pPr>
        <w:pStyle w:val="PlainText"/>
        <w:numPr>
          <w:ilvl w:val="0"/>
          <w:numId w:val="41"/>
        </w:numPr>
      </w:pPr>
      <w:r>
        <w:t>Banks to consider feasibility of setting up Financial Inclusion Centres (FIC) in the form of brick and mortar branches in villages in such a manner that there is one F</w:t>
      </w:r>
      <w:r w:rsidR="001A6F35">
        <w:t>L</w:t>
      </w:r>
      <w:r>
        <w:t>C within a distance of 3-4 kms to support about 8-10 BCs.</w:t>
      </w:r>
    </w:p>
    <w:p w:rsidR="00372AD4" w:rsidRDefault="00372AD4" w:rsidP="00372AD4">
      <w:pPr>
        <w:pStyle w:val="PlainText"/>
        <w:numPr>
          <w:ilvl w:val="0"/>
          <w:numId w:val="41"/>
        </w:numPr>
      </w:pPr>
      <w:r>
        <w:lastRenderedPageBreak/>
        <w:t xml:space="preserve"> Banks should closely monitor the performance of all BCs especially in the areas of opening of accounts and carrying out transactions and formulate plans for covering unbanked segment in urban areas.  </w:t>
      </w:r>
    </w:p>
    <w:p w:rsidR="00372AD4" w:rsidRDefault="00372AD4" w:rsidP="00372AD4">
      <w:pPr>
        <w:pStyle w:val="PlainText"/>
        <w:numPr>
          <w:ilvl w:val="0"/>
          <w:numId w:val="41"/>
        </w:numPr>
      </w:pPr>
      <w:r>
        <w:t xml:space="preserve">FLCs and rural branches of banks are </w:t>
      </w:r>
      <w:r w:rsidR="00EF113C">
        <w:t>required</w:t>
      </w:r>
      <w:r>
        <w:t xml:space="preserve"> to organize outdoor literacy camps at least once in a month, which should be conducted in three phases, as per RBI guidelines dated January 31, 2013.</w:t>
      </w:r>
    </w:p>
    <w:p w:rsidR="00777FBB" w:rsidRDefault="00AB0FDE" w:rsidP="00777FBB">
      <w:pPr>
        <w:pStyle w:val="PlainText"/>
      </w:pPr>
      <w:r>
        <w:t xml:space="preserve">He </w:t>
      </w:r>
      <w:r w:rsidR="00CF38EB">
        <w:t>requested the controlling</w:t>
      </w:r>
      <w:r w:rsidR="00777FBB">
        <w:t xml:space="preserve"> </w:t>
      </w:r>
      <w:r w:rsidR="00CF38EB">
        <w:t>heads of</w:t>
      </w:r>
      <w:r w:rsidR="00777FBB">
        <w:t xml:space="preserve"> Banks to take action</w:t>
      </w:r>
      <w:r w:rsidR="00EF113C">
        <w:t xml:space="preserve"> on above points</w:t>
      </w:r>
      <w:r w:rsidR="00777FBB">
        <w:t xml:space="preserve"> and send the report to Reserve Bank of India</w:t>
      </w:r>
      <w:r w:rsidR="00EF113C">
        <w:t xml:space="preserve"> immediately</w:t>
      </w:r>
      <w:r w:rsidR="00777FBB">
        <w:t>.</w:t>
      </w:r>
    </w:p>
    <w:p w:rsidR="00D60F9B" w:rsidRDefault="00D60F9B" w:rsidP="00777FBB">
      <w:pPr>
        <w:pStyle w:val="PlainText"/>
      </w:pPr>
    </w:p>
    <w:p w:rsidR="00777FBB" w:rsidRPr="00AC1561" w:rsidRDefault="00CF38EB" w:rsidP="00777FBB">
      <w:pPr>
        <w:pStyle w:val="PlainText"/>
        <w:rPr>
          <w:bCs w:val="0"/>
          <w:sz w:val="26"/>
          <w:szCs w:val="26"/>
        </w:rPr>
      </w:pPr>
      <w:r w:rsidRPr="00021D60">
        <w:rPr>
          <w:b/>
          <w:bCs w:val="0"/>
        </w:rPr>
        <w:t>Shri Ram Niwas,</w:t>
      </w:r>
      <w:r w:rsidR="00364D9E" w:rsidRPr="00021D60">
        <w:rPr>
          <w:b/>
          <w:bCs w:val="0"/>
        </w:rPr>
        <w:t xml:space="preserve"> </w:t>
      </w:r>
      <w:r w:rsidRPr="00021D60">
        <w:rPr>
          <w:b/>
          <w:bCs w:val="0"/>
        </w:rPr>
        <w:t>IAS</w:t>
      </w:r>
      <w:r>
        <w:t>,</w:t>
      </w:r>
      <w:r>
        <w:rPr>
          <w:b/>
          <w:sz w:val="26"/>
          <w:szCs w:val="26"/>
        </w:rPr>
        <w:t xml:space="preserve"> </w:t>
      </w:r>
      <w:r w:rsidRPr="00AC1561">
        <w:rPr>
          <w:bCs w:val="0"/>
          <w:sz w:val="26"/>
          <w:szCs w:val="26"/>
        </w:rPr>
        <w:t>Principal Secretary (Development and Panchayat), Govt. of Haryana</w:t>
      </w:r>
      <w:r w:rsidR="00364D9E" w:rsidRPr="00AC1561">
        <w:rPr>
          <w:bCs w:val="0"/>
          <w:sz w:val="26"/>
          <w:szCs w:val="26"/>
        </w:rPr>
        <w:t xml:space="preserve"> </w:t>
      </w:r>
      <w:r w:rsidR="00EF113C">
        <w:rPr>
          <w:bCs w:val="0"/>
          <w:sz w:val="26"/>
          <w:szCs w:val="26"/>
        </w:rPr>
        <w:t>in his address to</w:t>
      </w:r>
      <w:r w:rsidR="00364D9E" w:rsidRPr="00AC1561">
        <w:rPr>
          <w:bCs w:val="0"/>
          <w:sz w:val="26"/>
          <w:szCs w:val="26"/>
        </w:rPr>
        <w:t xml:space="preserve"> the house mentioned as under:-</w:t>
      </w:r>
    </w:p>
    <w:p w:rsidR="00364D9E" w:rsidRPr="00AC1561" w:rsidRDefault="00364D9E" w:rsidP="00364D9E">
      <w:pPr>
        <w:pStyle w:val="PlainText"/>
        <w:numPr>
          <w:ilvl w:val="0"/>
          <w:numId w:val="39"/>
        </w:numPr>
        <w:rPr>
          <w:bCs w:val="0"/>
          <w:sz w:val="26"/>
          <w:szCs w:val="26"/>
        </w:rPr>
      </w:pPr>
      <w:r w:rsidRPr="00AC1561">
        <w:rPr>
          <w:bCs w:val="0"/>
          <w:sz w:val="26"/>
          <w:szCs w:val="26"/>
        </w:rPr>
        <w:t>Against the target of 1lac beneficiaries under Priyadarshni Awaas Yojna (PAY) 80000 cases have been sanctioned.</w:t>
      </w:r>
    </w:p>
    <w:p w:rsidR="00364D9E" w:rsidRPr="00021D60" w:rsidRDefault="00364D9E" w:rsidP="00364D9E">
      <w:pPr>
        <w:pStyle w:val="PlainText"/>
        <w:numPr>
          <w:ilvl w:val="0"/>
          <w:numId w:val="39"/>
        </w:numPr>
        <w:rPr>
          <w:bCs w:val="0"/>
          <w:sz w:val="26"/>
          <w:szCs w:val="26"/>
        </w:rPr>
      </w:pPr>
      <w:r w:rsidRPr="00021D60">
        <w:rPr>
          <w:bCs w:val="0"/>
          <w:sz w:val="26"/>
          <w:szCs w:val="26"/>
        </w:rPr>
        <w:t>In 70000 cases, Is</w:t>
      </w:r>
      <w:r w:rsidR="00021D60" w:rsidRPr="00021D60">
        <w:rPr>
          <w:bCs w:val="0"/>
          <w:sz w:val="26"/>
          <w:szCs w:val="26"/>
        </w:rPr>
        <w:t>t installment</w:t>
      </w:r>
      <w:r w:rsidR="00A057D9">
        <w:rPr>
          <w:bCs w:val="0"/>
          <w:sz w:val="26"/>
          <w:szCs w:val="26"/>
        </w:rPr>
        <w:t xml:space="preserve"> of subsidy </w:t>
      </w:r>
      <w:r w:rsidR="00021D60" w:rsidRPr="00021D60">
        <w:rPr>
          <w:bCs w:val="0"/>
          <w:sz w:val="26"/>
          <w:szCs w:val="26"/>
        </w:rPr>
        <w:t xml:space="preserve">has been released and </w:t>
      </w:r>
      <w:r w:rsidR="00021D60">
        <w:rPr>
          <w:bCs w:val="0"/>
          <w:sz w:val="26"/>
          <w:szCs w:val="26"/>
        </w:rPr>
        <w:t>i</w:t>
      </w:r>
      <w:r w:rsidRPr="00021D60">
        <w:rPr>
          <w:bCs w:val="0"/>
          <w:sz w:val="26"/>
          <w:szCs w:val="26"/>
        </w:rPr>
        <w:t xml:space="preserve">n 10000 cases </w:t>
      </w:r>
      <w:r w:rsidR="00A057D9">
        <w:rPr>
          <w:bCs w:val="0"/>
          <w:sz w:val="26"/>
          <w:szCs w:val="26"/>
        </w:rPr>
        <w:t xml:space="preserve">IInd </w:t>
      </w:r>
      <w:r w:rsidR="00A057D9" w:rsidRPr="00021D60">
        <w:rPr>
          <w:bCs w:val="0"/>
          <w:sz w:val="26"/>
          <w:szCs w:val="26"/>
        </w:rPr>
        <w:t>installment</w:t>
      </w:r>
      <w:r w:rsidRPr="00021D60">
        <w:rPr>
          <w:bCs w:val="0"/>
          <w:sz w:val="26"/>
          <w:szCs w:val="26"/>
        </w:rPr>
        <w:t xml:space="preserve"> has</w:t>
      </w:r>
      <w:r w:rsidR="00F26B7D">
        <w:rPr>
          <w:bCs w:val="0"/>
          <w:sz w:val="26"/>
          <w:szCs w:val="26"/>
        </w:rPr>
        <w:t xml:space="preserve"> also</w:t>
      </w:r>
      <w:r w:rsidRPr="00021D60">
        <w:rPr>
          <w:bCs w:val="0"/>
          <w:sz w:val="26"/>
          <w:szCs w:val="26"/>
        </w:rPr>
        <w:t xml:space="preserve"> been released.</w:t>
      </w:r>
    </w:p>
    <w:p w:rsidR="00364D9E" w:rsidRPr="00AC1561" w:rsidRDefault="00364D9E" w:rsidP="00364D9E">
      <w:pPr>
        <w:pStyle w:val="PlainText"/>
        <w:numPr>
          <w:ilvl w:val="0"/>
          <w:numId w:val="39"/>
        </w:numPr>
        <w:rPr>
          <w:bCs w:val="0"/>
          <w:sz w:val="26"/>
          <w:szCs w:val="26"/>
        </w:rPr>
      </w:pPr>
      <w:r w:rsidRPr="00AC1561">
        <w:rPr>
          <w:bCs w:val="0"/>
          <w:sz w:val="26"/>
          <w:szCs w:val="26"/>
        </w:rPr>
        <w:t xml:space="preserve">PNB is the leader </w:t>
      </w:r>
      <w:r w:rsidR="00021D60">
        <w:rPr>
          <w:bCs w:val="0"/>
          <w:sz w:val="26"/>
          <w:szCs w:val="26"/>
        </w:rPr>
        <w:t xml:space="preserve">bank </w:t>
      </w:r>
      <w:r w:rsidR="00AC1561" w:rsidRPr="00AC1561">
        <w:rPr>
          <w:bCs w:val="0"/>
          <w:sz w:val="26"/>
          <w:szCs w:val="26"/>
        </w:rPr>
        <w:t>in implementation</w:t>
      </w:r>
      <w:r w:rsidRPr="00AC1561">
        <w:rPr>
          <w:bCs w:val="0"/>
          <w:sz w:val="26"/>
          <w:szCs w:val="26"/>
        </w:rPr>
        <w:t xml:space="preserve"> of the scheme and </w:t>
      </w:r>
      <w:r w:rsidR="00021D60" w:rsidRPr="00AC1561">
        <w:rPr>
          <w:bCs w:val="0"/>
          <w:sz w:val="26"/>
          <w:szCs w:val="26"/>
        </w:rPr>
        <w:t>has brought</w:t>
      </w:r>
      <w:r w:rsidRPr="00AC1561">
        <w:rPr>
          <w:bCs w:val="0"/>
          <w:sz w:val="26"/>
          <w:szCs w:val="26"/>
        </w:rPr>
        <w:t xml:space="preserve"> </w:t>
      </w:r>
      <w:r w:rsidR="00A057D9" w:rsidRPr="00AC1561">
        <w:rPr>
          <w:bCs w:val="0"/>
          <w:sz w:val="26"/>
          <w:szCs w:val="26"/>
        </w:rPr>
        <w:t>17478 beneficiaries</w:t>
      </w:r>
      <w:r w:rsidRPr="00AC1561">
        <w:rPr>
          <w:bCs w:val="0"/>
          <w:sz w:val="26"/>
          <w:szCs w:val="26"/>
        </w:rPr>
        <w:t xml:space="preserve"> to its fold.</w:t>
      </w:r>
    </w:p>
    <w:p w:rsidR="00364D9E" w:rsidRPr="00AC1561" w:rsidRDefault="00364D9E" w:rsidP="00364D9E">
      <w:pPr>
        <w:pStyle w:val="PlainText"/>
        <w:numPr>
          <w:ilvl w:val="0"/>
          <w:numId w:val="39"/>
        </w:numPr>
        <w:rPr>
          <w:bCs w:val="0"/>
          <w:sz w:val="26"/>
          <w:szCs w:val="26"/>
        </w:rPr>
      </w:pPr>
      <w:r w:rsidRPr="00AC1561">
        <w:rPr>
          <w:bCs w:val="0"/>
          <w:sz w:val="26"/>
          <w:szCs w:val="26"/>
        </w:rPr>
        <w:t>SBOP has also come forward in implementing the scheme.</w:t>
      </w:r>
    </w:p>
    <w:p w:rsidR="00364D9E" w:rsidRPr="00AC1561" w:rsidRDefault="00AC5B34" w:rsidP="00364D9E">
      <w:pPr>
        <w:pStyle w:val="PlainText"/>
        <w:numPr>
          <w:ilvl w:val="0"/>
          <w:numId w:val="39"/>
        </w:numPr>
        <w:rPr>
          <w:bCs w:val="0"/>
          <w:sz w:val="26"/>
          <w:szCs w:val="26"/>
        </w:rPr>
      </w:pPr>
      <w:r w:rsidRPr="00AC1561">
        <w:rPr>
          <w:bCs w:val="0"/>
          <w:sz w:val="26"/>
          <w:szCs w:val="26"/>
        </w:rPr>
        <w:t>As PAY is novel scheme to provide shelter to the rural poor</w:t>
      </w:r>
      <w:r w:rsidR="00021D60" w:rsidRPr="00AC1561">
        <w:rPr>
          <w:bCs w:val="0"/>
          <w:sz w:val="26"/>
          <w:szCs w:val="26"/>
        </w:rPr>
        <w:t>, he</w:t>
      </w:r>
      <w:r w:rsidRPr="00AC1561">
        <w:rPr>
          <w:bCs w:val="0"/>
          <w:sz w:val="26"/>
          <w:szCs w:val="26"/>
        </w:rPr>
        <w:t xml:space="preserve"> urged other banks to come forward and may </w:t>
      </w:r>
      <w:r w:rsidR="00B343C4">
        <w:rPr>
          <w:bCs w:val="0"/>
          <w:sz w:val="26"/>
          <w:szCs w:val="26"/>
        </w:rPr>
        <w:t>devi</w:t>
      </w:r>
      <w:r w:rsidR="006A0163">
        <w:rPr>
          <w:bCs w:val="0"/>
          <w:sz w:val="26"/>
          <w:szCs w:val="26"/>
        </w:rPr>
        <w:t>s</w:t>
      </w:r>
      <w:r w:rsidR="00B343C4">
        <w:rPr>
          <w:bCs w:val="0"/>
          <w:sz w:val="26"/>
          <w:szCs w:val="26"/>
        </w:rPr>
        <w:t>e</w:t>
      </w:r>
      <w:r w:rsidRPr="00AC1561">
        <w:rPr>
          <w:bCs w:val="0"/>
          <w:sz w:val="26"/>
          <w:szCs w:val="26"/>
        </w:rPr>
        <w:t xml:space="preserve"> the scheme </w:t>
      </w:r>
      <w:r w:rsidR="00B343C4">
        <w:rPr>
          <w:bCs w:val="0"/>
          <w:sz w:val="26"/>
          <w:szCs w:val="26"/>
        </w:rPr>
        <w:t>on the pattern</w:t>
      </w:r>
      <w:r w:rsidR="00973C06">
        <w:rPr>
          <w:bCs w:val="0"/>
          <w:sz w:val="26"/>
          <w:szCs w:val="26"/>
        </w:rPr>
        <w:t xml:space="preserve"> of</w:t>
      </w:r>
      <w:r w:rsidRPr="00AC1561">
        <w:rPr>
          <w:bCs w:val="0"/>
          <w:sz w:val="26"/>
          <w:szCs w:val="26"/>
        </w:rPr>
        <w:t xml:space="preserve"> PNB.</w:t>
      </w:r>
    </w:p>
    <w:p w:rsidR="00AC5B34" w:rsidRPr="00AC1561" w:rsidRDefault="00AC5B34" w:rsidP="00364D9E">
      <w:pPr>
        <w:pStyle w:val="PlainText"/>
        <w:numPr>
          <w:ilvl w:val="0"/>
          <w:numId w:val="39"/>
        </w:numPr>
        <w:rPr>
          <w:bCs w:val="0"/>
          <w:sz w:val="26"/>
          <w:szCs w:val="26"/>
        </w:rPr>
      </w:pPr>
      <w:r w:rsidRPr="00AC1561">
        <w:rPr>
          <w:bCs w:val="0"/>
          <w:sz w:val="26"/>
          <w:szCs w:val="26"/>
        </w:rPr>
        <w:t>In urban areas 1.5</w:t>
      </w:r>
      <w:r w:rsidR="00C44A88">
        <w:rPr>
          <w:bCs w:val="0"/>
          <w:sz w:val="26"/>
          <w:szCs w:val="26"/>
        </w:rPr>
        <w:t xml:space="preserve"> </w:t>
      </w:r>
      <w:r w:rsidRPr="00AC1561">
        <w:rPr>
          <w:bCs w:val="0"/>
          <w:sz w:val="26"/>
          <w:szCs w:val="26"/>
        </w:rPr>
        <w:t xml:space="preserve">lac houses will be provided to the </w:t>
      </w:r>
      <w:r w:rsidR="00021D60" w:rsidRPr="00AC1561">
        <w:rPr>
          <w:bCs w:val="0"/>
          <w:sz w:val="26"/>
          <w:szCs w:val="26"/>
        </w:rPr>
        <w:t>urban poor</w:t>
      </w:r>
      <w:r w:rsidRPr="00AC1561">
        <w:rPr>
          <w:bCs w:val="0"/>
          <w:sz w:val="26"/>
          <w:szCs w:val="26"/>
        </w:rPr>
        <w:t xml:space="preserve"> and Housing Board </w:t>
      </w:r>
      <w:r w:rsidR="007A0C66" w:rsidRPr="00AC1561">
        <w:rPr>
          <w:bCs w:val="0"/>
          <w:sz w:val="26"/>
          <w:szCs w:val="26"/>
        </w:rPr>
        <w:t>Haryana has</w:t>
      </w:r>
      <w:r w:rsidRPr="00AC1561">
        <w:rPr>
          <w:bCs w:val="0"/>
          <w:sz w:val="26"/>
          <w:szCs w:val="26"/>
        </w:rPr>
        <w:t xml:space="preserve"> started the process in 32000 cases against the target of 50000 units.</w:t>
      </w:r>
    </w:p>
    <w:p w:rsidR="00AC5B34" w:rsidRPr="00AC1561" w:rsidRDefault="00186F00" w:rsidP="00364D9E">
      <w:pPr>
        <w:pStyle w:val="PlainText"/>
        <w:numPr>
          <w:ilvl w:val="0"/>
          <w:numId w:val="39"/>
        </w:numPr>
        <w:rPr>
          <w:bCs w:val="0"/>
          <w:sz w:val="26"/>
          <w:szCs w:val="26"/>
        </w:rPr>
      </w:pPr>
      <w:r w:rsidRPr="00AC1561">
        <w:rPr>
          <w:bCs w:val="0"/>
          <w:sz w:val="26"/>
          <w:szCs w:val="26"/>
        </w:rPr>
        <w:t xml:space="preserve">The cost of </w:t>
      </w:r>
      <w:r w:rsidR="00AC1561" w:rsidRPr="00AC1561">
        <w:rPr>
          <w:bCs w:val="0"/>
          <w:sz w:val="26"/>
          <w:szCs w:val="26"/>
        </w:rPr>
        <w:t>one dwelling</w:t>
      </w:r>
      <w:r w:rsidRPr="00AC1561">
        <w:rPr>
          <w:bCs w:val="0"/>
          <w:sz w:val="26"/>
          <w:szCs w:val="26"/>
        </w:rPr>
        <w:t xml:space="preserve"> unit would be </w:t>
      </w:r>
      <w:r w:rsidR="00290743">
        <w:rPr>
          <w:bCs w:val="0"/>
          <w:sz w:val="26"/>
          <w:szCs w:val="26"/>
        </w:rPr>
        <w:t>between</w:t>
      </w:r>
      <w:r w:rsidR="000B4700">
        <w:rPr>
          <w:bCs w:val="0"/>
          <w:sz w:val="26"/>
          <w:szCs w:val="26"/>
        </w:rPr>
        <w:t xml:space="preserve"> Rs 4</w:t>
      </w:r>
      <w:r w:rsidR="001B0000">
        <w:rPr>
          <w:bCs w:val="0"/>
          <w:sz w:val="26"/>
          <w:szCs w:val="26"/>
        </w:rPr>
        <w:t xml:space="preserve"> </w:t>
      </w:r>
      <w:r w:rsidR="000B4700">
        <w:rPr>
          <w:bCs w:val="0"/>
          <w:sz w:val="26"/>
          <w:szCs w:val="26"/>
        </w:rPr>
        <w:t>- 4.5 lac as</w:t>
      </w:r>
      <w:r w:rsidRPr="00AC1561">
        <w:rPr>
          <w:bCs w:val="0"/>
          <w:sz w:val="26"/>
          <w:szCs w:val="26"/>
        </w:rPr>
        <w:t xml:space="preserve"> the land on which these flats would come up is very </w:t>
      </w:r>
      <w:r w:rsidR="000B4700" w:rsidRPr="00AC1561">
        <w:rPr>
          <w:bCs w:val="0"/>
          <w:sz w:val="26"/>
          <w:szCs w:val="26"/>
        </w:rPr>
        <w:t xml:space="preserve">prime </w:t>
      </w:r>
      <w:r w:rsidR="000B4700">
        <w:rPr>
          <w:bCs w:val="0"/>
          <w:sz w:val="26"/>
          <w:szCs w:val="26"/>
        </w:rPr>
        <w:t>which</w:t>
      </w:r>
      <w:r w:rsidR="00021D60">
        <w:rPr>
          <w:bCs w:val="0"/>
          <w:sz w:val="26"/>
          <w:szCs w:val="26"/>
        </w:rPr>
        <w:t xml:space="preserve"> has been </w:t>
      </w:r>
      <w:r w:rsidR="00021D60" w:rsidRPr="00AC1561">
        <w:rPr>
          <w:bCs w:val="0"/>
          <w:sz w:val="26"/>
          <w:szCs w:val="26"/>
        </w:rPr>
        <w:t>earmarked</w:t>
      </w:r>
      <w:r w:rsidRPr="00AC1561">
        <w:rPr>
          <w:bCs w:val="0"/>
          <w:sz w:val="26"/>
          <w:szCs w:val="26"/>
        </w:rPr>
        <w:t xml:space="preserve"> (20%) by private players like DLF, UNITECH etc.</w:t>
      </w:r>
    </w:p>
    <w:p w:rsidR="00186F00" w:rsidRPr="00AC1561" w:rsidRDefault="00186F00" w:rsidP="00364D9E">
      <w:pPr>
        <w:pStyle w:val="PlainText"/>
        <w:numPr>
          <w:ilvl w:val="0"/>
          <w:numId w:val="39"/>
        </w:numPr>
        <w:rPr>
          <w:bCs w:val="0"/>
          <w:sz w:val="26"/>
          <w:szCs w:val="26"/>
        </w:rPr>
      </w:pPr>
      <w:r w:rsidRPr="00AC1561">
        <w:rPr>
          <w:bCs w:val="0"/>
          <w:sz w:val="26"/>
          <w:szCs w:val="26"/>
        </w:rPr>
        <w:t xml:space="preserve">There is good scope for banks to deploy their funds </w:t>
      </w:r>
      <w:r w:rsidR="00A20700" w:rsidRPr="00AC1561">
        <w:rPr>
          <w:bCs w:val="0"/>
          <w:sz w:val="26"/>
          <w:szCs w:val="26"/>
        </w:rPr>
        <w:t>as adequate security is available.</w:t>
      </w:r>
    </w:p>
    <w:p w:rsidR="00A20700" w:rsidRPr="00AC1561" w:rsidRDefault="00365831" w:rsidP="00364D9E">
      <w:pPr>
        <w:pStyle w:val="PlainText"/>
        <w:numPr>
          <w:ilvl w:val="0"/>
          <w:numId w:val="39"/>
        </w:numPr>
        <w:rPr>
          <w:bCs w:val="0"/>
          <w:sz w:val="26"/>
          <w:szCs w:val="26"/>
        </w:rPr>
      </w:pPr>
      <w:r w:rsidRPr="00AC1561">
        <w:rPr>
          <w:bCs w:val="0"/>
          <w:sz w:val="26"/>
          <w:szCs w:val="26"/>
        </w:rPr>
        <w:t xml:space="preserve">Recovery </w:t>
      </w:r>
      <w:r>
        <w:rPr>
          <w:bCs w:val="0"/>
          <w:sz w:val="26"/>
          <w:szCs w:val="26"/>
        </w:rPr>
        <w:t>of</w:t>
      </w:r>
      <w:r w:rsidR="00D658ED">
        <w:rPr>
          <w:bCs w:val="0"/>
          <w:sz w:val="26"/>
          <w:szCs w:val="26"/>
        </w:rPr>
        <w:t xml:space="preserve"> bank loan </w:t>
      </w:r>
      <w:r w:rsidR="00A20700" w:rsidRPr="00AC1561">
        <w:rPr>
          <w:bCs w:val="0"/>
          <w:sz w:val="26"/>
          <w:szCs w:val="26"/>
        </w:rPr>
        <w:t>would be 100% as value of assets</w:t>
      </w:r>
      <w:r w:rsidR="00AF7E60">
        <w:rPr>
          <w:bCs w:val="0"/>
          <w:sz w:val="26"/>
          <w:szCs w:val="26"/>
        </w:rPr>
        <w:t xml:space="preserve"> to be mortgaged</w:t>
      </w:r>
      <w:r w:rsidR="00A20700" w:rsidRPr="00AC1561">
        <w:rPr>
          <w:bCs w:val="0"/>
          <w:sz w:val="26"/>
          <w:szCs w:val="26"/>
        </w:rPr>
        <w:t xml:space="preserve"> is very high.</w:t>
      </w:r>
    </w:p>
    <w:p w:rsidR="00A20700" w:rsidRPr="00AC1561" w:rsidRDefault="00A20700" w:rsidP="00364D9E">
      <w:pPr>
        <w:pStyle w:val="PlainText"/>
        <w:numPr>
          <w:ilvl w:val="0"/>
          <w:numId w:val="39"/>
        </w:numPr>
        <w:rPr>
          <w:bCs w:val="0"/>
          <w:sz w:val="26"/>
          <w:szCs w:val="26"/>
        </w:rPr>
      </w:pPr>
      <w:r w:rsidRPr="00AC1561">
        <w:rPr>
          <w:bCs w:val="0"/>
          <w:sz w:val="26"/>
          <w:szCs w:val="26"/>
        </w:rPr>
        <w:t>Govt of India has launched Rajiv Rin Yojna and the details of the scheme have been made available to corporate office of each bank.</w:t>
      </w:r>
    </w:p>
    <w:p w:rsidR="00A20700" w:rsidRPr="00AC1561" w:rsidRDefault="00A20700" w:rsidP="00364D9E">
      <w:pPr>
        <w:pStyle w:val="PlainText"/>
        <w:numPr>
          <w:ilvl w:val="0"/>
          <w:numId w:val="39"/>
        </w:numPr>
        <w:rPr>
          <w:bCs w:val="0"/>
          <w:sz w:val="26"/>
          <w:szCs w:val="26"/>
        </w:rPr>
      </w:pPr>
      <w:r w:rsidRPr="00AC1561">
        <w:rPr>
          <w:bCs w:val="0"/>
          <w:sz w:val="26"/>
          <w:szCs w:val="26"/>
        </w:rPr>
        <w:t>Govt of Haryana would provide</w:t>
      </w:r>
      <w:r w:rsidR="000B4700">
        <w:rPr>
          <w:bCs w:val="0"/>
          <w:sz w:val="26"/>
          <w:szCs w:val="26"/>
        </w:rPr>
        <w:t xml:space="preserve"> </w:t>
      </w:r>
      <w:r w:rsidRPr="00AC1561">
        <w:rPr>
          <w:bCs w:val="0"/>
          <w:sz w:val="26"/>
          <w:szCs w:val="26"/>
        </w:rPr>
        <w:t>50000 houses to the families of Serving and ex service men.</w:t>
      </w:r>
    </w:p>
    <w:p w:rsidR="00364D9E" w:rsidRPr="00365831" w:rsidRDefault="00A20700" w:rsidP="00777FBB">
      <w:pPr>
        <w:pStyle w:val="PlainText"/>
        <w:numPr>
          <w:ilvl w:val="0"/>
          <w:numId w:val="39"/>
        </w:numPr>
        <w:rPr>
          <w:bCs w:val="0"/>
        </w:rPr>
      </w:pPr>
      <w:r w:rsidRPr="00AC1561">
        <w:rPr>
          <w:bCs w:val="0"/>
          <w:sz w:val="26"/>
          <w:szCs w:val="26"/>
        </w:rPr>
        <w:t xml:space="preserve">Banks should implement </w:t>
      </w:r>
      <w:r w:rsidR="001635DB" w:rsidRPr="00AC1561">
        <w:rPr>
          <w:bCs w:val="0"/>
          <w:sz w:val="26"/>
          <w:szCs w:val="26"/>
        </w:rPr>
        <w:t>these housing</w:t>
      </w:r>
      <w:r w:rsidR="006C13FF" w:rsidRPr="00AC1561">
        <w:rPr>
          <w:bCs w:val="0"/>
          <w:sz w:val="26"/>
          <w:szCs w:val="26"/>
        </w:rPr>
        <w:t xml:space="preserve"> </w:t>
      </w:r>
      <w:r w:rsidRPr="00AC1561">
        <w:rPr>
          <w:bCs w:val="0"/>
          <w:sz w:val="26"/>
          <w:szCs w:val="26"/>
        </w:rPr>
        <w:t xml:space="preserve">schemes to boost </w:t>
      </w:r>
      <w:r w:rsidR="00365831">
        <w:rPr>
          <w:bCs w:val="0"/>
          <w:sz w:val="26"/>
          <w:szCs w:val="26"/>
        </w:rPr>
        <w:t xml:space="preserve">their </w:t>
      </w:r>
      <w:r w:rsidRPr="00AC1561">
        <w:rPr>
          <w:bCs w:val="0"/>
          <w:sz w:val="26"/>
          <w:szCs w:val="26"/>
        </w:rPr>
        <w:t>priority sector advances.</w:t>
      </w:r>
    </w:p>
    <w:p w:rsidR="00365831" w:rsidRDefault="00365831" w:rsidP="00365831">
      <w:pPr>
        <w:pStyle w:val="PlainText"/>
        <w:rPr>
          <w:bCs w:val="0"/>
          <w:sz w:val="26"/>
          <w:szCs w:val="26"/>
        </w:rPr>
      </w:pPr>
    </w:p>
    <w:p w:rsidR="001635DB" w:rsidRDefault="001635DB" w:rsidP="001635DB">
      <w:pPr>
        <w:spacing w:after="0" w:line="240" w:lineRule="auto"/>
        <w:jc w:val="both"/>
        <w:rPr>
          <w:rFonts w:ascii="Tahoma" w:hAnsi="Tahoma" w:cs="Tahoma"/>
          <w:sz w:val="26"/>
          <w:szCs w:val="26"/>
        </w:rPr>
      </w:pPr>
      <w:r>
        <w:rPr>
          <w:rFonts w:ascii="Tahoma" w:hAnsi="Tahoma" w:cs="Tahoma"/>
          <w:b/>
          <w:sz w:val="26"/>
          <w:szCs w:val="26"/>
        </w:rPr>
        <w:t xml:space="preserve">Shri Rakesh Sethi, Executive </w:t>
      </w:r>
      <w:r>
        <w:rPr>
          <w:rFonts w:ascii="Tahoma" w:hAnsi="Tahoma" w:cs="Tahoma"/>
          <w:b/>
          <w:bCs/>
          <w:sz w:val="26"/>
          <w:szCs w:val="26"/>
        </w:rPr>
        <w:t>Director</w:t>
      </w:r>
      <w:r>
        <w:rPr>
          <w:rFonts w:ascii="Tahoma" w:hAnsi="Tahoma" w:cs="Tahoma"/>
          <w:bCs/>
          <w:sz w:val="26"/>
          <w:szCs w:val="26"/>
        </w:rPr>
        <w:t xml:space="preserve">, </w:t>
      </w:r>
      <w:r>
        <w:rPr>
          <w:rFonts w:ascii="Tahoma" w:hAnsi="Tahoma" w:cs="Tahoma"/>
          <w:b/>
          <w:sz w:val="26"/>
          <w:szCs w:val="26"/>
        </w:rPr>
        <w:t>Punjab National Bank</w:t>
      </w:r>
      <w:r>
        <w:rPr>
          <w:rFonts w:ascii="Tahoma" w:hAnsi="Tahoma" w:cs="Tahoma"/>
          <w:sz w:val="26"/>
          <w:szCs w:val="26"/>
        </w:rPr>
        <w:t xml:space="preserve"> </w:t>
      </w:r>
      <w:r>
        <w:rPr>
          <w:rFonts w:ascii="Tahoma" w:hAnsi="Tahoma" w:cs="Tahoma"/>
          <w:b/>
          <w:sz w:val="26"/>
          <w:szCs w:val="26"/>
        </w:rPr>
        <w:t>and Chairman</w:t>
      </w:r>
      <w:r>
        <w:rPr>
          <w:rFonts w:ascii="Tahoma" w:hAnsi="Tahoma" w:cs="Tahoma"/>
          <w:sz w:val="26"/>
          <w:szCs w:val="26"/>
        </w:rPr>
        <w:t xml:space="preserve"> of the meeting in his address</w:t>
      </w:r>
      <w:r w:rsidR="00076B1F">
        <w:rPr>
          <w:rFonts w:ascii="Tahoma" w:hAnsi="Tahoma" w:cs="Tahoma"/>
          <w:sz w:val="26"/>
          <w:szCs w:val="26"/>
        </w:rPr>
        <w:t xml:space="preserve"> apprise</w:t>
      </w:r>
      <w:r w:rsidR="00CB70E3">
        <w:rPr>
          <w:rFonts w:ascii="Tahoma" w:hAnsi="Tahoma" w:cs="Tahoma"/>
          <w:sz w:val="26"/>
          <w:szCs w:val="26"/>
        </w:rPr>
        <w:t>d</w:t>
      </w:r>
      <w:r>
        <w:rPr>
          <w:rFonts w:ascii="Tahoma" w:hAnsi="Tahoma" w:cs="Tahoma"/>
          <w:sz w:val="26"/>
          <w:szCs w:val="26"/>
        </w:rPr>
        <w:t xml:space="preserve"> the house </w:t>
      </w:r>
      <w:r w:rsidR="00076B1F">
        <w:rPr>
          <w:rFonts w:ascii="Tahoma" w:hAnsi="Tahoma" w:cs="Tahoma"/>
          <w:sz w:val="26"/>
          <w:szCs w:val="26"/>
        </w:rPr>
        <w:t>o</w:t>
      </w:r>
      <w:r>
        <w:rPr>
          <w:rFonts w:ascii="Tahoma" w:hAnsi="Tahoma" w:cs="Tahoma"/>
          <w:sz w:val="26"/>
          <w:szCs w:val="26"/>
        </w:rPr>
        <w:t xml:space="preserve">f </w:t>
      </w:r>
      <w:r w:rsidR="00ED54B9">
        <w:rPr>
          <w:rFonts w:ascii="Tahoma" w:hAnsi="Tahoma" w:cs="Tahoma"/>
          <w:sz w:val="26"/>
          <w:szCs w:val="26"/>
        </w:rPr>
        <w:t xml:space="preserve">following </w:t>
      </w:r>
      <w:r>
        <w:rPr>
          <w:rFonts w:ascii="Tahoma" w:hAnsi="Tahoma" w:cs="Tahoma"/>
          <w:sz w:val="26"/>
          <w:szCs w:val="26"/>
        </w:rPr>
        <w:t>initiatives taken by RBI</w:t>
      </w:r>
      <w:r w:rsidR="00462B82">
        <w:rPr>
          <w:rFonts w:ascii="Tahoma" w:hAnsi="Tahoma" w:cs="Tahoma"/>
          <w:sz w:val="26"/>
          <w:szCs w:val="26"/>
        </w:rPr>
        <w:t xml:space="preserve"> on 29.10.2013 while announcing its half yearly Monetary Policy</w:t>
      </w:r>
      <w:r w:rsidR="00600FD8">
        <w:rPr>
          <w:rFonts w:ascii="Tahoma" w:hAnsi="Tahoma" w:cs="Tahoma"/>
          <w:sz w:val="26"/>
          <w:szCs w:val="26"/>
        </w:rPr>
        <w:t>.</w:t>
      </w:r>
      <w:r>
        <w:rPr>
          <w:rFonts w:ascii="Tahoma" w:hAnsi="Tahoma" w:cs="Tahoma"/>
          <w:sz w:val="26"/>
          <w:szCs w:val="26"/>
        </w:rPr>
        <w:t xml:space="preserve"> </w:t>
      </w:r>
    </w:p>
    <w:p w:rsidR="00C26874" w:rsidRDefault="00C26874" w:rsidP="001635DB">
      <w:pPr>
        <w:spacing w:after="0" w:line="240" w:lineRule="auto"/>
        <w:jc w:val="both"/>
        <w:rPr>
          <w:rFonts w:ascii="Tahoma" w:hAnsi="Tahoma" w:cs="Tahoma"/>
          <w:sz w:val="26"/>
          <w:szCs w:val="26"/>
        </w:rPr>
      </w:pPr>
    </w:p>
    <w:p w:rsidR="00771CB3" w:rsidRDefault="00771CB3" w:rsidP="00771CB3">
      <w:pPr>
        <w:pStyle w:val="ListParagraph"/>
        <w:numPr>
          <w:ilvl w:val="0"/>
          <w:numId w:val="40"/>
        </w:numPr>
        <w:jc w:val="both"/>
        <w:rPr>
          <w:rFonts w:ascii="Tahoma" w:hAnsi="Tahoma" w:cs="Tahoma"/>
          <w:sz w:val="26"/>
          <w:szCs w:val="26"/>
        </w:rPr>
      </w:pPr>
      <w:r>
        <w:rPr>
          <w:rFonts w:ascii="Tahoma" w:hAnsi="Tahoma" w:cs="Tahoma"/>
          <w:sz w:val="26"/>
          <w:szCs w:val="26"/>
        </w:rPr>
        <w:t>Repo rate hiked by 25 basis points from 7.5% to 7.75% to tackle rising inflation.</w:t>
      </w:r>
    </w:p>
    <w:p w:rsidR="00771CB3" w:rsidRDefault="00771CB3" w:rsidP="00771CB3">
      <w:pPr>
        <w:pStyle w:val="ListParagraph"/>
        <w:numPr>
          <w:ilvl w:val="0"/>
          <w:numId w:val="40"/>
        </w:numPr>
        <w:jc w:val="both"/>
        <w:rPr>
          <w:rFonts w:ascii="Tahoma" w:hAnsi="Tahoma" w:cs="Tahoma"/>
          <w:sz w:val="26"/>
          <w:szCs w:val="26"/>
        </w:rPr>
      </w:pPr>
      <w:r>
        <w:rPr>
          <w:rFonts w:ascii="Tahoma" w:hAnsi="Tahoma" w:cs="Tahoma"/>
          <w:sz w:val="26"/>
          <w:szCs w:val="26"/>
        </w:rPr>
        <w:t xml:space="preserve"> Marginal Standing </w:t>
      </w:r>
      <w:r w:rsidR="000B4700">
        <w:rPr>
          <w:rFonts w:ascii="Tahoma" w:hAnsi="Tahoma" w:cs="Tahoma"/>
          <w:sz w:val="26"/>
          <w:szCs w:val="26"/>
        </w:rPr>
        <w:t>Facility</w:t>
      </w:r>
      <w:r w:rsidR="00862C76">
        <w:rPr>
          <w:rFonts w:ascii="Tahoma" w:hAnsi="Tahoma" w:cs="Tahoma"/>
          <w:sz w:val="26"/>
          <w:szCs w:val="26"/>
        </w:rPr>
        <w:t xml:space="preserve"> (MSF)</w:t>
      </w:r>
      <w:r w:rsidR="000B4700">
        <w:rPr>
          <w:rFonts w:ascii="Tahoma" w:hAnsi="Tahoma" w:cs="Tahoma"/>
          <w:sz w:val="26"/>
          <w:szCs w:val="26"/>
        </w:rPr>
        <w:t xml:space="preserve"> cut</w:t>
      </w:r>
      <w:r>
        <w:rPr>
          <w:rFonts w:ascii="Tahoma" w:hAnsi="Tahoma" w:cs="Tahoma"/>
          <w:sz w:val="26"/>
          <w:szCs w:val="26"/>
        </w:rPr>
        <w:t xml:space="preserve"> by 0.25% to</w:t>
      </w:r>
      <w:r w:rsidR="00D85A18">
        <w:rPr>
          <w:rFonts w:ascii="Tahoma" w:hAnsi="Tahoma" w:cs="Tahoma"/>
          <w:sz w:val="26"/>
          <w:szCs w:val="26"/>
        </w:rPr>
        <w:t xml:space="preserve"> </w:t>
      </w:r>
      <w:r>
        <w:rPr>
          <w:rFonts w:ascii="Tahoma" w:hAnsi="Tahoma" w:cs="Tahoma"/>
          <w:sz w:val="26"/>
          <w:szCs w:val="26"/>
        </w:rPr>
        <w:t>8.75% to bring down short term rates. Average drawdown from MSF has declined from a</w:t>
      </w:r>
      <w:r w:rsidR="000B4700">
        <w:rPr>
          <w:rFonts w:ascii="Tahoma" w:hAnsi="Tahoma" w:cs="Tahoma"/>
          <w:sz w:val="26"/>
          <w:szCs w:val="26"/>
        </w:rPr>
        <w:t xml:space="preserve"> high of Rs1.4 trillion in mid </w:t>
      </w:r>
      <w:r>
        <w:rPr>
          <w:rFonts w:ascii="Tahoma" w:hAnsi="Tahoma" w:cs="Tahoma"/>
          <w:sz w:val="26"/>
          <w:szCs w:val="26"/>
        </w:rPr>
        <w:t>Sept</w:t>
      </w:r>
      <w:r w:rsidR="00CB6DC0">
        <w:rPr>
          <w:rFonts w:ascii="Tahoma" w:hAnsi="Tahoma" w:cs="Tahoma"/>
          <w:sz w:val="26"/>
          <w:szCs w:val="26"/>
        </w:rPr>
        <w:t xml:space="preserve"> 2013</w:t>
      </w:r>
      <w:r>
        <w:rPr>
          <w:rFonts w:ascii="Tahoma" w:hAnsi="Tahoma" w:cs="Tahoma"/>
          <w:sz w:val="26"/>
          <w:szCs w:val="26"/>
        </w:rPr>
        <w:t xml:space="preserve"> to Rs</w:t>
      </w:r>
      <w:r w:rsidR="00CB6DC0">
        <w:rPr>
          <w:rFonts w:ascii="Tahoma" w:hAnsi="Tahoma" w:cs="Tahoma"/>
          <w:sz w:val="26"/>
          <w:szCs w:val="26"/>
        </w:rPr>
        <w:t xml:space="preserve"> </w:t>
      </w:r>
      <w:r>
        <w:rPr>
          <w:rFonts w:ascii="Tahoma" w:hAnsi="Tahoma" w:cs="Tahoma"/>
          <w:sz w:val="26"/>
          <w:szCs w:val="26"/>
        </w:rPr>
        <w:t>0.4 trillion by mid Oct</w:t>
      </w:r>
      <w:r w:rsidR="00CB6DC0">
        <w:rPr>
          <w:rFonts w:ascii="Tahoma" w:hAnsi="Tahoma" w:cs="Tahoma"/>
          <w:sz w:val="26"/>
          <w:szCs w:val="26"/>
        </w:rPr>
        <w:t xml:space="preserve">. </w:t>
      </w:r>
      <w:r>
        <w:rPr>
          <w:rFonts w:ascii="Tahoma" w:hAnsi="Tahoma" w:cs="Tahoma"/>
          <w:sz w:val="26"/>
          <w:szCs w:val="26"/>
        </w:rPr>
        <w:t>2013.</w:t>
      </w:r>
    </w:p>
    <w:p w:rsidR="00771CB3" w:rsidRDefault="00771CB3" w:rsidP="00771CB3">
      <w:pPr>
        <w:pStyle w:val="ListParagraph"/>
        <w:numPr>
          <w:ilvl w:val="0"/>
          <w:numId w:val="40"/>
        </w:numPr>
        <w:jc w:val="both"/>
        <w:rPr>
          <w:rFonts w:ascii="Tahoma" w:hAnsi="Tahoma" w:cs="Tahoma"/>
          <w:sz w:val="26"/>
          <w:szCs w:val="26"/>
        </w:rPr>
      </w:pPr>
      <w:r>
        <w:rPr>
          <w:rFonts w:ascii="Tahoma" w:hAnsi="Tahoma" w:cs="Tahoma"/>
          <w:sz w:val="26"/>
          <w:szCs w:val="26"/>
        </w:rPr>
        <w:t xml:space="preserve">Restoring interest </w:t>
      </w:r>
      <w:r w:rsidR="000B4700">
        <w:rPr>
          <w:rFonts w:ascii="Tahoma" w:hAnsi="Tahoma" w:cs="Tahoma"/>
          <w:sz w:val="26"/>
          <w:szCs w:val="26"/>
        </w:rPr>
        <w:t>corridors of</w:t>
      </w:r>
      <w:r>
        <w:rPr>
          <w:rFonts w:ascii="Tahoma" w:hAnsi="Tahoma" w:cs="Tahoma"/>
          <w:sz w:val="26"/>
          <w:szCs w:val="26"/>
        </w:rPr>
        <w:t xml:space="preserve"> 100 bps for currency stability and </w:t>
      </w:r>
      <w:r w:rsidR="00C26874">
        <w:rPr>
          <w:rFonts w:ascii="Tahoma" w:hAnsi="Tahoma" w:cs="Tahoma"/>
          <w:sz w:val="26"/>
          <w:szCs w:val="26"/>
        </w:rPr>
        <w:t>expectation of</w:t>
      </w:r>
      <w:r>
        <w:rPr>
          <w:rFonts w:ascii="Tahoma" w:hAnsi="Tahoma" w:cs="Tahoma"/>
          <w:sz w:val="26"/>
          <w:szCs w:val="26"/>
        </w:rPr>
        <w:t xml:space="preserve"> lower Current Account deficit (CAD). More liquidity provided via term repo of 7 &amp; 14 days tenure of 0.5% of NDTL from 0.25% to bridge gap and also </w:t>
      </w:r>
      <w:r w:rsidR="00C26874">
        <w:rPr>
          <w:rFonts w:ascii="Tahoma" w:hAnsi="Tahoma" w:cs="Tahoma"/>
          <w:sz w:val="26"/>
          <w:szCs w:val="26"/>
        </w:rPr>
        <w:t>boost</w:t>
      </w:r>
      <w:r>
        <w:rPr>
          <w:rFonts w:ascii="Tahoma" w:hAnsi="Tahoma" w:cs="Tahoma"/>
          <w:sz w:val="26"/>
          <w:szCs w:val="26"/>
        </w:rPr>
        <w:t xml:space="preserve"> flow of credit. </w:t>
      </w:r>
    </w:p>
    <w:p w:rsidR="00771CB3" w:rsidRPr="00771CB3" w:rsidRDefault="00771CB3" w:rsidP="00771CB3">
      <w:pPr>
        <w:pStyle w:val="ListParagraph"/>
        <w:numPr>
          <w:ilvl w:val="0"/>
          <w:numId w:val="40"/>
        </w:numPr>
        <w:jc w:val="both"/>
        <w:rPr>
          <w:rFonts w:ascii="Tahoma" w:hAnsi="Tahoma" w:cs="Tahoma"/>
          <w:sz w:val="26"/>
          <w:szCs w:val="26"/>
        </w:rPr>
      </w:pPr>
      <w:r>
        <w:rPr>
          <w:rFonts w:ascii="Tahoma" w:hAnsi="Tahoma" w:cs="Tahoma"/>
          <w:sz w:val="26"/>
          <w:szCs w:val="26"/>
        </w:rPr>
        <w:t>Introducing consumer Price Index ba</w:t>
      </w:r>
      <w:r w:rsidR="000B4700">
        <w:rPr>
          <w:rFonts w:ascii="Tahoma" w:hAnsi="Tahoma" w:cs="Tahoma"/>
          <w:sz w:val="26"/>
          <w:szCs w:val="26"/>
        </w:rPr>
        <w:t>s</w:t>
      </w:r>
      <w:r>
        <w:rPr>
          <w:rFonts w:ascii="Tahoma" w:hAnsi="Tahoma" w:cs="Tahoma"/>
          <w:sz w:val="26"/>
          <w:szCs w:val="26"/>
        </w:rPr>
        <w:t xml:space="preserve">ed </w:t>
      </w:r>
      <w:r w:rsidR="000B4700">
        <w:rPr>
          <w:rFonts w:ascii="Tahoma" w:hAnsi="Tahoma" w:cs="Tahoma"/>
          <w:sz w:val="26"/>
          <w:szCs w:val="26"/>
        </w:rPr>
        <w:t>Inflation (</w:t>
      </w:r>
      <w:r>
        <w:rPr>
          <w:rFonts w:ascii="Tahoma" w:hAnsi="Tahoma" w:cs="Tahoma"/>
          <w:sz w:val="26"/>
          <w:szCs w:val="26"/>
        </w:rPr>
        <w:t xml:space="preserve">CPI) projections alongwith the Wholesale Price Index </w:t>
      </w:r>
      <w:r w:rsidR="00C26874">
        <w:rPr>
          <w:rFonts w:ascii="Tahoma" w:hAnsi="Tahoma" w:cs="Tahoma"/>
          <w:sz w:val="26"/>
          <w:szCs w:val="26"/>
        </w:rPr>
        <w:t>based (</w:t>
      </w:r>
      <w:r w:rsidR="00093919">
        <w:rPr>
          <w:rFonts w:ascii="Tahoma" w:hAnsi="Tahoma" w:cs="Tahoma"/>
          <w:sz w:val="26"/>
          <w:szCs w:val="26"/>
        </w:rPr>
        <w:t xml:space="preserve">WPI) inflation as a better measure to </w:t>
      </w:r>
      <w:r w:rsidR="002916DC">
        <w:rPr>
          <w:rFonts w:ascii="Tahoma" w:hAnsi="Tahoma" w:cs="Tahoma"/>
          <w:sz w:val="26"/>
          <w:szCs w:val="26"/>
        </w:rPr>
        <w:t>capture</w:t>
      </w:r>
      <w:r w:rsidR="00093919">
        <w:rPr>
          <w:rFonts w:ascii="Tahoma" w:hAnsi="Tahoma" w:cs="Tahoma"/>
          <w:sz w:val="26"/>
          <w:szCs w:val="26"/>
        </w:rPr>
        <w:t xml:space="preserve"> inflation.</w:t>
      </w:r>
    </w:p>
    <w:p w:rsidR="00C26874" w:rsidRDefault="00C26874" w:rsidP="001635DB">
      <w:pPr>
        <w:spacing w:after="0" w:line="240" w:lineRule="auto"/>
        <w:jc w:val="both"/>
        <w:rPr>
          <w:rFonts w:ascii="Tahoma" w:hAnsi="Tahoma" w:cs="Tahoma"/>
          <w:sz w:val="26"/>
          <w:szCs w:val="26"/>
        </w:rPr>
      </w:pPr>
      <w:r>
        <w:rPr>
          <w:rFonts w:ascii="Tahoma" w:hAnsi="Tahoma" w:cs="Tahoma"/>
          <w:sz w:val="26"/>
          <w:szCs w:val="26"/>
        </w:rPr>
        <w:t xml:space="preserve"> </w:t>
      </w:r>
    </w:p>
    <w:p w:rsidR="001635DB" w:rsidRDefault="00C26874" w:rsidP="001635DB">
      <w:pPr>
        <w:spacing w:after="0" w:line="240" w:lineRule="auto"/>
        <w:jc w:val="both"/>
        <w:rPr>
          <w:rFonts w:ascii="Tahoma" w:hAnsi="Tahoma" w:cs="Tahoma"/>
          <w:sz w:val="26"/>
          <w:szCs w:val="26"/>
        </w:rPr>
      </w:pPr>
      <w:r>
        <w:rPr>
          <w:rFonts w:ascii="Tahoma" w:hAnsi="Tahoma" w:cs="Tahoma"/>
          <w:sz w:val="26"/>
          <w:szCs w:val="26"/>
        </w:rPr>
        <w:t xml:space="preserve">Speaking on </w:t>
      </w:r>
      <w:r w:rsidR="001635DB">
        <w:rPr>
          <w:rFonts w:ascii="Tahoma" w:hAnsi="Tahoma" w:cs="Tahoma"/>
          <w:sz w:val="26"/>
          <w:szCs w:val="26"/>
        </w:rPr>
        <w:t xml:space="preserve"> the initiatives undertaken by </w:t>
      </w:r>
      <w:r w:rsidR="001635DB" w:rsidRPr="00F66ACD">
        <w:rPr>
          <w:rFonts w:ascii="Tahoma" w:hAnsi="Tahoma" w:cs="Tahoma"/>
          <w:b/>
          <w:bCs/>
          <w:sz w:val="26"/>
          <w:szCs w:val="26"/>
        </w:rPr>
        <w:t>Department of Financial Services, MoF, GoI</w:t>
      </w:r>
      <w:r w:rsidR="001635DB">
        <w:rPr>
          <w:rFonts w:ascii="Tahoma" w:hAnsi="Tahoma" w:cs="Tahoma"/>
          <w:sz w:val="26"/>
          <w:szCs w:val="26"/>
        </w:rPr>
        <w:t xml:space="preserve"> in </w:t>
      </w:r>
      <w:r w:rsidR="00AE26B6">
        <w:rPr>
          <w:rFonts w:ascii="Tahoma" w:hAnsi="Tahoma" w:cs="Tahoma"/>
          <w:sz w:val="26"/>
          <w:szCs w:val="26"/>
        </w:rPr>
        <w:t xml:space="preserve"> implementing DBT/DBTL  in </w:t>
      </w:r>
      <w:r w:rsidR="005C325A">
        <w:rPr>
          <w:rFonts w:ascii="Tahoma" w:hAnsi="Tahoma" w:cs="Tahoma"/>
          <w:sz w:val="26"/>
          <w:szCs w:val="26"/>
        </w:rPr>
        <w:t xml:space="preserve">different </w:t>
      </w:r>
      <w:r w:rsidR="00AE26B6">
        <w:rPr>
          <w:rFonts w:ascii="Tahoma" w:hAnsi="Tahoma" w:cs="Tahoma"/>
          <w:sz w:val="26"/>
          <w:szCs w:val="26"/>
        </w:rPr>
        <w:t>phase</w:t>
      </w:r>
      <w:r w:rsidR="005C325A">
        <w:rPr>
          <w:rFonts w:ascii="Tahoma" w:hAnsi="Tahoma" w:cs="Tahoma"/>
          <w:sz w:val="26"/>
          <w:szCs w:val="26"/>
        </w:rPr>
        <w:t>s</w:t>
      </w:r>
      <w:r w:rsidR="00AE26B6">
        <w:rPr>
          <w:rFonts w:ascii="Tahoma" w:hAnsi="Tahoma" w:cs="Tahoma"/>
          <w:sz w:val="26"/>
          <w:szCs w:val="26"/>
        </w:rPr>
        <w:t xml:space="preserve"> </w:t>
      </w:r>
      <w:r>
        <w:rPr>
          <w:rFonts w:ascii="Tahoma" w:hAnsi="Tahoma" w:cs="Tahoma"/>
          <w:sz w:val="26"/>
          <w:szCs w:val="26"/>
        </w:rPr>
        <w:t>Sh Sethi  said that</w:t>
      </w:r>
      <w:r w:rsidR="00AE26B6">
        <w:rPr>
          <w:rFonts w:ascii="Tahoma" w:hAnsi="Tahoma" w:cs="Tahoma"/>
          <w:sz w:val="26"/>
          <w:szCs w:val="26"/>
        </w:rPr>
        <w:t xml:space="preserve"> banks</w:t>
      </w:r>
      <w:r>
        <w:rPr>
          <w:rFonts w:ascii="Tahoma" w:hAnsi="Tahoma" w:cs="Tahoma"/>
          <w:sz w:val="26"/>
          <w:szCs w:val="26"/>
        </w:rPr>
        <w:t xml:space="preserve"> are</w:t>
      </w:r>
      <w:r w:rsidR="00AE26B6">
        <w:rPr>
          <w:rFonts w:ascii="Tahoma" w:hAnsi="Tahoma" w:cs="Tahoma"/>
          <w:sz w:val="26"/>
          <w:szCs w:val="26"/>
        </w:rPr>
        <w:t xml:space="preserve"> </w:t>
      </w:r>
      <w:r>
        <w:rPr>
          <w:rFonts w:ascii="Tahoma" w:hAnsi="Tahoma" w:cs="Tahoma"/>
          <w:sz w:val="26"/>
          <w:szCs w:val="26"/>
        </w:rPr>
        <w:t>required to</w:t>
      </w:r>
      <w:r w:rsidR="00295826">
        <w:rPr>
          <w:rFonts w:ascii="Tahoma" w:hAnsi="Tahoma" w:cs="Tahoma"/>
          <w:sz w:val="26"/>
          <w:szCs w:val="26"/>
        </w:rPr>
        <w:t xml:space="preserve"> undertake activities like opening of</w:t>
      </w:r>
      <w:r w:rsidR="005C325A">
        <w:rPr>
          <w:rFonts w:ascii="Tahoma" w:hAnsi="Tahoma" w:cs="Tahoma"/>
          <w:sz w:val="26"/>
          <w:szCs w:val="26"/>
        </w:rPr>
        <w:t xml:space="preserve"> accounts of beneficiaries</w:t>
      </w:r>
      <w:r>
        <w:rPr>
          <w:rFonts w:ascii="Tahoma" w:hAnsi="Tahoma" w:cs="Tahoma"/>
          <w:sz w:val="26"/>
          <w:szCs w:val="26"/>
        </w:rPr>
        <w:t>,</w:t>
      </w:r>
      <w:r w:rsidR="005C325A">
        <w:rPr>
          <w:rFonts w:ascii="Tahoma" w:hAnsi="Tahoma" w:cs="Tahoma"/>
          <w:sz w:val="26"/>
          <w:szCs w:val="26"/>
        </w:rPr>
        <w:t xml:space="preserve"> </w:t>
      </w:r>
      <w:r w:rsidR="00AE26B6">
        <w:rPr>
          <w:rFonts w:ascii="Tahoma" w:hAnsi="Tahoma" w:cs="Tahoma"/>
          <w:sz w:val="26"/>
          <w:szCs w:val="26"/>
        </w:rPr>
        <w:t xml:space="preserve">issuance of </w:t>
      </w:r>
      <w:r w:rsidR="001635DB">
        <w:rPr>
          <w:rFonts w:ascii="Tahoma" w:hAnsi="Tahoma" w:cs="Tahoma"/>
          <w:sz w:val="26"/>
          <w:szCs w:val="26"/>
        </w:rPr>
        <w:t>Debit Card to</w:t>
      </w:r>
      <w:r w:rsidR="005C325A">
        <w:rPr>
          <w:rFonts w:ascii="Tahoma" w:hAnsi="Tahoma" w:cs="Tahoma"/>
          <w:sz w:val="26"/>
          <w:szCs w:val="26"/>
        </w:rPr>
        <w:t xml:space="preserve"> eligible </w:t>
      </w:r>
      <w:r>
        <w:rPr>
          <w:rFonts w:ascii="Tahoma" w:hAnsi="Tahoma" w:cs="Tahoma"/>
          <w:sz w:val="26"/>
          <w:szCs w:val="26"/>
        </w:rPr>
        <w:t>beneficiaries,</w:t>
      </w:r>
      <w:r w:rsidR="00AE26B6">
        <w:rPr>
          <w:rFonts w:ascii="Tahoma" w:hAnsi="Tahoma" w:cs="Tahoma"/>
          <w:sz w:val="26"/>
          <w:szCs w:val="26"/>
        </w:rPr>
        <w:t xml:space="preserve"> seeding of Aadhaar number in the accounts  of the </w:t>
      </w:r>
      <w:r w:rsidR="00E40714">
        <w:rPr>
          <w:rFonts w:ascii="Tahoma" w:hAnsi="Tahoma" w:cs="Tahoma"/>
          <w:sz w:val="26"/>
          <w:szCs w:val="26"/>
        </w:rPr>
        <w:t>beneficiaries of DBT and consumer of LPG,</w:t>
      </w:r>
      <w:r w:rsidR="005C325A">
        <w:rPr>
          <w:rFonts w:ascii="Tahoma" w:hAnsi="Tahoma" w:cs="Tahoma"/>
          <w:sz w:val="26"/>
          <w:szCs w:val="26"/>
        </w:rPr>
        <w:t xml:space="preserve"> mapp</w:t>
      </w:r>
      <w:r w:rsidR="00F17E82">
        <w:rPr>
          <w:rFonts w:ascii="Tahoma" w:hAnsi="Tahoma" w:cs="Tahoma"/>
          <w:sz w:val="26"/>
          <w:szCs w:val="26"/>
        </w:rPr>
        <w:t xml:space="preserve">ing of Aadhaar number with NPCI </w:t>
      </w:r>
      <w:r w:rsidR="005C325A">
        <w:rPr>
          <w:rFonts w:ascii="Tahoma" w:hAnsi="Tahoma" w:cs="Tahoma"/>
          <w:sz w:val="26"/>
          <w:szCs w:val="26"/>
        </w:rPr>
        <w:t>and installation of  onsite ATM</w:t>
      </w:r>
      <w:r w:rsidR="00274C3B">
        <w:rPr>
          <w:rFonts w:ascii="Tahoma" w:hAnsi="Tahoma" w:cs="Tahoma"/>
          <w:sz w:val="26"/>
          <w:szCs w:val="26"/>
        </w:rPr>
        <w:t>s</w:t>
      </w:r>
      <w:r w:rsidR="00592207">
        <w:rPr>
          <w:rFonts w:ascii="Tahoma" w:hAnsi="Tahoma" w:cs="Tahoma"/>
          <w:sz w:val="26"/>
          <w:szCs w:val="26"/>
        </w:rPr>
        <w:t>,</w:t>
      </w:r>
      <w:r w:rsidR="001635DB">
        <w:rPr>
          <w:rFonts w:ascii="Tahoma" w:hAnsi="Tahoma" w:cs="Tahoma"/>
          <w:sz w:val="26"/>
          <w:szCs w:val="26"/>
        </w:rPr>
        <w:t xml:space="preserve"> Mapping of Gram </w:t>
      </w:r>
      <w:r w:rsidR="005C325A">
        <w:rPr>
          <w:rFonts w:ascii="Tahoma" w:hAnsi="Tahoma" w:cs="Tahoma"/>
          <w:sz w:val="26"/>
          <w:szCs w:val="26"/>
        </w:rPr>
        <w:t>Panchayat</w:t>
      </w:r>
      <w:r w:rsidR="001635DB">
        <w:rPr>
          <w:rFonts w:ascii="Tahoma" w:hAnsi="Tahoma" w:cs="Tahoma"/>
          <w:sz w:val="26"/>
          <w:szCs w:val="26"/>
        </w:rPr>
        <w:t xml:space="preserve"> on Sub Service Area basis, ensuring One Account per Family in Rural as well as in Urban Areas</w:t>
      </w:r>
      <w:r w:rsidR="005C325A">
        <w:rPr>
          <w:rFonts w:ascii="Tahoma" w:hAnsi="Tahoma" w:cs="Tahoma"/>
          <w:sz w:val="26"/>
          <w:szCs w:val="26"/>
        </w:rPr>
        <w:t>.</w:t>
      </w:r>
    </w:p>
    <w:p w:rsidR="00E40714" w:rsidRDefault="00E40714" w:rsidP="001635DB">
      <w:pPr>
        <w:spacing w:after="0" w:line="240" w:lineRule="auto"/>
        <w:jc w:val="both"/>
        <w:rPr>
          <w:rFonts w:ascii="Tahoma" w:hAnsi="Tahoma" w:cs="Tahoma"/>
          <w:sz w:val="26"/>
          <w:szCs w:val="26"/>
        </w:rPr>
      </w:pPr>
    </w:p>
    <w:p w:rsidR="001635DB" w:rsidRDefault="001635DB" w:rsidP="001635DB">
      <w:pPr>
        <w:pStyle w:val="PlainText"/>
        <w:rPr>
          <w:sz w:val="26"/>
          <w:szCs w:val="26"/>
        </w:rPr>
      </w:pPr>
      <w:r>
        <w:rPr>
          <w:sz w:val="26"/>
          <w:szCs w:val="26"/>
        </w:rPr>
        <w:t xml:space="preserve">The Chairman, while presenting the report card of performance of banks in the State, expressed satisfaction over the achievements of banking </w:t>
      </w:r>
      <w:r w:rsidR="005C325A">
        <w:rPr>
          <w:sz w:val="26"/>
          <w:szCs w:val="26"/>
        </w:rPr>
        <w:t>system in the State of Haryana</w:t>
      </w:r>
      <w:r w:rsidR="007A705A">
        <w:rPr>
          <w:sz w:val="26"/>
          <w:szCs w:val="26"/>
        </w:rPr>
        <w:t xml:space="preserve"> during the period ended Sept</w:t>
      </w:r>
      <w:r w:rsidR="00F17E82">
        <w:rPr>
          <w:sz w:val="26"/>
          <w:szCs w:val="26"/>
        </w:rPr>
        <w:t>, 2013</w:t>
      </w:r>
      <w:r w:rsidR="005C325A">
        <w:rPr>
          <w:sz w:val="26"/>
          <w:szCs w:val="26"/>
        </w:rPr>
        <w:t xml:space="preserve"> </w:t>
      </w:r>
      <w:r>
        <w:rPr>
          <w:sz w:val="26"/>
          <w:szCs w:val="26"/>
        </w:rPr>
        <w:t xml:space="preserve">and </w:t>
      </w:r>
      <w:r w:rsidR="00CB70E3">
        <w:rPr>
          <w:sz w:val="26"/>
          <w:szCs w:val="26"/>
        </w:rPr>
        <w:t>assured the</w:t>
      </w:r>
      <w:r w:rsidR="00C26874">
        <w:rPr>
          <w:sz w:val="26"/>
          <w:szCs w:val="26"/>
        </w:rPr>
        <w:t xml:space="preserve"> State Government </w:t>
      </w:r>
      <w:r>
        <w:rPr>
          <w:sz w:val="26"/>
          <w:szCs w:val="26"/>
        </w:rPr>
        <w:t xml:space="preserve">on behalf of the banking fraternity of full </w:t>
      </w:r>
      <w:r w:rsidR="007A705A">
        <w:rPr>
          <w:sz w:val="26"/>
          <w:szCs w:val="26"/>
        </w:rPr>
        <w:t>cooperation in</w:t>
      </w:r>
      <w:r w:rsidR="00A90FC9">
        <w:rPr>
          <w:sz w:val="26"/>
          <w:szCs w:val="26"/>
        </w:rPr>
        <w:t xml:space="preserve"> achieving inclusive growth as </w:t>
      </w:r>
      <w:r w:rsidR="000B4700">
        <w:rPr>
          <w:sz w:val="26"/>
          <w:szCs w:val="26"/>
        </w:rPr>
        <w:t>also strengthening</w:t>
      </w:r>
      <w:r>
        <w:rPr>
          <w:sz w:val="26"/>
          <w:szCs w:val="26"/>
        </w:rPr>
        <w:t xml:space="preserve"> and uplifting the socio-economic condition of the people of State</w:t>
      </w:r>
      <w:r w:rsidR="00C26874">
        <w:rPr>
          <w:sz w:val="26"/>
          <w:szCs w:val="26"/>
        </w:rPr>
        <w:t>.</w:t>
      </w:r>
    </w:p>
    <w:p w:rsidR="00C7538D" w:rsidRDefault="00C7538D" w:rsidP="00C7538D">
      <w:pPr>
        <w:spacing w:line="240" w:lineRule="auto"/>
        <w:jc w:val="both"/>
        <w:rPr>
          <w:rFonts w:ascii="Tahoma" w:hAnsi="Tahoma" w:cs="Tahoma"/>
          <w:sz w:val="26"/>
          <w:szCs w:val="26"/>
        </w:rPr>
      </w:pPr>
      <w:r>
        <w:rPr>
          <w:rFonts w:ascii="Tahoma" w:hAnsi="Tahoma" w:cs="Tahoma"/>
          <w:b/>
          <w:bCs/>
          <w:sz w:val="26"/>
          <w:szCs w:val="26"/>
        </w:rPr>
        <w:t>Shri Roshan Lal, IAS, Principal Secretary (Agriculture), Govt. of Haryana</w:t>
      </w:r>
      <w:r w:rsidR="00CB4B2C">
        <w:rPr>
          <w:rFonts w:ascii="Tahoma" w:hAnsi="Tahoma" w:cs="Tahoma"/>
          <w:b/>
          <w:bCs/>
          <w:sz w:val="26"/>
          <w:szCs w:val="26"/>
        </w:rPr>
        <w:t xml:space="preserve"> and Chairman of meeting </w:t>
      </w:r>
      <w:r>
        <w:rPr>
          <w:rFonts w:ascii="Tahoma" w:hAnsi="Tahoma" w:cs="Tahoma"/>
          <w:sz w:val="26"/>
          <w:szCs w:val="26"/>
        </w:rPr>
        <w:t xml:space="preserve">in his </w:t>
      </w:r>
      <w:r w:rsidR="00182C95">
        <w:rPr>
          <w:rFonts w:ascii="Tahoma" w:hAnsi="Tahoma" w:cs="Tahoma"/>
          <w:sz w:val="26"/>
          <w:szCs w:val="26"/>
        </w:rPr>
        <w:t>speech expressed the</w:t>
      </w:r>
      <w:r>
        <w:rPr>
          <w:rFonts w:ascii="Tahoma" w:hAnsi="Tahoma" w:cs="Tahoma"/>
          <w:sz w:val="26"/>
          <w:szCs w:val="26"/>
        </w:rPr>
        <w:t xml:space="preserve"> concern over the depleting </w:t>
      </w:r>
      <w:r w:rsidR="00F05DD9">
        <w:rPr>
          <w:rFonts w:ascii="Tahoma" w:hAnsi="Tahoma" w:cs="Tahoma"/>
          <w:sz w:val="26"/>
          <w:szCs w:val="26"/>
        </w:rPr>
        <w:t>water table</w:t>
      </w:r>
      <w:r>
        <w:rPr>
          <w:rFonts w:ascii="Tahoma" w:hAnsi="Tahoma" w:cs="Tahoma"/>
          <w:sz w:val="26"/>
          <w:szCs w:val="26"/>
        </w:rPr>
        <w:t xml:space="preserve"> in the State, </w:t>
      </w:r>
      <w:r w:rsidR="00E17B51">
        <w:rPr>
          <w:rFonts w:ascii="Tahoma" w:hAnsi="Tahoma" w:cs="Tahoma"/>
          <w:sz w:val="26"/>
          <w:szCs w:val="26"/>
        </w:rPr>
        <w:t>which is</w:t>
      </w:r>
      <w:r>
        <w:rPr>
          <w:rFonts w:ascii="Tahoma" w:hAnsi="Tahoma" w:cs="Tahoma"/>
          <w:sz w:val="26"/>
          <w:szCs w:val="26"/>
        </w:rPr>
        <w:t xml:space="preserve"> posing threat to agriculture and urged upon bankers to extend credit to farmers for</w:t>
      </w:r>
      <w:r w:rsidR="00AB0FDE">
        <w:rPr>
          <w:rFonts w:ascii="Tahoma" w:hAnsi="Tahoma" w:cs="Tahoma"/>
          <w:sz w:val="26"/>
          <w:szCs w:val="26"/>
        </w:rPr>
        <w:t xml:space="preserve"> land leveling through </w:t>
      </w:r>
      <w:r w:rsidR="00A144C1">
        <w:rPr>
          <w:rFonts w:ascii="Tahoma" w:hAnsi="Tahoma" w:cs="Tahoma"/>
          <w:sz w:val="26"/>
          <w:szCs w:val="26"/>
        </w:rPr>
        <w:t>lazier</w:t>
      </w:r>
      <w:r w:rsidR="00AB0FDE">
        <w:rPr>
          <w:rFonts w:ascii="Tahoma" w:hAnsi="Tahoma" w:cs="Tahoma"/>
          <w:sz w:val="26"/>
          <w:szCs w:val="26"/>
        </w:rPr>
        <w:t xml:space="preserve"> techniques, Horticulture,</w:t>
      </w:r>
      <w:r>
        <w:rPr>
          <w:rFonts w:ascii="Tahoma" w:hAnsi="Tahoma" w:cs="Tahoma"/>
          <w:sz w:val="26"/>
          <w:szCs w:val="26"/>
        </w:rPr>
        <w:t xml:space="preserve"> Water conservation, crop diversification techniques and equipments like sprinklers, dip irrigation </w:t>
      </w:r>
      <w:r w:rsidR="00E17B51">
        <w:rPr>
          <w:rFonts w:ascii="Tahoma" w:hAnsi="Tahoma" w:cs="Tahoma"/>
          <w:sz w:val="26"/>
          <w:szCs w:val="26"/>
        </w:rPr>
        <w:t>and other</w:t>
      </w:r>
      <w:r>
        <w:rPr>
          <w:rFonts w:ascii="Tahoma" w:hAnsi="Tahoma" w:cs="Tahoma"/>
          <w:sz w:val="26"/>
          <w:szCs w:val="26"/>
        </w:rPr>
        <w:t xml:space="preserve"> water harvesting</w:t>
      </w:r>
      <w:r w:rsidR="00777FBB">
        <w:rPr>
          <w:rFonts w:ascii="Tahoma" w:hAnsi="Tahoma" w:cs="Tahoma"/>
          <w:sz w:val="26"/>
          <w:szCs w:val="26"/>
        </w:rPr>
        <w:t>/conservation</w:t>
      </w:r>
      <w:r>
        <w:rPr>
          <w:rFonts w:ascii="Tahoma" w:hAnsi="Tahoma" w:cs="Tahoma"/>
          <w:sz w:val="26"/>
          <w:szCs w:val="26"/>
        </w:rPr>
        <w:t xml:space="preserve"> techniques. </w:t>
      </w:r>
      <w:r w:rsidR="00AB0FDE">
        <w:rPr>
          <w:rFonts w:ascii="Tahoma" w:hAnsi="Tahoma" w:cs="Tahoma"/>
          <w:sz w:val="26"/>
          <w:szCs w:val="26"/>
        </w:rPr>
        <w:t>He specifically requested the Private</w:t>
      </w:r>
      <w:r w:rsidR="004120F9">
        <w:rPr>
          <w:rFonts w:ascii="Tahoma" w:hAnsi="Tahoma" w:cs="Tahoma"/>
          <w:sz w:val="26"/>
          <w:szCs w:val="26"/>
        </w:rPr>
        <w:t xml:space="preserve"> Sector</w:t>
      </w:r>
      <w:r w:rsidR="00AB0FDE">
        <w:rPr>
          <w:rFonts w:ascii="Tahoma" w:hAnsi="Tahoma" w:cs="Tahoma"/>
          <w:sz w:val="26"/>
          <w:szCs w:val="26"/>
        </w:rPr>
        <w:t xml:space="preserve"> </w:t>
      </w:r>
      <w:r w:rsidR="004120F9">
        <w:rPr>
          <w:rFonts w:ascii="Tahoma" w:hAnsi="Tahoma" w:cs="Tahoma"/>
          <w:sz w:val="26"/>
          <w:szCs w:val="26"/>
        </w:rPr>
        <w:t>B</w:t>
      </w:r>
      <w:r w:rsidR="00AB0FDE">
        <w:rPr>
          <w:rFonts w:ascii="Tahoma" w:hAnsi="Tahoma" w:cs="Tahoma"/>
          <w:sz w:val="26"/>
          <w:szCs w:val="26"/>
        </w:rPr>
        <w:t xml:space="preserve">anks operating in Haryana </w:t>
      </w:r>
      <w:r w:rsidR="00182C95">
        <w:rPr>
          <w:rFonts w:ascii="Tahoma" w:hAnsi="Tahoma" w:cs="Tahoma"/>
          <w:sz w:val="26"/>
          <w:szCs w:val="26"/>
        </w:rPr>
        <w:t>to participate and</w:t>
      </w:r>
      <w:r w:rsidR="00AB0FDE">
        <w:rPr>
          <w:rFonts w:ascii="Tahoma" w:hAnsi="Tahoma" w:cs="Tahoma"/>
          <w:sz w:val="26"/>
          <w:szCs w:val="26"/>
        </w:rPr>
        <w:t xml:space="preserve"> contribute </w:t>
      </w:r>
      <w:r w:rsidR="00182C95">
        <w:rPr>
          <w:rFonts w:ascii="Tahoma" w:hAnsi="Tahoma" w:cs="Tahoma"/>
          <w:sz w:val="26"/>
          <w:szCs w:val="26"/>
        </w:rPr>
        <w:t>adequately in lending to</w:t>
      </w:r>
      <w:r w:rsidR="00AB0FDE">
        <w:rPr>
          <w:rFonts w:ascii="Tahoma" w:hAnsi="Tahoma" w:cs="Tahoma"/>
          <w:sz w:val="26"/>
          <w:szCs w:val="26"/>
        </w:rPr>
        <w:t xml:space="preserve"> </w:t>
      </w:r>
      <w:r w:rsidR="00182C95">
        <w:rPr>
          <w:rFonts w:ascii="Tahoma" w:hAnsi="Tahoma" w:cs="Tahoma"/>
          <w:sz w:val="26"/>
          <w:szCs w:val="26"/>
        </w:rPr>
        <w:t xml:space="preserve">agriculture. The </w:t>
      </w:r>
      <w:r w:rsidR="00182C95">
        <w:rPr>
          <w:rFonts w:ascii="Tahoma" w:hAnsi="Tahoma" w:cs="Tahoma"/>
          <w:sz w:val="26"/>
          <w:szCs w:val="26"/>
        </w:rPr>
        <w:lastRenderedPageBreak/>
        <w:t xml:space="preserve">Districts where CD ratio is below </w:t>
      </w:r>
      <w:r w:rsidR="00F05DD9">
        <w:rPr>
          <w:rFonts w:ascii="Tahoma" w:hAnsi="Tahoma" w:cs="Tahoma"/>
          <w:sz w:val="26"/>
          <w:szCs w:val="26"/>
        </w:rPr>
        <w:t>national goal</w:t>
      </w:r>
      <w:r w:rsidR="00182C95">
        <w:rPr>
          <w:rFonts w:ascii="Tahoma" w:hAnsi="Tahoma" w:cs="Tahoma"/>
          <w:sz w:val="26"/>
          <w:szCs w:val="26"/>
        </w:rPr>
        <w:t xml:space="preserve"> of 60% should analyse the reasons and take corrective steps.</w:t>
      </w:r>
    </w:p>
    <w:p w:rsidR="00310A59" w:rsidRPr="00063502" w:rsidRDefault="0094192E" w:rsidP="00310A59">
      <w:pPr>
        <w:pStyle w:val="PlainText"/>
        <w:spacing w:after="0"/>
        <w:rPr>
          <w:color w:val="000000" w:themeColor="text1"/>
          <w:sz w:val="26"/>
        </w:rPr>
      </w:pPr>
      <w:r>
        <w:rPr>
          <w:color w:val="000000" w:themeColor="text1"/>
          <w:sz w:val="26"/>
        </w:rPr>
        <w:t>Thereafter the agenda of the meeting was taken up for discussion wherein following action points emerged</w:t>
      </w:r>
      <w:r w:rsidR="00310A59" w:rsidRPr="00063502">
        <w:rPr>
          <w:color w:val="000000" w:themeColor="text1"/>
          <w:sz w:val="26"/>
        </w:rPr>
        <w:t>:-</w:t>
      </w:r>
    </w:p>
    <w:p w:rsidR="00310A59" w:rsidRPr="00063502" w:rsidRDefault="00310A59" w:rsidP="00310A59">
      <w:pPr>
        <w:pStyle w:val="PlainText"/>
        <w:spacing w:after="0"/>
        <w:rPr>
          <w:color w:val="000000" w:themeColor="text1"/>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840"/>
      </w:tblGrid>
      <w:tr w:rsidR="00310A59" w:rsidRPr="00063502" w:rsidTr="00186F4D">
        <w:tc>
          <w:tcPr>
            <w:tcW w:w="2268"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ITEM NO. 1</w:t>
            </w:r>
          </w:p>
        </w:tc>
        <w:tc>
          <w:tcPr>
            <w:tcW w:w="6840"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CONFIRMATION OF MINUTES OF 125</w:t>
            </w:r>
            <w:r w:rsidRPr="00063502">
              <w:rPr>
                <w:b/>
                <w:color w:val="000000" w:themeColor="text1"/>
                <w:sz w:val="26"/>
                <w:szCs w:val="26"/>
                <w:vertAlign w:val="superscript"/>
              </w:rPr>
              <w:t>th</w:t>
            </w:r>
            <w:r w:rsidRPr="00063502">
              <w:rPr>
                <w:b/>
                <w:color w:val="000000" w:themeColor="text1"/>
                <w:sz w:val="26"/>
                <w:szCs w:val="26"/>
              </w:rPr>
              <w:t xml:space="preserve"> MEETING OF STATE LEVEL BANKERS' COMMITTEE (HARYANA) HELD ON 13.8. 2013</w:t>
            </w:r>
          </w:p>
        </w:tc>
      </w:tr>
    </w:tbl>
    <w:p w:rsidR="00310A59" w:rsidRPr="00063502" w:rsidRDefault="00310A59" w:rsidP="00310A59">
      <w:pPr>
        <w:pStyle w:val="PlainText"/>
        <w:spacing w:after="0"/>
        <w:rPr>
          <w:color w:val="000000" w:themeColor="text1"/>
          <w:sz w:val="26"/>
        </w:rPr>
      </w:pPr>
    </w:p>
    <w:p w:rsidR="00F05DD9" w:rsidRDefault="00F05DD9" w:rsidP="00F05DD9">
      <w:pPr>
        <w:pStyle w:val="PlainText"/>
        <w:spacing w:after="0"/>
        <w:rPr>
          <w:color w:val="000000" w:themeColor="text1"/>
        </w:rPr>
      </w:pPr>
      <w:r>
        <w:rPr>
          <w:color w:val="000000" w:themeColor="text1"/>
        </w:rPr>
        <w:t xml:space="preserve">The house confirmed the minutes of </w:t>
      </w:r>
      <w:r w:rsidR="00C26874">
        <w:rPr>
          <w:color w:val="000000" w:themeColor="text1"/>
        </w:rPr>
        <w:t>125</w:t>
      </w:r>
      <w:r w:rsidR="00C26874" w:rsidRPr="00F05DD9">
        <w:rPr>
          <w:color w:val="000000" w:themeColor="text1"/>
          <w:vertAlign w:val="superscript"/>
        </w:rPr>
        <w:t>th</w:t>
      </w:r>
      <w:r w:rsidR="00C26874">
        <w:rPr>
          <w:color w:val="000000" w:themeColor="text1"/>
        </w:rPr>
        <w:t xml:space="preserve"> meeting</w:t>
      </w:r>
      <w:r>
        <w:rPr>
          <w:color w:val="000000" w:themeColor="text1"/>
        </w:rPr>
        <w:t xml:space="preserve"> of SLBC Haryana held on 13-8-2013.</w:t>
      </w:r>
    </w:p>
    <w:p w:rsidR="00F05DD9" w:rsidRDefault="00F05DD9" w:rsidP="00F05DD9">
      <w:pPr>
        <w:pStyle w:val="PlainText"/>
        <w:spacing w:after="0"/>
        <w:rPr>
          <w:color w:val="000000" w:themeColor="text1"/>
        </w:rPr>
      </w:pPr>
    </w:p>
    <w:tbl>
      <w:tblPr>
        <w:tblW w:w="0" w:type="auto"/>
        <w:tblLook w:val="04A0"/>
      </w:tblPr>
      <w:tblGrid>
        <w:gridCol w:w="1629"/>
        <w:gridCol w:w="368"/>
        <w:gridCol w:w="270"/>
        <w:gridCol w:w="7284"/>
        <w:gridCol w:w="199"/>
        <w:gridCol w:w="6"/>
      </w:tblGrid>
      <w:tr w:rsidR="00310A59" w:rsidRPr="00063502" w:rsidTr="00D60F9B">
        <w:tc>
          <w:tcPr>
            <w:tcW w:w="1997" w:type="dxa"/>
            <w:gridSpan w:val="2"/>
          </w:tcPr>
          <w:p w:rsidR="00310A59" w:rsidRPr="00063502" w:rsidRDefault="00310A59" w:rsidP="00186F4D">
            <w:pPr>
              <w:pStyle w:val="PlainText"/>
              <w:spacing w:after="0"/>
              <w:rPr>
                <w:color w:val="000000" w:themeColor="text1"/>
                <w:sz w:val="26"/>
                <w:szCs w:val="26"/>
              </w:rPr>
            </w:pPr>
            <w:r w:rsidRPr="00063502">
              <w:rPr>
                <w:b/>
                <w:bCs w:val="0"/>
                <w:color w:val="000000" w:themeColor="text1"/>
                <w:sz w:val="26"/>
                <w:szCs w:val="26"/>
              </w:rPr>
              <w:t>ITEM NO. 2</w:t>
            </w:r>
          </w:p>
        </w:tc>
        <w:tc>
          <w:tcPr>
            <w:tcW w:w="7759" w:type="dxa"/>
            <w:gridSpan w:val="4"/>
          </w:tcPr>
          <w:p w:rsidR="00310A59" w:rsidRPr="00063502" w:rsidRDefault="00310A59" w:rsidP="00186F4D">
            <w:pPr>
              <w:pStyle w:val="PlainText"/>
              <w:spacing w:after="0"/>
              <w:rPr>
                <w:color w:val="000000" w:themeColor="text1"/>
                <w:sz w:val="26"/>
                <w:szCs w:val="26"/>
              </w:rPr>
            </w:pPr>
            <w:r w:rsidRPr="00063502">
              <w:rPr>
                <w:b/>
                <w:bCs w:val="0"/>
                <w:color w:val="000000" w:themeColor="text1"/>
                <w:sz w:val="26"/>
                <w:szCs w:val="26"/>
              </w:rPr>
              <w:t>STATUS REPORT OF ISSUES FLAGGED IN 125</w:t>
            </w:r>
            <w:r w:rsidRPr="00063502">
              <w:rPr>
                <w:b/>
                <w:bCs w:val="0"/>
                <w:color w:val="000000" w:themeColor="text1"/>
                <w:sz w:val="26"/>
                <w:szCs w:val="26"/>
                <w:vertAlign w:val="superscript"/>
              </w:rPr>
              <w:t>th</w:t>
            </w:r>
            <w:r w:rsidRPr="00063502">
              <w:rPr>
                <w:b/>
                <w:bCs w:val="0"/>
                <w:color w:val="000000" w:themeColor="text1"/>
                <w:sz w:val="26"/>
                <w:szCs w:val="26"/>
              </w:rPr>
              <w:t xml:space="preserve"> MEETING OF SLBC HARYANA HELD ON 13.8.2013</w:t>
            </w:r>
          </w:p>
        </w:tc>
      </w:tr>
      <w:tr w:rsidR="00310A59" w:rsidRPr="00063502" w:rsidTr="00D60F9B">
        <w:trPr>
          <w:gridAfter w:val="1"/>
          <w:wAfter w:w="6" w:type="dxa"/>
        </w:trPr>
        <w:tc>
          <w:tcPr>
            <w:tcW w:w="2267" w:type="dxa"/>
            <w:gridSpan w:val="3"/>
          </w:tcPr>
          <w:p w:rsidR="00310A59" w:rsidRPr="00BD5BD5" w:rsidRDefault="00310A59" w:rsidP="00186F4D">
            <w:pPr>
              <w:jc w:val="both"/>
              <w:rPr>
                <w:rFonts w:ascii="Tahoma" w:hAnsi="Tahoma" w:cs="Tahoma"/>
                <w:b/>
                <w:color w:val="000000" w:themeColor="text1"/>
                <w:sz w:val="16"/>
                <w:szCs w:val="16"/>
              </w:rPr>
            </w:pPr>
          </w:p>
        </w:tc>
        <w:tc>
          <w:tcPr>
            <w:tcW w:w="7483" w:type="dxa"/>
            <w:gridSpan w:val="2"/>
          </w:tcPr>
          <w:p w:rsidR="00310A59" w:rsidRPr="00063502" w:rsidRDefault="00310A59" w:rsidP="00186F4D">
            <w:pPr>
              <w:jc w:val="both"/>
              <w:rPr>
                <w:rFonts w:ascii="Tahoma" w:hAnsi="Tahoma" w:cs="Tahoma"/>
                <w:b/>
                <w:color w:val="000000" w:themeColor="text1"/>
                <w:sz w:val="26"/>
                <w:szCs w:val="26"/>
              </w:rPr>
            </w:pPr>
          </w:p>
        </w:tc>
      </w:tr>
      <w:tr w:rsidR="00310A59" w:rsidRPr="00063502" w:rsidTr="00D60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205" w:type="dxa"/>
        </w:trPr>
        <w:tc>
          <w:tcPr>
            <w:tcW w:w="1629" w:type="dxa"/>
          </w:tcPr>
          <w:p w:rsidR="00310A59" w:rsidRPr="00063502" w:rsidRDefault="00310A59" w:rsidP="00186F4D">
            <w:pPr>
              <w:spacing w:after="0" w:line="240" w:lineRule="auto"/>
              <w:rPr>
                <w:rFonts w:ascii="Tahoma" w:hAnsi="Tahoma" w:cs="Tahoma"/>
                <w:b/>
                <w:color w:val="000000" w:themeColor="text1"/>
                <w:sz w:val="26"/>
                <w:szCs w:val="26"/>
              </w:rPr>
            </w:pPr>
            <w:r w:rsidRPr="00063502">
              <w:rPr>
                <w:rFonts w:ascii="Tahoma" w:hAnsi="Tahoma" w:cs="Tahoma"/>
                <w:b/>
                <w:bCs/>
                <w:color w:val="000000" w:themeColor="text1"/>
                <w:sz w:val="26"/>
                <w:szCs w:val="26"/>
              </w:rPr>
              <w:t>ITEM NO. 2.1</w:t>
            </w:r>
          </w:p>
        </w:tc>
        <w:tc>
          <w:tcPr>
            <w:tcW w:w="7922" w:type="dxa"/>
            <w:gridSpan w:val="3"/>
          </w:tcPr>
          <w:p w:rsidR="00310A59" w:rsidRPr="00063502" w:rsidRDefault="00310A59" w:rsidP="00186F4D">
            <w:pPr>
              <w:spacing w:after="0" w:line="240" w:lineRule="auto"/>
              <w:rPr>
                <w:rFonts w:ascii="Tahoma" w:hAnsi="Tahoma" w:cs="Tahoma"/>
                <w:b/>
                <w:color w:val="000000" w:themeColor="text1"/>
                <w:sz w:val="26"/>
                <w:szCs w:val="26"/>
              </w:rPr>
            </w:pPr>
            <w:r w:rsidRPr="00063502">
              <w:rPr>
                <w:rFonts w:ascii="Tahoma" w:hAnsi="Tahoma" w:cs="Tahoma"/>
                <w:b/>
                <w:color w:val="000000" w:themeColor="text1"/>
                <w:sz w:val="26"/>
                <w:szCs w:val="26"/>
              </w:rPr>
              <w:t>ROADMAP-PROVISION OF BANKING SERVICES IN VILLAGES WITH POPULATION BELOW 2000</w:t>
            </w:r>
          </w:p>
        </w:tc>
      </w:tr>
    </w:tbl>
    <w:p w:rsidR="00E13D53" w:rsidRPr="00BD5BD5" w:rsidRDefault="00E13D53" w:rsidP="00310A59">
      <w:pPr>
        <w:pStyle w:val="PlainText"/>
        <w:rPr>
          <w:bCs w:val="0"/>
          <w:color w:val="000000" w:themeColor="text1"/>
          <w:sz w:val="16"/>
          <w:szCs w:val="16"/>
          <w:lang w:val="en-IN" w:eastAsia="en-IN"/>
        </w:rPr>
      </w:pPr>
    </w:p>
    <w:p w:rsidR="00310A59" w:rsidRDefault="00152EC8" w:rsidP="005C6269">
      <w:pPr>
        <w:pStyle w:val="PlainText"/>
        <w:rPr>
          <w:bCs w:val="0"/>
          <w:color w:val="000000" w:themeColor="text1"/>
          <w:sz w:val="26"/>
          <w:szCs w:val="26"/>
          <w:lang w:val="en-IN" w:eastAsia="en-IN"/>
        </w:rPr>
      </w:pPr>
      <w:r>
        <w:rPr>
          <w:bCs w:val="0"/>
          <w:color w:val="000000" w:themeColor="text1"/>
          <w:sz w:val="26"/>
          <w:szCs w:val="26"/>
          <w:lang w:val="en-IN" w:eastAsia="en-IN"/>
        </w:rPr>
        <w:t xml:space="preserve">Deliberating on the issue, DGM RBI mentioned </w:t>
      </w:r>
      <w:r w:rsidR="00CB70E3">
        <w:rPr>
          <w:bCs w:val="0"/>
          <w:color w:val="000000" w:themeColor="text1"/>
          <w:sz w:val="26"/>
          <w:szCs w:val="26"/>
          <w:lang w:val="en-IN" w:eastAsia="en-IN"/>
        </w:rPr>
        <w:t>that</w:t>
      </w:r>
      <w:r w:rsidR="004C7977">
        <w:rPr>
          <w:bCs w:val="0"/>
          <w:color w:val="000000" w:themeColor="text1"/>
          <w:sz w:val="26"/>
          <w:szCs w:val="26"/>
          <w:lang w:val="en-IN" w:eastAsia="en-IN"/>
        </w:rPr>
        <w:t xml:space="preserve"> in the column number of outlets covered</w:t>
      </w:r>
      <w:r w:rsidR="00CB70E3">
        <w:rPr>
          <w:bCs w:val="0"/>
          <w:color w:val="000000" w:themeColor="text1"/>
          <w:sz w:val="26"/>
          <w:szCs w:val="26"/>
          <w:lang w:val="en-IN" w:eastAsia="en-IN"/>
        </w:rPr>
        <w:t xml:space="preserve"> </w:t>
      </w:r>
      <w:r w:rsidR="002A63AF">
        <w:rPr>
          <w:bCs w:val="0"/>
          <w:color w:val="000000" w:themeColor="text1"/>
          <w:sz w:val="26"/>
          <w:szCs w:val="26"/>
          <w:lang w:val="en-IN" w:eastAsia="en-IN"/>
        </w:rPr>
        <w:t>means number of villages covered</w:t>
      </w:r>
      <w:r w:rsidR="005C6269">
        <w:rPr>
          <w:bCs w:val="0"/>
          <w:color w:val="000000" w:themeColor="text1"/>
          <w:sz w:val="26"/>
          <w:szCs w:val="26"/>
          <w:lang w:val="en-IN" w:eastAsia="en-IN"/>
        </w:rPr>
        <w:t xml:space="preserve"> </w:t>
      </w:r>
      <w:r w:rsidR="00283579">
        <w:rPr>
          <w:bCs w:val="0"/>
          <w:color w:val="000000" w:themeColor="text1"/>
          <w:sz w:val="26"/>
          <w:szCs w:val="26"/>
          <w:lang w:val="en-IN" w:eastAsia="en-IN"/>
        </w:rPr>
        <w:t xml:space="preserve">by providing banking outlets </w:t>
      </w:r>
      <w:r w:rsidR="005C6269">
        <w:rPr>
          <w:bCs w:val="0"/>
          <w:color w:val="000000" w:themeColor="text1"/>
          <w:sz w:val="26"/>
          <w:szCs w:val="26"/>
          <w:lang w:val="en-IN" w:eastAsia="en-IN"/>
        </w:rPr>
        <w:t>and requested Bankers/LDMs</w:t>
      </w:r>
      <w:r>
        <w:rPr>
          <w:bCs w:val="0"/>
          <w:color w:val="000000" w:themeColor="text1"/>
          <w:sz w:val="26"/>
          <w:szCs w:val="26"/>
          <w:lang w:val="en-IN" w:eastAsia="en-IN"/>
        </w:rPr>
        <w:t xml:space="preserve"> </w:t>
      </w:r>
      <w:r w:rsidR="005C6269">
        <w:rPr>
          <w:bCs w:val="0"/>
          <w:color w:val="000000" w:themeColor="text1"/>
          <w:sz w:val="26"/>
          <w:szCs w:val="26"/>
          <w:lang w:val="en-IN" w:eastAsia="en-IN"/>
        </w:rPr>
        <w:t>to cover fast the remaining villages.</w:t>
      </w:r>
    </w:p>
    <w:p w:rsidR="003317FF" w:rsidRDefault="005F611C" w:rsidP="003317FF">
      <w:pPr>
        <w:pStyle w:val="PlainText"/>
        <w:jc w:val="right"/>
        <w:rPr>
          <w:b/>
          <w:bCs w:val="0"/>
          <w:color w:val="000000" w:themeColor="text1"/>
          <w:sz w:val="26"/>
          <w:szCs w:val="26"/>
        </w:rPr>
      </w:pPr>
      <w:r>
        <w:rPr>
          <w:b/>
          <w:bCs w:val="0"/>
          <w:color w:val="000000" w:themeColor="text1"/>
          <w:sz w:val="26"/>
          <w:szCs w:val="26"/>
        </w:rPr>
        <w:t>ACTION</w:t>
      </w:r>
      <w:r w:rsidR="006342F1">
        <w:rPr>
          <w:b/>
          <w:bCs w:val="0"/>
          <w:color w:val="000000" w:themeColor="text1"/>
          <w:sz w:val="26"/>
          <w:szCs w:val="26"/>
        </w:rPr>
        <w:t xml:space="preserve">: </w:t>
      </w:r>
      <w:r w:rsidR="00DF5A11">
        <w:rPr>
          <w:b/>
          <w:bCs w:val="0"/>
          <w:color w:val="000000" w:themeColor="text1"/>
          <w:sz w:val="26"/>
          <w:szCs w:val="26"/>
        </w:rPr>
        <w:t> </w:t>
      </w:r>
      <w:r w:rsidR="003317FF">
        <w:rPr>
          <w:b/>
          <w:bCs w:val="0"/>
          <w:color w:val="000000" w:themeColor="text1"/>
          <w:sz w:val="26"/>
          <w:szCs w:val="26"/>
        </w:rPr>
        <w:t xml:space="preserve">BANKS </w:t>
      </w:r>
      <w:r w:rsidR="00837BA9">
        <w:rPr>
          <w:b/>
          <w:bCs w:val="0"/>
          <w:color w:val="000000" w:themeColor="text1"/>
          <w:sz w:val="26"/>
          <w:szCs w:val="26"/>
        </w:rPr>
        <w:t>AND</w:t>
      </w:r>
      <w:r w:rsidR="003317FF">
        <w:rPr>
          <w:b/>
          <w:bCs w:val="0"/>
          <w:color w:val="000000" w:themeColor="text1"/>
          <w:sz w:val="26"/>
          <w:szCs w:val="26"/>
        </w:rPr>
        <w:t xml:space="preserve"> LDMs</w:t>
      </w:r>
    </w:p>
    <w:p w:rsidR="00B3673F" w:rsidRPr="000F0165" w:rsidRDefault="00B3673F" w:rsidP="000F0165">
      <w:pPr>
        <w:pStyle w:val="PlainText"/>
        <w:jc w:val="left"/>
        <w:rPr>
          <w:color w:val="000000" w:themeColor="text1"/>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080"/>
      </w:tblGrid>
      <w:tr w:rsidR="00310A59" w:rsidRPr="00063502" w:rsidTr="00186F4D">
        <w:tc>
          <w:tcPr>
            <w:tcW w:w="1526" w:type="dxa"/>
          </w:tcPr>
          <w:p w:rsidR="00310A59" w:rsidRPr="00063502" w:rsidRDefault="00310A59" w:rsidP="00186F4D">
            <w:pPr>
              <w:rPr>
                <w:rFonts w:ascii="Tahoma" w:hAnsi="Tahoma" w:cs="Tahoma"/>
                <w:b/>
                <w:color w:val="000000" w:themeColor="text1"/>
                <w:sz w:val="26"/>
                <w:szCs w:val="26"/>
              </w:rPr>
            </w:pPr>
            <w:r w:rsidRPr="00063502">
              <w:rPr>
                <w:rFonts w:ascii="Tahoma" w:hAnsi="Tahoma" w:cs="Tahoma"/>
                <w:b/>
                <w:color w:val="000000" w:themeColor="text1"/>
                <w:sz w:val="26"/>
                <w:szCs w:val="26"/>
              </w:rPr>
              <w:t>ITEM NO. 2.ii</w:t>
            </w:r>
          </w:p>
        </w:tc>
        <w:tc>
          <w:tcPr>
            <w:tcW w:w="8080" w:type="dxa"/>
          </w:tcPr>
          <w:p w:rsidR="00310A59" w:rsidRPr="00063502" w:rsidRDefault="00310A59" w:rsidP="00186F4D">
            <w:pPr>
              <w:jc w:val="both"/>
              <w:rPr>
                <w:rFonts w:ascii="Tahoma" w:hAnsi="Tahoma" w:cs="Tahoma"/>
                <w:b/>
                <w:color w:val="000000" w:themeColor="text1"/>
                <w:sz w:val="26"/>
                <w:szCs w:val="26"/>
              </w:rPr>
            </w:pPr>
            <w:r w:rsidRPr="00063502">
              <w:rPr>
                <w:rFonts w:ascii="Tahoma" w:hAnsi="Tahoma" w:cs="Tahoma"/>
                <w:b/>
                <w:color w:val="000000" w:themeColor="text1"/>
                <w:sz w:val="26"/>
                <w:szCs w:val="26"/>
              </w:rPr>
              <w:t>EXTENSION OF “SWABHIMAAN” – VILLAGES HAVING POPULATION 1600 – 2000</w:t>
            </w:r>
          </w:p>
        </w:tc>
      </w:tr>
    </w:tbl>
    <w:p w:rsidR="00310A59" w:rsidRDefault="00310A59" w:rsidP="00310A59">
      <w:pPr>
        <w:spacing w:after="0" w:line="240" w:lineRule="auto"/>
        <w:jc w:val="both"/>
        <w:rPr>
          <w:rFonts w:ascii="Tahoma" w:hAnsi="Tahoma" w:cs="Tahoma"/>
          <w:color w:val="000000" w:themeColor="text1"/>
          <w:sz w:val="26"/>
          <w:szCs w:val="26"/>
        </w:rPr>
      </w:pPr>
    </w:p>
    <w:p w:rsidR="00B54AA9" w:rsidRDefault="00B54AA9" w:rsidP="00310A59">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After discussion on the issue, the house</w:t>
      </w:r>
      <w:r w:rsidR="007E1932">
        <w:rPr>
          <w:rFonts w:ascii="Tahoma" w:hAnsi="Tahoma" w:cs="Tahoma"/>
          <w:color w:val="000000" w:themeColor="text1"/>
          <w:sz w:val="26"/>
          <w:szCs w:val="26"/>
        </w:rPr>
        <w:t xml:space="preserve"> </w:t>
      </w:r>
      <w:r w:rsidR="0029022E">
        <w:rPr>
          <w:rFonts w:ascii="Tahoma" w:hAnsi="Tahoma" w:cs="Tahoma"/>
          <w:color w:val="000000" w:themeColor="text1"/>
          <w:sz w:val="26"/>
          <w:szCs w:val="26"/>
        </w:rPr>
        <w:t>w</w:t>
      </w:r>
      <w:r w:rsidR="007E1932">
        <w:rPr>
          <w:rFonts w:ascii="Tahoma" w:hAnsi="Tahoma" w:cs="Tahoma"/>
          <w:color w:val="000000" w:themeColor="text1"/>
          <w:sz w:val="26"/>
          <w:szCs w:val="26"/>
        </w:rPr>
        <w:t>as of the view that villages under Swabhimaan would automatically be covered under Sub Service Area (SSA) approach a</w:t>
      </w:r>
      <w:r w:rsidR="00AA0DE3">
        <w:rPr>
          <w:rFonts w:ascii="Tahoma" w:hAnsi="Tahoma" w:cs="Tahoma"/>
          <w:color w:val="000000" w:themeColor="text1"/>
          <w:sz w:val="26"/>
          <w:szCs w:val="26"/>
        </w:rPr>
        <w:t>s</w:t>
      </w:r>
      <w:r w:rsidR="007E1932">
        <w:rPr>
          <w:rFonts w:ascii="Tahoma" w:hAnsi="Tahoma" w:cs="Tahoma"/>
          <w:color w:val="000000" w:themeColor="text1"/>
          <w:sz w:val="26"/>
          <w:szCs w:val="26"/>
        </w:rPr>
        <w:t xml:space="preserve"> such its standalone review of progress at SLBC level may not be  warranted. The Convener SLBC was requested</w:t>
      </w:r>
      <w:r w:rsidR="00EF6EEC">
        <w:rPr>
          <w:rFonts w:ascii="Tahoma" w:hAnsi="Tahoma" w:cs="Tahoma"/>
          <w:color w:val="000000" w:themeColor="text1"/>
          <w:sz w:val="26"/>
          <w:szCs w:val="26"/>
        </w:rPr>
        <w:t xml:space="preserve"> to write </w:t>
      </w:r>
      <w:r w:rsidR="005966E1">
        <w:rPr>
          <w:rFonts w:ascii="Tahoma" w:hAnsi="Tahoma" w:cs="Tahoma"/>
          <w:color w:val="000000" w:themeColor="text1"/>
          <w:sz w:val="26"/>
          <w:szCs w:val="26"/>
        </w:rPr>
        <w:t>to</w:t>
      </w:r>
      <w:r w:rsidR="00EF6EEC">
        <w:rPr>
          <w:rFonts w:ascii="Tahoma" w:hAnsi="Tahoma" w:cs="Tahoma"/>
          <w:color w:val="000000" w:themeColor="text1"/>
          <w:sz w:val="26"/>
          <w:szCs w:val="26"/>
        </w:rPr>
        <w:t xml:space="preserve"> DFS, MOF,</w:t>
      </w:r>
      <w:r w:rsidR="00177914">
        <w:rPr>
          <w:rFonts w:ascii="Tahoma" w:hAnsi="Tahoma" w:cs="Tahoma"/>
          <w:color w:val="000000" w:themeColor="text1"/>
          <w:sz w:val="26"/>
          <w:szCs w:val="26"/>
        </w:rPr>
        <w:t xml:space="preserve"> </w:t>
      </w:r>
      <w:r w:rsidR="00EF6EEC">
        <w:rPr>
          <w:rFonts w:ascii="Tahoma" w:hAnsi="Tahoma" w:cs="Tahoma"/>
          <w:color w:val="000000" w:themeColor="text1"/>
          <w:sz w:val="26"/>
          <w:szCs w:val="26"/>
        </w:rPr>
        <w:t>GOI</w:t>
      </w:r>
      <w:r w:rsidR="007E1932">
        <w:rPr>
          <w:rFonts w:ascii="Tahoma" w:hAnsi="Tahoma" w:cs="Tahoma"/>
          <w:color w:val="000000" w:themeColor="text1"/>
          <w:sz w:val="26"/>
          <w:szCs w:val="26"/>
        </w:rPr>
        <w:t xml:space="preserve"> in this regard by giving</w:t>
      </w:r>
      <w:r w:rsidR="00EF6EEC">
        <w:rPr>
          <w:rFonts w:ascii="Tahoma" w:hAnsi="Tahoma" w:cs="Tahoma"/>
          <w:color w:val="000000" w:themeColor="text1"/>
          <w:sz w:val="26"/>
          <w:szCs w:val="26"/>
        </w:rPr>
        <w:t xml:space="preserve"> reference to proceedings of the last meeting as well.</w:t>
      </w:r>
      <w:r>
        <w:rPr>
          <w:rFonts w:ascii="Tahoma" w:hAnsi="Tahoma" w:cs="Tahoma"/>
          <w:color w:val="000000" w:themeColor="text1"/>
          <w:sz w:val="26"/>
          <w:szCs w:val="26"/>
        </w:rPr>
        <w:t xml:space="preserve"> </w:t>
      </w:r>
    </w:p>
    <w:p w:rsidR="00AA0DE3" w:rsidRPr="00BD5BD5" w:rsidRDefault="00AA0DE3" w:rsidP="00310A59">
      <w:pPr>
        <w:spacing w:after="0" w:line="240" w:lineRule="auto"/>
        <w:jc w:val="both"/>
        <w:rPr>
          <w:rFonts w:ascii="Tahoma" w:hAnsi="Tahoma" w:cs="Tahoma"/>
          <w:color w:val="000000" w:themeColor="text1"/>
          <w:sz w:val="16"/>
          <w:szCs w:val="16"/>
        </w:rPr>
      </w:pPr>
    </w:p>
    <w:p w:rsidR="00BB53C2" w:rsidRPr="00063502" w:rsidRDefault="00BB53C2" w:rsidP="00BB53C2">
      <w:pPr>
        <w:pStyle w:val="PlainText"/>
        <w:jc w:val="right"/>
        <w:rPr>
          <w:color w:val="000000" w:themeColor="text1"/>
          <w:sz w:val="26"/>
        </w:rPr>
      </w:pPr>
      <w:r>
        <w:rPr>
          <w:b/>
          <w:bCs w:val="0"/>
          <w:color w:val="000000" w:themeColor="text1"/>
          <w:sz w:val="26"/>
          <w:szCs w:val="26"/>
        </w:rPr>
        <w:t>ACTION:</w:t>
      </w:r>
      <w:r w:rsidR="00540F6A">
        <w:rPr>
          <w:b/>
          <w:bCs w:val="0"/>
          <w:color w:val="000000" w:themeColor="text1"/>
          <w:sz w:val="26"/>
          <w:szCs w:val="26"/>
        </w:rPr>
        <w:t xml:space="preserve"> </w:t>
      </w:r>
      <w:r>
        <w:rPr>
          <w:b/>
          <w:bCs w:val="0"/>
          <w:color w:val="000000" w:themeColor="text1"/>
          <w:sz w:val="26"/>
          <w:szCs w:val="26"/>
        </w:rPr>
        <w:t>CONVENER BANK</w:t>
      </w:r>
    </w:p>
    <w:tbl>
      <w:tblPr>
        <w:tblW w:w="9198" w:type="dxa"/>
        <w:tblCellMar>
          <w:left w:w="0" w:type="dxa"/>
          <w:right w:w="0" w:type="dxa"/>
        </w:tblCellMar>
        <w:tblLook w:val="04A0"/>
      </w:tblPr>
      <w:tblGrid>
        <w:gridCol w:w="1818"/>
        <w:gridCol w:w="7380"/>
      </w:tblGrid>
      <w:tr w:rsidR="00310A59" w:rsidRPr="00063502" w:rsidTr="00186F4D">
        <w:tc>
          <w:tcPr>
            <w:tcW w:w="18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10A59" w:rsidRPr="00063502" w:rsidRDefault="00310A59" w:rsidP="00186F4D">
            <w:pPr>
              <w:spacing w:after="0" w:line="240" w:lineRule="auto"/>
              <w:rPr>
                <w:rFonts w:ascii="Tahoma" w:eastAsia="Times New Roman" w:hAnsi="Tahoma" w:cs="Tahoma"/>
                <w:b/>
                <w:bCs/>
                <w:color w:val="000000" w:themeColor="text1"/>
                <w:sz w:val="26"/>
                <w:szCs w:val="26"/>
              </w:rPr>
            </w:pPr>
            <w:r w:rsidRPr="00063502">
              <w:rPr>
                <w:rFonts w:ascii="Tahoma" w:eastAsia="Times New Roman" w:hAnsi="Tahoma" w:cs="Tahoma"/>
                <w:b/>
                <w:bCs/>
                <w:color w:val="000000" w:themeColor="text1"/>
                <w:sz w:val="26"/>
                <w:szCs w:val="26"/>
              </w:rPr>
              <w:t>ITEM NO. 3</w:t>
            </w:r>
          </w:p>
          <w:p w:rsidR="00310A59" w:rsidRPr="00063502" w:rsidRDefault="00310A59" w:rsidP="00186F4D">
            <w:pPr>
              <w:spacing w:after="0" w:line="240" w:lineRule="auto"/>
              <w:rPr>
                <w:rFonts w:ascii="Times New Roman" w:eastAsia="Times New Roman" w:hAnsi="Times New Roman" w:cs="Times New Roman"/>
                <w:color w:val="000000" w:themeColor="text1"/>
                <w:sz w:val="24"/>
                <w:szCs w:val="24"/>
              </w:rPr>
            </w:pPr>
          </w:p>
        </w:tc>
        <w:tc>
          <w:tcPr>
            <w:tcW w:w="73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10A59" w:rsidRPr="00063502" w:rsidRDefault="00310A59" w:rsidP="00186F4D">
            <w:pPr>
              <w:spacing w:after="0" w:line="240" w:lineRule="auto"/>
              <w:rPr>
                <w:rFonts w:ascii="Tahoma" w:eastAsia="Times New Roman" w:hAnsi="Tahoma" w:cs="Tahoma"/>
                <w:b/>
                <w:color w:val="000000" w:themeColor="text1"/>
                <w:sz w:val="26"/>
                <w:szCs w:val="26"/>
              </w:rPr>
            </w:pPr>
            <w:r w:rsidRPr="00063502">
              <w:rPr>
                <w:rFonts w:ascii="Tahoma" w:eastAsia="Times New Roman" w:hAnsi="Tahoma" w:cs="Tahoma"/>
                <w:b/>
                <w:color w:val="000000" w:themeColor="text1"/>
                <w:sz w:val="26"/>
                <w:szCs w:val="26"/>
              </w:rPr>
              <w:t>DIRECT BENEFIT TRANSFER (DBT)  and DBTL</w:t>
            </w:r>
          </w:p>
          <w:p w:rsidR="00310A59" w:rsidRPr="00063502" w:rsidRDefault="00310A59" w:rsidP="00186F4D">
            <w:pPr>
              <w:spacing w:after="0" w:line="240" w:lineRule="auto"/>
              <w:rPr>
                <w:rFonts w:ascii="Tahoma" w:eastAsia="Times New Roman" w:hAnsi="Tahoma" w:cs="Tahoma"/>
                <w:b/>
                <w:color w:val="000000" w:themeColor="text1"/>
                <w:sz w:val="26"/>
                <w:szCs w:val="26"/>
              </w:rPr>
            </w:pPr>
            <w:r w:rsidRPr="00063502">
              <w:rPr>
                <w:rFonts w:ascii="Tahoma" w:eastAsia="Times New Roman" w:hAnsi="Tahoma" w:cs="Tahoma"/>
                <w:b/>
                <w:color w:val="000000" w:themeColor="text1"/>
                <w:sz w:val="26"/>
                <w:szCs w:val="26"/>
              </w:rPr>
              <w:t>SEEDING OF AADHAR NUMBER -UIDAI</w:t>
            </w:r>
          </w:p>
        </w:tc>
      </w:tr>
    </w:tbl>
    <w:p w:rsidR="00310A59" w:rsidRDefault="00310A59" w:rsidP="00310A59">
      <w:pPr>
        <w:spacing w:after="0" w:line="240" w:lineRule="auto"/>
        <w:jc w:val="both"/>
        <w:rPr>
          <w:rFonts w:ascii="Tahoma" w:eastAsia="Times New Roman" w:hAnsi="Tahoma" w:cs="Tahoma"/>
          <w:color w:val="000000" w:themeColor="text1"/>
          <w:sz w:val="26"/>
          <w:szCs w:val="26"/>
        </w:rPr>
      </w:pPr>
      <w:r w:rsidRPr="00063502">
        <w:rPr>
          <w:rFonts w:ascii="Tahoma" w:eastAsia="Times New Roman" w:hAnsi="Tahoma" w:cs="Tahoma"/>
          <w:color w:val="000000" w:themeColor="text1"/>
          <w:sz w:val="26"/>
          <w:szCs w:val="26"/>
        </w:rPr>
        <w:t> </w:t>
      </w:r>
    </w:p>
    <w:p w:rsidR="0096220E" w:rsidRDefault="0096220E" w:rsidP="00310A59">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 xml:space="preserve">On the opening of accounts of beneficiaries of DBT scheme, LDMs of the identified </w:t>
      </w:r>
      <w:r w:rsidR="000E279F">
        <w:rPr>
          <w:rFonts w:ascii="Tahoma" w:eastAsia="Times New Roman" w:hAnsi="Tahoma" w:cs="Tahoma"/>
          <w:color w:val="000000" w:themeColor="text1"/>
          <w:sz w:val="26"/>
          <w:szCs w:val="26"/>
        </w:rPr>
        <w:t xml:space="preserve">two </w:t>
      </w:r>
      <w:r>
        <w:rPr>
          <w:rFonts w:ascii="Tahoma" w:eastAsia="Times New Roman" w:hAnsi="Tahoma" w:cs="Tahoma"/>
          <w:color w:val="000000" w:themeColor="text1"/>
          <w:sz w:val="26"/>
          <w:szCs w:val="26"/>
        </w:rPr>
        <w:t xml:space="preserve">districts informed that pendency is on account of non supply of information of the beneficiaries of Janani Suraksha Yojana by the concerned Department. The </w:t>
      </w:r>
      <w:r>
        <w:rPr>
          <w:rFonts w:ascii="Tahoma" w:eastAsia="Times New Roman" w:hAnsi="Tahoma" w:cs="Tahoma"/>
          <w:color w:val="000000" w:themeColor="text1"/>
          <w:sz w:val="26"/>
          <w:szCs w:val="26"/>
        </w:rPr>
        <w:lastRenderedPageBreak/>
        <w:t>Chief Guest of the meeting desired representative from IF&amp;CC to take up the matter with the concerned department for doing the needful.</w:t>
      </w:r>
    </w:p>
    <w:p w:rsidR="0011544C" w:rsidRPr="009D12E0" w:rsidRDefault="0011544C" w:rsidP="00310A59">
      <w:pPr>
        <w:spacing w:after="0" w:line="240" w:lineRule="auto"/>
        <w:jc w:val="both"/>
        <w:rPr>
          <w:rFonts w:ascii="Tahoma" w:eastAsia="Times New Roman" w:hAnsi="Tahoma" w:cs="Tahoma"/>
          <w:color w:val="000000" w:themeColor="text1"/>
          <w:sz w:val="16"/>
          <w:szCs w:val="16"/>
        </w:rPr>
      </w:pPr>
    </w:p>
    <w:p w:rsidR="004B48FE" w:rsidRDefault="004B48FE" w:rsidP="00310A59">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 xml:space="preserve"> Banks were requested to seed Aadhaar number in the accounts of beneficiaries of DBTL by using the information provided by LPG distributors. However, it was informed by the LDMs that in the list of Consumers received from OMC</w:t>
      </w:r>
      <w:r w:rsidR="00972D22">
        <w:rPr>
          <w:rFonts w:ascii="Tahoma" w:eastAsia="Times New Roman" w:hAnsi="Tahoma" w:cs="Tahoma"/>
          <w:color w:val="000000" w:themeColor="text1"/>
          <w:sz w:val="26"/>
          <w:szCs w:val="26"/>
        </w:rPr>
        <w:t>s</w:t>
      </w:r>
      <w:r>
        <w:rPr>
          <w:rFonts w:ascii="Tahoma" w:eastAsia="Times New Roman" w:hAnsi="Tahoma" w:cs="Tahoma"/>
          <w:color w:val="000000" w:themeColor="text1"/>
          <w:sz w:val="26"/>
          <w:szCs w:val="26"/>
        </w:rPr>
        <w:t xml:space="preserve">, Aadhaar number of the consumers is not </w:t>
      </w:r>
      <w:r w:rsidR="0096220E">
        <w:rPr>
          <w:rFonts w:ascii="Tahoma" w:eastAsia="Times New Roman" w:hAnsi="Tahoma" w:cs="Tahoma"/>
          <w:color w:val="000000" w:themeColor="text1"/>
          <w:sz w:val="26"/>
          <w:szCs w:val="26"/>
        </w:rPr>
        <w:t>available and</w:t>
      </w:r>
      <w:r>
        <w:rPr>
          <w:rFonts w:ascii="Tahoma" w:eastAsia="Times New Roman" w:hAnsi="Tahoma" w:cs="Tahoma"/>
          <w:color w:val="000000" w:themeColor="text1"/>
          <w:sz w:val="26"/>
          <w:szCs w:val="26"/>
        </w:rPr>
        <w:t xml:space="preserve"> requested the representative from UIDAI to tak</w:t>
      </w:r>
      <w:r w:rsidR="00DB6C84">
        <w:rPr>
          <w:rFonts w:ascii="Tahoma" w:eastAsia="Times New Roman" w:hAnsi="Tahoma" w:cs="Tahoma"/>
          <w:color w:val="000000" w:themeColor="text1"/>
          <w:sz w:val="26"/>
          <w:szCs w:val="26"/>
        </w:rPr>
        <w:t>e up the matter with Petroleum M</w:t>
      </w:r>
      <w:r>
        <w:rPr>
          <w:rFonts w:ascii="Tahoma" w:eastAsia="Times New Roman" w:hAnsi="Tahoma" w:cs="Tahoma"/>
          <w:color w:val="000000" w:themeColor="text1"/>
          <w:sz w:val="26"/>
          <w:szCs w:val="26"/>
        </w:rPr>
        <w:t xml:space="preserve">inistry on this score which will help in bridging the gap </w:t>
      </w:r>
      <w:r w:rsidR="0096220E">
        <w:rPr>
          <w:rFonts w:ascii="Tahoma" w:eastAsia="Times New Roman" w:hAnsi="Tahoma" w:cs="Tahoma"/>
          <w:color w:val="000000" w:themeColor="text1"/>
          <w:sz w:val="26"/>
          <w:szCs w:val="26"/>
        </w:rPr>
        <w:t>to expected</w:t>
      </w:r>
      <w:r>
        <w:rPr>
          <w:rFonts w:ascii="Tahoma" w:eastAsia="Times New Roman" w:hAnsi="Tahoma" w:cs="Tahoma"/>
          <w:color w:val="000000" w:themeColor="text1"/>
          <w:sz w:val="26"/>
          <w:szCs w:val="26"/>
        </w:rPr>
        <w:t xml:space="preserve"> level of 5%. </w:t>
      </w:r>
    </w:p>
    <w:p w:rsidR="0011544C" w:rsidRPr="009D12E0" w:rsidRDefault="0011544C" w:rsidP="00310A59">
      <w:pPr>
        <w:spacing w:after="0" w:line="240" w:lineRule="auto"/>
        <w:jc w:val="both"/>
        <w:rPr>
          <w:rFonts w:ascii="Tahoma" w:eastAsia="Times New Roman" w:hAnsi="Tahoma" w:cs="Tahoma"/>
          <w:color w:val="000000" w:themeColor="text1"/>
          <w:sz w:val="16"/>
          <w:szCs w:val="16"/>
        </w:rPr>
      </w:pPr>
    </w:p>
    <w:p w:rsidR="0076217D" w:rsidRDefault="0076217D" w:rsidP="00310A59">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On the issue of issuance of debit cards to the beneficiaries of DBT, the chairman of the meeting advised that minor beneficiaries be classified under minor category instead of ineligible.</w:t>
      </w:r>
      <w:r w:rsidR="00DB6C84">
        <w:rPr>
          <w:rFonts w:ascii="Tahoma" w:eastAsia="Times New Roman" w:hAnsi="Tahoma" w:cs="Tahoma"/>
          <w:color w:val="000000" w:themeColor="text1"/>
          <w:sz w:val="26"/>
          <w:szCs w:val="26"/>
        </w:rPr>
        <w:t xml:space="preserve"> Ill</w:t>
      </w:r>
      <w:r w:rsidR="00583CC3">
        <w:rPr>
          <w:rFonts w:ascii="Tahoma" w:eastAsia="Times New Roman" w:hAnsi="Tahoma" w:cs="Tahoma"/>
          <w:color w:val="000000" w:themeColor="text1"/>
          <w:sz w:val="26"/>
          <w:szCs w:val="26"/>
        </w:rPr>
        <w:t>iterate beneficiaries be also shown separately as ineligible for issuance of Debit Cards.</w:t>
      </w:r>
    </w:p>
    <w:p w:rsidR="0011544C" w:rsidRPr="009D12E0" w:rsidRDefault="0011544C" w:rsidP="00310A59">
      <w:pPr>
        <w:spacing w:after="0" w:line="240" w:lineRule="auto"/>
        <w:jc w:val="both"/>
        <w:rPr>
          <w:rFonts w:ascii="Tahoma" w:eastAsia="Times New Roman" w:hAnsi="Tahoma" w:cs="Tahoma"/>
          <w:color w:val="000000" w:themeColor="text1"/>
          <w:sz w:val="16"/>
          <w:szCs w:val="16"/>
        </w:rPr>
      </w:pPr>
    </w:p>
    <w:p w:rsidR="0076217D" w:rsidRDefault="00583CC3" w:rsidP="00310A59">
      <w:pPr>
        <w:spacing w:after="0" w:line="240" w:lineRule="auto"/>
        <w:jc w:val="both"/>
        <w:rPr>
          <w:rFonts w:ascii="Tahoma" w:eastAsia="Times New Roman" w:hAnsi="Tahoma" w:cs="Tahoma"/>
          <w:color w:val="000000" w:themeColor="text1"/>
          <w:sz w:val="26"/>
          <w:szCs w:val="26"/>
        </w:rPr>
      </w:pPr>
      <w:r>
        <w:rPr>
          <w:rFonts w:ascii="Tahoma" w:eastAsia="Times New Roman" w:hAnsi="Tahoma" w:cs="Tahoma"/>
          <w:color w:val="000000" w:themeColor="text1"/>
          <w:sz w:val="26"/>
          <w:szCs w:val="26"/>
        </w:rPr>
        <w:t>As regards,</w:t>
      </w:r>
      <w:r w:rsidR="0076217D">
        <w:rPr>
          <w:rFonts w:ascii="Tahoma" w:eastAsia="Times New Roman" w:hAnsi="Tahoma" w:cs="Tahoma"/>
          <w:color w:val="000000" w:themeColor="text1"/>
          <w:sz w:val="26"/>
          <w:szCs w:val="26"/>
        </w:rPr>
        <w:t xml:space="preserve"> installation of onsite ATMs, it was advised that</w:t>
      </w:r>
      <w:r>
        <w:rPr>
          <w:rFonts w:ascii="Tahoma" w:eastAsia="Times New Roman" w:hAnsi="Tahoma" w:cs="Tahoma"/>
          <w:color w:val="000000" w:themeColor="text1"/>
          <w:sz w:val="26"/>
          <w:szCs w:val="26"/>
        </w:rPr>
        <w:t xml:space="preserve"> such sites for which orders</w:t>
      </w:r>
      <w:r w:rsidR="00D91540">
        <w:rPr>
          <w:rFonts w:ascii="Tahoma" w:eastAsia="Times New Roman" w:hAnsi="Tahoma" w:cs="Tahoma"/>
          <w:color w:val="000000" w:themeColor="text1"/>
          <w:sz w:val="26"/>
          <w:szCs w:val="26"/>
        </w:rPr>
        <w:t xml:space="preserve"> have been placed with</w:t>
      </w:r>
      <w:r w:rsidR="0076217D">
        <w:rPr>
          <w:rFonts w:ascii="Tahoma" w:eastAsia="Times New Roman" w:hAnsi="Tahoma" w:cs="Tahoma"/>
          <w:color w:val="000000" w:themeColor="text1"/>
          <w:sz w:val="26"/>
          <w:szCs w:val="26"/>
        </w:rPr>
        <w:t xml:space="preserve"> vendors</w:t>
      </w:r>
      <w:r>
        <w:rPr>
          <w:rFonts w:ascii="Tahoma" w:eastAsia="Times New Roman" w:hAnsi="Tahoma" w:cs="Tahoma"/>
          <w:color w:val="000000" w:themeColor="text1"/>
          <w:sz w:val="26"/>
          <w:szCs w:val="26"/>
        </w:rPr>
        <w:t xml:space="preserve"> and</w:t>
      </w:r>
      <w:r w:rsidR="004A5D8C">
        <w:rPr>
          <w:rFonts w:ascii="Tahoma" w:eastAsia="Times New Roman" w:hAnsi="Tahoma" w:cs="Tahoma"/>
          <w:color w:val="000000" w:themeColor="text1"/>
          <w:sz w:val="26"/>
          <w:szCs w:val="26"/>
        </w:rPr>
        <w:t xml:space="preserve"> period of 3 months is not over</w:t>
      </w:r>
      <w:r w:rsidR="00711691">
        <w:rPr>
          <w:rFonts w:ascii="Tahoma" w:eastAsia="Times New Roman" w:hAnsi="Tahoma" w:cs="Tahoma"/>
          <w:color w:val="000000" w:themeColor="text1"/>
          <w:sz w:val="26"/>
          <w:szCs w:val="26"/>
        </w:rPr>
        <w:t>,</w:t>
      </w:r>
      <w:r w:rsidR="004A5D8C">
        <w:rPr>
          <w:rFonts w:ascii="Tahoma" w:eastAsia="Times New Roman" w:hAnsi="Tahoma" w:cs="Tahoma"/>
          <w:color w:val="000000" w:themeColor="text1"/>
          <w:sz w:val="26"/>
          <w:szCs w:val="26"/>
        </w:rPr>
        <w:t xml:space="preserve"> should be deleted from the list of pending ATMs.  However, concerned banks were requested to have regular follow up with the vendors for early installation because sites, where ATMs could not be installed within 3 months of orders having</w:t>
      </w:r>
      <w:r w:rsidR="00313CB3">
        <w:rPr>
          <w:rFonts w:ascii="Tahoma" w:eastAsia="Times New Roman" w:hAnsi="Tahoma" w:cs="Tahoma"/>
          <w:color w:val="000000" w:themeColor="text1"/>
          <w:sz w:val="26"/>
          <w:szCs w:val="26"/>
        </w:rPr>
        <w:t xml:space="preserve"> been</w:t>
      </w:r>
      <w:r w:rsidR="004A5D8C">
        <w:rPr>
          <w:rFonts w:ascii="Tahoma" w:eastAsia="Times New Roman" w:hAnsi="Tahoma" w:cs="Tahoma"/>
          <w:color w:val="000000" w:themeColor="text1"/>
          <w:sz w:val="26"/>
          <w:szCs w:val="26"/>
        </w:rPr>
        <w:t xml:space="preserve"> placed, would be treated as pending.</w:t>
      </w:r>
    </w:p>
    <w:p w:rsidR="004B48FE" w:rsidRPr="009D12E0" w:rsidRDefault="004B48FE" w:rsidP="00310A59">
      <w:pPr>
        <w:spacing w:after="0" w:line="240" w:lineRule="auto"/>
        <w:jc w:val="both"/>
        <w:rPr>
          <w:rFonts w:ascii="Tahoma" w:eastAsia="Times New Roman" w:hAnsi="Tahoma" w:cs="Tahoma"/>
          <w:color w:val="000000" w:themeColor="text1"/>
          <w:sz w:val="16"/>
          <w:szCs w:val="16"/>
        </w:rPr>
      </w:pPr>
    </w:p>
    <w:p w:rsidR="0011544C" w:rsidRDefault="0011544C" w:rsidP="0011544C">
      <w:pPr>
        <w:spacing w:after="0" w:line="240" w:lineRule="auto"/>
        <w:jc w:val="right"/>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ACTION:-  BANKS, CONCERNED LDMs ,UIDAI AND  IF&amp;CC, HARYANA</w:t>
      </w:r>
    </w:p>
    <w:p w:rsidR="00310A59" w:rsidRPr="00063502" w:rsidRDefault="00310A59" w:rsidP="00310A59">
      <w:pPr>
        <w:spacing w:after="0" w:line="240" w:lineRule="auto"/>
        <w:jc w:val="both"/>
        <w:rPr>
          <w:rFonts w:ascii="Tahoma" w:eastAsia="Times New Roman" w:hAnsi="Tahoma" w:cs="Tahoma"/>
          <w:bCs/>
          <w:color w:val="000000" w:themeColor="text1"/>
          <w:sz w:val="26"/>
          <w:szCs w:val="26"/>
        </w:rPr>
      </w:pPr>
    </w:p>
    <w:tbl>
      <w:tblPr>
        <w:tblW w:w="9465" w:type="dxa"/>
        <w:tblCellMar>
          <w:left w:w="0" w:type="dxa"/>
          <w:right w:w="0" w:type="dxa"/>
        </w:tblCellMar>
        <w:tblLook w:val="04A0"/>
      </w:tblPr>
      <w:tblGrid>
        <w:gridCol w:w="1937"/>
        <w:gridCol w:w="7528"/>
      </w:tblGrid>
      <w:tr w:rsidR="00310A59" w:rsidRPr="00063502" w:rsidTr="00186F4D">
        <w:tc>
          <w:tcPr>
            <w:tcW w:w="19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A59" w:rsidRPr="00063502" w:rsidRDefault="00310A59" w:rsidP="00186F4D">
            <w:pPr>
              <w:spacing w:after="0" w:line="240" w:lineRule="auto"/>
              <w:rPr>
                <w:rFonts w:ascii="Times New Roman" w:eastAsia="Times New Roman" w:hAnsi="Times New Roman" w:cs="Times New Roman"/>
                <w:color w:val="000000" w:themeColor="text1"/>
                <w:sz w:val="24"/>
                <w:szCs w:val="24"/>
              </w:rPr>
            </w:pPr>
            <w:r w:rsidRPr="00063502">
              <w:rPr>
                <w:rFonts w:ascii="Tahoma" w:eastAsia="Times New Roman" w:hAnsi="Tahoma" w:cs="Tahoma"/>
                <w:b/>
                <w:bCs/>
                <w:color w:val="000000" w:themeColor="text1"/>
                <w:sz w:val="26"/>
                <w:szCs w:val="26"/>
              </w:rPr>
              <w:t xml:space="preserve">ITEM NO. 3(i)  </w:t>
            </w:r>
          </w:p>
        </w:tc>
        <w:tc>
          <w:tcPr>
            <w:tcW w:w="7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0A59" w:rsidRPr="00063502" w:rsidRDefault="00310A59" w:rsidP="00186F4D">
            <w:pPr>
              <w:spacing w:after="0" w:line="240" w:lineRule="auto"/>
              <w:rPr>
                <w:rFonts w:ascii="Times New Roman" w:eastAsia="Times New Roman" w:hAnsi="Times New Roman" w:cs="Times New Roman"/>
                <w:color w:val="000000" w:themeColor="text1"/>
                <w:sz w:val="24"/>
                <w:szCs w:val="24"/>
              </w:rPr>
            </w:pPr>
            <w:r w:rsidRPr="00063502">
              <w:rPr>
                <w:rFonts w:ascii="Tahoma" w:eastAsia="Times New Roman" w:hAnsi="Tahoma" w:cs="Tahoma"/>
                <w:b/>
                <w:bCs/>
                <w:color w:val="000000" w:themeColor="text1"/>
                <w:sz w:val="26"/>
                <w:szCs w:val="26"/>
              </w:rPr>
              <w:t xml:space="preserve">OPENING OF ONE BANK ACCOUNT PER FAMILY IN RURAL AND URBAN AREAS </w:t>
            </w:r>
          </w:p>
        </w:tc>
      </w:tr>
    </w:tbl>
    <w:p w:rsidR="00310A59" w:rsidRPr="00063502" w:rsidRDefault="00310A59" w:rsidP="00310A59">
      <w:pPr>
        <w:spacing w:after="0" w:line="240" w:lineRule="auto"/>
        <w:rPr>
          <w:rFonts w:ascii="Times New Roman" w:eastAsia="Times New Roman" w:hAnsi="Times New Roman" w:cs="Times New Roman"/>
          <w:color w:val="000000" w:themeColor="text1"/>
          <w:sz w:val="24"/>
          <w:szCs w:val="24"/>
        </w:rPr>
      </w:pPr>
      <w:r w:rsidRPr="00063502">
        <w:rPr>
          <w:rFonts w:ascii="Tahoma" w:eastAsia="Times New Roman" w:hAnsi="Tahoma" w:cs="Tahoma"/>
          <w:color w:val="000000" w:themeColor="text1"/>
          <w:sz w:val="26"/>
          <w:szCs w:val="26"/>
        </w:rPr>
        <w:t> </w:t>
      </w:r>
    </w:p>
    <w:p w:rsidR="002E0B26" w:rsidRDefault="00215226" w:rsidP="00310A59">
      <w:pPr>
        <w:spacing w:after="0" w:line="240" w:lineRule="auto"/>
        <w:jc w:val="both"/>
        <w:rPr>
          <w:rFonts w:ascii="Tahoma" w:eastAsia="Times New Roman" w:hAnsi="Tahoma" w:cs="Tahoma"/>
          <w:b/>
          <w:bCs/>
          <w:color w:val="000000" w:themeColor="text1"/>
          <w:sz w:val="26"/>
          <w:szCs w:val="26"/>
        </w:rPr>
      </w:pPr>
      <w:r w:rsidRPr="008243D7">
        <w:rPr>
          <w:rFonts w:ascii="Tahoma" w:eastAsia="Times New Roman" w:hAnsi="Tahoma" w:cs="Tahoma"/>
          <w:color w:val="000000" w:themeColor="text1"/>
          <w:sz w:val="26"/>
          <w:szCs w:val="26"/>
        </w:rPr>
        <w:t xml:space="preserve">Appreciating </w:t>
      </w:r>
      <w:r w:rsidR="008243D7" w:rsidRPr="008243D7">
        <w:rPr>
          <w:rFonts w:ascii="Tahoma" w:eastAsia="Times New Roman" w:hAnsi="Tahoma" w:cs="Tahoma"/>
          <w:color w:val="000000" w:themeColor="text1"/>
          <w:sz w:val="26"/>
          <w:szCs w:val="26"/>
        </w:rPr>
        <w:t xml:space="preserve">the </w:t>
      </w:r>
      <w:r w:rsidR="00D66DD0" w:rsidRPr="008243D7">
        <w:rPr>
          <w:rFonts w:ascii="Tahoma" w:eastAsia="Times New Roman" w:hAnsi="Tahoma" w:cs="Tahoma"/>
          <w:color w:val="000000" w:themeColor="text1"/>
          <w:sz w:val="26"/>
          <w:szCs w:val="26"/>
        </w:rPr>
        <w:t xml:space="preserve">good job done by the </w:t>
      </w:r>
      <w:r w:rsidR="00D91540" w:rsidRPr="008243D7">
        <w:rPr>
          <w:rFonts w:ascii="Tahoma" w:eastAsia="Times New Roman" w:hAnsi="Tahoma" w:cs="Tahoma"/>
          <w:color w:val="000000" w:themeColor="text1"/>
          <w:sz w:val="26"/>
          <w:szCs w:val="26"/>
        </w:rPr>
        <w:t>banks in</w:t>
      </w:r>
      <w:r w:rsidR="00D66DD0" w:rsidRPr="008243D7">
        <w:rPr>
          <w:rFonts w:ascii="Tahoma" w:eastAsia="Times New Roman" w:hAnsi="Tahoma" w:cs="Tahoma"/>
          <w:color w:val="000000" w:themeColor="text1"/>
          <w:sz w:val="26"/>
          <w:szCs w:val="26"/>
        </w:rPr>
        <w:t xml:space="preserve"> covering the household both in rural as well as in the urban areas all the banks were requested to keep it up </w:t>
      </w:r>
      <w:r w:rsidR="00D91540" w:rsidRPr="008243D7">
        <w:rPr>
          <w:rFonts w:ascii="Tahoma" w:eastAsia="Times New Roman" w:hAnsi="Tahoma" w:cs="Tahoma"/>
          <w:color w:val="000000" w:themeColor="text1"/>
          <w:sz w:val="26"/>
          <w:szCs w:val="26"/>
        </w:rPr>
        <w:t>and work</w:t>
      </w:r>
      <w:r w:rsidR="00D66DD0" w:rsidRPr="008243D7">
        <w:rPr>
          <w:rFonts w:ascii="Tahoma" w:eastAsia="Times New Roman" w:hAnsi="Tahoma" w:cs="Tahoma"/>
          <w:color w:val="000000" w:themeColor="text1"/>
          <w:sz w:val="26"/>
          <w:szCs w:val="26"/>
        </w:rPr>
        <w:t xml:space="preserve"> for early completion</w:t>
      </w:r>
      <w:r w:rsidRPr="008243D7">
        <w:rPr>
          <w:rFonts w:ascii="Tahoma" w:eastAsia="Times New Roman" w:hAnsi="Tahoma" w:cs="Tahoma"/>
          <w:color w:val="000000" w:themeColor="text1"/>
          <w:sz w:val="26"/>
          <w:szCs w:val="26"/>
        </w:rPr>
        <w:t xml:space="preserve"> of the remaining households</w:t>
      </w:r>
      <w:r>
        <w:rPr>
          <w:rFonts w:ascii="Tahoma" w:eastAsia="Times New Roman" w:hAnsi="Tahoma" w:cs="Tahoma"/>
          <w:b/>
          <w:bCs/>
          <w:color w:val="000000" w:themeColor="text1"/>
          <w:sz w:val="26"/>
          <w:szCs w:val="26"/>
        </w:rPr>
        <w:t>.</w:t>
      </w:r>
    </w:p>
    <w:p w:rsidR="00310A59" w:rsidRDefault="002C0A4C" w:rsidP="002E0B26">
      <w:pPr>
        <w:spacing w:after="0" w:line="240" w:lineRule="auto"/>
        <w:jc w:val="right"/>
        <w:rPr>
          <w:rFonts w:ascii="Tahoma" w:eastAsia="Times New Roman" w:hAnsi="Tahoma" w:cs="Tahoma"/>
          <w:b/>
          <w:bCs/>
          <w:color w:val="000000" w:themeColor="text1"/>
          <w:sz w:val="26"/>
          <w:szCs w:val="26"/>
        </w:rPr>
      </w:pPr>
      <w:r>
        <w:rPr>
          <w:rFonts w:ascii="Tahoma" w:eastAsia="Times New Roman" w:hAnsi="Tahoma" w:cs="Tahoma"/>
          <w:b/>
          <w:bCs/>
          <w:color w:val="000000" w:themeColor="text1"/>
          <w:sz w:val="26"/>
          <w:szCs w:val="26"/>
        </w:rPr>
        <w:t>ACTION:</w:t>
      </w:r>
      <w:r w:rsidR="00694DA4">
        <w:rPr>
          <w:rFonts w:ascii="Tahoma" w:eastAsia="Times New Roman" w:hAnsi="Tahoma" w:cs="Tahoma"/>
          <w:b/>
          <w:bCs/>
          <w:color w:val="000000" w:themeColor="text1"/>
          <w:sz w:val="26"/>
          <w:szCs w:val="26"/>
        </w:rPr>
        <w:t xml:space="preserve"> </w:t>
      </w:r>
      <w:r w:rsidR="002E0B26">
        <w:rPr>
          <w:rFonts w:ascii="Tahoma" w:eastAsia="Times New Roman" w:hAnsi="Tahoma" w:cs="Tahoma"/>
          <w:b/>
          <w:bCs/>
          <w:color w:val="000000" w:themeColor="text1"/>
          <w:sz w:val="26"/>
          <w:szCs w:val="26"/>
        </w:rPr>
        <w:t>ALL BANKS</w:t>
      </w:r>
      <w:r w:rsidR="00D66DD0">
        <w:rPr>
          <w:rFonts w:ascii="Tahoma" w:eastAsia="Times New Roman" w:hAnsi="Tahoma" w:cs="Tahoma"/>
          <w:b/>
          <w:bCs/>
          <w:color w:val="000000" w:themeColor="text1"/>
          <w:sz w:val="26"/>
          <w:szCs w:val="26"/>
        </w:rPr>
        <w:t xml:space="preserve"> </w:t>
      </w:r>
    </w:p>
    <w:p w:rsidR="008243D7" w:rsidRPr="00063502" w:rsidRDefault="008243D7" w:rsidP="002E0B26">
      <w:pPr>
        <w:spacing w:after="0" w:line="240" w:lineRule="auto"/>
        <w:jc w:val="right"/>
        <w:rPr>
          <w:rFonts w:ascii="Tahoma" w:eastAsia="Times New Roman" w:hAnsi="Tahoma" w:cs="Tahoma"/>
          <w:b/>
          <w:bCs/>
          <w:color w:val="000000" w:themeColor="text1"/>
          <w:sz w:val="26"/>
          <w:szCs w:val="26"/>
        </w:rPr>
      </w:pPr>
    </w:p>
    <w:tbl>
      <w:tblPr>
        <w:tblW w:w="9465" w:type="dxa"/>
        <w:tblCellMar>
          <w:left w:w="0" w:type="dxa"/>
          <w:right w:w="0" w:type="dxa"/>
        </w:tblCellMar>
        <w:tblLook w:val="04A0"/>
      </w:tblPr>
      <w:tblGrid>
        <w:gridCol w:w="1937"/>
        <w:gridCol w:w="7528"/>
      </w:tblGrid>
      <w:tr w:rsidR="00310A59" w:rsidRPr="00063502" w:rsidTr="00186F4D">
        <w:tc>
          <w:tcPr>
            <w:tcW w:w="19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A59" w:rsidRPr="00063502" w:rsidRDefault="00310A59" w:rsidP="00186F4D">
            <w:pPr>
              <w:spacing w:after="0" w:line="240" w:lineRule="auto"/>
              <w:rPr>
                <w:rFonts w:ascii="Times New Roman" w:eastAsia="Times New Roman" w:hAnsi="Times New Roman" w:cs="Times New Roman"/>
                <w:color w:val="000000" w:themeColor="text1"/>
                <w:sz w:val="24"/>
                <w:szCs w:val="24"/>
              </w:rPr>
            </w:pPr>
            <w:r w:rsidRPr="00063502">
              <w:rPr>
                <w:rFonts w:ascii="Tahoma" w:eastAsia="Times New Roman" w:hAnsi="Tahoma" w:cs="Tahoma"/>
                <w:b/>
                <w:bCs/>
                <w:color w:val="000000" w:themeColor="text1"/>
                <w:sz w:val="26"/>
                <w:szCs w:val="26"/>
              </w:rPr>
              <w:t>ITEM NO. 3(ii)</w:t>
            </w:r>
          </w:p>
        </w:tc>
        <w:tc>
          <w:tcPr>
            <w:tcW w:w="7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0A59" w:rsidRPr="00063502" w:rsidRDefault="00310A59" w:rsidP="00186F4D">
            <w:pPr>
              <w:spacing w:after="0" w:line="240" w:lineRule="auto"/>
              <w:jc w:val="both"/>
              <w:rPr>
                <w:rFonts w:ascii="Times New Roman" w:eastAsia="Times New Roman" w:hAnsi="Times New Roman" w:cs="Times New Roman"/>
                <w:color w:val="000000" w:themeColor="text1"/>
                <w:sz w:val="24"/>
                <w:szCs w:val="24"/>
              </w:rPr>
            </w:pPr>
            <w:r w:rsidRPr="00063502">
              <w:rPr>
                <w:rFonts w:ascii="Tahoma" w:eastAsia="Times New Roman" w:hAnsi="Tahoma" w:cs="Tahoma"/>
                <w:b/>
                <w:bCs/>
                <w:color w:val="000000" w:themeColor="text1"/>
                <w:sz w:val="26"/>
                <w:szCs w:val="26"/>
              </w:rPr>
              <w:t xml:space="preserve">SETTING UP CLEARING HOUSES (CHs) AT PLACES WITH THREE OR MORE BRANCHES BUT NO CLEARING HOUSE </w:t>
            </w:r>
            <w:r w:rsidR="00902CA2">
              <w:rPr>
                <w:rFonts w:ascii="Tahoma" w:eastAsia="Times New Roman" w:hAnsi="Tahoma" w:cs="Tahoma"/>
                <w:b/>
                <w:bCs/>
                <w:color w:val="000000" w:themeColor="text1"/>
                <w:sz w:val="26"/>
                <w:szCs w:val="26"/>
              </w:rPr>
              <w:t>FACILITY</w:t>
            </w:r>
          </w:p>
        </w:tc>
      </w:tr>
    </w:tbl>
    <w:p w:rsidR="00310A59" w:rsidRPr="00063502" w:rsidRDefault="00310A59" w:rsidP="00310A59">
      <w:pPr>
        <w:spacing w:after="0" w:line="240" w:lineRule="auto"/>
        <w:jc w:val="both"/>
        <w:rPr>
          <w:rFonts w:ascii="Times New Roman" w:eastAsia="Times New Roman" w:hAnsi="Times New Roman" w:cs="Times New Roman"/>
          <w:color w:val="000000" w:themeColor="text1"/>
          <w:sz w:val="16"/>
          <w:szCs w:val="16"/>
        </w:rPr>
      </w:pPr>
      <w:r w:rsidRPr="00063502">
        <w:rPr>
          <w:rFonts w:ascii="Tahoma" w:eastAsia="Times New Roman" w:hAnsi="Tahoma" w:cs="Tahoma"/>
          <w:color w:val="000000" w:themeColor="text1"/>
          <w:sz w:val="26"/>
          <w:szCs w:val="26"/>
        </w:rPr>
        <w:t xml:space="preserve"> </w:t>
      </w:r>
    </w:p>
    <w:p w:rsidR="00310A59" w:rsidRDefault="00064F19" w:rsidP="00310A59">
      <w:pPr>
        <w:spacing w:after="0" w:line="240" w:lineRule="auto"/>
        <w:jc w:val="both"/>
        <w:rPr>
          <w:rFonts w:ascii="Tahoma" w:eastAsia="Times New Roman" w:hAnsi="Tahoma" w:cs="Tahoma"/>
          <w:color w:val="000000" w:themeColor="text1"/>
          <w:sz w:val="26"/>
          <w:szCs w:val="26"/>
        </w:rPr>
      </w:pPr>
      <w:r w:rsidRPr="00152EC8">
        <w:rPr>
          <w:rFonts w:ascii="Tahoma" w:eastAsia="Times New Roman" w:hAnsi="Tahoma" w:cs="Tahoma"/>
          <w:color w:val="000000" w:themeColor="text1"/>
          <w:sz w:val="26"/>
          <w:szCs w:val="26"/>
        </w:rPr>
        <w:t>Deliberating on the issue</w:t>
      </w:r>
      <w:r w:rsidR="00621129">
        <w:rPr>
          <w:rFonts w:ascii="Tahoma" w:eastAsia="Times New Roman" w:hAnsi="Tahoma" w:cs="Tahoma"/>
          <w:color w:val="000000" w:themeColor="text1"/>
          <w:sz w:val="26"/>
          <w:szCs w:val="26"/>
        </w:rPr>
        <w:t>, t</w:t>
      </w:r>
      <w:r w:rsidR="00F30CE1">
        <w:rPr>
          <w:rFonts w:ascii="Tahoma" w:eastAsia="Times New Roman" w:hAnsi="Tahoma" w:cs="Tahoma"/>
          <w:color w:val="000000" w:themeColor="text1"/>
          <w:sz w:val="26"/>
          <w:szCs w:val="26"/>
        </w:rPr>
        <w:t>he house was of the view that issue</w:t>
      </w:r>
      <w:r w:rsidR="00463144">
        <w:rPr>
          <w:rFonts w:ascii="Tahoma" w:eastAsia="Times New Roman" w:hAnsi="Tahoma" w:cs="Tahoma"/>
          <w:color w:val="000000" w:themeColor="text1"/>
          <w:sz w:val="26"/>
          <w:szCs w:val="26"/>
        </w:rPr>
        <w:t xml:space="preserve"> of setting up of clearing houses </w:t>
      </w:r>
      <w:r w:rsidRPr="00152EC8">
        <w:rPr>
          <w:rFonts w:ascii="Tahoma" w:eastAsia="Times New Roman" w:hAnsi="Tahoma" w:cs="Tahoma"/>
          <w:color w:val="000000" w:themeColor="text1"/>
          <w:sz w:val="26"/>
          <w:szCs w:val="26"/>
        </w:rPr>
        <w:t>needs to be revisited in view of the cost involved</w:t>
      </w:r>
      <w:r w:rsidR="00463144">
        <w:rPr>
          <w:rFonts w:ascii="Tahoma" w:eastAsia="Times New Roman" w:hAnsi="Tahoma" w:cs="Tahoma"/>
          <w:color w:val="000000" w:themeColor="text1"/>
          <w:sz w:val="26"/>
          <w:szCs w:val="26"/>
        </w:rPr>
        <w:t xml:space="preserve"> as also availability of electronic means of clearing</w:t>
      </w:r>
      <w:r w:rsidR="00687D08">
        <w:rPr>
          <w:rFonts w:ascii="Tahoma" w:eastAsia="Times New Roman" w:hAnsi="Tahoma" w:cs="Tahoma"/>
          <w:color w:val="000000" w:themeColor="text1"/>
          <w:sz w:val="26"/>
          <w:szCs w:val="26"/>
        </w:rPr>
        <w:t xml:space="preserve"> i.e. RTGS/NEFT etc</w:t>
      </w:r>
      <w:r w:rsidR="00463144">
        <w:rPr>
          <w:rFonts w:ascii="Tahoma" w:eastAsia="Times New Roman" w:hAnsi="Tahoma" w:cs="Tahoma"/>
          <w:color w:val="000000" w:themeColor="text1"/>
          <w:sz w:val="26"/>
          <w:szCs w:val="26"/>
        </w:rPr>
        <w:t>.</w:t>
      </w:r>
      <w:r w:rsidR="00687D08">
        <w:rPr>
          <w:rFonts w:ascii="Tahoma" w:eastAsia="Times New Roman" w:hAnsi="Tahoma" w:cs="Tahoma"/>
          <w:color w:val="000000" w:themeColor="text1"/>
          <w:sz w:val="26"/>
          <w:szCs w:val="26"/>
        </w:rPr>
        <w:t xml:space="preserve"> </w:t>
      </w:r>
      <w:r w:rsidR="00463144">
        <w:rPr>
          <w:rFonts w:ascii="Tahoma" w:eastAsia="Times New Roman" w:hAnsi="Tahoma" w:cs="Tahoma"/>
          <w:color w:val="000000" w:themeColor="text1"/>
          <w:sz w:val="26"/>
          <w:szCs w:val="26"/>
        </w:rPr>
        <w:t>Su</w:t>
      </w:r>
      <w:r w:rsidR="00BE469A" w:rsidRPr="00152EC8">
        <w:rPr>
          <w:rFonts w:ascii="Tahoma" w:eastAsia="Times New Roman" w:hAnsi="Tahoma" w:cs="Tahoma"/>
          <w:color w:val="000000" w:themeColor="text1"/>
          <w:sz w:val="26"/>
          <w:szCs w:val="26"/>
        </w:rPr>
        <w:t>pplementing</w:t>
      </w:r>
      <w:r w:rsidRPr="00152EC8">
        <w:rPr>
          <w:rFonts w:ascii="Tahoma" w:eastAsia="Times New Roman" w:hAnsi="Tahoma" w:cs="Tahoma"/>
          <w:color w:val="000000" w:themeColor="text1"/>
          <w:sz w:val="26"/>
          <w:szCs w:val="26"/>
        </w:rPr>
        <w:t xml:space="preserve"> the view, the chairman advised Convener SLBC to take up with DFS on this issue and till the response is </w:t>
      </w:r>
      <w:r w:rsidR="008243D7" w:rsidRPr="00152EC8">
        <w:rPr>
          <w:rFonts w:ascii="Tahoma" w:eastAsia="Times New Roman" w:hAnsi="Tahoma" w:cs="Tahoma"/>
          <w:color w:val="000000" w:themeColor="text1"/>
          <w:sz w:val="26"/>
          <w:szCs w:val="26"/>
        </w:rPr>
        <w:t>received</w:t>
      </w:r>
      <w:r w:rsidR="008243D7">
        <w:rPr>
          <w:rFonts w:ascii="Tahoma" w:eastAsia="Times New Roman" w:hAnsi="Tahoma" w:cs="Tahoma"/>
          <w:color w:val="000000" w:themeColor="text1"/>
          <w:sz w:val="26"/>
          <w:szCs w:val="26"/>
        </w:rPr>
        <w:t>,</w:t>
      </w:r>
      <w:r w:rsidR="008243D7" w:rsidRPr="00152EC8">
        <w:rPr>
          <w:rFonts w:ascii="Tahoma" w:eastAsia="Times New Roman" w:hAnsi="Tahoma" w:cs="Tahoma"/>
          <w:color w:val="000000" w:themeColor="text1"/>
          <w:sz w:val="26"/>
          <w:szCs w:val="26"/>
        </w:rPr>
        <w:t xml:space="preserve"> the</w:t>
      </w:r>
      <w:r w:rsidRPr="00152EC8">
        <w:rPr>
          <w:rFonts w:ascii="Tahoma" w:eastAsia="Times New Roman" w:hAnsi="Tahoma" w:cs="Tahoma"/>
          <w:color w:val="000000" w:themeColor="text1"/>
          <w:sz w:val="26"/>
          <w:szCs w:val="26"/>
        </w:rPr>
        <w:t xml:space="preserve"> matter be kept pending.</w:t>
      </w:r>
    </w:p>
    <w:p w:rsidR="009D12E0" w:rsidRPr="009D12E0" w:rsidRDefault="009D12E0" w:rsidP="00310A59">
      <w:pPr>
        <w:spacing w:after="0" w:line="240" w:lineRule="auto"/>
        <w:jc w:val="both"/>
        <w:rPr>
          <w:rFonts w:ascii="Tahoma" w:eastAsia="Times New Roman" w:hAnsi="Tahoma" w:cs="Tahoma"/>
          <w:color w:val="000000" w:themeColor="text1"/>
          <w:sz w:val="16"/>
          <w:szCs w:val="16"/>
        </w:rPr>
      </w:pPr>
    </w:p>
    <w:p w:rsidR="00310A59" w:rsidRDefault="00537971" w:rsidP="00152EC8">
      <w:pPr>
        <w:spacing w:after="0" w:line="240" w:lineRule="auto"/>
        <w:jc w:val="right"/>
        <w:rPr>
          <w:rFonts w:ascii="Tahoma" w:hAnsi="Tahoma" w:cs="Tahoma"/>
          <w:b/>
          <w:bCs/>
          <w:color w:val="000000" w:themeColor="text1"/>
          <w:sz w:val="26"/>
          <w:szCs w:val="26"/>
        </w:rPr>
      </w:pPr>
      <w:r>
        <w:rPr>
          <w:rFonts w:ascii="Tahoma" w:hAnsi="Tahoma" w:cs="Tahoma"/>
          <w:b/>
          <w:bCs/>
          <w:color w:val="000000" w:themeColor="text1"/>
          <w:sz w:val="26"/>
          <w:szCs w:val="26"/>
        </w:rPr>
        <w:t>ACTION:</w:t>
      </w:r>
      <w:r w:rsidR="00FF325C">
        <w:rPr>
          <w:rFonts w:ascii="Tahoma" w:hAnsi="Tahoma" w:cs="Tahoma"/>
          <w:b/>
          <w:bCs/>
          <w:color w:val="000000" w:themeColor="text1"/>
          <w:sz w:val="26"/>
          <w:szCs w:val="26"/>
        </w:rPr>
        <w:t xml:space="preserve"> </w:t>
      </w:r>
      <w:r w:rsidR="00544D45">
        <w:rPr>
          <w:rFonts w:ascii="Tahoma" w:hAnsi="Tahoma" w:cs="Tahoma"/>
          <w:b/>
          <w:bCs/>
          <w:color w:val="000000" w:themeColor="text1"/>
          <w:sz w:val="26"/>
          <w:szCs w:val="26"/>
        </w:rPr>
        <w:t>CONCERNED BANKS/</w:t>
      </w:r>
      <w:r w:rsidR="00152EC8">
        <w:rPr>
          <w:rFonts w:ascii="Tahoma" w:hAnsi="Tahoma" w:cs="Tahoma"/>
          <w:b/>
          <w:bCs/>
          <w:color w:val="000000" w:themeColor="text1"/>
          <w:sz w:val="26"/>
          <w:szCs w:val="26"/>
        </w:rPr>
        <w:t>CONVENE</w:t>
      </w:r>
      <w:r w:rsidR="00544D45">
        <w:rPr>
          <w:rFonts w:ascii="Tahoma" w:hAnsi="Tahoma" w:cs="Tahoma"/>
          <w:b/>
          <w:bCs/>
          <w:color w:val="000000" w:themeColor="text1"/>
          <w:sz w:val="26"/>
          <w:szCs w:val="26"/>
        </w:rPr>
        <w:t>R</w:t>
      </w:r>
      <w:r w:rsidR="00152EC8">
        <w:rPr>
          <w:rFonts w:ascii="Tahoma" w:hAnsi="Tahoma" w:cs="Tahoma"/>
          <w:b/>
          <w:bCs/>
          <w:color w:val="000000" w:themeColor="text1"/>
          <w:sz w:val="26"/>
          <w:szCs w:val="26"/>
        </w:rPr>
        <w:t xml:space="preserve"> BANK</w:t>
      </w:r>
    </w:p>
    <w:p w:rsidR="008243D7" w:rsidRPr="00152EC8" w:rsidRDefault="008243D7" w:rsidP="00152EC8">
      <w:pPr>
        <w:spacing w:after="0" w:line="240" w:lineRule="auto"/>
        <w:jc w:val="right"/>
        <w:rPr>
          <w:rFonts w:ascii="Tahoma" w:eastAsia="Times New Roman" w:hAnsi="Tahoma" w:cs="Tahoma"/>
          <w:color w:val="000000" w:themeColor="text1"/>
          <w:sz w:val="26"/>
          <w:szCs w:val="26"/>
        </w:rPr>
      </w:pPr>
    </w:p>
    <w:tbl>
      <w:tblPr>
        <w:tblW w:w="10348" w:type="dxa"/>
        <w:tblLook w:val="04A0"/>
      </w:tblPr>
      <w:tblGrid>
        <w:gridCol w:w="360"/>
        <w:gridCol w:w="9180"/>
        <w:gridCol w:w="586"/>
        <w:gridCol w:w="222"/>
      </w:tblGrid>
      <w:tr w:rsidR="00310A59" w:rsidRPr="00063502" w:rsidTr="00186F4D">
        <w:tc>
          <w:tcPr>
            <w:tcW w:w="10126" w:type="dxa"/>
            <w:gridSpan w:val="3"/>
          </w:tcPr>
          <w:tbl>
            <w:tblPr>
              <w:tblW w:w="9890" w:type="dxa"/>
              <w:tblCellMar>
                <w:left w:w="0" w:type="dxa"/>
                <w:right w:w="0" w:type="dxa"/>
              </w:tblCellMar>
              <w:tblLook w:val="04A0"/>
            </w:tblPr>
            <w:tblGrid>
              <w:gridCol w:w="1899"/>
              <w:gridCol w:w="7991"/>
            </w:tblGrid>
            <w:tr w:rsidR="00310A59" w:rsidRPr="00063502" w:rsidTr="00186F4D">
              <w:tc>
                <w:tcPr>
                  <w:tcW w:w="18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10A59" w:rsidRPr="00063502" w:rsidRDefault="00310A59" w:rsidP="00186F4D">
                  <w:pPr>
                    <w:spacing w:after="0" w:line="240" w:lineRule="auto"/>
                    <w:jc w:val="both"/>
                    <w:rPr>
                      <w:rFonts w:ascii="Times New Roman" w:eastAsia="Times New Roman" w:hAnsi="Times New Roman" w:cs="Times New Roman"/>
                      <w:color w:val="000000" w:themeColor="text1"/>
                      <w:sz w:val="26"/>
                      <w:szCs w:val="26"/>
                    </w:rPr>
                  </w:pPr>
                  <w:r w:rsidRPr="00063502">
                    <w:rPr>
                      <w:rFonts w:ascii="Tahoma" w:eastAsia="Times New Roman" w:hAnsi="Tahoma" w:cs="Tahoma"/>
                      <w:b/>
                      <w:bCs/>
                      <w:color w:val="000000" w:themeColor="text1"/>
                      <w:sz w:val="26"/>
                      <w:szCs w:val="26"/>
                    </w:rPr>
                    <w:lastRenderedPageBreak/>
                    <w:t>ITEM NO. 3(iii)</w:t>
                  </w:r>
                </w:p>
              </w:tc>
              <w:tc>
                <w:tcPr>
                  <w:tcW w:w="79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0A59" w:rsidRPr="00063502" w:rsidRDefault="00310A59" w:rsidP="00186F4D">
                  <w:pPr>
                    <w:spacing w:after="0" w:line="240" w:lineRule="auto"/>
                    <w:jc w:val="both"/>
                    <w:rPr>
                      <w:rFonts w:ascii="Times New Roman" w:eastAsia="Times New Roman" w:hAnsi="Times New Roman" w:cs="Times New Roman"/>
                      <w:color w:val="000000" w:themeColor="text1"/>
                      <w:sz w:val="26"/>
                      <w:szCs w:val="26"/>
                    </w:rPr>
                  </w:pPr>
                  <w:r w:rsidRPr="00063502">
                    <w:rPr>
                      <w:rFonts w:ascii="Tahoma" w:eastAsia="Times New Roman" w:hAnsi="Tahoma" w:cs="Tahoma"/>
                      <w:b/>
                      <w:bCs/>
                      <w:color w:val="000000" w:themeColor="text1"/>
                      <w:sz w:val="26"/>
                      <w:szCs w:val="26"/>
                    </w:rPr>
                    <w:t>AUTOMATION OF STATE GOVERNMENT TREASURIES AND AUTOMATED INTERFACE WITH THE STATE – ENCOURAGING E-PAYMENTS</w:t>
                  </w:r>
                </w:p>
              </w:tc>
            </w:tr>
          </w:tbl>
          <w:p w:rsidR="00310A59" w:rsidRPr="00063502" w:rsidRDefault="00310A59" w:rsidP="00186F4D">
            <w:pPr>
              <w:jc w:val="both"/>
              <w:rPr>
                <w:rFonts w:ascii="Tahoma" w:hAnsi="Tahoma" w:cs="Tahoma"/>
                <w:color w:val="000000" w:themeColor="text1"/>
                <w:sz w:val="26"/>
                <w:szCs w:val="26"/>
              </w:rPr>
            </w:pPr>
          </w:p>
        </w:tc>
        <w:tc>
          <w:tcPr>
            <w:tcW w:w="222" w:type="dxa"/>
          </w:tcPr>
          <w:p w:rsidR="00310A59" w:rsidRPr="00063502" w:rsidRDefault="00310A59" w:rsidP="00186F4D">
            <w:pPr>
              <w:jc w:val="both"/>
              <w:rPr>
                <w:rFonts w:ascii="Tahoma" w:hAnsi="Tahoma" w:cs="Tahoma"/>
                <w:b/>
                <w:color w:val="000000" w:themeColor="text1"/>
                <w:sz w:val="26"/>
                <w:szCs w:val="26"/>
              </w:rPr>
            </w:pPr>
          </w:p>
        </w:tc>
      </w:tr>
      <w:tr w:rsidR="00310A59" w:rsidRPr="00063502" w:rsidTr="00186F4D">
        <w:trPr>
          <w:gridAfter w:val="2"/>
          <w:wAfter w:w="808" w:type="dxa"/>
        </w:trPr>
        <w:tc>
          <w:tcPr>
            <w:tcW w:w="360" w:type="dxa"/>
          </w:tcPr>
          <w:p w:rsidR="00310A59" w:rsidRPr="00063502" w:rsidRDefault="00310A59" w:rsidP="00186F4D">
            <w:pPr>
              <w:pStyle w:val="PlainText"/>
              <w:spacing w:after="0"/>
              <w:ind w:hanging="360"/>
              <w:rPr>
                <w:b/>
                <w:color w:val="000000" w:themeColor="text1"/>
              </w:rPr>
            </w:pPr>
          </w:p>
        </w:tc>
        <w:tc>
          <w:tcPr>
            <w:tcW w:w="9180" w:type="dxa"/>
          </w:tcPr>
          <w:p w:rsidR="00310A59" w:rsidRPr="00063502" w:rsidRDefault="00310A59" w:rsidP="00186F4D">
            <w:pPr>
              <w:pStyle w:val="PlainText"/>
              <w:spacing w:after="0"/>
              <w:rPr>
                <w:b/>
                <w:color w:val="000000" w:themeColor="text1"/>
              </w:rPr>
            </w:pPr>
          </w:p>
        </w:tc>
      </w:tr>
    </w:tbl>
    <w:p w:rsidR="00E038CA" w:rsidRPr="00E038CA" w:rsidRDefault="00E038CA" w:rsidP="00310A59">
      <w:pPr>
        <w:pStyle w:val="BodyText2"/>
        <w:jc w:val="both"/>
        <w:rPr>
          <w:rFonts w:ascii="Tahoma" w:hAnsi="Tahoma" w:cs="Tahoma"/>
          <w:color w:val="000000" w:themeColor="text1"/>
          <w:sz w:val="26"/>
          <w:szCs w:val="26"/>
        </w:rPr>
      </w:pPr>
      <w:r w:rsidRPr="00E038CA">
        <w:rPr>
          <w:rFonts w:ascii="Tahoma" w:hAnsi="Tahoma" w:cs="Tahoma"/>
          <w:color w:val="000000" w:themeColor="text1"/>
          <w:sz w:val="26"/>
          <w:szCs w:val="26"/>
        </w:rPr>
        <w:t>It was informed in the meeting that out of 8 banks 2 namely PNB and SBI have signed MOU with the treasury De</w:t>
      </w:r>
      <w:r w:rsidR="00103DA9">
        <w:rPr>
          <w:rFonts w:ascii="Tahoma" w:hAnsi="Tahoma" w:cs="Tahoma"/>
          <w:color w:val="000000" w:themeColor="text1"/>
          <w:sz w:val="26"/>
          <w:szCs w:val="26"/>
        </w:rPr>
        <w:t>ptt for the implementation of E-GRASS</w:t>
      </w:r>
      <w:r w:rsidRPr="00E038CA">
        <w:rPr>
          <w:rFonts w:ascii="Tahoma" w:hAnsi="Tahoma" w:cs="Tahoma"/>
          <w:color w:val="000000" w:themeColor="text1"/>
          <w:sz w:val="26"/>
          <w:szCs w:val="26"/>
        </w:rPr>
        <w:t xml:space="preserve"> system. Other banks were requested to expedite the same so as to</w:t>
      </w:r>
      <w:r w:rsidR="001F4F9E">
        <w:rPr>
          <w:rFonts w:ascii="Tahoma" w:hAnsi="Tahoma" w:cs="Tahoma"/>
          <w:color w:val="000000" w:themeColor="text1"/>
          <w:sz w:val="26"/>
          <w:szCs w:val="26"/>
        </w:rPr>
        <w:t xml:space="preserve"> </w:t>
      </w:r>
      <w:r w:rsidRPr="00E038CA">
        <w:rPr>
          <w:rFonts w:ascii="Tahoma" w:hAnsi="Tahoma" w:cs="Tahoma"/>
          <w:color w:val="000000" w:themeColor="text1"/>
          <w:sz w:val="26"/>
          <w:szCs w:val="26"/>
        </w:rPr>
        <w:t>fully implement th</w:t>
      </w:r>
      <w:r w:rsidR="001F4F9E">
        <w:rPr>
          <w:rFonts w:ascii="Tahoma" w:hAnsi="Tahoma" w:cs="Tahoma"/>
          <w:color w:val="000000" w:themeColor="text1"/>
          <w:sz w:val="26"/>
          <w:szCs w:val="26"/>
        </w:rPr>
        <w:t>is</w:t>
      </w:r>
      <w:r w:rsidRPr="00E038CA">
        <w:rPr>
          <w:rFonts w:ascii="Tahoma" w:hAnsi="Tahoma" w:cs="Tahoma"/>
          <w:color w:val="000000" w:themeColor="text1"/>
          <w:sz w:val="26"/>
          <w:szCs w:val="26"/>
        </w:rPr>
        <w:t xml:space="preserve"> Electronic Government R</w:t>
      </w:r>
      <w:r w:rsidR="00EE13C2">
        <w:rPr>
          <w:rFonts w:ascii="Tahoma" w:hAnsi="Tahoma" w:cs="Tahoma"/>
          <w:color w:val="000000" w:themeColor="text1"/>
          <w:sz w:val="26"/>
          <w:szCs w:val="26"/>
        </w:rPr>
        <w:t>eceipts and Accounting S</w:t>
      </w:r>
      <w:r w:rsidRPr="00E038CA">
        <w:rPr>
          <w:rFonts w:ascii="Tahoma" w:hAnsi="Tahoma" w:cs="Tahoma"/>
          <w:color w:val="000000" w:themeColor="text1"/>
          <w:sz w:val="26"/>
          <w:szCs w:val="26"/>
        </w:rPr>
        <w:t>ystem</w:t>
      </w:r>
      <w:r w:rsidR="00D76C83">
        <w:rPr>
          <w:rFonts w:ascii="Tahoma" w:hAnsi="Tahoma" w:cs="Tahoma"/>
          <w:color w:val="000000" w:themeColor="text1"/>
          <w:sz w:val="26"/>
          <w:szCs w:val="26"/>
        </w:rPr>
        <w:t xml:space="preserve"> (EGRAS)</w:t>
      </w:r>
      <w:r w:rsidRPr="00E038CA">
        <w:rPr>
          <w:rFonts w:ascii="Tahoma" w:hAnsi="Tahoma" w:cs="Tahoma"/>
          <w:color w:val="000000" w:themeColor="text1"/>
          <w:sz w:val="26"/>
          <w:szCs w:val="26"/>
        </w:rPr>
        <w:t xml:space="preserve"> in the whole state. </w:t>
      </w:r>
    </w:p>
    <w:p w:rsidR="00E038CA" w:rsidRDefault="00E038CA" w:rsidP="00310A59">
      <w:pPr>
        <w:pStyle w:val="BodyText2"/>
        <w:jc w:val="both"/>
        <w:rPr>
          <w:rFonts w:ascii="Tahoma" w:hAnsi="Tahoma" w:cs="Tahoma"/>
          <w:b/>
          <w:bCs/>
          <w:color w:val="000000" w:themeColor="text1"/>
          <w:sz w:val="26"/>
          <w:szCs w:val="26"/>
        </w:rPr>
      </w:pPr>
      <w:r w:rsidRPr="00E038CA">
        <w:rPr>
          <w:rFonts w:ascii="Tahoma" w:hAnsi="Tahoma" w:cs="Tahoma"/>
          <w:color w:val="000000" w:themeColor="text1"/>
          <w:sz w:val="26"/>
          <w:szCs w:val="26"/>
        </w:rPr>
        <w:t xml:space="preserve"> </w:t>
      </w:r>
      <w:r w:rsidR="00537971">
        <w:rPr>
          <w:rFonts w:ascii="Tahoma" w:hAnsi="Tahoma" w:cs="Tahoma"/>
          <w:b/>
          <w:bCs/>
          <w:color w:val="000000" w:themeColor="text1"/>
          <w:sz w:val="26"/>
          <w:szCs w:val="26"/>
        </w:rPr>
        <w:t xml:space="preserve"> </w:t>
      </w:r>
      <w:r w:rsidR="00537971">
        <w:rPr>
          <w:rFonts w:ascii="Tahoma" w:hAnsi="Tahoma" w:cs="Tahoma"/>
          <w:b/>
          <w:bCs/>
          <w:color w:val="000000" w:themeColor="text1"/>
          <w:sz w:val="26"/>
          <w:szCs w:val="26"/>
        </w:rPr>
        <w:tab/>
      </w:r>
      <w:r w:rsidR="00537971">
        <w:rPr>
          <w:rFonts w:ascii="Tahoma" w:hAnsi="Tahoma" w:cs="Tahoma"/>
          <w:b/>
          <w:bCs/>
          <w:color w:val="000000" w:themeColor="text1"/>
          <w:sz w:val="26"/>
          <w:szCs w:val="26"/>
        </w:rPr>
        <w:tab/>
        <w:t xml:space="preserve">       </w:t>
      </w:r>
      <w:r w:rsidR="00B342C0">
        <w:rPr>
          <w:rFonts w:ascii="Tahoma" w:hAnsi="Tahoma" w:cs="Tahoma"/>
          <w:b/>
          <w:bCs/>
          <w:color w:val="000000" w:themeColor="text1"/>
          <w:sz w:val="26"/>
          <w:szCs w:val="26"/>
        </w:rPr>
        <w:t xml:space="preserve"> </w:t>
      </w:r>
      <w:r w:rsidR="00D91540">
        <w:rPr>
          <w:rFonts w:ascii="Tahoma" w:hAnsi="Tahoma" w:cs="Tahoma"/>
          <w:b/>
          <w:bCs/>
          <w:color w:val="000000" w:themeColor="text1"/>
          <w:sz w:val="26"/>
          <w:szCs w:val="26"/>
        </w:rPr>
        <w:t>ACTION:</w:t>
      </w:r>
      <w:r>
        <w:rPr>
          <w:rFonts w:ascii="Tahoma" w:hAnsi="Tahoma" w:cs="Tahoma"/>
          <w:b/>
          <w:bCs/>
          <w:color w:val="000000" w:themeColor="text1"/>
          <w:sz w:val="26"/>
          <w:szCs w:val="26"/>
        </w:rPr>
        <w:t xml:space="preserve"> CON</w:t>
      </w:r>
      <w:r w:rsidR="00B342C0">
        <w:rPr>
          <w:rFonts w:ascii="Tahoma" w:hAnsi="Tahoma" w:cs="Tahoma"/>
          <w:b/>
          <w:bCs/>
          <w:color w:val="000000" w:themeColor="text1"/>
          <w:sz w:val="26"/>
          <w:szCs w:val="26"/>
        </w:rPr>
        <w:t>C</w:t>
      </w:r>
      <w:r>
        <w:rPr>
          <w:rFonts w:ascii="Tahoma" w:hAnsi="Tahoma" w:cs="Tahoma"/>
          <w:b/>
          <w:bCs/>
          <w:color w:val="000000" w:themeColor="text1"/>
          <w:sz w:val="26"/>
          <w:szCs w:val="26"/>
        </w:rPr>
        <w:t>E</w:t>
      </w:r>
      <w:r w:rsidR="00B342C0">
        <w:rPr>
          <w:rFonts w:ascii="Tahoma" w:hAnsi="Tahoma" w:cs="Tahoma"/>
          <w:b/>
          <w:bCs/>
          <w:color w:val="000000" w:themeColor="text1"/>
          <w:sz w:val="26"/>
          <w:szCs w:val="26"/>
        </w:rPr>
        <w:t>R</w:t>
      </w:r>
      <w:r>
        <w:rPr>
          <w:rFonts w:ascii="Tahoma" w:hAnsi="Tahoma" w:cs="Tahoma"/>
          <w:b/>
          <w:bCs/>
          <w:color w:val="000000" w:themeColor="text1"/>
          <w:sz w:val="26"/>
          <w:szCs w:val="26"/>
        </w:rPr>
        <w:t>NED BANKS AND IFCC, GOVT HARYANA</w:t>
      </w:r>
    </w:p>
    <w:p w:rsidR="00C26874" w:rsidRDefault="00C26874" w:rsidP="00310A59">
      <w:pPr>
        <w:pStyle w:val="BodyText2"/>
        <w:jc w:val="both"/>
        <w:rPr>
          <w:rFonts w:ascii="Tahoma" w:hAnsi="Tahoma" w:cs="Tahoma"/>
          <w:b/>
          <w:bCs/>
          <w:color w:val="000000" w:themeColor="text1"/>
          <w:sz w:val="26"/>
          <w:szCs w:val="26"/>
        </w:rPr>
      </w:pPr>
    </w:p>
    <w:p w:rsidR="00E038CA" w:rsidRPr="00063502" w:rsidRDefault="00E038CA" w:rsidP="00310A59">
      <w:pPr>
        <w:pStyle w:val="BodyText2"/>
        <w:jc w:val="both"/>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71"/>
      </w:tblGrid>
      <w:tr w:rsidR="00310A59" w:rsidRPr="00063502" w:rsidTr="00186F4D">
        <w:tc>
          <w:tcPr>
            <w:tcW w:w="1951" w:type="dxa"/>
          </w:tcPr>
          <w:p w:rsidR="00310A59" w:rsidRPr="00063502" w:rsidRDefault="00310A59" w:rsidP="00186F4D">
            <w:pPr>
              <w:pStyle w:val="BodyText"/>
              <w:rPr>
                <w:rFonts w:ascii="Tahoma" w:hAnsi="Tahoma" w:cs="Tahoma"/>
                <w:b/>
                <w:color w:val="000000" w:themeColor="text1"/>
                <w:sz w:val="26"/>
                <w:szCs w:val="26"/>
              </w:rPr>
            </w:pPr>
            <w:r w:rsidRPr="00063502">
              <w:rPr>
                <w:rFonts w:ascii="Tahoma" w:hAnsi="Tahoma" w:cs="Tahoma"/>
                <w:b/>
                <w:bCs/>
                <w:color w:val="000000" w:themeColor="text1"/>
                <w:sz w:val="26"/>
                <w:szCs w:val="26"/>
              </w:rPr>
              <w:t>ITEM NO. 3(IV)</w:t>
            </w:r>
          </w:p>
        </w:tc>
        <w:tc>
          <w:tcPr>
            <w:tcW w:w="7371" w:type="dxa"/>
          </w:tcPr>
          <w:p w:rsidR="00310A59" w:rsidRPr="00063502" w:rsidRDefault="00310A59" w:rsidP="00186F4D">
            <w:pPr>
              <w:pStyle w:val="BodyText"/>
              <w:rPr>
                <w:rFonts w:ascii="Tahoma" w:hAnsi="Tahoma" w:cs="Tahoma"/>
                <w:b/>
                <w:color w:val="000000" w:themeColor="text1"/>
                <w:sz w:val="26"/>
                <w:szCs w:val="26"/>
              </w:rPr>
            </w:pPr>
            <w:r w:rsidRPr="00063502">
              <w:rPr>
                <w:rFonts w:ascii="Tahoma" w:hAnsi="Tahoma" w:cs="Tahoma"/>
                <w:b/>
                <w:color w:val="000000" w:themeColor="text1"/>
                <w:sz w:val="26"/>
                <w:szCs w:val="26"/>
              </w:rPr>
              <w:t>COMPUTERISATION OF LAND RECORDS IN HARYANA –  INTERFACE WITH BANKING SYSTEM-CREATION/ RELEASE OF ON-LINE CHARGE ON LAND HOLDINGS</w:t>
            </w:r>
          </w:p>
        </w:tc>
      </w:tr>
    </w:tbl>
    <w:p w:rsidR="00746AD2" w:rsidRDefault="00746AD2" w:rsidP="003B1B79">
      <w:pPr>
        <w:pStyle w:val="BodyText"/>
        <w:rPr>
          <w:rFonts w:ascii="Tahoma" w:hAnsi="Tahoma" w:cs="Tahoma"/>
          <w:bCs/>
          <w:color w:val="000000" w:themeColor="text1"/>
          <w:sz w:val="26"/>
          <w:szCs w:val="26"/>
        </w:rPr>
      </w:pPr>
    </w:p>
    <w:p w:rsidR="003B1B79" w:rsidRPr="009F6293" w:rsidRDefault="003B1B79" w:rsidP="003B1B79">
      <w:pPr>
        <w:pStyle w:val="BodyText"/>
        <w:rPr>
          <w:rFonts w:ascii="Tahoma" w:hAnsi="Tahoma" w:cs="Tahoma"/>
          <w:bCs/>
          <w:color w:val="000000" w:themeColor="text1"/>
          <w:sz w:val="26"/>
          <w:szCs w:val="26"/>
        </w:rPr>
      </w:pPr>
      <w:r w:rsidRPr="009F6293">
        <w:rPr>
          <w:rFonts w:ascii="Tahoma" w:hAnsi="Tahoma" w:cs="Tahoma"/>
          <w:bCs/>
          <w:color w:val="000000" w:themeColor="text1"/>
          <w:sz w:val="26"/>
          <w:szCs w:val="26"/>
        </w:rPr>
        <w:t xml:space="preserve"> With a view to facilitate the banks in having on line access  to the land records for all banking purposes like creation and deletion of bank charges, it was resolved to convene a meeting of the </w:t>
      </w:r>
      <w:r w:rsidR="005622DE">
        <w:rPr>
          <w:rFonts w:ascii="Tahoma" w:hAnsi="Tahoma" w:cs="Tahoma"/>
          <w:bCs/>
          <w:color w:val="000000" w:themeColor="text1"/>
          <w:sz w:val="26"/>
          <w:szCs w:val="26"/>
        </w:rPr>
        <w:t>S</w:t>
      </w:r>
      <w:r w:rsidRPr="009F6293">
        <w:rPr>
          <w:rFonts w:ascii="Tahoma" w:hAnsi="Tahoma" w:cs="Tahoma"/>
          <w:bCs/>
          <w:color w:val="000000" w:themeColor="text1"/>
          <w:sz w:val="26"/>
          <w:szCs w:val="26"/>
        </w:rPr>
        <w:t>ub</w:t>
      </w:r>
      <w:r w:rsidR="005622DE">
        <w:rPr>
          <w:rFonts w:ascii="Tahoma" w:hAnsi="Tahoma" w:cs="Tahoma"/>
          <w:bCs/>
          <w:color w:val="000000" w:themeColor="text1"/>
          <w:sz w:val="26"/>
          <w:szCs w:val="26"/>
        </w:rPr>
        <w:t>-C</w:t>
      </w:r>
      <w:r w:rsidRPr="009F6293">
        <w:rPr>
          <w:rFonts w:ascii="Tahoma" w:hAnsi="Tahoma" w:cs="Tahoma"/>
          <w:bCs/>
          <w:color w:val="000000" w:themeColor="text1"/>
          <w:sz w:val="26"/>
          <w:szCs w:val="26"/>
        </w:rPr>
        <w:t>ommittee to  ascertain the requirements of the banks so that necessary</w:t>
      </w:r>
      <w:r w:rsidR="007A2EA7">
        <w:rPr>
          <w:rFonts w:ascii="Tahoma" w:hAnsi="Tahoma" w:cs="Tahoma"/>
          <w:bCs/>
          <w:color w:val="000000" w:themeColor="text1"/>
          <w:sz w:val="26"/>
          <w:szCs w:val="26"/>
        </w:rPr>
        <w:t xml:space="preserve"> steps are taken to resolve the issue.</w:t>
      </w:r>
    </w:p>
    <w:p w:rsidR="009F6293" w:rsidRPr="009F6293" w:rsidRDefault="009F6293" w:rsidP="003B1B79">
      <w:pPr>
        <w:pStyle w:val="BodyText"/>
        <w:rPr>
          <w:rFonts w:ascii="Tahoma" w:hAnsi="Tahoma" w:cs="Tahoma"/>
          <w:bCs/>
          <w:color w:val="000000" w:themeColor="text1"/>
          <w:sz w:val="26"/>
          <w:szCs w:val="26"/>
        </w:rPr>
      </w:pPr>
    </w:p>
    <w:p w:rsidR="003B1B79" w:rsidRPr="009F6293" w:rsidRDefault="003B1B79" w:rsidP="009F6293">
      <w:pPr>
        <w:pStyle w:val="BodyText2"/>
        <w:rPr>
          <w:rFonts w:ascii="Tahoma" w:hAnsi="Tahoma" w:cs="Tahoma"/>
          <w:b/>
          <w:color w:val="000000" w:themeColor="text1"/>
          <w:sz w:val="26"/>
          <w:szCs w:val="26"/>
        </w:rPr>
      </w:pPr>
      <w:r w:rsidRPr="009F6293">
        <w:rPr>
          <w:rFonts w:ascii="Tahoma" w:hAnsi="Tahoma" w:cs="Tahoma"/>
          <w:bCs/>
          <w:color w:val="000000" w:themeColor="text1"/>
          <w:sz w:val="26"/>
          <w:szCs w:val="26"/>
        </w:rPr>
        <w:t xml:space="preserve"> </w:t>
      </w:r>
      <w:r w:rsidR="009F6293" w:rsidRPr="009F6293">
        <w:rPr>
          <w:rFonts w:ascii="Tahoma" w:hAnsi="Tahoma" w:cs="Tahoma"/>
          <w:b/>
          <w:color w:val="000000" w:themeColor="text1"/>
          <w:sz w:val="26"/>
          <w:szCs w:val="26"/>
        </w:rPr>
        <w:t>ACTION</w:t>
      </w:r>
      <w:r w:rsidR="001C5100">
        <w:rPr>
          <w:rFonts w:ascii="Tahoma" w:hAnsi="Tahoma" w:cs="Tahoma"/>
          <w:b/>
          <w:color w:val="000000" w:themeColor="text1"/>
          <w:sz w:val="26"/>
          <w:szCs w:val="26"/>
        </w:rPr>
        <w:t>:</w:t>
      </w:r>
      <w:r w:rsidR="003A15FA">
        <w:rPr>
          <w:rFonts w:ascii="Tahoma" w:hAnsi="Tahoma" w:cs="Tahoma"/>
          <w:b/>
          <w:color w:val="000000" w:themeColor="text1"/>
          <w:sz w:val="26"/>
          <w:szCs w:val="26"/>
        </w:rPr>
        <w:t xml:space="preserve"> </w:t>
      </w:r>
      <w:r w:rsidR="009F6293">
        <w:rPr>
          <w:rFonts w:ascii="Tahoma" w:hAnsi="Tahoma" w:cs="Tahoma"/>
          <w:b/>
          <w:color w:val="000000" w:themeColor="text1"/>
          <w:sz w:val="26"/>
          <w:szCs w:val="26"/>
        </w:rPr>
        <w:t>CONVE</w:t>
      </w:r>
      <w:r w:rsidRPr="009F6293">
        <w:rPr>
          <w:rFonts w:ascii="Tahoma" w:hAnsi="Tahoma" w:cs="Tahoma"/>
          <w:b/>
          <w:color w:val="000000" w:themeColor="text1"/>
          <w:sz w:val="26"/>
          <w:szCs w:val="26"/>
        </w:rPr>
        <w:t>NE</w:t>
      </w:r>
      <w:r w:rsidR="009F6293">
        <w:rPr>
          <w:rFonts w:ascii="Tahoma" w:hAnsi="Tahoma" w:cs="Tahoma"/>
          <w:b/>
          <w:color w:val="000000" w:themeColor="text1"/>
          <w:sz w:val="26"/>
          <w:szCs w:val="26"/>
        </w:rPr>
        <w:t>R</w:t>
      </w:r>
      <w:r w:rsidR="00232F6D">
        <w:rPr>
          <w:rFonts w:ascii="Tahoma" w:hAnsi="Tahoma" w:cs="Tahoma"/>
          <w:b/>
          <w:color w:val="000000" w:themeColor="text1"/>
          <w:sz w:val="26"/>
          <w:szCs w:val="26"/>
        </w:rPr>
        <w:t xml:space="preserve"> SLBC</w:t>
      </w:r>
      <w:r w:rsidRPr="009F6293">
        <w:rPr>
          <w:rFonts w:ascii="Tahoma" w:hAnsi="Tahoma" w:cs="Tahoma"/>
          <w:b/>
          <w:color w:val="000000" w:themeColor="text1"/>
          <w:sz w:val="26"/>
          <w:szCs w:val="26"/>
        </w:rPr>
        <w:t xml:space="preserve"> </w:t>
      </w:r>
    </w:p>
    <w:p w:rsidR="00310A59" w:rsidRPr="009F6293" w:rsidRDefault="00310A59" w:rsidP="003B1B79">
      <w:pPr>
        <w:pStyle w:val="BodyText"/>
        <w:rPr>
          <w:rFonts w:ascii="Tahoma" w:hAnsi="Tahoma" w:cs="Tahoma"/>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310A59" w:rsidRPr="00063502" w:rsidTr="00186F4D">
        <w:tc>
          <w:tcPr>
            <w:tcW w:w="1908"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ITEM NO. 4</w:t>
            </w:r>
          </w:p>
        </w:tc>
        <w:tc>
          <w:tcPr>
            <w:tcW w:w="7668"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AGRICULTURE DEBT WAIVER &amp; DEBT RELIEF SCHEME (ADWDRS), 2008 - GRANTING OF FRESH LOANS</w:t>
            </w:r>
          </w:p>
        </w:tc>
      </w:tr>
    </w:tbl>
    <w:p w:rsidR="00310A59" w:rsidRPr="00063502" w:rsidRDefault="00310A59" w:rsidP="00310A59">
      <w:pPr>
        <w:spacing w:after="0" w:line="240" w:lineRule="auto"/>
        <w:jc w:val="both"/>
        <w:rPr>
          <w:rFonts w:ascii="Tahoma" w:hAnsi="Tahoma" w:cs="Tahoma"/>
          <w:b/>
          <w:bCs/>
          <w:color w:val="000000" w:themeColor="text1"/>
          <w:sz w:val="26"/>
          <w:szCs w:val="26"/>
        </w:rPr>
      </w:pPr>
    </w:p>
    <w:p w:rsidR="00A26654" w:rsidRDefault="00310A59" w:rsidP="00310A59">
      <w:pPr>
        <w:spacing w:after="0" w:line="240" w:lineRule="auto"/>
        <w:jc w:val="both"/>
        <w:rPr>
          <w:rFonts w:ascii="Tahoma" w:hAnsi="Tahoma" w:cs="Tahoma"/>
          <w:color w:val="000000" w:themeColor="text1"/>
          <w:sz w:val="26"/>
          <w:szCs w:val="26"/>
        </w:rPr>
      </w:pPr>
      <w:r w:rsidRPr="00063502">
        <w:rPr>
          <w:rFonts w:ascii="Tahoma" w:hAnsi="Tahoma" w:cs="Tahoma"/>
          <w:b/>
          <w:bCs/>
          <w:color w:val="000000" w:themeColor="text1"/>
          <w:sz w:val="26"/>
          <w:szCs w:val="26"/>
        </w:rPr>
        <w:t xml:space="preserve"> </w:t>
      </w:r>
      <w:r w:rsidR="00A26654" w:rsidRPr="00AC3309">
        <w:rPr>
          <w:rFonts w:ascii="Tahoma" w:hAnsi="Tahoma" w:cs="Tahoma"/>
          <w:color w:val="000000" w:themeColor="text1"/>
          <w:sz w:val="26"/>
          <w:szCs w:val="26"/>
        </w:rPr>
        <w:t xml:space="preserve">The Principal </w:t>
      </w:r>
      <w:r w:rsidR="00AC3309" w:rsidRPr="00AC3309">
        <w:rPr>
          <w:rFonts w:ascii="Tahoma" w:hAnsi="Tahoma" w:cs="Tahoma"/>
          <w:color w:val="000000" w:themeColor="text1"/>
          <w:sz w:val="26"/>
          <w:szCs w:val="26"/>
        </w:rPr>
        <w:t>Secretary</w:t>
      </w:r>
      <w:r w:rsidR="00A26654" w:rsidRPr="00AC3309">
        <w:rPr>
          <w:rFonts w:ascii="Tahoma" w:hAnsi="Tahoma" w:cs="Tahoma"/>
          <w:color w:val="000000" w:themeColor="text1"/>
          <w:sz w:val="26"/>
          <w:szCs w:val="26"/>
        </w:rPr>
        <w:t xml:space="preserve">, Agriculture </w:t>
      </w:r>
      <w:r w:rsidR="002E366D">
        <w:rPr>
          <w:rFonts w:ascii="Tahoma" w:hAnsi="Tahoma" w:cs="Tahoma"/>
          <w:color w:val="000000" w:themeColor="text1"/>
          <w:sz w:val="26"/>
          <w:szCs w:val="26"/>
        </w:rPr>
        <w:t>r</w:t>
      </w:r>
      <w:r w:rsidR="00A26654" w:rsidRPr="00AC3309">
        <w:rPr>
          <w:rFonts w:ascii="Tahoma" w:hAnsi="Tahoma" w:cs="Tahoma"/>
          <w:color w:val="000000" w:themeColor="text1"/>
          <w:sz w:val="26"/>
          <w:szCs w:val="26"/>
        </w:rPr>
        <w:t xml:space="preserve">equested the bankers to increase the coverage of beneficiaries of   </w:t>
      </w:r>
      <w:r w:rsidR="00AC3309" w:rsidRPr="00AC3309">
        <w:rPr>
          <w:rFonts w:ascii="Tahoma" w:hAnsi="Tahoma" w:cs="Tahoma"/>
          <w:color w:val="000000" w:themeColor="text1"/>
          <w:sz w:val="26"/>
          <w:szCs w:val="26"/>
        </w:rPr>
        <w:t>debit waiver</w:t>
      </w:r>
      <w:r w:rsidR="00A26654" w:rsidRPr="00AC3309">
        <w:rPr>
          <w:rFonts w:ascii="Tahoma" w:hAnsi="Tahoma" w:cs="Tahoma"/>
          <w:color w:val="000000" w:themeColor="text1"/>
          <w:sz w:val="26"/>
          <w:szCs w:val="26"/>
        </w:rPr>
        <w:t xml:space="preserve"> and debit relief scheme.</w:t>
      </w:r>
    </w:p>
    <w:p w:rsidR="00AC3309" w:rsidRPr="00AC3309" w:rsidRDefault="00AC3309" w:rsidP="00310A59">
      <w:pPr>
        <w:spacing w:after="0" w:line="240" w:lineRule="auto"/>
        <w:jc w:val="both"/>
        <w:rPr>
          <w:rFonts w:ascii="Tahoma" w:hAnsi="Tahoma" w:cs="Tahoma"/>
          <w:color w:val="000000" w:themeColor="text1"/>
          <w:sz w:val="26"/>
          <w:szCs w:val="26"/>
        </w:rPr>
      </w:pPr>
    </w:p>
    <w:p w:rsidR="00A26654" w:rsidRDefault="00A26654" w:rsidP="00AC3309">
      <w:pPr>
        <w:spacing w:after="0" w:line="240" w:lineRule="auto"/>
        <w:jc w:val="right"/>
        <w:rPr>
          <w:rFonts w:ascii="Tahoma" w:hAnsi="Tahoma" w:cs="Tahoma"/>
          <w:b/>
          <w:bCs/>
          <w:color w:val="000000" w:themeColor="text1"/>
          <w:sz w:val="26"/>
          <w:szCs w:val="26"/>
        </w:rPr>
      </w:pPr>
      <w:r w:rsidRPr="009F6293">
        <w:rPr>
          <w:rFonts w:ascii="Tahoma" w:hAnsi="Tahoma" w:cs="Tahoma"/>
          <w:b/>
          <w:color w:val="000000" w:themeColor="text1"/>
          <w:sz w:val="26"/>
          <w:szCs w:val="26"/>
        </w:rPr>
        <w:t>ACTION</w:t>
      </w:r>
      <w:r w:rsidR="001C5100">
        <w:rPr>
          <w:rFonts w:ascii="Tahoma" w:hAnsi="Tahoma" w:cs="Tahoma"/>
          <w:b/>
          <w:color w:val="000000" w:themeColor="text1"/>
          <w:sz w:val="26"/>
          <w:szCs w:val="26"/>
        </w:rPr>
        <w:t>:</w:t>
      </w:r>
      <w:r w:rsidR="009F7E97">
        <w:rPr>
          <w:rFonts w:ascii="Tahoma" w:hAnsi="Tahoma" w:cs="Tahoma"/>
          <w:b/>
          <w:color w:val="000000" w:themeColor="text1"/>
          <w:sz w:val="26"/>
          <w:szCs w:val="26"/>
        </w:rPr>
        <w:t xml:space="preserve"> </w:t>
      </w:r>
      <w:r w:rsidR="008E1675">
        <w:rPr>
          <w:rFonts w:ascii="Tahoma" w:hAnsi="Tahoma" w:cs="Tahoma"/>
          <w:b/>
          <w:color w:val="000000" w:themeColor="text1"/>
          <w:sz w:val="26"/>
          <w:szCs w:val="26"/>
        </w:rPr>
        <w:t>ALL BANKS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839"/>
      </w:tblGrid>
      <w:tr w:rsidR="00310A59" w:rsidRPr="00063502" w:rsidTr="00186F4D">
        <w:tc>
          <w:tcPr>
            <w:tcW w:w="1809" w:type="dxa"/>
          </w:tcPr>
          <w:p w:rsidR="00310A59" w:rsidRPr="00063502" w:rsidRDefault="00310A59" w:rsidP="00186F4D">
            <w:pPr>
              <w:jc w:val="both"/>
              <w:rPr>
                <w:rFonts w:ascii="Tahoma" w:hAnsi="Tahoma" w:cs="Tahoma"/>
                <w:b/>
                <w:color w:val="000000" w:themeColor="text1"/>
                <w:sz w:val="26"/>
                <w:szCs w:val="26"/>
              </w:rPr>
            </w:pPr>
            <w:r w:rsidRPr="00063502">
              <w:rPr>
                <w:rFonts w:ascii="Tahoma" w:hAnsi="Tahoma" w:cs="Tahoma"/>
                <w:b/>
                <w:color w:val="000000" w:themeColor="text1"/>
                <w:sz w:val="26"/>
                <w:szCs w:val="26"/>
              </w:rPr>
              <w:t>ITEM NO. 5</w:t>
            </w:r>
          </w:p>
        </w:tc>
        <w:tc>
          <w:tcPr>
            <w:tcW w:w="7839" w:type="dxa"/>
          </w:tcPr>
          <w:p w:rsidR="00310A59" w:rsidRPr="00063502" w:rsidRDefault="00310A59" w:rsidP="00186F4D">
            <w:pPr>
              <w:jc w:val="both"/>
              <w:rPr>
                <w:rFonts w:ascii="Tahoma" w:hAnsi="Tahoma" w:cs="Tahoma"/>
                <w:b/>
                <w:color w:val="000000" w:themeColor="text1"/>
                <w:sz w:val="26"/>
                <w:szCs w:val="26"/>
              </w:rPr>
            </w:pPr>
            <w:r w:rsidRPr="00063502">
              <w:rPr>
                <w:rFonts w:ascii="Tahoma" w:hAnsi="Tahoma" w:cs="Tahoma"/>
                <w:b/>
                <w:color w:val="000000" w:themeColor="text1"/>
                <w:sz w:val="26"/>
                <w:szCs w:val="26"/>
              </w:rPr>
              <w:t>EDUCATION LOAN SCHEME – TARGETS VIS-À-VIS ACHIEVEMENT</w:t>
            </w:r>
          </w:p>
        </w:tc>
      </w:tr>
    </w:tbl>
    <w:p w:rsidR="00310A59" w:rsidRPr="00063502" w:rsidRDefault="00AC3309" w:rsidP="00310A59">
      <w:pPr>
        <w:spacing w:after="0" w:line="240" w:lineRule="auto"/>
        <w:jc w:val="both"/>
        <w:rPr>
          <w:rFonts w:ascii="Tahoma" w:hAnsi="Tahoma" w:cs="Tahoma"/>
          <w:color w:val="000000" w:themeColor="text1"/>
          <w:sz w:val="26"/>
          <w:szCs w:val="26"/>
        </w:rPr>
      </w:pPr>
      <w:r>
        <w:rPr>
          <w:rFonts w:ascii="Tahoma" w:hAnsi="Tahoma" w:cs="Tahoma"/>
          <w:color w:val="000000" w:themeColor="text1"/>
          <w:sz w:val="26"/>
          <w:szCs w:val="26"/>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21"/>
      </w:tblGrid>
      <w:tr w:rsidR="00310A59" w:rsidRPr="00063502" w:rsidTr="00AC3309">
        <w:tc>
          <w:tcPr>
            <w:tcW w:w="2235" w:type="dxa"/>
          </w:tcPr>
          <w:p w:rsidR="00310A59" w:rsidRPr="00063502" w:rsidRDefault="00310A59" w:rsidP="00186F4D">
            <w:pPr>
              <w:jc w:val="both"/>
              <w:rPr>
                <w:rFonts w:ascii="Tahoma" w:hAnsi="Tahoma" w:cs="Tahoma"/>
                <w:color w:val="000000" w:themeColor="text1"/>
                <w:sz w:val="26"/>
                <w:szCs w:val="26"/>
              </w:rPr>
            </w:pPr>
            <w:r w:rsidRPr="00063502">
              <w:rPr>
                <w:rFonts w:ascii="Tahoma" w:hAnsi="Tahoma" w:cs="Tahoma"/>
                <w:b/>
                <w:bCs/>
                <w:color w:val="000000" w:themeColor="text1"/>
                <w:sz w:val="26"/>
                <w:szCs w:val="26"/>
              </w:rPr>
              <w:t>ITEM NO. 5(i)</w:t>
            </w:r>
          </w:p>
        </w:tc>
        <w:tc>
          <w:tcPr>
            <w:tcW w:w="7521" w:type="dxa"/>
          </w:tcPr>
          <w:p w:rsidR="00310A59" w:rsidRPr="00063502" w:rsidRDefault="00310A59" w:rsidP="00186F4D">
            <w:pPr>
              <w:jc w:val="both"/>
              <w:rPr>
                <w:rFonts w:ascii="Tahoma" w:hAnsi="Tahoma" w:cs="Tahoma"/>
                <w:color w:val="000000" w:themeColor="text1"/>
                <w:sz w:val="26"/>
                <w:szCs w:val="26"/>
              </w:rPr>
            </w:pPr>
            <w:r w:rsidRPr="00063502">
              <w:rPr>
                <w:rFonts w:ascii="Tahoma" w:hAnsi="Tahoma" w:cs="Tahoma"/>
                <w:b/>
                <w:bCs/>
                <w:color w:val="000000" w:themeColor="text1"/>
                <w:sz w:val="26"/>
                <w:szCs w:val="26"/>
              </w:rPr>
              <w:t>BANKWISE PROGRESS UNDER EDUCATION LOAN SCHEME</w:t>
            </w:r>
          </w:p>
        </w:tc>
      </w:tr>
    </w:tbl>
    <w:p w:rsidR="00310A59" w:rsidRPr="00063502" w:rsidRDefault="00AC3309" w:rsidP="00310A59">
      <w:pPr>
        <w:spacing w:after="0" w:line="240" w:lineRule="auto"/>
        <w:jc w:val="both"/>
        <w:rPr>
          <w:rFonts w:ascii="Tahoma" w:hAnsi="Tahoma" w:cs="Tahoma"/>
          <w:b/>
          <w:bCs/>
          <w:color w:val="000000" w:themeColor="text1"/>
          <w:sz w:val="26"/>
          <w:szCs w:val="26"/>
        </w:rPr>
      </w:pPr>
      <w:r w:rsidRPr="00AC3309">
        <w:rPr>
          <w:rFonts w:ascii="Tahoma" w:hAnsi="Tahoma" w:cs="Tahoma"/>
          <w:color w:val="000000" w:themeColor="text1"/>
          <w:sz w:val="28"/>
          <w:szCs w:val="28"/>
        </w:rPr>
        <w:t>&amp;</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5"/>
        <w:gridCol w:w="7387"/>
      </w:tblGrid>
      <w:tr w:rsidR="00310A59" w:rsidRPr="00063502" w:rsidTr="00C64982">
        <w:trPr>
          <w:trHeight w:val="698"/>
        </w:trPr>
        <w:tc>
          <w:tcPr>
            <w:tcW w:w="2475" w:type="dxa"/>
          </w:tcPr>
          <w:p w:rsidR="00310A59" w:rsidRPr="00063502" w:rsidRDefault="00310A59" w:rsidP="00186F4D">
            <w:pPr>
              <w:jc w:val="both"/>
              <w:rPr>
                <w:rFonts w:ascii="Tahoma" w:hAnsi="Tahoma" w:cs="Tahoma"/>
                <w:b/>
                <w:bCs/>
                <w:color w:val="000000" w:themeColor="text1"/>
                <w:sz w:val="26"/>
                <w:szCs w:val="26"/>
              </w:rPr>
            </w:pPr>
            <w:r w:rsidRPr="00063502">
              <w:rPr>
                <w:rFonts w:ascii="Tahoma" w:hAnsi="Tahoma" w:cs="Tahoma"/>
                <w:b/>
                <w:bCs/>
                <w:color w:val="000000" w:themeColor="text1"/>
                <w:sz w:val="26"/>
                <w:szCs w:val="26"/>
              </w:rPr>
              <w:t>ITEM NO. 5(ii)</w:t>
            </w:r>
          </w:p>
        </w:tc>
        <w:tc>
          <w:tcPr>
            <w:tcW w:w="7387" w:type="dxa"/>
          </w:tcPr>
          <w:p w:rsidR="00310A59" w:rsidRPr="00063502" w:rsidRDefault="00310A59" w:rsidP="00186F4D">
            <w:pPr>
              <w:jc w:val="both"/>
              <w:rPr>
                <w:rFonts w:ascii="Tahoma" w:hAnsi="Tahoma" w:cs="Tahoma"/>
                <w:b/>
                <w:bCs/>
                <w:color w:val="000000" w:themeColor="text1"/>
                <w:sz w:val="26"/>
                <w:szCs w:val="26"/>
              </w:rPr>
            </w:pPr>
            <w:r w:rsidRPr="00063502">
              <w:rPr>
                <w:rFonts w:ascii="Tahoma" w:hAnsi="Tahoma" w:cs="Tahoma"/>
                <w:b/>
                <w:bCs/>
                <w:color w:val="000000" w:themeColor="text1"/>
                <w:sz w:val="26"/>
                <w:szCs w:val="26"/>
              </w:rPr>
              <w:t>BANKWISE PROGRESS UNDER EDUCATION LOAN SCHEME (FEMALE STUDENTS)</w:t>
            </w:r>
          </w:p>
        </w:tc>
      </w:tr>
      <w:tr w:rsidR="00310A59" w:rsidRPr="00063502" w:rsidTr="00C64982">
        <w:trPr>
          <w:trHeight w:val="743"/>
        </w:trPr>
        <w:tc>
          <w:tcPr>
            <w:tcW w:w="2475" w:type="dxa"/>
          </w:tcPr>
          <w:p w:rsidR="00310A59" w:rsidRPr="00063502" w:rsidRDefault="00310A59" w:rsidP="00186F4D">
            <w:pPr>
              <w:jc w:val="both"/>
              <w:rPr>
                <w:rFonts w:ascii="Tahoma" w:hAnsi="Tahoma" w:cs="Tahoma"/>
                <w:b/>
                <w:color w:val="000000" w:themeColor="text1"/>
                <w:sz w:val="26"/>
                <w:szCs w:val="26"/>
              </w:rPr>
            </w:pPr>
            <w:r w:rsidRPr="00063502">
              <w:rPr>
                <w:rFonts w:ascii="Tahoma" w:hAnsi="Tahoma" w:cs="Tahoma"/>
                <w:b/>
                <w:color w:val="000000" w:themeColor="text1"/>
                <w:sz w:val="26"/>
                <w:szCs w:val="26"/>
              </w:rPr>
              <w:lastRenderedPageBreak/>
              <w:t>ITEM NO. 5(iii)</w:t>
            </w:r>
          </w:p>
        </w:tc>
        <w:tc>
          <w:tcPr>
            <w:tcW w:w="7387" w:type="dxa"/>
          </w:tcPr>
          <w:p w:rsidR="00310A59" w:rsidRPr="00063502" w:rsidRDefault="00310A59" w:rsidP="00186F4D">
            <w:pPr>
              <w:jc w:val="both"/>
              <w:rPr>
                <w:rFonts w:ascii="Tahoma" w:hAnsi="Tahoma" w:cs="Tahoma"/>
                <w:b/>
                <w:color w:val="000000" w:themeColor="text1"/>
                <w:sz w:val="26"/>
                <w:szCs w:val="26"/>
              </w:rPr>
            </w:pPr>
            <w:r w:rsidRPr="00063502">
              <w:rPr>
                <w:rFonts w:ascii="Tahoma" w:hAnsi="Tahoma" w:cs="Tahoma"/>
                <w:b/>
                <w:color w:val="000000" w:themeColor="text1"/>
                <w:sz w:val="26"/>
                <w:szCs w:val="26"/>
              </w:rPr>
              <w:t xml:space="preserve">POSITION OF NPA IN EDUCATION LOANS </w:t>
            </w:r>
          </w:p>
          <w:p w:rsidR="00310A59" w:rsidRPr="00063502" w:rsidRDefault="00310A59" w:rsidP="00186F4D">
            <w:pPr>
              <w:jc w:val="both"/>
              <w:rPr>
                <w:rFonts w:ascii="Tahoma" w:hAnsi="Tahoma" w:cs="Tahoma"/>
                <w:b/>
                <w:color w:val="000000" w:themeColor="text1"/>
                <w:sz w:val="16"/>
                <w:szCs w:val="16"/>
              </w:rPr>
            </w:pPr>
          </w:p>
        </w:tc>
      </w:tr>
      <w:tr w:rsidR="00C64982" w:rsidRPr="00063502" w:rsidTr="00C64982">
        <w:trPr>
          <w:trHeight w:val="743"/>
        </w:trPr>
        <w:tc>
          <w:tcPr>
            <w:tcW w:w="2475" w:type="dxa"/>
          </w:tcPr>
          <w:p w:rsidR="00C64982" w:rsidRPr="00063502" w:rsidRDefault="00C64982" w:rsidP="00186F4D">
            <w:pPr>
              <w:jc w:val="both"/>
              <w:rPr>
                <w:rFonts w:ascii="Tahoma" w:hAnsi="Tahoma" w:cs="Tahoma"/>
                <w:b/>
                <w:color w:val="000000" w:themeColor="text1"/>
                <w:sz w:val="26"/>
                <w:szCs w:val="26"/>
              </w:rPr>
            </w:pPr>
            <w:r>
              <w:rPr>
                <w:rFonts w:ascii="Tahoma" w:hAnsi="Tahoma" w:cs="Tahoma"/>
                <w:b/>
                <w:color w:val="000000" w:themeColor="text1"/>
                <w:sz w:val="26"/>
                <w:szCs w:val="26"/>
              </w:rPr>
              <w:t>ITEM NO. 5 (iv)</w:t>
            </w:r>
          </w:p>
        </w:tc>
        <w:tc>
          <w:tcPr>
            <w:tcW w:w="7387" w:type="dxa"/>
          </w:tcPr>
          <w:p w:rsidR="00C64982" w:rsidRPr="00063502" w:rsidRDefault="00C64982" w:rsidP="00186F4D">
            <w:pPr>
              <w:jc w:val="both"/>
              <w:rPr>
                <w:rFonts w:ascii="Tahoma" w:hAnsi="Tahoma" w:cs="Tahoma"/>
                <w:b/>
                <w:color w:val="000000" w:themeColor="text1"/>
                <w:sz w:val="26"/>
                <w:szCs w:val="26"/>
              </w:rPr>
            </w:pPr>
            <w:r>
              <w:rPr>
                <w:rFonts w:ascii="Tahoma" w:hAnsi="Tahoma" w:cs="Tahoma"/>
                <w:b/>
                <w:color w:val="000000" w:themeColor="text1"/>
                <w:sz w:val="26"/>
                <w:szCs w:val="26"/>
              </w:rPr>
              <w:t>POSITION OF NPA IN EDUCATION LOANS TO FEMALE STUDENTS.</w:t>
            </w:r>
          </w:p>
        </w:tc>
      </w:tr>
    </w:tbl>
    <w:p w:rsidR="00D33385" w:rsidRDefault="00D33385" w:rsidP="00910127">
      <w:pPr>
        <w:spacing w:after="0" w:line="240" w:lineRule="auto"/>
        <w:jc w:val="both"/>
        <w:rPr>
          <w:rFonts w:ascii="Tahoma" w:hAnsi="Tahoma" w:cs="Tahoma"/>
          <w:bCs/>
          <w:color w:val="000000" w:themeColor="text1"/>
          <w:sz w:val="26"/>
          <w:szCs w:val="26"/>
        </w:rPr>
      </w:pPr>
    </w:p>
    <w:p w:rsidR="009E249A" w:rsidRPr="00910127" w:rsidRDefault="003805EB" w:rsidP="00910127">
      <w:pPr>
        <w:spacing w:after="0" w:line="240" w:lineRule="auto"/>
        <w:jc w:val="both"/>
        <w:rPr>
          <w:rFonts w:ascii="Tahoma" w:hAnsi="Tahoma" w:cs="Tahoma"/>
          <w:bCs/>
          <w:color w:val="000000" w:themeColor="text1"/>
          <w:sz w:val="26"/>
          <w:szCs w:val="26"/>
        </w:rPr>
      </w:pPr>
      <w:r w:rsidRPr="00910127">
        <w:rPr>
          <w:rFonts w:ascii="Tahoma" w:hAnsi="Tahoma" w:cs="Tahoma"/>
          <w:bCs/>
          <w:color w:val="000000" w:themeColor="text1"/>
          <w:sz w:val="26"/>
          <w:szCs w:val="26"/>
        </w:rPr>
        <w:t>Reiterating the importance of education in the growth of the economy, all the bankers were requested to continue</w:t>
      </w:r>
      <w:r w:rsidR="008E1675">
        <w:rPr>
          <w:rFonts w:ascii="Tahoma" w:hAnsi="Tahoma" w:cs="Tahoma"/>
          <w:bCs/>
          <w:color w:val="000000" w:themeColor="text1"/>
          <w:sz w:val="26"/>
          <w:szCs w:val="26"/>
        </w:rPr>
        <w:t xml:space="preserve"> with</w:t>
      </w:r>
      <w:r w:rsidRPr="00910127">
        <w:rPr>
          <w:rFonts w:ascii="Tahoma" w:hAnsi="Tahoma" w:cs="Tahoma"/>
          <w:bCs/>
          <w:color w:val="000000" w:themeColor="text1"/>
          <w:sz w:val="26"/>
          <w:szCs w:val="26"/>
        </w:rPr>
        <w:t xml:space="preserve"> provid</w:t>
      </w:r>
      <w:r w:rsidR="008E1675">
        <w:rPr>
          <w:rFonts w:ascii="Tahoma" w:hAnsi="Tahoma" w:cs="Tahoma"/>
          <w:bCs/>
          <w:color w:val="000000" w:themeColor="text1"/>
          <w:sz w:val="26"/>
          <w:szCs w:val="26"/>
        </w:rPr>
        <w:t>ing</w:t>
      </w:r>
      <w:r w:rsidRPr="00910127">
        <w:rPr>
          <w:rFonts w:ascii="Tahoma" w:hAnsi="Tahoma" w:cs="Tahoma"/>
          <w:bCs/>
          <w:color w:val="000000" w:themeColor="text1"/>
          <w:sz w:val="26"/>
          <w:szCs w:val="26"/>
        </w:rPr>
        <w:t xml:space="preserve"> </w:t>
      </w:r>
      <w:r w:rsidR="00C26874" w:rsidRPr="00910127">
        <w:rPr>
          <w:rFonts w:ascii="Tahoma" w:hAnsi="Tahoma" w:cs="Tahoma"/>
          <w:bCs/>
          <w:color w:val="000000" w:themeColor="text1"/>
          <w:sz w:val="26"/>
          <w:szCs w:val="26"/>
        </w:rPr>
        <w:t>education loan</w:t>
      </w:r>
      <w:r w:rsidR="00F2620D">
        <w:rPr>
          <w:rFonts w:ascii="Tahoma" w:hAnsi="Tahoma" w:cs="Tahoma"/>
          <w:bCs/>
          <w:color w:val="000000" w:themeColor="text1"/>
          <w:sz w:val="26"/>
          <w:szCs w:val="26"/>
        </w:rPr>
        <w:t>s</w:t>
      </w:r>
      <w:r w:rsidRPr="00910127">
        <w:rPr>
          <w:rFonts w:ascii="Tahoma" w:hAnsi="Tahoma" w:cs="Tahoma"/>
          <w:bCs/>
          <w:color w:val="000000" w:themeColor="text1"/>
          <w:sz w:val="26"/>
          <w:szCs w:val="26"/>
        </w:rPr>
        <w:t xml:space="preserve"> to the needy students and may </w:t>
      </w:r>
      <w:r w:rsidR="00431FF0">
        <w:rPr>
          <w:rFonts w:ascii="Tahoma" w:hAnsi="Tahoma" w:cs="Tahoma"/>
          <w:bCs/>
          <w:color w:val="000000" w:themeColor="text1"/>
          <w:sz w:val="26"/>
          <w:szCs w:val="26"/>
        </w:rPr>
        <w:t xml:space="preserve">also </w:t>
      </w:r>
      <w:r w:rsidR="00C26874">
        <w:rPr>
          <w:rFonts w:ascii="Tahoma" w:hAnsi="Tahoma" w:cs="Tahoma"/>
          <w:bCs/>
          <w:color w:val="000000" w:themeColor="text1"/>
          <w:sz w:val="26"/>
          <w:szCs w:val="26"/>
        </w:rPr>
        <w:t xml:space="preserve">go </w:t>
      </w:r>
      <w:r w:rsidR="00431FF0">
        <w:rPr>
          <w:rFonts w:ascii="Tahoma" w:hAnsi="Tahoma" w:cs="Tahoma"/>
          <w:bCs/>
          <w:color w:val="000000" w:themeColor="text1"/>
          <w:sz w:val="26"/>
          <w:szCs w:val="26"/>
        </w:rPr>
        <w:t>o</w:t>
      </w:r>
      <w:r w:rsidR="00C26874">
        <w:rPr>
          <w:rFonts w:ascii="Tahoma" w:hAnsi="Tahoma" w:cs="Tahoma"/>
          <w:bCs/>
          <w:color w:val="000000" w:themeColor="text1"/>
          <w:sz w:val="26"/>
          <w:szCs w:val="26"/>
        </w:rPr>
        <w:t xml:space="preserve">n </w:t>
      </w:r>
      <w:r w:rsidRPr="00910127">
        <w:rPr>
          <w:rFonts w:ascii="Tahoma" w:hAnsi="Tahoma" w:cs="Tahoma"/>
          <w:bCs/>
          <w:color w:val="000000" w:themeColor="text1"/>
          <w:sz w:val="26"/>
          <w:szCs w:val="26"/>
        </w:rPr>
        <w:t xml:space="preserve">campaign mode. The controlling heads of the banks </w:t>
      </w:r>
      <w:r w:rsidR="00C26874" w:rsidRPr="00910127">
        <w:rPr>
          <w:rFonts w:ascii="Tahoma" w:hAnsi="Tahoma" w:cs="Tahoma"/>
          <w:bCs/>
          <w:color w:val="000000" w:themeColor="text1"/>
          <w:sz w:val="26"/>
          <w:szCs w:val="26"/>
        </w:rPr>
        <w:t>were</w:t>
      </w:r>
      <w:r w:rsidRPr="00910127">
        <w:rPr>
          <w:rFonts w:ascii="Tahoma" w:hAnsi="Tahoma" w:cs="Tahoma"/>
          <w:bCs/>
          <w:color w:val="000000" w:themeColor="text1"/>
          <w:sz w:val="26"/>
          <w:szCs w:val="26"/>
        </w:rPr>
        <w:t xml:space="preserve"> requested to ensure achievement of education loan targets allotted for the year ending Ma</w:t>
      </w:r>
      <w:r w:rsidR="00F473B6" w:rsidRPr="00910127">
        <w:rPr>
          <w:rFonts w:ascii="Tahoma" w:hAnsi="Tahoma" w:cs="Tahoma"/>
          <w:bCs/>
          <w:color w:val="000000" w:themeColor="text1"/>
          <w:sz w:val="26"/>
          <w:szCs w:val="26"/>
        </w:rPr>
        <w:t>r</w:t>
      </w:r>
      <w:r w:rsidRPr="00910127">
        <w:rPr>
          <w:rFonts w:ascii="Tahoma" w:hAnsi="Tahoma" w:cs="Tahoma"/>
          <w:bCs/>
          <w:color w:val="000000" w:themeColor="text1"/>
          <w:sz w:val="26"/>
          <w:szCs w:val="26"/>
        </w:rPr>
        <w:t>c</w:t>
      </w:r>
      <w:r w:rsidR="00F473B6" w:rsidRPr="00910127">
        <w:rPr>
          <w:rFonts w:ascii="Tahoma" w:hAnsi="Tahoma" w:cs="Tahoma"/>
          <w:bCs/>
          <w:color w:val="000000" w:themeColor="text1"/>
          <w:sz w:val="26"/>
          <w:szCs w:val="26"/>
        </w:rPr>
        <w:t>h</w:t>
      </w:r>
      <w:r w:rsidRPr="00910127">
        <w:rPr>
          <w:rFonts w:ascii="Tahoma" w:hAnsi="Tahoma" w:cs="Tahoma"/>
          <w:bCs/>
          <w:color w:val="000000" w:themeColor="text1"/>
          <w:sz w:val="26"/>
          <w:szCs w:val="26"/>
        </w:rPr>
        <w:t xml:space="preserve"> 2014.</w:t>
      </w:r>
    </w:p>
    <w:p w:rsidR="00F473B6" w:rsidRDefault="004A251D" w:rsidP="00310A59">
      <w:pPr>
        <w:spacing w:after="0" w:line="240" w:lineRule="auto"/>
        <w:jc w:val="right"/>
        <w:rPr>
          <w:rFonts w:ascii="Tahoma" w:hAnsi="Tahoma" w:cs="Tahoma"/>
          <w:b/>
          <w:color w:val="000000" w:themeColor="text1"/>
          <w:sz w:val="26"/>
          <w:szCs w:val="26"/>
        </w:rPr>
      </w:pPr>
      <w:r>
        <w:rPr>
          <w:rFonts w:ascii="Tahoma" w:hAnsi="Tahoma" w:cs="Tahoma"/>
          <w:b/>
          <w:color w:val="000000" w:themeColor="text1"/>
          <w:sz w:val="26"/>
          <w:szCs w:val="26"/>
        </w:rPr>
        <w:t>ACTION:</w:t>
      </w:r>
      <w:r w:rsidR="00F473B6">
        <w:rPr>
          <w:rFonts w:ascii="Tahoma" w:hAnsi="Tahoma" w:cs="Tahoma"/>
          <w:b/>
          <w:color w:val="000000" w:themeColor="text1"/>
          <w:sz w:val="26"/>
          <w:szCs w:val="26"/>
        </w:rPr>
        <w:t xml:space="preserve"> ALL BANKS</w:t>
      </w:r>
    </w:p>
    <w:p w:rsidR="009E249A" w:rsidRDefault="009E249A" w:rsidP="00310A59">
      <w:pPr>
        <w:spacing w:after="0" w:line="240" w:lineRule="auto"/>
        <w:jc w:val="right"/>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947"/>
      </w:tblGrid>
      <w:tr w:rsidR="00310A59" w:rsidRPr="00063502" w:rsidTr="00AC3309">
        <w:tc>
          <w:tcPr>
            <w:tcW w:w="1809" w:type="dxa"/>
          </w:tcPr>
          <w:p w:rsidR="00310A59" w:rsidRPr="00063502" w:rsidRDefault="00310A59" w:rsidP="00186F4D">
            <w:pPr>
              <w:jc w:val="both"/>
              <w:rPr>
                <w:rFonts w:ascii="Tahoma" w:hAnsi="Tahoma" w:cs="Tahoma"/>
                <w:b/>
                <w:color w:val="000000" w:themeColor="text1"/>
                <w:sz w:val="26"/>
                <w:szCs w:val="26"/>
              </w:rPr>
            </w:pPr>
            <w:r w:rsidRPr="00063502">
              <w:rPr>
                <w:rFonts w:ascii="Tahoma" w:hAnsi="Tahoma" w:cs="Tahoma"/>
                <w:b/>
                <w:bCs/>
                <w:color w:val="000000" w:themeColor="text1"/>
                <w:sz w:val="26"/>
                <w:szCs w:val="26"/>
              </w:rPr>
              <w:t>ITEM NO. 6</w:t>
            </w:r>
          </w:p>
        </w:tc>
        <w:tc>
          <w:tcPr>
            <w:tcW w:w="7947" w:type="dxa"/>
          </w:tcPr>
          <w:p w:rsidR="00310A59" w:rsidRPr="00063502" w:rsidRDefault="00310A59" w:rsidP="00186F4D">
            <w:pPr>
              <w:jc w:val="both"/>
              <w:rPr>
                <w:rFonts w:ascii="Tahoma" w:hAnsi="Tahoma" w:cs="Tahoma"/>
                <w:b/>
                <w:color w:val="000000" w:themeColor="text1"/>
                <w:sz w:val="26"/>
                <w:szCs w:val="26"/>
              </w:rPr>
            </w:pPr>
            <w:r w:rsidRPr="00063502">
              <w:rPr>
                <w:rFonts w:ascii="Tahoma" w:hAnsi="Tahoma" w:cs="Tahoma"/>
                <w:b/>
                <w:color w:val="000000" w:themeColor="text1"/>
                <w:sz w:val="26"/>
                <w:szCs w:val="26"/>
              </w:rPr>
              <w:t>SETTING UP OF RURAL SELF EMPLOYMENT TRAINING         INSTITUTES (RSETIs) UNDER SGSY.</w:t>
            </w:r>
          </w:p>
        </w:tc>
      </w:tr>
    </w:tbl>
    <w:p w:rsidR="00310A59" w:rsidRDefault="00310A59" w:rsidP="00310A59">
      <w:pPr>
        <w:pStyle w:val="PlainText"/>
        <w:spacing w:after="0"/>
        <w:rPr>
          <w:color w:val="000000" w:themeColor="text1"/>
          <w:sz w:val="16"/>
          <w:szCs w:val="16"/>
        </w:rPr>
      </w:pPr>
    </w:p>
    <w:p w:rsidR="002E10B5" w:rsidRDefault="00542791" w:rsidP="00310A59">
      <w:pPr>
        <w:pStyle w:val="PlainText"/>
        <w:spacing w:after="0"/>
        <w:rPr>
          <w:color w:val="000000" w:themeColor="text1"/>
        </w:rPr>
      </w:pPr>
      <w:r>
        <w:rPr>
          <w:color w:val="000000" w:themeColor="text1"/>
        </w:rPr>
        <w:t xml:space="preserve">The house </w:t>
      </w:r>
      <w:r w:rsidR="00230475">
        <w:rPr>
          <w:color w:val="000000" w:themeColor="text1"/>
        </w:rPr>
        <w:t>was informed that one</w:t>
      </w:r>
      <w:r>
        <w:rPr>
          <w:color w:val="000000" w:themeColor="text1"/>
        </w:rPr>
        <w:t xml:space="preserve"> pending</w:t>
      </w:r>
      <w:r w:rsidR="00230475">
        <w:rPr>
          <w:color w:val="000000" w:themeColor="text1"/>
        </w:rPr>
        <w:t xml:space="preserve"> </w:t>
      </w:r>
      <w:r w:rsidR="007A0C66">
        <w:rPr>
          <w:color w:val="000000" w:themeColor="text1"/>
        </w:rPr>
        <w:t>RSETI in</w:t>
      </w:r>
      <w:r w:rsidR="00173CEB">
        <w:rPr>
          <w:color w:val="000000" w:themeColor="text1"/>
        </w:rPr>
        <w:t xml:space="preserve"> the state </w:t>
      </w:r>
      <w:r w:rsidR="00230475">
        <w:rPr>
          <w:color w:val="000000" w:themeColor="text1"/>
        </w:rPr>
        <w:t>will start functioning</w:t>
      </w:r>
      <w:r w:rsidR="00852FA1">
        <w:rPr>
          <w:color w:val="000000" w:themeColor="text1"/>
        </w:rPr>
        <w:t xml:space="preserve"> latest</w:t>
      </w:r>
      <w:r w:rsidR="00230475">
        <w:rPr>
          <w:color w:val="000000" w:themeColor="text1"/>
        </w:rPr>
        <w:t xml:space="preserve"> by 31stDec, 2013. Elaborating the main motives of institution of RSETIs it was informed </w:t>
      </w:r>
      <w:r w:rsidR="007A0C66">
        <w:rPr>
          <w:color w:val="000000" w:themeColor="text1"/>
        </w:rPr>
        <w:t>that settlement</w:t>
      </w:r>
      <w:r w:rsidR="00230475">
        <w:rPr>
          <w:color w:val="000000" w:themeColor="text1"/>
        </w:rPr>
        <w:t xml:space="preserve"> of </w:t>
      </w:r>
      <w:r w:rsidR="007A0C66">
        <w:rPr>
          <w:color w:val="000000" w:themeColor="text1"/>
        </w:rPr>
        <w:t>trainees is</w:t>
      </w:r>
      <w:r w:rsidR="00852FA1">
        <w:rPr>
          <w:color w:val="000000" w:themeColor="text1"/>
        </w:rPr>
        <w:t xml:space="preserve"> the</w:t>
      </w:r>
      <w:r w:rsidR="00230475">
        <w:rPr>
          <w:color w:val="000000" w:themeColor="text1"/>
        </w:rPr>
        <w:t xml:space="preserve"> prime </w:t>
      </w:r>
      <w:r w:rsidR="00852FA1">
        <w:rPr>
          <w:color w:val="000000" w:themeColor="text1"/>
        </w:rPr>
        <w:t xml:space="preserve">aim </w:t>
      </w:r>
      <w:r w:rsidR="00230475">
        <w:rPr>
          <w:color w:val="000000" w:themeColor="text1"/>
        </w:rPr>
        <w:t xml:space="preserve">which is possible by providing quality training. State </w:t>
      </w:r>
      <w:r w:rsidR="00C26874">
        <w:rPr>
          <w:color w:val="000000" w:themeColor="text1"/>
        </w:rPr>
        <w:t>P</w:t>
      </w:r>
      <w:r w:rsidR="00852FA1">
        <w:rPr>
          <w:color w:val="000000" w:themeColor="text1"/>
        </w:rPr>
        <w:t>rogramme</w:t>
      </w:r>
      <w:r w:rsidR="00C26874">
        <w:rPr>
          <w:color w:val="000000" w:themeColor="text1"/>
        </w:rPr>
        <w:t xml:space="preserve"> Manager</w:t>
      </w:r>
      <w:r w:rsidR="00852FA1">
        <w:rPr>
          <w:color w:val="000000" w:themeColor="text1"/>
        </w:rPr>
        <w:t xml:space="preserve"> HSRLM</w:t>
      </w:r>
      <w:r w:rsidR="00230475">
        <w:rPr>
          <w:color w:val="000000" w:themeColor="text1"/>
        </w:rPr>
        <w:t xml:space="preserve"> </w:t>
      </w:r>
      <w:r w:rsidR="002E10B5">
        <w:rPr>
          <w:color w:val="000000" w:themeColor="text1"/>
        </w:rPr>
        <w:t xml:space="preserve">also gave following suggestions with regard to the functioning of </w:t>
      </w:r>
      <w:r w:rsidR="00C26874">
        <w:rPr>
          <w:color w:val="000000" w:themeColor="text1"/>
        </w:rPr>
        <w:t>RSETIs:</w:t>
      </w:r>
      <w:r w:rsidR="002E10B5">
        <w:rPr>
          <w:color w:val="000000" w:themeColor="text1"/>
        </w:rPr>
        <w:t>-</w:t>
      </w:r>
    </w:p>
    <w:p w:rsidR="00C26874" w:rsidRDefault="00C26874" w:rsidP="00310A59">
      <w:pPr>
        <w:pStyle w:val="PlainText"/>
        <w:spacing w:after="0"/>
        <w:rPr>
          <w:color w:val="000000" w:themeColor="text1"/>
        </w:rPr>
      </w:pPr>
    </w:p>
    <w:p w:rsidR="00230475" w:rsidRDefault="002E10B5" w:rsidP="002E10B5">
      <w:pPr>
        <w:pStyle w:val="PlainText"/>
        <w:numPr>
          <w:ilvl w:val="0"/>
          <w:numId w:val="45"/>
        </w:numPr>
        <w:spacing w:after="0"/>
        <w:rPr>
          <w:color w:val="000000" w:themeColor="text1"/>
        </w:rPr>
      </w:pPr>
      <w:r>
        <w:rPr>
          <w:color w:val="000000" w:themeColor="text1"/>
        </w:rPr>
        <w:t>SLRM is also focusing on more rural employment generation.</w:t>
      </w:r>
    </w:p>
    <w:p w:rsidR="00C26874" w:rsidRDefault="00C26874" w:rsidP="00C26874">
      <w:pPr>
        <w:pStyle w:val="PlainText"/>
        <w:spacing w:after="0"/>
        <w:ind w:left="780"/>
        <w:rPr>
          <w:color w:val="000000" w:themeColor="text1"/>
        </w:rPr>
      </w:pPr>
    </w:p>
    <w:p w:rsidR="002E10B5" w:rsidRDefault="002E10B5" w:rsidP="002E10B5">
      <w:pPr>
        <w:pStyle w:val="PlainText"/>
        <w:numPr>
          <w:ilvl w:val="0"/>
          <w:numId w:val="45"/>
        </w:numPr>
        <w:spacing w:after="0"/>
        <w:rPr>
          <w:color w:val="000000" w:themeColor="text1"/>
        </w:rPr>
      </w:pPr>
      <w:r w:rsidRPr="00C26874">
        <w:rPr>
          <w:color w:val="000000" w:themeColor="text1"/>
        </w:rPr>
        <w:t xml:space="preserve">Rural Employment can be further improved by providing skill development </w:t>
      </w:r>
      <w:r w:rsidR="00C26874" w:rsidRPr="00C26874">
        <w:rPr>
          <w:color w:val="000000" w:themeColor="text1"/>
        </w:rPr>
        <w:t>training</w:t>
      </w:r>
      <w:r w:rsidR="00C26874">
        <w:rPr>
          <w:color w:val="000000" w:themeColor="text1"/>
        </w:rPr>
        <w:t xml:space="preserve"> </w:t>
      </w:r>
      <w:r w:rsidR="003A70DC">
        <w:rPr>
          <w:color w:val="000000" w:themeColor="text1"/>
        </w:rPr>
        <w:t xml:space="preserve">to members of SHGs </w:t>
      </w:r>
      <w:r w:rsidRPr="00C26874">
        <w:rPr>
          <w:color w:val="000000" w:themeColor="text1"/>
        </w:rPr>
        <w:t>at RSETIS and</w:t>
      </w:r>
      <w:r w:rsidR="003A70DC">
        <w:rPr>
          <w:color w:val="000000" w:themeColor="text1"/>
        </w:rPr>
        <w:t xml:space="preserve"> their</w:t>
      </w:r>
      <w:r w:rsidRPr="00C26874">
        <w:rPr>
          <w:color w:val="000000" w:themeColor="text1"/>
        </w:rPr>
        <w:t xml:space="preserve"> credit linkage</w:t>
      </w:r>
      <w:r w:rsidR="003A70DC">
        <w:rPr>
          <w:color w:val="000000" w:themeColor="text1"/>
        </w:rPr>
        <w:t xml:space="preserve"> after training</w:t>
      </w:r>
      <w:r w:rsidRPr="00C26874">
        <w:rPr>
          <w:color w:val="000000" w:themeColor="text1"/>
        </w:rPr>
        <w:t>.</w:t>
      </w:r>
    </w:p>
    <w:p w:rsidR="00C26874" w:rsidRPr="00C26874" w:rsidRDefault="00C26874" w:rsidP="00C26874">
      <w:pPr>
        <w:pStyle w:val="PlainText"/>
        <w:spacing w:after="0"/>
        <w:ind w:left="780"/>
        <w:rPr>
          <w:color w:val="000000" w:themeColor="text1"/>
        </w:rPr>
      </w:pPr>
    </w:p>
    <w:p w:rsidR="00C26874" w:rsidRPr="00F00F47" w:rsidRDefault="002E10B5" w:rsidP="00C26874">
      <w:pPr>
        <w:pStyle w:val="PlainText"/>
        <w:numPr>
          <w:ilvl w:val="0"/>
          <w:numId w:val="45"/>
        </w:numPr>
        <w:spacing w:after="0"/>
        <w:rPr>
          <w:color w:val="000000" w:themeColor="text1"/>
        </w:rPr>
      </w:pPr>
      <w:r w:rsidRPr="00F00F47">
        <w:rPr>
          <w:color w:val="000000" w:themeColor="text1"/>
        </w:rPr>
        <w:t xml:space="preserve">Post training monitoring system should </w:t>
      </w:r>
      <w:r w:rsidR="00C26874" w:rsidRPr="00F00F47">
        <w:rPr>
          <w:color w:val="000000" w:themeColor="text1"/>
        </w:rPr>
        <w:t>be effective</w:t>
      </w:r>
      <w:r w:rsidRPr="00F00F47">
        <w:rPr>
          <w:color w:val="000000" w:themeColor="text1"/>
        </w:rPr>
        <w:t>.</w:t>
      </w:r>
    </w:p>
    <w:p w:rsidR="00230475" w:rsidRDefault="00230475" w:rsidP="00310A59">
      <w:pPr>
        <w:pStyle w:val="PlainText"/>
        <w:spacing w:after="0"/>
        <w:rPr>
          <w:color w:val="000000" w:themeColor="text1"/>
          <w:sz w:val="16"/>
          <w:szCs w:val="16"/>
        </w:rPr>
      </w:pPr>
    </w:p>
    <w:p w:rsidR="00C26874" w:rsidRDefault="004A251D" w:rsidP="00C26874">
      <w:pPr>
        <w:pStyle w:val="ListParagraph"/>
        <w:jc w:val="right"/>
        <w:rPr>
          <w:rFonts w:ascii="Tahoma" w:hAnsi="Tahoma" w:cs="Tahoma"/>
          <w:b/>
          <w:bCs/>
          <w:color w:val="000000" w:themeColor="text1"/>
          <w:sz w:val="26"/>
          <w:szCs w:val="26"/>
        </w:rPr>
      </w:pPr>
      <w:r>
        <w:rPr>
          <w:rFonts w:ascii="Tahoma" w:hAnsi="Tahoma" w:cs="Tahoma"/>
          <w:b/>
          <w:bCs/>
          <w:color w:val="000000" w:themeColor="text1"/>
          <w:sz w:val="26"/>
          <w:szCs w:val="26"/>
        </w:rPr>
        <w:t xml:space="preserve"> </w:t>
      </w:r>
      <w:r w:rsidR="00C26874" w:rsidRPr="007A2771">
        <w:rPr>
          <w:rFonts w:ascii="Tahoma" w:hAnsi="Tahoma" w:cs="Tahoma"/>
          <w:b/>
          <w:bCs/>
          <w:color w:val="000000" w:themeColor="text1"/>
          <w:sz w:val="26"/>
          <w:szCs w:val="26"/>
        </w:rPr>
        <w:t>ACTION</w:t>
      </w:r>
      <w:r w:rsidR="00C26874">
        <w:rPr>
          <w:rFonts w:ascii="Tahoma" w:hAnsi="Tahoma" w:cs="Tahoma"/>
          <w:b/>
          <w:bCs/>
          <w:color w:val="000000" w:themeColor="text1"/>
          <w:sz w:val="26"/>
          <w:szCs w:val="26"/>
        </w:rPr>
        <w:t>: B</w:t>
      </w:r>
      <w:r w:rsidR="00F67401">
        <w:rPr>
          <w:rFonts w:ascii="Tahoma" w:hAnsi="Tahoma" w:cs="Tahoma"/>
          <w:b/>
          <w:bCs/>
          <w:color w:val="000000" w:themeColor="text1"/>
          <w:sz w:val="26"/>
          <w:szCs w:val="26"/>
        </w:rPr>
        <w:t>ANK</w:t>
      </w:r>
      <w:r w:rsidR="00C26874">
        <w:rPr>
          <w:rFonts w:ascii="Tahoma" w:hAnsi="Tahoma" w:cs="Tahoma"/>
          <w:b/>
          <w:bCs/>
          <w:color w:val="000000" w:themeColor="text1"/>
          <w:sz w:val="26"/>
          <w:szCs w:val="26"/>
        </w:rPr>
        <w:t xml:space="preserve"> </w:t>
      </w:r>
      <w:r w:rsidR="00F67401">
        <w:rPr>
          <w:rFonts w:ascii="Tahoma" w:hAnsi="Tahoma" w:cs="Tahoma"/>
          <w:b/>
          <w:bCs/>
          <w:color w:val="000000" w:themeColor="text1"/>
          <w:sz w:val="26"/>
          <w:szCs w:val="26"/>
        </w:rPr>
        <w:t>SPONSORING</w:t>
      </w:r>
      <w:r w:rsidR="00C26874">
        <w:rPr>
          <w:rFonts w:ascii="Tahoma" w:hAnsi="Tahoma" w:cs="Tahoma"/>
          <w:b/>
          <w:bCs/>
          <w:color w:val="000000" w:themeColor="text1"/>
          <w:sz w:val="26"/>
          <w:szCs w:val="26"/>
        </w:rPr>
        <w:t xml:space="preserve"> RSETIs</w:t>
      </w:r>
    </w:p>
    <w:p w:rsidR="005C5C80" w:rsidRDefault="005C5C80" w:rsidP="00C26874">
      <w:pPr>
        <w:pStyle w:val="ListParagraph"/>
        <w:jc w:val="right"/>
        <w:rPr>
          <w:rFonts w:ascii="Tahoma" w:hAnsi="Tahoma" w:cs="Tahoma"/>
          <w:b/>
          <w:bCs/>
          <w:color w:val="000000" w:themeColor="text1"/>
          <w:sz w:val="26"/>
          <w:szCs w:val="26"/>
        </w:rPr>
      </w:pPr>
    </w:p>
    <w:p w:rsidR="00230475" w:rsidRPr="00063502" w:rsidRDefault="00230475" w:rsidP="00310A59">
      <w:pPr>
        <w:pStyle w:val="PlainText"/>
        <w:spacing w:after="0"/>
        <w:rPr>
          <w:color w:val="000000" w:themeColor="text1"/>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7"/>
        <w:gridCol w:w="7891"/>
      </w:tblGrid>
      <w:tr w:rsidR="00310A59" w:rsidRPr="00063502" w:rsidTr="00186F4D">
        <w:tc>
          <w:tcPr>
            <w:tcW w:w="1937" w:type="dxa"/>
          </w:tcPr>
          <w:p w:rsidR="00310A59" w:rsidRPr="00063502" w:rsidRDefault="00310A59" w:rsidP="00186F4D">
            <w:pPr>
              <w:spacing w:after="0" w:line="240" w:lineRule="auto"/>
              <w:jc w:val="both"/>
              <w:rPr>
                <w:rFonts w:ascii="Tahoma" w:hAnsi="Tahoma" w:cs="Tahoma"/>
                <w:b/>
                <w:color w:val="000000" w:themeColor="text1"/>
                <w:sz w:val="26"/>
                <w:szCs w:val="26"/>
              </w:rPr>
            </w:pPr>
            <w:r w:rsidRPr="00063502">
              <w:rPr>
                <w:rFonts w:ascii="Tahoma" w:hAnsi="Tahoma" w:cs="Tahoma"/>
                <w:b/>
                <w:color w:val="000000" w:themeColor="text1"/>
                <w:sz w:val="26"/>
                <w:szCs w:val="26"/>
              </w:rPr>
              <w:t>ITEM NO. 7</w:t>
            </w:r>
          </w:p>
        </w:tc>
        <w:tc>
          <w:tcPr>
            <w:tcW w:w="7891" w:type="dxa"/>
          </w:tcPr>
          <w:p w:rsidR="00310A59" w:rsidRPr="00063502" w:rsidRDefault="00310A59" w:rsidP="00186F4D">
            <w:pPr>
              <w:spacing w:after="0" w:line="240" w:lineRule="auto"/>
              <w:jc w:val="both"/>
              <w:rPr>
                <w:rFonts w:ascii="Tahoma" w:hAnsi="Tahoma" w:cs="Tahoma"/>
                <w:b/>
                <w:color w:val="000000" w:themeColor="text1"/>
                <w:sz w:val="26"/>
                <w:szCs w:val="26"/>
              </w:rPr>
            </w:pPr>
            <w:r w:rsidRPr="00063502">
              <w:rPr>
                <w:rFonts w:ascii="Tahoma" w:hAnsi="Tahoma" w:cs="Tahoma"/>
                <w:b/>
                <w:color w:val="000000" w:themeColor="text1"/>
                <w:sz w:val="26"/>
                <w:szCs w:val="26"/>
              </w:rPr>
              <w:t>FINANCIAL LITERACY CENTRES (FLCs) &amp; PROGRESS THEREAT</w:t>
            </w:r>
          </w:p>
        </w:tc>
      </w:tr>
    </w:tbl>
    <w:p w:rsidR="007A5B8F" w:rsidRDefault="007A5B8F" w:rsidP="00310A59">
      <w:pPr>
        <w:spacing w:after="0" w:line="240" w:lineRule="auto"/>
        <w:jc w:val="both"/>
        <w:rPr>
          <w:rFonts w:ascii="Tahoma" w:hAnsi="Tahoma" w:cs="Tahoma"/>
          <w:b/>
          <w:color w:val="000000" w:themeColor="text1"/>
          <w:sz w:val="26"/>
          <w:szCs w:val="26"/>
        </w:rPr>
      </w:pPr>
    </w:p>
    <w:p w:rsidR="007A5B8F" w:rsidRPr="004E3ABF" w:rsidRDefault="007A5B8F" w:rsidP="00310A59">
      <w:pPr>
        <w:spacing w:after="0" w:line="240" w:lineRule="auto"/>
        <w:jc w:val="both"/>
        <w:rPr>
          <w:rFonts w:ascii="Tahoma" w:hAnsi="Tahoma" w:cs="Tahoma"/>
          <w:bCs/>
          <w:color w:val="000000" w:themeColor="text1"/>
          <w:sz w:val="26"/>
          <w:szCs w:val="26"/>
        </w:rPr>
      </w:pPr>
      <w:r w:rsidRPr="004E3ABF">
        <w:rPr>
          <w:rFonts w:ascii="Tahoma" w:hAnsi="Tahoma" w:cs="Tahoma"/>
          <w:bCs/>
          <w:color w:val="000000" w:themeColor="text1"/>
          <w:sz w:val="26"/>
          <w:szCs w:val="26"/>
        </w:rPr>
        <w:t xml:space="preserve">On the status of supply of Financial Literacy Material to the member banks as per RBI guidelines/ Specifications, it was informed that </w:t>
      </w:r>
      <w:r w:rsidR="0060708F">
        <w:rPr>
          <w:rFonts w:ascii="Tahoma" w:hAnsi="Tahoma" w:cs="Tahoma"/>
          <w:bCs/>
          <w:color w:val="000000" w:themeColor="text1"/>
          <w:sz w:val="26"/>
          <w:szCs w:val="26"/>
        </w:rPr>
        <w:t>P</w:t>
      </w:r>
      <w:r w:rsidRPr="004E3ABF">
        <w:rPr>
          <w:rFonts w:ascii="Tahoma" w:hAnsi="Tahoma" w:cs="Tahoma"/>
          <w:bCs/>
          <w:color w:val="000000" w:themeColor="text1"/>
          <w:sz w:val="26"/>
          <w:szCs w:val="26"/>
        </w:rPr>
        <w:t xml:space="preserve">rinting of material is in progress at Printing and Stationery Deptt at Corporate </w:t>
      </w:r>
      <w:r w:rsidR="0060708F">
        <w:rPr>
          <w:rFonts w:ascii="Tahoma" w:hAnsi="Tahoma" w:cs="Tahoma"/>
          <w:bCs/>
          <w:color w:val="000000" w:themeColor="text1"/>
          <w:sz w:val="26"/>
          <w:szCs w:val="26"/>
        </w:rPr>
        <w:t>o</w:t>
      </w:r>
      <w:r w:rsidRPr="004E3ABF">
        <w:rPr>
          <w:rFonts w:ascii="Tahoma" w:hAnsi="Tahoma" w:cs="Tahoma"/>
          <w:bCs/>
          <w:color w:val="000000" w:themeColor="text1"/>
          <w:sz w:val="26"/>
          <w:szCs w:val="26"/>
        </w:rPr>
        <w:t xml:space="preserve">ffice of </w:t>
      </w:r>
      <w:r w:rsidR="0060708F">
        <w:rPr>
          <w:rFonts w:ascii="Tahoma" w:hAnsi="Tahoma" w:cs="Tahoma"/>
          <w:bCs/>
          <w:color w:val="000000" w:themeColor="text1"/>
          <w:sz w:val="26"/>
          <w:szCs w:val="26"/>
        </w:rPr>
        <w:t>c</w:t>
      </w:r>
      <w:r w:rsidRPr="004E3ABF">
        <w:rPr>
          <w:rFonts w:ascii="Tahoma" w:hAnsi="Tahoma" w:cs="Tahoma"/>
          <w:bCs/>
          <w:color w:val="000000" w:themeColor="text1"/>
          <w:sz w:val="26"/>
          <w:szCs w:val="26"/>
        </w:rPr>
        <w:t xml:space="preserve">onvener </w:t>
      </w:r>
      <w:r w:rsidR="001B6E33">
        <w:rPr>
          <w:rFonts w:ascii="Tahoma" w:hAnsi="Tahoma" w:cs="Tahoma"/>
          <w:bCs/>
          <w:color w:val="000000" w:themeColor="text1"/>
          <w:sz w:val="26"/>
          <w:szCs w:val="26"/>
        </w:rPr>
        <w:t xml:space="preserve">Bank and </w:t>
      </w:r>
      <w:r w:rsidR="004D1593" w:rsidRPr="004E3ABF">
        <w:rPr>
          <w:rFonts w:ascii="Tahoma" w:hAnsi="Tahoma" w:cs="Tahoma"/>
          <w:bCs/>
          <w:color w:val="000000" w:themeColor="text1"/>
          <w:sz w:val="26"/>
          <w:szCs w:val="26"/>
        </w:rPr>
        <w:t xml:space="preserve">will be supplied </w:t>
      </w:r>
      <w:r w:rsidR="00260C77">
        <w:rPr>
          <w:rFonts w:ascii="Tahoma" w:hAnsi="Tahoma" w:cs="Tahoma"/>
          <w:bCs/>
          <w:color w:val="000000" w:themeColor="text1"/>
          <w:sz w:val="26"/>
          <w:szCs w:val="26"/>
        </w:rPr>
        <w:t>soon to banks</w:t>
      </w:r>
      <w:r w:rsidR="004D1593" w:rsidRPr="004E3ABF">
        <w:rPr>
          <w:rFonts w:ascii="Tahoma" w:hAnsi="Tahoma" w:cs="Tahoma"/>
          <w:bCs/>
          <w:color w:val="000000" w:themeColor="text1"/>
          <w:sz w:val="26"/>
          <w:szCs w:val="26"/>
        </w:rPr>
        <w:t xml:space="preserve"> as per decision taken in the subcommittee meeting held on</w:t>
      </w:r>
      <w:r w:rsidR="00F44F73">
        <w:rPr>
          <w:rFonts w:ascii="Tahoma" w:hAnsi="Tahoma" w:cs="Tahoma"/>
          <w:bCs/>
          <w:color w:val="000000" w:themeColor="text1"/>
          <w:sz w:val="26"/>
          <w:szCs w:val="26"/>
        </w:rPr>
        <w:t xml:space="preserve"> </w:t>
      </w:r>
      <w:r w:rsidR="004D1593" w:rsidRPr="004E3ABF">
        <w:rPr>
          <w:rFonts w:ascii="Tahoma" w:hAnsi="Tahoma" w:cs="Tahoma"/>
          <w:bCs/>
          <w:color w:val="000000" w:themeColor="text1"/>
          <w:sz w:val="26"/>
          <w:szCs w:val="26"/>
        </w:rPr>
        <w:t>29.8.2013.</w:t>
      </w:r>
    </w:p>
    <w:p w:rsidR="007A5B8F" w:rsidRPr="004E3ABF" w:rsidRDefault="007A5B8F" w:rsidP="00310A59">
      <w:pPr>
        <w:spacing w:after="0" w:line="240" w:lineRule="auto"/>
        <w:jc w:val="both"/>
        <w:rPr>
          <w:rFonts w:ascii="Tahoma" w:hAnsi="Tahoma" w:cs="Tahoma"/>
          <w:bCs/>
          <w:color w:val="000000" w:themeColor="text1"/>
          <w:sz w:val="26"/>
          <w:szCs w:val="26"/>
        </w:rPr>
      </w:pPr>
    </w:p>
    <w:p w:rsidR="004D1593" w:rsidRPr="007A2771" w:rsidRDefault="004D1593" w:rsidP="004D1593">
      <w:pPr>
        <w:pStyle w:val="ListParagraph"/>
        <w:jc w:val="right"/>
        <w:rPr>
          <w:rFonts w:ascii="Tahoma" w:hAnsi="Tahoma" w:cs="Tahoma"/>
          <w:b/>
          <w:bCs/>
          <w:color w:val="000000" w:themeColor="text1"/>
          <w:sz w:val="26"/>
          <w:szCs w:val="26"/>
        </w:rPr>
      </w:pPr>
      <w:r w:rsidRPr="007A2771">
        <w:rPr>
          <w:rFonts w:ascii="Tahoma" w:hAnsi="Tahoma" w:cs="Tahoma"/>
          <w:b/>
          <w:bCs/>
          <w:color w:val="000000" w:themeColor="text1"/>
          <w:sz w:val="26"/>
          <w:szCs w:val="26"/>
        </w:rPr>
        <w:t>ACTION</w:t>
      </w:r>
      <w:r>
        <w:rPr>
          <w:rFonts w:ascii="Tahoma" w:hAnsi="Tahoma" w:cs="Tahoma"/>
          <w:b/>
          <w:bCs/>
          <w:color w:val="000000" w:themeColor="text1"/>
          <w:sz w:val="26"/>
          <w:szCs w:val="26"/>
        </w:rPr>
        <w:t>: C</w:t>
      </w:r>
      <w:r w:rsidR="00066478">
        <w:rPr>
          <w:rFonts w:ascii="Tahoma" w:hAnsi="Tahoma" w:cs="Tahoma"/>
          <w:b/>
          <w:bCs/>
          <w:color w:val="000000" w:themeColor="text1"/>
          <w:sz w:val="26"/>
          <w:szCs w:val="26"/>
        </w:rPr>
        <w:t>ONVENER BANK</w:t>
      </w:r>
    </w:p>
    <w:p w:rsidR="007A5B8F" w:rsidRDefault="007A5B8F" w:rsidP="00310A59">
      <w:pPr>
        <w:spacing w:after="0" w:line="240" w:lineRule="auto"/>
        <w:jc w:val="both"/>
        <w:rPr>
          <w:rFonts w:ascii="Tahoma" w:hAnsi="Tahoma" w:cs="Tahoma"/>
          <w:b/>
          <w:color w:val="000000" w:themeColor="text1"/>
          <w:sz w:val="26"/>
          <w:szCs w:val="26"/>
        </w:rPr>
      </w:pPr>
    </w:p>
    <w:p w:rsidR="007A5B8F" w:rsidRPr="00063502" w:rsidRDefault="007A5B8F" w:rsidP="00310A59">
      <w:pPr>
        <w:spacing w:after="0" w:line="240" w:lineRule="auto"/>
        <w:jc w:val="both"/>
        <w:rPr>
          <w:rFonts w:ascii="Tahoma" w:hAnsi="Tahoma" w:cs="Tahoma"/>
          <w:b/>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310A59" w:rsidRPr="00063502" w:rsidTr="00186F4D">
        <w:tc>
          <w:tcPr>
            <w:tcW w:w="1638" w:type="dxa"/>
          </w:tcPr>
          <w:p w:rsidR="00310A59" w:rsidRPr="00063502" w:rsidRDefault="00310A59" w:rsidP="00511C5A">
            <w:pPr>
              <w:pStyle w:val="PlainText"/>
              <w:spacing w:after="0"/>
              <w:rPr>
                <w:b/>
                <w:color w:val="000000" w:themeColor="text1"/>
                <w:sz w:val="26"/>
                <w:szCs w:val="26"/>
              </w:rPr>
            </w:pPr>
            <w:r w:rsidRPr="00063502">
              <w:rPr>
                <w:b/>
                <w:color w:val="000000" w:themeColor="text1"/>
                <w:sz w:val="26"/>
                <w:szCs w:val="26"/>
              </w:rPr>
              <w:t>ITEM NO.8</w:t>
            </w:r>
          </w:p>
        </w:tc>
        <w:tc>
          <w:tcPr>
            <w:tcW w:w="7938" w:type="dxa"/>
          </w:tcPr>
          <w:p w:rsidR="00764674" w:rsidRPr="00764674" w:rsidRDefault="00764674" w:rsidP="00764674">
            <w:pPr>
              <w:pStyle w:val="Heading1"/>
              <w:rPr>
                <w:rFonts w:ascii="Tahoma" w:hAnsi="Tahoma" w:cs="Tahoma"/>
                <w:b/>
                <w:color w:val="000000" w:themeColor="text1"/>
                <w:sz w:val="26"/>
                <w:szCs w:val="26"/>
              </w:rPr>
            </w:pPr>
            <w:r w:rsidRPr="00764674">
              <w:rPr>
                <w:rFonts w:ascii="Tahoma" w:hAnsi="Tahoma" w:cs="Tahoma"/>
                <w:b/>
                <w:color w:val="000000" w:themeColor="text1"/>
                <w:sz w:val="26"/>
                <w:szCs w:val="26"/>
              </w:rPr>
              <w:t>BASIC STATISTICAL DATA (KEY PARAMETERS)</w:t>
            </w:r>
          </w:p>
          <w:p w:rsidR="00310A59" w:rsidRPr="00063502" w:rsidRDefault="00310A59" w:rsidP="00186F4D">
            <w:pPr>
              <w:pStyle w:val="PlainText"/>
              <w:spacing w:after="0"/>
              <w:rPr>
                <w:b/>
                <w:color w:val="000000" w:themeColor="text1"/>
                <w:sz w:val="26"/>
                <w:szCs w:val="26"/>
              </w:rPr>
            </w:pPr>
          </w:p>
        </w:tc>
      </w:tr>
    </w:tbl>
    <w:p w:rsidR="00310A59" w:rsidRDefault="00310A59" w:rsidP="00310A59">
      <w:pPr>
        <w:pStyle w:val="Heading1"/>
        <w:rPr>
          <w:rFonts w:ascii="Tahoma" w:hAnsi="Tahoma" w:cs="Tahoma"/>
          <w:b/>
          <w:color w:val="000000" w:themeColor="text1"/>
          <w:sz w:val="26"/>
          <w:szCs w:val="26"/>
        </w:rPr>
      </w:pPr>
    </w:p>
    <w:tbl>
      <w:tblPr>
        <w:tblStyle w:val="TableGrid"/>
        <w:tblW w:w="0" w:type="auto"/>
        <w:tblLook w:val="04A0"/>
      </w:tblPr>
      <w:tblGrid>
        <w:gridCol w:w="2358"/>
        <w:gridCol w:w="7398"/>
      </w:tblGrid>
      <w:tr w:rsidR="00764674" w:rsidTr="00764674">
        <w:tc>
          <w:tcPr>
            <w:tcW w:w="2358" w:type="dxa"/>
          </w:tcPr>
          <w:p w:rsidR="00764674" w:rsidRPr="00764674" w:rsidRDefault="00764674" w:rsidP="007A5B8F">
            <w:pPr>
              <w:jc w:val="center"/>
              <w:rPr>
                <w:rFonts w:ascii="Tahoma" w:hAnsi="Tahoma" w:cs="Tahoma"/>
                <w:b/>
                <w:bCs/>
                <w:sz w:val="26"/>
                <w:szCs w:val="26"/>
              </w:rPr>
            </w:pPr>
            <w:r w:rsidRPr="00764674">
              <w:rPr>
                <w:rFonts w:ascii="Tahoma" w:hAnsi="Tahoma" w:cs="Tahoma"/>
                <w:b/>
                <w:bCs/>
                <w:sz w:val="26"/>
                <w:szCs w:val="26"/>
              </w:rPr>
              <w:t>ITEM NO. 8.1</w:t>
            </w:r>
          </w:p>
        </w:tc>
        <w:tc>
          <w:tcPr>
            <w:tcW w:w="7398" w:type="dxa"/>
          </w:tcPr>
          <w:p w:rsidR="00764674" w:rsidRPr="00764674" w:rsidRDefault="00764674" w:rsidP="00603E70">
            <w:pPr>
              <w:tabs>
                <w:tab w:val="left" w:pos="315"/>
              </w:tabs>
              <w:jc w:val="both"/>
              <w:rPr>
                <w:rFonts w:ascii="Tahoma" w:hAnsi="Tahoma" w:cs="Tahoma"/>
                <w:b/>
                <w:bCs/>
                <w:sz w:val="26"/>
                <w:szCs w:val="26"/>
              </w:rPr>
            </w:pPr>
            <w:r w:rsidRPr="00764674">
              <w:rPr>
                <w:rFonts w:ascii="Tahoma" w:hAnsi="Tahoma" w:cs="Tahoma"/>
                <w:b/>
                <w:bCs/>
                <w:sz w:val="26"/>
                <w:szCs w:val="26"/>
              </w:rPr>
              <w:t>REVIEW OF PERFORMANCE AS OF BANKING PARAMETERS AT THE END OF SEPT. 2013 (COMMERCIAL BANKS AND RRSs</w:t>
            </w:r>
          </w:p>
        </w:tc>
      </w:tr>
    </w:tbl>
    <w:p w:rsidR="00886315" w:rsidRPr="00C50408" w:rsidRDefault="00886315" w:rsidP="00886315">
      <w:pPr>
        <w:jc w:val="both"/>
        <w:rPr>
          <w:rFonts w:ascii="Tahoma" w:hAnsi="Tahoma" w:cs="Tahoma"/>
          <w:sz w:val="10"/>
          <w:szCs w:val="10"/>
          <w:lang w:bidi="ar-SA"/>
        </w:rPr>
      </w:pPr>
    </w:p>
    <w:p w:rsidR="00886315" w:rsidRPr="00C80B62" w:rsidRDefault="00886315" w:rsidP="00886315">
      <w:pPr>
        <w:jc w:val="both"/>
        <w:rPr>
          <w:rFonts w:ascii="Tahoma" w:hAnsi="Tahoma" w:cs="Tahoma"/>
          <w:sz w:val="26"/>
          <w:szCs w:val="26"/>
          <w:lang w:bidi="ar-SA"/>
        </w:rPr>
      </w:pPr>
      <w:r w:rsidRPr="00C80B62">
        <w:rPr>
          <w:rFonts w:ascii="Tahoma" w:hAnsi="Tahoma" w:cs="Tahoma"/>
          <w:sz w:val="26"/>
          <w:szCs w:val="26"/>
          <w:lang w:bidi="ar-SA"/>
        </w:rPr>
        <w:t>DGM</w:t>
      </w:r>
      <w:r>
        <w:rPr>
          <w:rFonts w:ascii="Tahoma" w:hAnsi="Tahoma" w:cs="Tahoma"/>
          <w:sz w:val="26"/>
          <w:szCs w:val="26"/>
          <w:lang w:bidi="ar-SA"/>
        </w:rPr>
        <w:t xml:space="preserve"> RBI emphasized for holding outdoor camps by all rural branches &amp; FLCs as provided in RBI’s Circular dated 31.1.2013.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08"/>
      </w:tblGrid>
      <w:tr w:rsidR="00310A59" w:rsidRPr="00063502" w:rsidTr="00186F4D">
        <w:tc>
          <w:tcPr>
            <w:tcW w:w="2268"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ITEM NO. 9</w:t>
            </w:r>
          </w:p>
        </w:tc>
        <w:tc>
          <w:tcPr>
            <w:tcW w:w="7308"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NATIONAL GOALS</w:t>
            </w:r>
          </w:p>
        </w:tc>
      </w:tr>
    </w:tbl>
    <w:p w:rsidR="00375875" w:rsidRDefault="00375875" w:rsidP="00310A59">
      <w:pPr>
        <w:spacing w:after="0" w:line="240" w:lineRule="auto"/>
        <w:rPr>
          <w:rFonts w:ascii="Tahoma" w:hAnsi="Tahoma" w:cs="Tahoma"/>
          <w:color w:val="000000" w:themeColor="text1"/>
          <w:sz w:val="26"/>
          <w:szCs w:val="26"/>
        </w:rPr>
      </w:pPr>
    </w:p>
    <w:p w:rsidR="00310A59" w:rsidRPr="00063502" w:rsidRDefault="007A5B8F" w:rsidP="00310A59">
      <w:pPr>
        <w:spacing w:after="0" w:line="240" w:lineRule="auto"/>
        <w:rPr>
          <w:rFonts w:ascii="Tahoma" w:hAnsi="Tahoma" w:cs="Tahoma"/>
          <w:color w:val="000000" w:themeColor="text1"/>
          <w:sz w:val="26"/>
          <w:szCs w:val="26"/>
        </w:rPr>
      </w:pPr>
      <w:r>
        <w:rPr>
          <w:rFonts w:ascii="Tahoma" w:hAnsi="Tahoma" w:cs="Tahoma"/>
          <w:color w:val="000000" w:themeColor="text1"/>
          <w:sz w:val="26"/>
          <w:szCs w:val="26"/>
        </w:rPr>
        <w:t>All the above points were covered in the address of the chairman.</w:t>
      </w:r>
    </w:p>
    <w:p w:rsidR="00310A59" w:rsidRPr="00063502" w:rsidRDefault="00310A59" w:rsidP="00310A59">
      <w:pPr>
        <w:pStyle w:val="BodyTextIndent3"/>
        <w:ind w:left="0" w:firstLine="0"/>
        <w:rPr>
          <w:rFonts w:ascii="Tahoma" w:hAnsi="Tahoma" w:cs="Tahoma"/>
          <w:color w:val="000000" w:themeColor="text1"/>
          <w:sz w:val="26"/>
          <w:szCs w:val="26"/>
        </w:rPr>
      </w:pPr>
    </w:p>
    <w:tbl>
      <w:tblPr>
        <w:tblW w:w="0" w:type="auto"/>
        <w:tblLook w:val="04A0"/>
      </w:tblPr>
      <w:tblGrid>
        <w:gridCol w:w="2177"/>
        <w:gridCol w:w="7579"/>
      </w:tblGrid>
      <w:tr w:rsidR="00310A59" w:rsidRPr="00063502" w:rsidTr="00B201CD">
        <w:tc>
          <w:tcPr>
            <w:tcW w:w="2177" w:type="dxa"/>
          </w:tcPr>
          <w:p w:rsidR="00310A59" w:rsidRPr="00063502" w:rsidRDefault="00310A59" w:rsidP="00186F4D">
            <w:pPr>
              <w:pStyle w:val="BodyTextIndent3"/>
              <w:ind w:left="0" w:firstLine="0"/>
              <w:rPr>
                <w:rFonts w:ascii="Tahoma" w:hAnsi="Tahoma" w:cs="Tahoma"/>
                <w:color w:val="000000" w:themeColor="text1"/>
                <w:sz w:val="26"/>
                <w:szCs w:val="26"/>
              </w:rPr>
            </w:pPr>
            <w:r w:rsidRPr="00063502">
              <w:rPr>
                <w:rFonts w:ascii="Tahoma" w:hAnsi="Tahoma" w:cs="Tahoma"/>
                <w:b/>
                <w:bCs/>
                <w:color w:val="000000" w:themeColor="text1"/>
                <w:sz w:val="26"/>
                <w:szCs w:val="26"/>
              </w:rPr>
              <w:t>ITEM NO. 10.1</w:t>
            </w:r>
          </w:p>
        </w:tc>
        <w:tc>
          <w:tcPr>
            <w:tcW w:w="7579" w:type="dxa"/>
          </w:tcPr>
          <w:p w:rsidR="00310A59" w:rsidRDefault="00310A59" w:rsidP="00186F4D">
            <w:pPr>
              <w:pStyle w:val="BodyTextIndent3"/>
              <w:ind w:left="0" w:firstLine="0"/>
              <w:rPr>
                <w:rFonts w:ascii="Tahoma" w:hAnsi="Tahoma" w:cs="Tahoma"/>
                <w:b/>
                <w:bCs/>
                <w:color w:val="000000" w:themeColor="text1"/>
                <w:sz w:val="26"/>
                <w:szCs w:val="26"/>
              </w:rPr>
            </w:pPr>
            <w:r w:rsidRPr="00063502">
              <w:rPr>
                <w:rFonts w:ascii="Tahoma" w:hAnsi="Tahoma" w:cs="Tahoma"/>
                <w:b/>
                <w:bCs/>
                <w:color w:val="000000" w:themeColor="text1"/>
                <w:sz w:val="26"/>
                <w:szCs w:val="26"/>
              </w:rPr>
              <w:t>CD RATIO OF FINANCIAL SYSTEM: (COMMERCIAL BANKS, RRBs, COOPERATIVE BANKS WITH RIDF)</w:t>
            </w:r>
          </w:p>
          <w:p w:rsidR="009E4BCD" w:rsidRDefault="009E4BCD" w:rsidP="00186F4D">
            <w:pPr>
              <w:pStyle w:val="BodyTextIndent3"/>
              <w:ind w:left="0" w:firstLine="0"/>
              <w:rPr>
                <w:rFonts w:ascii="Tahoma" w:hAnsi="Tahoma" w:cs="Tahoma"/>
                <w:b/>
                <w:bCs/>
                <w:color w:val="000000" w:themeColor="text1"/>
                <w:sz w:val="26"/>
                <w:szCs w:val="26"/>
              </w:rPr>
            </w:pPr>
          </w:p>
          <w:p w:rsidR="00B201CD" w:rsidRDefault="00B201CD" w:rsidP="00186F4D">
            <w:pPr>
              <w:pStyle w:val="BodyTextIndent3"/>
              <w:ind w:left="0" w:firstLine="0"/>
              <w:rPr>
                <w:rFonts w:ascii="Tahoma" w:hAnsi="Tahoma" w:cs="Tahoma"/>
                <w:b/>
                <w:bCs/>
                <w:color w:val="000000" w:themeColor="text1"/>
                <w:sz w:val="26"/>
                <w:szCs w:val="26"/>
              </w:rPr>
            </w:pPr>
            <w:r>
              <w:rPr>
                <w:rFonts w:ascii="Tahoma" w:hAnsi="Tahoma" w:cs="Tahoma"/>
                <w:b/>
                <w:bCs/>
                <w:color w:val="000000" w:themeColor="text1"/>
                <w:sz w:val="26"/>
                <w:szCs w:val="26"/>
              </w:rPr>
              <w:t>&amp;</w:t>
            </w:r>
          </w:p>
          <w:p w:rsidR="00062F34" w:rsidRPr="00063502" w:rsidRDefault="00062F34" w:rsidP="00186F4D">
            <w:pPr>
              <w:pStyle w:val="BodyTextIndent3"/>
              <w:ind w:left="0" w:firstLine="0"/>
              <w:rPr>
                <w:rFonts w:ascii="Tahoma" w:hAnsi="Tahoma" w:cs="Tahoma"/>
                <w:color w:val="000000" w:themeColor="text1"/>
                <w:sz w:val="26"/>
                <w:szCs w:val="26"/>
              </w:rPr>
            </w:pPr>
          </w:p>
        </w:tc>
      </w:tr>
      <w:tr w:rsidR="00310A59" w:rsidRPr="00063502" w:rsidTr="007A5B8F">
        <w:tc>
          <w:tcPr>
            <w:tcW w:w="2177" w:type="dxa"/>
          </w:tcPr>
          <w:p w:rsidR="00310A59" w:rsidRPr="00063502" w:rsidRDefault="00310A59" w:rsidP="00186F4D">
            <w:pPr>
              <w:jc w:val="both"/>
              <w:rPr>
                <w:rFonts w:ascii="Tahoma" w:hAnsi="Tahoma" w:cs="Tahoma"/>
                <w:b/>
                <w:color w:val="000000" w:themeColor="text1"/>
                <w:sz w:val="16"/>
                <w:szCs w:val="16"/>
              </w:rPr>
            </w:pPr>
            <w:r w:rsidRPr="00063502">
              <w:rPr>
                <w:rFonts w:ascii="Tahoma" w:hAnsi="Tahoma" w:cs="Tahoma"/>
                <w:b/>
                <w:bCs/>
                <w:color w:val="000000" w:themeColor="text1"/>
                <w:sz w:val="26"/>
                <w:szCs w:val="26"/>
              </w:rPr>
              <w:t>ITEM NO. 10.2</w:t>
            </w:r>
          </w:p>
        </w:tc>
        <w:tc>
          <w:tcPr>
            <w:tcW w:w="7579" w:type="dxa"/>
          </w:tcPr>
          <w:p w:rsidR="007A5B8F" w:rsidRDefault="00310A59" w:rsidP="00380113">
            <w:pPr>
              <w:jc w:val="both"/>
              <w:rPr>
                <w:rFonts w:ascii="Tahoma" w:hAnsi="Tahoma" w:cs="Tahoma"/>
                <w:b/>
                <w:color w:val="000000" w:themeColor="text1"/>
                <w:sz w:val="26"/>
                <w:szCs w:val="26"/>
              </w:rPr>
            </w:pPr>
            <w:r w:rsidRPr="00063502">
              <w:rPr>
                <w:rFonts w:ascii="Tahoma" w:hAnsi="Tahoma" w:cs="Tahoma"/>
                <w:b/>
                <w:bCs/>
                <w:color w:val="000000" w:themeColor="text1"/>
                <w:sz w:val="26"/>
                <w:szCs w:val="26"/>
              </w:rPr>
              <w:t>CREDIT</w:t>
            </w:r>
            <w:r w:rsidRPr="00063502">
              <w:rPr>
                <w:rFonts w:ascii="Tahoma" w:hAnsi="Tahoma" w:cs="Tahoma"/>
                <w:b/>
                <w:color w:val="000000" w:themeColor="text1"/>
                <w:sz w:val="26"/>
                <w:szCs w:val="26"/>
              </w:rPr>
              <w:t>+INVESTMENT IN STATE GOVT. BONDS TO DEPOSIT RATI</w:t>
            </w:r>
            <w:r w:rsidR="00380113">
              <w:rPr>
                <w:rFonts w:ascii="Tahoma" w:hAnsi="Tahoma" w:cs="Tahoma"/>
                <w:b/>
                <w:color w:val="000000" w:themeColor="text1"/>
                <w:sz w:val="26"/>
                <w:szCs w:val="26"/>
              </w:rPr>
              <w:t>O</w:t>
            </w:r>
          </w:p>
          <w:p w:rsidR="00380113" w:rsidRPr="007A5B8F" w:rsidRDefault="00380113" w:rsidP="00016C13">
            <w:pPr>
              <w:jc w:val="both"/>
              <w:rPr>
                <w:rFonts w:ascii="Tahoma" w:hAnsi="Tahoma" w:cs="Tahoma"/>
                <w:b/>
                <w:color w:val="000000" w:themeColor="text1"/>
                <w:sz w:val="26"/>
                <w:szCs w:val="26"/>
              </w:rPr>
            </w:pPr>
            <w:r w:rsidRPr="007A5B8F">
              <w:rPr>
                <w:rFonts w:ascii="Tahoma" w:hAnsi="Tahoma" w:cs="Tahoma"/>
                <w:bCs/>
                <w:color w:val="000000" w:themeColor="text1"/>
                <w:sz w:val="26"/>
                <w:szCs w:val="26"/>
              </w:rPr>
              <w:t xml:space="preserve">The </w:t>
            </w:r>
            <w:r w:rsidR="00016C13">
              <w:rPr>
                <w:rFonts w:ascii="Tahoma" w:hAnsi="Tahoma" w:cs="Tahoma"/>
                <w:bCs/>
                <w:color w:val="000000" w:themeColor="text1"/>
                <w:sz w:val="26"/>
                <w:szCs w:val="26"/>
              </w:rPr>
              <w:t>C</w:t>
            </w:r>
            <w:r w:rsidRPr="007A5B8F">
              <w:rPr>
                <w:rFonts w:ascii="Tahoma" w:hAnsi="Tahoma" w:cs="Tahoma"/>
                <w:bCs/>
                <w:color w:val="000000" w:themeColor="text1"/>
                <w:sz w:val="26"/>
                <w:szCs w:val="26"/>
              </w:rPr>
              <w:t>hief Guest of the meeting</w:t>
            </w:r>
            <w:r w:rsidR="007A5B8F" w:rsidRPr="007A5B8F">
              <w:rPr>
                <w:rFonts w:ascii="Tahoma" w:hAnsi="Tahoma" w:cs="Tahoma"/>
                <w:bCs/>
                <w:color w:val="000000" w:themeColor="text1"/>
                <w:sz w:val="26"/>
                <w:szCs w:val="26"/>
              </w:rPr>
              <w:t xml:space="preserve"> </w:t>
            </w:r>
            <w:r w:rsidRPr="007A5B8F">
              <w:rPr>
                <w:rFonts w:ascii="Tahoma" w:hAnsi="Tahoma" w:cs="Tahoma"/>
                <w:bCs/>
                <w:color w:val="000000" w:themeColor="text1"/>
                <w:sz w:val="26"/>
                <w:szCs w:val="26"/>
              </w:rPr>
              <w:t>desired that the districts</w:t>
            </w:r>
            <w:r w:rsidR="00016C13">
              <w:rPr>
                <w:rFonts w:ascii="Tahoma" w:hAnsi="Tahoma" w:cs="Tahoma"/>
                <w:bCs/>
                <w:color w:val="000000" w:themeColor="text1"/>
                <w:sz w:val="26"/>
                <w:szCs w:val="26"/>
              </w:rPr>
              <w:t>/Banks</w:t>
            </w:r>
            <w:r w:rsidRPr="007A5B8F">
              <w:rPr>
                <w:rFonts w:ascii="Tahoma" w:hAnsi="Tahoma" w:cs="Tahoma"/>
                <w:bCs/>
                <w:color w:val="000000" w:themeColor="text1"/>
                <w:sz w:val="26"/>
                <w:szCs w:val="26"/>
              </w:rPr>
              <w:t xml:space="preserve"> where the CD ratio is less than national goal of 6o</w:t>
            </w:r>
            <w:r w:rsidR="007A5B8F">
              <w:rPr>
                <w:rFonts w:ascii="Tahoma" w:hAnsi="Tahoma" w:cs="Tahoma"/>
                <w:bCs/>
                <w:color w:val="000000" w:themeColor="text1"/>
                <w:sz w:val="26"/>
                <w:szCs w:val="26"/>
              </w:rPr>
              <w:t xml:space="preserve"> %</w:t>
            </w:r>
            <w:r w:rsidR="007A5B8F" w:rsidRPr="007A5B8F">
              <w:rPr>
                <w:rFonts w:ascii="Tahoma" w:hAnsi="Tahoma" w:cs="Tahoma"/>
                <w:bCs/>
                <w:color w:val="000000" w:themeColor="text1"/>
                <w:sz w:val="26"/>
                <w:szCs w:val="26"/>
              </w:rPr>
              <w:t xml:space="preserve"> should</w:t>
            </w:r>
            <w:r w:rsidRPr="007A5B8F">
              <w:rPr>
                <w:rFonts w:ascii="Tahoma" w:hAnsi="Tahoma" w:cs="Tahoma"/>
                <w:bCs/>
                <w:color w:val="000000" w:themeColor="text1"/>
                <w:sz w:val="26"/>
                <w:szCs w:val="26"/>
              </w:rPr>
              <w:t xml:space="preserve"> </w:t>
            </w:r>
            <w:r w:rsidR="007A5B8F" w:rsidRPr="007A5B8F">
              <w:rPr>
                <w:rFonts w:ascii="Tahoma" w:hAnsi="Tahoma" w:cs="Tahoma"/>
                <w:bCs/>
                <w:color w:val="000000" w:themeColor="text1"/>
                <w:sz w:val="26"/>
                <w:szCs w:val="26"/>
              </w:rPr>
              <w:t>analyze</w:t>
            </w:r>
            <w:r w:rsidRPr="007A5B8F">
              <w:rPr>
                <w:rFonts w:ascii="Tahoma" w:hAnsi="Tahoma" w:cs="Tahoma"/>
                <w:bCs/>
                <w:color w:val="000000" w:themeColor="text1"/>
                <w:sz w:val="26"/>
                <w:szCs w:val="26"/>
              </w:rPr>
              <w:t xml:space="preserve"> reason</w:t>
            </w:r>
            <w:r w:rsidR="00016C13">
              <w:rPr>
                <w:rFonts w:ascii="Tahoma" w:hAnsi="Tahoma" w:cs="Tahoma"/>
                <w:bCs/>
                <w:color w:val="000000" w:themeColor="text1"/>
                <w:sz w:val="26"/>
                <w:szCs w:val="26"/>
              </w:rPr>
              <w:t>s</w:t>
            </w:r>
            <w:r w:rsidRPr="007A5B8F">
              <w:rPr>
                <w:rFonts w:ascii="Tahoma" w:hAnsi="Tahoma" w:cs="Tahoma"/>
                <w:bCs/>
                <w:color w:val="000000" w:themeColor="text1"/>
                <w:sz w:val="26"/>
                <w:szCs w:val="26"/>
              </w:rPr>
              <w:t xml:space="preserve"> for the same and take corrective steps to reach stipulated ra</w:t>
            </w:r>
            <w:r w:rsidR="007A5B8F" w:rsidRPr="007A5B8F">
              <w:rPr>
                <w:rFonts w:ascii="Tahoma" w:hAnsi="Tahoma" w:cs="Tahoma"/>
                <w:bCs/>
                <w:color w:val="000000" w:themeColor="text1"/>
                <w:sz w:val="26"/>
                <w:szCs w:val="26"/>
              </w:rPr>
              <w:t>tio.</w:t>
            </w:r>
          </w:p>
        </w:tc>
      </w:tr>
    </w:tbl>
    <w:p w:rsidR="007A5B8F" w:rsidRDefault="007A5B8F" w:rsidP="007A5B8F">
      <w:pPr>
        <w:pStyle w:val="ListParagraph"/>
        <w:jc w:val="right"/>
        <w:rPr>
          <w:rFonts w:ascii="Tahoma" w:hAnsi="Tahoma" w:cs="Tahoma"/>
          <w:b/>
          <w:bCs/>
          <w:color w:val="000000" w:themeColor="text1"/>
          <w:sz w:val="26"/>
          <w:szCs w:val="26"/>
        </w:rPr>
      </w:pPr>
      <w:r w:rsidRPr="007A2771">
        <w:rPr>
          <w:rFonts w:ascii="Tahoma" w:hAnsi="Tahoma" w:cs="Tahoma"/>
          <w:b/>
          <w:bCs/>
          <w:color w:val="000000" w:themeColor="text1"/>
          <w:sz w:val="26"/>
          <w:szCs w:val="26"/>
        </w:rPr>
        <w:t>ACTION</w:t>
      </w:r>
      <w:r>
        <w:rPr>
          <w:rFonts w:ascii="Tahoma" w:hAnsi="Tahoma" w:cs="Tahoma"/>
          <w:b/>
          <w:bCs/>
          <w:color w:val="000000" w:themeColor="text1"/>
          <w:sz w:val="26"/>
          <w:szCs w:val="26"/>
        </w:rPr>
        <w:t>: CONCERNED LDMs</w:t>
      </w:r>
      <w:r w:rsidR="00016C13">
        <w:rPr>
          <w:rFonts w:ascii="Tahoma" w:hAnsi="Tahoma" w:cs="Tahoma"/>
          <w:b/>
          <w:bCs/>
          <w:color w:val="000000" w:themeColor="text1"/>
          <w:sz w:val="26"/>
          <w:szCs w:val="26"/>
        </w:rPr>
        <w:t>/BANKS</w:t>
      </w:r>
    </w:p>
    <w:p w:rsidR="008D056A" w:rsidRDefault="008D056A" w:rsidP="007A5B8F">
      <w:pPr>
        <w:pStyle w:val="ListParagraph"/>
        <w:jc w:val="right"/>
        <w:rPr>
          <w:rFonts w:ascii="Tahoma" w:hAnsi="Tahoma" w:cs="Tahoma"/>
          <w:b/>
          <w:bCs/>
          <w:color w:val="000000" w:themeColor="text1"/>
          <w:sz w:val="26"/>
          <w:szCs w:val="26"/>
        </w:rPr>
      </w:pPr>
    </w:p>
    <w:p w:rsidR="00310A59" w:rsidRPr="00063502" w:rsidRDefault="00310A59" w:rsidP="00310A59">
      <w:pPr>
        <w:pStyle w:val="BodyText"/>
        <w:rPr>
          <w:rFonts w:ascii="Tahoma" w:hAnsi="Tahoma" w:cs="Tahoma"/>
          <w:b/>
          <w:color w:val="000000" w:themeColor="text1"/>
          <w:sz w:val="26"/>
          <w:szCs w:val="26"/>
        </w:rPr>
      </w:pPr>
    </w:p>
    <w:tbl>
      <w:tblPr>
        <w:tblW w:w="16013" w:type="dxa"/>
        <w:tblLook w:val="04A0"/>
      </w:tblPr>
      <w:tblGrid>
        <w:gridCol w:w="555"/>
        <w:gridCol w:w="1353"/>
        <w:gridCol w:w="180"/>
        <w:gridCol w:w="7650"/>
        <w:gridCol w:w="1440"/>
        <w:gridCol w:w="4835"/>
      </w:tblGrid>
      <w:tr w:rsidR="00AB440B" w:rsidRPr="00063502" w:rsidTr="003C7726">
        <w:tc>
          <w:tcPr>
            <w:tcW w:w="1908" w:type="dxa"/>
            <w:gridSpan w:val="2"/>
            <w:tcBorders>
              <w:top w:val="single" w:sz="4" w:space="0" w:color="auto"/>
              <w:left w:val="single" w:sz="4" w:space="0" w:color="auto"/>
              <w:bottom w:val="single" w:sz="4" w:space="0" w:color="auto"/>
              <w:right w:val="single" w:sz="4" w:space="0" w:color="auto"/>
            </w:tcBorders>
          </w:tcPr>
          <w:p w:rsidR="00310A59" w:rsidRPr="00063502" w:rsidRDefault="00310A59" w:rsidP="00186F4D">
            <w:pPr>
              <w:pStyle w:val="PlainText"/>
              <w:spacing w:after="0"/>
              <w:rPr>
                <w:b/>
                <w:bCs w:val="0"/>
                <w:color w:val="000000" w:themeColor="text1"/>
                <w:sz w:val="26"/>
                <w:szCs w:val="26"/>
                <w:u w:val="single"/>
              </w:rPr>
            </w:pPr>
            <w:r w:rsidRPr="00063502">
              <w:rPr>
                <w:b/>
                <w:color w:val="000000" w:themeColor="text1"/>
                <w:sz w:val="26"/>
                <w:szCs w:val="26"/>
              </w:rPr>
              <w:t>ITEM NO. 11</w:t>
            </w:r>
          </w:p>
        </w:tc>
        <w:tc>
          <w:tcPr>
            <w:tcW w:w="7830" w:type="dxa"/>
            <w:gridSpan w:val="2"/>
            <w:tcBorders>
              <w:top w:val="single" w:sz="4" w:space="0" w:color="auto"/>
              <w:left w:val="single" w:sz="4" w:space="0" w:color="auto"/>
              <w:bottom w:val="single" w:sz="4" w:space="0" w:color="auto"/>
              <w:right w:val="single" w:sz="4" w:space="0" w:color="auto"/>
            </w:tcBorders>
          </w:tcPr>
          <w:p w:rsidR="00310A59" w:rsidRPr="00063502" w:rsidRDefault="00310A59" w:rsidP="00E10B51">
            <w:pPr>
              <w:pStyle w:val="PlainText"/>
              <w:spacing w:after="0"/>
              <w:jc w:val="left"/>
              <w:rPr>
                <w:b/>
                <w:color w:val="000000" w:themeColor="text1"/>
                <w:sz w:val="26"/>
                <w:szCs w:val="26"/>
              </w:rPr>
            </w:pPr>
            <w:r w:rsidRPr="00063502">
              <w:rPr>
                <w:b/>
                <w:color w:val="000000" w:themeColor="text1"/>
                <w:sz w:val="26"/>
                <w:szCs w:val="26"/>
              </w:rPr>
              <w:t>PERFORMANCE UNDER ANNUAL CREDIT PLAN 2013-14</w:t>
            </w:r>
          </w:p>
        </w:tc>
        <w:tc>
          <w:tcPr>
            <w:tcW w:w="6275" w:type="dxa"/>
            <w:gridSpan w:val="2"/>
            <w:tcBorders>
              <w:left w:val="single" w:sz="4" w:space="0" w:color="auto"/>
            </w:tcBorders>
          </w:tcPr>
          <w:p w:rsidR="00310A59" w:rsidRPr="00063502" w:rsidRDefault="00310A59" w:rsidP="00186F4D">
            <w:pPr>
              <w:pStyle w:val="PlainText"/>
              <w:spacing w:after="0"/>
              <w:rPr>
                <w:b/>
                <w:bCs w:val="0"/>
                <w:color w:val="000000" w:themeColor="text1"/>
                <w:sz w:val="16"/>
                <w:szCs w:val="16"/>
                <w:u w:val="single"/>
              </w:rPr>
            </w:pPr>
          </w:p>
        </w:tc>
      </w:tr>
      <w:tr w:rsidR="00310A59" w:rsidRPr="00063502" w:rsidTr="00AB440B">
        <w:trPr>
          <w:gridAfter w:val="1"/>
          <w:wAfter w:w="4835" w:type="dxa"/>
        </w:trPr>
        <w:tc>
          <w:tcPr>
            <w:tcW w:w="555" w:type="dxa"/>
          </w:tcPr>
          <w:p w:rsidR="00644573" w:rsidRDefault="00644573" w:rsidP="00186F4D">
            <w:pPr>
              <w:pStyle w:val="PlainText"/>
              <w:spacing w:after="0"/>
              <w:jc w:val="left"/>
              <w:rPr>
                <w:b/>
                <w:color w:val="000000" w:themeColor="text1"/>
                <w:sz w:val="26"/>
                <w:szCs w:val="26"/>
              </w:rPr>
            </w:pPr>
          </w:p>
          <w:p w:rsidR="00320CCE" w:rsidRDefault="00320CCE" w:rsidP="00186F4D">
            <w:pPr>
              <w:pStyle w:val="PlainText"/>
              <w:spacing w:after="0"/>
              <w:jc w:val="left"/>
              <w:rPr>
                <w:b/>
                <w:color w:val="000000" w:themeColor="text1"/>
                <w:sz w:val="26"/>
                <w:szCs w:val="26"/>
              </w:rPr>
            </w:pPr>
          </w:p>
          <w:p w:rsidR="00644573" w:rsidRPr="00063502" w:rsidRDefault="00644573" w:rsidP="00186F4D">
            <w:pPr>
              <w:pStyle w:val="PlainText"/>
              <w:spacing w:after="0"/>
              <w:jc w:val="left"/>
              <w:rPr>
                <w:b/>
                <w:color w:val="000000" w:themeColor="text1"/>
                <w:sz w:val="26"/>
                <w:szCs w:val="26"/>
              </w:rPr>
            </w:pPr>
          </w:p>
        </w:tc>
        <w:tc>
          <w:tcPr>
            <w:tcW w:w="10623" w:type="dxa"/>
            <w:gridSpan w:val="4"/>
          </w:tcPr>
          <w:p w:rsidR="00320CCE" w:rsidRDefault="00320CCE" w:rsidP="00AB440B">
            <w:pPr>
              <w:pStyle w:val="PlainText"/>
              <w:spacing w:after="0"/>
              <w:ind w:right="-2057"/>
              <w:jc w:val="left"/>
              <w:rPr>
                <w:bCs w:val="0"/>
                <w:color w:val="000000" w:themeColor="text1"/>
              </w:rPr>
            </w:pPr>
          </w:p>
          <w:p w:rsidR="00927117" w:rsidRDefault="00927117" w:rsidP="00AB440B">
            <w:pPr>
              <w:pStyle w:val="PlainText"/>
              <w:spacing w:after="0"/>
              <w:ind w:right="-2057"/>
              <w:jc w:val="left"/>
              <w:rPr>
                <w:bCs w:val="0"/>
                <w:color w:val="000000" w:themeColor="text1"/>
              </w:rPr>
            </w:pPr>
            <w:r>
              <w:rPr>
                <w:bCs w:val="0"/>
                <w:color w:val="000000" w:themeColor="text1"/>
              </w:rPr>
              <w:t xml:space="preserve">The house desired </w:t>
            </w:r>
            <w:r w:rsidR="00AB440B" w:rsidRPr="00184F8D">
              <w:rPr>
                <w:bCs w:val="0"/>
                <w:color w:val="000000" w:themeColor="text1"/>
              </w:rPr>
              <w:t>LDMs and Banks not achiev</w:t>
            </w:r>
            <w:r>
              <w:rPr>
                <w:bCs w:val="0"/>
                <w:color w:val="000000" w:themeColor="text1"/>
              </w:rPr>
              <w:t>ing</w:t>
            </w:r>
            <w:r w:rsidR="00AB440B" w:rsidRPr="00184F8D">
              <w:rPr>
                <w:bCs w:val="0"/>
                <w:color w:val="000000" w:themeColor="text1"/>
              </w:rPr>
              <w:t xml:space="preserve"> prorata targets</w:t>
            </w:r>
            <w:r>
              <w:rPr>
                <w:bCs w:val="0"/>
                <w:color w:val="000000" w:themeColor="text1"/>
              </w:rPr>
              <w:t xml:space="preserve"> to take all steps</w:t>
            </w:r>
            <w:r w:rsidR="00AB440B" w:rsidRPr="00184F8D">
              <w:rPr>
                <w:bCs w:val="0"/>
                <w:color w:val="000000" w:themeColor="text1"/>
              </w:rPr>
              <w:t xml:space="preserve"> </w:t>
            </w:r>
          </w:p>
          <w:p w:rsidR="00310A59" w:rsidRPr="00184F8D" w:rsidRDefault="00AB440B" w:rsidP="00927117">
            <w:pPr>
              <w:pStyle w:val="PlainText"/>
              <w:spacing w:after="0"/>
              <w:ind w:right="-2057"/>
              <w:rPr>
                <w:bCs w:val="0"/>
                <w:color w:val="000000" w:themeColor="text1"/>
              </w:rPr>
            </w:pPr>
            <w:r w:rsidRPr="00184F8D">
              <w:rPr>
                <w:bCs w:val="0"/>
                <w:color w:val="000000" w:themeColor="text1"/>
              </w:rPr>
              <w:t>for achievement of 100</w:t>
            </w:r>
            <w:r w:rsidR="00927117">
              <w:rPr>
                <w:bCs w:val="0"/>
                <w:color w:val="000000" w:themeColor="text1"/>
              </w:rPr>
              <w:t>%</w:t>
            </w:r>
            <w:r w:rsidRPr="00184F8D">
              <w:rPr>
                <w:bCs w:val="0"/>
                <w:color w:val="000000" w:themeColor="text1"/>
              </w:rPr>
              <w:t xml:space="preserve"> targets under ACP2013-2014.</w:t>
            </w:r>
          </w:p>
          <w:p w:rsidR="00E10B51" w:rsidRPr="00184F8D" w:rsidRDefault="00E10B51" w:rsidP="00AB440B">
            <w:pPr>
              <w:pStyle w:val="PlainText"/>
              <w:spacing w:after="0"/>
              <w:ind w:right="-2057"/>
              <w:jc w:val="left"/>
              <w:rPr>
                <w:bCs w:val="0"/>
                <w:color w:val="000000" w:themeColor="text1"/>
              </w:rPr>
            </w:pPr>
          </w:p>
          <w:p w:rsidR="00E10B51" w:rsidRDefault="009D0CA4" w:rsidP="00184F8D">
            <w:pPr>
              <w:pStyle w:val="ListParagraph"/>
              <w:jc w:val="center"/>
              <w:rPr>
                <w:rFonts w:ascii="Tahoma" w:hAnsi="Tahoma" w:cs="Tahoma"/>
                <w:b/>
                <w:bCs/>
                <w:color w:val="000000" w:themeColor="text1"/>
                <w:sz w:val="26"/>
                <w:szCs w:val="26"/>
              </w:rPr>
            </w:pPr>
            <w:r>
              <w:rPr>
                <w:rFonts w:ascii="Tahoma" w:hAnsi="Tahoma" w:cs="Tahoma"/>
                <w:b/>
                <w:bCs/>
                <w:color w:val="000000" w:themeColor="text1"/>
                <w:sz w:val="26"/>
                <w:szCs w:val="26"/>
              </w:rPr>
              <w:t xml:space="preserve">                 </w:t>
            </w:r>
            <w:r w:rsidR="00E10B51" w:rsidRPr="007A2771">
              <w:rPr>
                <w:rFonts w:ascii="Tahoma" w:hAnsi="Tahoma" w:cs="Tahoma"/>
                <w:b/>
                <w:bCs/>
                <w:color w:val="000000" w:themeColor="text1"/>
                <w:sz w:val="26"/>
                <w:szCs w:val="26"/>
              </w:rPr>
              <w:t>ACTION</w:t>
            </w:r>
            <w:r>
              <w:rPr>
                <w:rFonts w:ascii="Tahoma" w:hAnsi="Tahoma" w:cs="Tahoma"/>
                <w:b/>
                <w:bCs/>
                <w:color w:val="000000" w:themeColor="text1"/>
                <w:sz w:val="26"/>
                <w:szCs w:val="26"/>
              </w:rPr>
              <w:t>:</w:t>
            </w:r>
            <w:r w:rsidR="00E10B51">
              <w:rPr>
                <w:rFonts w:ascii="Tahoma" w:hAnsi="Tahoma" w:cs="Tahoma"/>
                <w:b/>
                <w:bCs/>
                <w:color w:val="000000" w:themeColor="text1"/>
                <w:sz w:val="26"/>
                <w:szCs w:val="26"/>
              </w:rPr>
              <w:t xml:space="preserve"> CONCERNED </w:t>
            </w:r>
            <w:r w:rsidR="00E10B51" w:rsidRPr="007A2771">
              <w:rPr>
                <w:rFonts w:ascii="Tahoma" w:hAnsi="Tahoma" w:cs="Tahoma"/>
                <w:b/>
                <w:bCs/>
                <w:color w:val="000000" w:themeColor="text1"/>
                <w:sz w:val="26"/>
                <w:szCs w:val="26"/>
              </w:rPr>
              <w:t>BANKS</w:t>
            </w:r>
            <w:r w:rsidR="00E10B51">
              <w:rPr>
                <w:rFonts w:ascii="Tahoma" w:hAnsi="Tahoma" w:cs="Tahoma"/>
                <w:b/>
                <w:bCs/>
                <w:color w:val="000000" w:themeColor="text1"/>
                <w:sz w:val="26"/>
                <w:szCs w:val="26"/>
              </w:rPr>
              <w:t xml:space="preserve"> &amp; LDMs</w:t>
            </w:r>
          </w:p>
          <w:p w:rsidR="001B2C48" w:rsidRPr="007A2771" w:rsidRDefault="001B2C48" w:rsidP="00184F8D">
            <w:pPr>
              <w:pStyle w:val="ListParagraph"/>
              <w:jc w:val="center"/>
              <w:rPr>
                <w:rFonts w:ascii="Tahoma" w:hAnsi="Tahoma" w:cs="Tahoma"/>
                <w:b/>
                <w:bCs/>
                <w:color w:val="000000" w:themeColor="text1"/>
                <w:sz w:val="26"/>
                <w:szCs w:val="26"/>
              </w:rPr>
            </w:pPr>
          </w:p>
          <w:p w:rsidR="00E10B51" w:rsidRDefault="00E10B51" w:rsidP="00AB440B">
            <w:pPr>
              <w:pStyle w:val="PlainText"/>
              <w:spacing w:after="0"/>
              <w:ind w:right="-2057"/>
              <w:jc w:val="left"/>
              <w:rPr>
                <w:b/>
                <w:color w:val="000000" w:themeColor="text1"/>
              </w:rPr>
            </w:pPr>
          </w:p>
          <w:p w:rsidR="00AB440B" w:rsidRPr="00063502" w:rsidRDefault="00AB440B" w:rsidP="00AB440B">
            <w:pPr>
              <w:pStyle w:val="PlainText"/>
              <w:tabs>
                <w:tab w:val="left" w:pos="-676"/>
              </w:tabs>
              <w:spacing w:after="0"/>
              <w:ind w:left="-777" w:right="-2057"/>
              <w:jc w:val="left"/>
              <w:rPr>
                <w:b/>
                <w:color w:val="000000" w:themeColor="text1"/>
                <w:sz w:val="26"/>
                <w:szCs w:val="26"/>
              </w:rPr>
            </w:pPr>
          </w:p>
        </w:tc>
      </w:tr>
      <w:tr w:rsidR="00310A59" w:rsidRPr="00063502" w:rsidTr="00917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35" w:type="dxa"/>
        </w:trPr>
        <w:tc>
          <w:tcPr>
            <w:tcW w:w="2088" w:type="dxa"/>
            <w:gridSpan w:val="3"/>
          </w:tcPr>
          <w:p w:rsidR="00310A59" w:rsidRPr="00063502" w:rsidRDefault="00310A59" w:rsidP="009174C8">
            <w:pPr>
              <w:ind w:right="-198"/>
              <w:jc w:val="both"/>
              <w:rPr>
                <w:rFonts w:ascii="Tahoma" w:hAnsi="Tahoma" w:cs="Tahoma"/>
                <w:b/>
                <w:color w:val="000000" w:themeColor="text1"/>
                <w:sz w:val="26"/>
                <w:szCs w:val="26"/>
              </w:rPr>
            </w:pPr>
            <w:r w:rsidRPr="00063502">
              <w:rPr>
                <w:rFonts w:ascii="Tahoma" w:eastAsia="Calibri" w:hAnsi="Tahoma" w:cs="Tahoma"/>
                <w:b/>
                <w:bCs/>
                <w:color w:val="000000" w:themeColor="text1"/>
                <w:sz w:val="26"/>
                <w:szCs w:val="26"/>
              </w:rPr>
              <w:lastRenderedPageBreak/>
              <w:t>ITEM NO.11(i)</w:t>
            </w:r>
          </w:p>
        </w:tc>
        <w:tc>
          <w:tcPr>
            <w:tcW w:w="9090" w:type="dxa"/>
            <w:gridSpan w:val="2"/>
          </w:tcPr>
          <w:p w:rsidR="00310A59" w:rsidRPr="00063502" w:rsidRDefault="00310A59" w:rsidP="00186F4D">
            <w:pPr>
              <w:jc w:val="both"/>
              <w:rPr>
                <w:rFonts w:ascii="Tahoma" w:hAnsi="Tahoma" w:cs="Tahoma"/>
                <w:b/>
                <w:color w:val="000000" w:themeColor="text1"/>
                <w:sz w:val="26"/>
                <w:szCs w:val="26"/>
              </w:rPr>
            </w:pPr>
            <w:r w:rsidRPr="00063502">
              <w:rPr>
                <w:rFonts w:ascii="Tahoma" w:hAnsi="Tahoma" w:cs="Tahoma"/>
                <w:b/>
                <w:color w:val="000000" w:themeColor="text1"/>
                <w:sz w:val="26"/>
                <w:szCs w:val="26"/>
              </w:rPr>
              <w:t>PROGRESS UNDER DEBT SWAP SCHEME</w:t>
            </w:r>
          </w:p>
        </w:tc>
      </w:tr>
    </w:tbl>
    <w:p w:rsidR="00310A59" w:rsidRPr="00D91540" w:rsidRDefault="00310A59" w:rsidP="00310A59">
      <w:pPr>
        <w:pStyle w:val="PlainText"/>
        <w:spacing w:after="0"/>
        <w:rPr>
          <w:color w:val="000000" w:themeColor="text1"/>
          <w:sz w:val="26"/>
          <w:szCs w:val="26"/>
        </w:rPr>
      </w:pPr>
    </w:p>
    <w:p w:rsidR="00B201CD" w:rsidRPr="00D91540" w:rsidRDefault="00B201CD" w:rsidP="00310A59">
      <w:pPr>
        <w:pStyle w:val="PlainText"/>
        <w:spacing w:after="0"/>
        <w:rPr>
          <w:color w:val="000000" w:themeColor="text1"/>
          <w:sz w:val="26"/>
          <w:szCs w:val="26"/>
        </w:rPr>
      </w:pPr>
      <w:r w:rsidRPr="00D91540">
        <w:rPr>
          <w:color w:val="000000" w:themeColor="text1"/>
          <w:sz w:val="26"/>
          <w:szCs w:val="26"/>
        </w:rPr>
        <w:t>Under debt Swap scheme, banks were requested as under;-</w:t>
      </w:r>
    </w:p>
    <w:p w:rsidR="00B201CD" w:rsidRPr="00D91540" w:rsidRDefault="0024520E" w:rsidP="00B201CD">
      <w:pPr>
        <w:pStyle w:val="PlainText"/>
        <w:numPr>
          <w:ilvl w:val="0"/>
          <w:numId w:val="44"/>
        </w:numPr>
        <w:spacing w:after="0"/>
        <w:rPr>
          <w:color w:val="000000" w:themeColor="text1"/>
          <w:sz w:val="26"/>
          <w:szCs w:val="26"/>
        </w:rPr>
      </w:pPr>
      <w:r w:rsidRPr="00D91540">
        <w:rPr>
          <w:color w:val="000000" w:themeColor="text1"/>
          <w:sz w:val="26"/>
          <w:szCs w:val="26"/>
        </w:rPr>
        <w:t>The scheme</w:t>
      </w:r>
      <w:r w:rsidR="00B201CD" w:rsidRPr="00D91540">
        <w:rPr>
          <w:color w:val="000000" w:themeColor="text1"/>
          <w:sz w:val="26"/>
          <w:szCs w:val="26"/>
        </w:rPr>
        <w:t xml:space="preserve"> needs to be monitored</w:t>
      </w:r>
      <w:r w:rsidRPr="00D91540">
        <w:rPr>
          <w:color w:val="000000" w:themeColor="text1"/>
          <w:sz w:val="26"/>
          <w:szCs w:val="26"/>
        </w:rPr>
        <w:t xml:space="preserve"> specifically</w:t>
      </w:r>
      <w:r w:rsidR="00B201CD" w:rsidRPr="00D91540">
        <w:rPr>
          <w:color w:val="000000" w:themeColor="text1"/>
          <w:sz w:val="26"/>
          <w:szCs w:val="26"/>
        </w:rPr>
        <w:t xml:space="preserve"> </w:t>
      </w:r>
      <w:r w:rsidRPr="00D91540">
        <w:rPr>
          <w:color w:val="000000" w:themeColor="text1"/>
          <w:sz w:val="26"/>
          <w:szCs w:val="26"/>
        </w:rPr>
        <w:t>and discussed</w:t>
      </w:r>
      <w:r w:rsidR="00B201CD" w:rsidRPr="00D91540">
        <w:rPr>
          <w:color w:val="000000" w:themeColor="text1"/>
          <w:sz w:val="26"/>
          <w:szCs w:val="26"/>
        </w:rPr>
        <w:t xml:space="preserve"> in the Steering Committee meetings to SLBC</w:t>
      </w:r>
      <w:r w:rsidRPr="00D91540">
        <w:rPr>
          <w:color w:val="000000" w:themeColor="text1"/>
          <w:sz w:val="26"/>
          <w:szCs w:val="26"/>
        </w:rPr>
        <w:t xml:space="preserve"> to have better feedback from the bankers in the SLBC meetings.</w:t>
      </w:r>
    </w:p>
    <w:p w:rsidR="0024520E" w:rsidRPr="00D91540" w:rsidRDefault="0024520E" w:rsidP="00B201CD">
      <w:pPr>
        <w:pStyle w:val="PlainText"/>
        <w:numPr>
          <w:ilvl w:val="0"/>
          <w:numId w:val="44"/>
        </w:numPr>
        <w:spacing w:after="0"/>
        <w:rPr>
          <w:color w:val="000000" w:themeColor="text1"/>
          <w:sz w:val="26"/>
          <w:szCs w:val="26"/>
        </w:rPr>
      </w:pPr>
      <w:r w:rsidRPr="00D91540">
        <w:rPr>
          <w:color w:val="000000" w:themeColor="text1"/>
          <w:sz w:val="26"/>
          <w:szCs w:val="26"/>
        </w:rPr>
        <w:t>Private Banks to improve lending under the scheme.</w:t>
      </w:r>
    </w:p>
    <w:p w:rsidR="0024520E" w:rsidRDefault="0081702A" w:rsidP="00B201CD">
      <w:pPr>
        <w:pStyle w:val="PlainText"/>
        <w:numPr>
          <w:ilvl w:val="0"/>
          <w:numId w:val="44"/>
        </w:numPr>
        <w:spacing w:after="0"/>
        <w:rPr>
          <w:color w:val="000000" w:themeColor="text1"/>
          <w:sz w:val="26"/>
          <w:szCs w:val="26"/>
        </w:rPr>
      </w:pPr>
      <w:r w:rsidRPr="00D91540">
        <w:rPr>
          <w:color w:val="000000" w:themeColor="text1"/>
          <w:sz w:val="26"/>
          <w:szCs w:val="26"/>
        </w:rPr>
        <w:t>Banks to help landless farmers under the scheme so as to bring them out of the clutches of money lenders.</w:t>
      </w:r>
    </w:p>
    <w:p w:rsidR="00D91540" w:rsidRPr="007A2771" w:rsidRDefault="00D91540" w:rsidP="00D91540">
      <w:pPr>
        <w:pStyle w:val="ListParagraph"/>
        <w:rPr>
          <w:rFonts w:ascii="Tahoma" w:hAnsi="Tahoma" w:cs="Tahoma"/>
          <w:b/>
          <w:bCs/>
          <w:color w:val="000000" w:themeColor="text1"/>
          <w:sz w:val="26"/>
          <w:szCs w:val="26"/>
        </w:rPr>
      </w:pPr>
      <w:r>
        <w:rPr>
          <w:rFonts w:ascii="Tahoma" w:hAnsi="Tahoma" w:cs="Tahoma"/>
          <w:b/>
          <w:bCs/>
          <w:color w:val="000000" w:themeColor="text1"/>
          <w:sz w:val="26"/>
          <w:szCs w:val="26"/>
        </w:rPr>
        <w:t xml:space="preserve">                                                         </w:t>
      </w:r>
      <w:r w:rsidR="00540D68">
        <w:rPr>
          <w:rFonts w:ascii="Tahoma" w:hAnsi="Tahoma" w:cs="Tahoma"/>
          <w:b/>
          <w:bCs/>
          <w:color w:val="000000" w:themeColor="text1"/>
          <w:sz w:val="26"/>
          <w:szCs w:val="26"/>
        </w:rPr>
        <w:tab/>
      </w:r>
      <w:r w:rsidR="00540D68">
        <w:rPr>
          <w:rFonts w:ascii="Tahoma" w:hAnsi="Tahoma" w:cs="Tahoma"/>
          <w:b/>
          <w:bCs/>
          <w:color w:val="000000" w:themeColor="text1"/>
          <w:sz w:val="26"/>
          <w:szCs w:val="26"/>
        </w:rPr>
        <w:tab/>
        <w:t xml:space="preserve">   </w:t>
      </w:r>
      <w:r>
        <w:rPr>
          <w:rFonts w:ascii="Tahoma" w:hAnsi="Tahoma" w:cs="Tahoma"/>
          <w:b/>
          <w:bCs/>
          <w:color w:val="000000" w:themeColor="text1"/>
          <w:sz w:val="26"/>
          <w:szCs w:val="26"/>
        </w:rPr>
        <w:t xml:space="preserve"> </w:t>
      </w:r>
      <w:r w:rsidRPr="007A2771">
        <w:rPr>
          <w:rFonts w:ascii="Tahoma" w:hAnsi="Tahoma" w:cs="Tahoma"/>
          <w:b/>
          <w:bCs/>
          <w:color w:val="000000" w:themeColor="text1"/>
          <w:sz w:val="26"/>
          <w:szCs w:val="26"/>
        </w:rPr>
        <w:t>ACTION: ALL BANKS</w:t>
      </w:r>
      <w:r>
        <w:rPr>
          <w:rFonts w:ascii="Tahoma" w:hAnsi="Tahoma" w:cs="Tahoma"/>
          <w:b/>
          <w:bCs/>
          <w:color w:val="000000" w:themeColor="text1"/>
          <w:sz w:val="26"/>
          <w:szCs w:val="26"/>
        </w:rPr>
        <w:t xml:space="preserve"> </w:t>
      </w:r>
    </w:p>
    <w:p w:rsidR="00B201CD" w:rsidRPr="00063502" w:rsidRDefault="00B201CD" w:rsidP="00310A59">
      <w:pPr>
        <w:pStyle w:val="PlainText"/>
        <w:spacing w:after="0"/>
        <w:rPr>
          <w:b/>
          <w:bCs w:val="0"/>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7578"/>
      </w:tblGrid>
      <w:tr w:rsidR="00310A59" w:rsidRPr="00063502" w:rsidTr="00186F4D">
        <w:tc>
          <w:tcPr>
            <w:tcW w:w="2178" w:type="dxa"/>
          </w:tcPr>
          <w:p w:rsidR="00310A59" w:rsidRPr="00063502" w:rsidRDefault="00310A59" w:rsidP="00186F4D">
            <w:pPr>
              <w:pStyle w:val="PlainText"/>
              <w:spacing w:after="0"/>
              <w:rPr>
                <w:b/>
                <w:bCs w:val="0"/>
                <w:color w:val="000000" w:themeColor="text1"/>
                <w:sz w:val="26"/>
                <w:szCs w:val="26"/>
              </w:rPr>
            </w:pPr>
            <w:r w:rsidRPr="00063502">
              <w:rPr>
                <w:b/>
                <w:color w:val="000000" w:themeColor="text1"/>
                <w:sz w:val="26"/>
                <w:szCs w:val="26"/>
              </w:rPr>
              <w:t>ITEM NO. 11.2</w:t>
            </w:r>
          </w:p>
        </w:tc>
        <w:tc>
          <w:tcPr>
            <w:tcW w:w="7579" w:type="dxa"/>
          </w:tcPr>
          <w:p w:rsidR="00310A59" w:rsidRPr="00063502" w:rsidRDefault="00310A59" w:rsidP="00186F4D">
            <w:pPr>
              <w:jc w:val="both"/>
              <w:rPr>
                <w:rFonts w:ascii="Tahoma" w:hAnsi="Tahoma" w:cs="Tahoma"/>
                <w:b/>
                <w:bCs/>
                <w:color w:val="000000" w:themeColor="text1"/>
                <w:sz w:val="26"/>
                <w:szCs w:val="26"/>
              </w:rPr>
            </w:pPr>
            <w:r w:rsidRPr="00063502">
              <w:rPr>
                <w:rFonts w:ascii="Tahoma" w:hAnsi="Tahoma" w:cs="Tahoma"/>
                <w:b/>
                <w:bCs/>
                <w:color w:val="000000" w:themeColor="text1"/>
                <w:sz w:val="26"/>
                <w:szCs w:val="26"/>
              </w:rPr>
              <w:t>LEAD BANK SCHEME – STRENGTHENING OF MONITORING INFORMATION SYSTEM (MIS)</w:t>
            </w:r>
          </w:p>
        </w:tc>
      </w:tr>
    </w:tbl>
    <w:p w:rsidR="00310A59" w:rsidRPr="00063502" w:rsidRDefault="00310A59" w:rsidP="00310A59">
      <w:pPr>
        <w:pStyle w:val="PlainText"/>
        <w:spacing w:after="0"/>
        <w:rPr>
          <w:b/>
          <w:bCs w:val="0"/>
          <w:color w:val="000000" w:themeColor="text1"/>
          <w:sz w:val="26"/>
          <w:szCs w:val="26"/>
        </w:rPr>
      </w:pPr>
    </w:p>
    <w:p w:rsidR="00627F1D" w:rsidRPr="00D91540" w:rsidRDefault="003F4B0B" w:rsidP="00310A59">
      <w:pPr>
        <w:pStyle w:val="PlainText"/>
        <w:spacing w:after="0"/>
        <w:rPr>
          <w:color w:val="000000" w:themeColor="text1"/>
          <w:sz w:val="26"/>
          <w:szCs w:val="26"/>
        </w:rPr>
      </w:pPr>
      <w:r w:rsidRPr="00D91540">
        <w:rPr>
          <w:color w:val="000000" w:themeColor="text1"/>
          <w:sz w:val="26"/>
          <w:szCs w:val="26"/>
        </w:rPr>
        <w:t>GM, NABARD</w:t>
      </w:r>
      <w:r w:rsidR="001519CF" w:rsidRPr="00D91540">
        <w:rPr>
          <w:color w:val="000000" w:themeColor="text1"/>
          <w:sz w:val="26"/>
          <w:szCs w:val="26"/>
        </w:rPr>
        <w:t xml:space="preserve"> </w:t>
      </w:r>
      <w:r w:rsidR="00DE7A11">
        <w:rPr>
          <w:color w:val="000000" w:themeColor="text1"/>
          <w:sz w:val="26"/>
          <w:szCs w:val="26"/>
        </w:rPr>
        <w:t>mentioned</w:t>
      </w:r>
      <w:r w:rsidR="001519CF" w:rsidRPr="00D91540">
        <w:rPr>
          <w:color w:val="000000" w:themeColor="text1"/>
          <w:sz w:val="26"/>
          <w:szCs w:val="26"/>
        </w:rPr>
        <w:t xml:space="preserve"> that the </w:t>
      </w:r>
      <w:r w:rsidR="0024520E" w:rsidRPr="00D91540">
        <w:rPr>
          <w:color w:val="000000" w:themeColor="text1"/>
          <w:sz w:val="26"/>
          <w:szCs w:val="26"/>
        </w:rPr>
        <w:t>present monitoring</w:t>
      </w:r>
      <w:r w:rsidR="001519CF" w:rsidRPr="00D91540">
        <w:rPr>
          <w:color w:val="000000" w:themeColor="text1"/>
          <w:sz w:val="26"/>
          <w:szCs w:val="26"/>
        </w:rPr>
        <w:t xml:space="preserve"> </w:t>
      </w:r>
      <w:r w:rsidR="00405100" w:rsidRPr="00D91540">
        <w:rPr>
          <w:color w:val="000000" w:themeColor="text1"/>
          <w:sz w:val="26"/>
          <w:szCs w:val="26"/>
        </w:rPr>
        <w:t>system based on</w:t>
      </w:r>
      <w:r w:rsidR="001519CF" w:rsidRPr="00D91540">
        <w:rPr>
          <w:color w:val="000000" w:themeColor="text1"/>
          <w:sz w:val="26"/>
          <w:szCs w:val="26"/>
        </w:rPr>
        <w:t xml:space="preserve"> </w:t>
      </w:r>
      <w:r w:rsidR="005C5C80" w:rsidRPr="00D91540">
        <w:rPr>
          <w:color w:val="000000" w:themeColor="text1"/>
          <w:sz w:val="26"/>
          <w:szCs w:val="26"/>
        </w:rPr>
        <w:t>LBRs will</w:t>
      </w:r>
      <w:r w:rsidR="001519CF" w:rsidRPr="00D91540">
        <w:rPr>
          <w:color w:val="000000" w:themeColor="text1"/>
          <w:sz w:val="26"/>
          <w:szCs w:val="26"/>
        </w:rPr>
        <w:t xml:space="preserve"> continue as the </w:t>
      </w:r>
      <w:r w:rsidR="00627F1D" w:rsidRPr="00D91540">
        <w:rPr>
          <w:color w:val="000000" w:themeColor="text1"/>
          <w:sz w:val="26"/>
          <w:szCs w:val="26"/>
        </w:rPr>
        <w:t>formats</w:t>
      </w:r>
      <w:r w:rsidR="001519CF" w:rsidRPr="00D91540">
        <w:rPr>
          <w:color w:val="000000" w:themeColor="text1"/>
          <w:sz w:val="26"/>
          <w:szCs w:val="26"/>
        </w:rPr>
        <w:t xml:space="preserve"> devised by RBI are meant to supplement the information on ACP.</w:t>
      </w:r>
    </w:p>
    <w:p w:rsidR="00627F1D" w:rsidRDefault="00627F1D" w:rsidP="00627F1D">
      <w:pPr>
        <w:pStyle w:val="ListParagraph"/>
        <w:jc w:val="center"/>
        <w:rPr>
          <w:rFonts w:ascii="Tahoma" w:hAnsi="Tahoma" w:cs="Tahoma"/>
          <w:b/>
          <w:bCs/>
          <w:color w:val="000000" w:themeColor="text1"/>
          <w:sz w:val="26"/>
          <w:szCs w:val="26"/>
        </w:rPr>
      </w:pPr>
      <w:r>
        <w:rPr>
          <w:rFonts w:ascii="Tahoma" w:hAnsi="Tahoma" w:cs="Tahoma"/>
          <w:b/>
          <w:bCs/>
          <w:color w:val="000000" w:themeColor="text1"/>
          <w:sz w:val="26"/>
          <w:szCs w:val="26"/>
        </w:rPr>
        <w:t xml:space="preserve">                                                            </w:t>
      </w:r>
      <w:r w:rsidR="00B1368D">
        <w:rPr>
          <w:rFonts w:ascii="Tahoma" w:hAnsi="Tahoma" w:cs="Tahoma"/>
          <w:b/>
          <w:bCs/>
          <w:color w:val="000000" w:themeColor="text1"/>
          <w:sz w:val="26"/>
          <w:szCs w:val="26"/>
        </w:rPr>
        <w:t>ACTION:</w:t>
      </w:r>
      <w:r w:rsidRPr="007A2771">
        <w:rPr>
          <w:rFonts w:ascii="Tahoma" w:hAnsi="Tahoma" w:cs="Tahoma"/>
          <w:b/>
          <w:bCs/>
          <w:color w:val="000000" w:themeColor="text1"/>
          <w:sz w:val="26"/>
          <w:szCs w:val="26"/>
        </w:rPr>
        <w:t xml:space="preserve"> ALL BANKS</w:t>
      </w:r>
      <w:r>
        <w:rPr>
          <w:rFonts w:ascii="Tahoma" w:hAnsi="Tahoma" w:cs="Tahoma"/>
          <w:b/>
          <w:bCs/>
          <w:color w:val="000000" w:themeColor="text1"/>
          <w:sz w:val="26"/>
          <w:szCs w:val="26"/>
        </w:rPr>
        <w:t xml:space="preserve"> &amp; LDMs</w:t>
      </w:r>
    </w:p>
    <w:p w:rsidR="00310A59" w:rsidRPr="00063502" w:rsidRDefault="00310A59" w:rsidP="00310A59">
      <w:pPr>
        <w:pStyle w:val="PlainText"/>
        <w:spacing w:after="0"/>
        <w:rPr>
          <w:b/>
          <w:bCs w:val="0"/>
          <w:color w:val="000000" w:themeColor="text1"/>
          <w:sz w:val="26"/>
          <w:szCs w:val="26"/>
        </w:rPr>
      </w:pPr>
      <w:r w:rsidRPr="00063502">
        <w:rPr>
          <w:b/>
          <w:bCs w:val="0"/>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310A59" w:rsidRPr="00063502" w:rsidTr="00186F4D">
        <w:tc>
          <w:tcPr>
            <w:tcW w:w="1908" w:type="dxa"/>
          </w:tcPr>
          <w:p w:rsidR="00310A59" w:rsidRPr="00063502" w:rsidRDefault="00310A59" w:rsidP="00186F4D">
            <w:pPr>
              <w:pStyle w:val="PlainText"/>
              <w:spacing w:after="0"/>
              <w:rPr>
                <w:b/>
                <w:bCs w:val="0"/>
                <w:color w:val="000000" w:themeColor="text1"/>
                <w:sz w:val="26"/>
                <w:szCs w:val="26"/>
              </w:rPr>
            </w:pPr>
            <w:r w:rsidRPr="00063502">
              <w:rPr>
                <w:b/>
                <w:color w:val="000000" w:themeColor="text1"/>
                <w:sz w:val="26"/>
                <w:szCs w:val="26"/>
              </w:rPr>
              <w:t>ITEM NO. 12</w:t>
            </w:r>
          </w:p>
        </w:tc>
        <w:tc>
          <w:tcPr>
            <w:tcW w:w="7668" w:type="dxa"/>
          </w:tcPr>
          <w:p w:rsidR="00310A59" w:rsidRPr="00063502" w:rsidRDefault="00310A59" w:rsidP="00186F4D">
            <w:pPr>
              <w:spacing w:after="0" w:line="240" w:lineRule="auto"/>
              <w:jc w:val="both"/>
              <w:rPr>
                <w:rFonts w:ascii="Tahoma" w:hAnsi="Tahoma" w:cs="Tahoma"/>
                <w:b/>
                <w:bCs/>
                <w:color w:val="000000" w:themeColor="text1"/>
                <w:sz w:val="26"/>
                <w:szCs w:val="26"/>
              </w:rPr>
            </w:pPr>
            <w:r w:rsidRPr="00063502">
              <w:rPr>
                <w:rFonts w:ascii="Tahoma" w:hAnsi="Tahoma" w:cs="Tahoma"/>
                <w:b/>
                <w:bCs/>
                <w:color w:val="000000" w:themeColor="text1"/>
                <w:sz w:val="26"/>
                <w:szCs w:val="26"/>
              </w:rPr>
              <w:t xml:space="preserve"> </w:t>
            </w:r>
            <w:r w:rsidRPr="00063502">
              <w:rPr>
                <w:rFonts w:ascii="Tahoma" w:hAnsi="Tahoma" w:cs="Tahoma"/>
                <w:b/>
                <w:color w:val="000000" w:themeColor="text1"/>
                <w:sz w:val="26"/>
                <w:szCs w:val="26"/>
              </w:rPr>
              <w:t>GOVERNMENT SPONSORED PROGRAMMES</w:t>
            </w:r>
          </w:p>
        </w:tc>
      </w:tr>
    </w:tbl>
    <w:p w:rsidR="00310A59" w:rsidRPr="00063502" w:rsidRDefault="00310A59" w:rsidP="00310A59">
      <w:pPr>
        <w:spacing w:after="0" w:line="240" w:lineRule="auto"/>
        <w:jc w:val="both"/>
        <w:rPr>
          <w:rFonts w:ascii="Tahoma" w:hAnsi="Tahoma" w:cs="Tahoma"/>
          <w:b/>
          <w:color w:val="000000" w:themeColor="text1"/>
          <w:sz w:val="16"/>
          <w:szCs w:val="16"/>
        </w:rPr>
      </w:pPr>
    </w:p>
    <w:p w:rsidR="00310A59" w:rsidRPr="00063502" w:rsidRDefault="00310A59" w:rsidP="00310A59">
      <w:pPr>
        <w:spacing w:after="0" w:line="240" w:lineRule="auto"/>
        <w:jc w:val="both"/>
        <w:rPr>
          <w:rFonts w:ascii="Tahoma" w:hAnsi="Tahoma" w:cs="Tahoma"/>
          <w:b/>
          <w:color w:val="000000" w:themeColor="text1"/>
          <w:sz w:val="26"/>
          <w:szCs w:val="26"/>
        </w:rPr>
      </w:pPr>
    </w:p>
    <w:tbl>
      <w:tblPr>
        <w:tblW w:w="0" w:type="auto"/>
        <w:tblLook w:val="04A0"/>
      </w:tblPr>
      <w:tblGrid>
        <w:gridCol w:w="1998"/>
        <w:gridCol w:w="7290"/>
      </w:tblGrid>
      <w:tr w:rsidR="00310A59" w:rsidRPr="00063502" w:rsidTr="00186F4D">
        <w:tc>
          <w:tcPr>
            <w:tcW w:w="1998" w:type="dxa"/>
          </w:tcPr>
          <w:p w:rsidR="00310A59" w:rsidRPr="00063502" w:rsidRDefault="00310A59" w:rsidP="00062F34">
            <w:pPr>
              <w:pStyle w:val="PlainText"/>
              <w:rPr>
                <w:b/>
                <w:color w:val="000000" w:themeColor="text1"/>
                <w:sz w:val="26"/>
                <w:szCs w:val="26"/>
              </w:rPr>
            </w:pPr>
            <w:r w:rsidRPr="00063502">
              <w:rPr>
                <w:b/>
                <w:color w:val="000000" w:themeColor="text1"/>
                <w:sz w:val="26"/>
                <w:szCs w:val="26"/>
              </w:rPr>
              <w:t xml:space="preserve">ITEMNO. 12(i)  </w:t>
            </w:r>
          </w:p>
        </w:tc>
        <w:tc>
          <w:tcPr>
            <w:tcW w:w="7290" w:type="dxa"/>
          </w:tcPr>
          <w:p w:rsidR="00310A59" w:rsidRPr="00063502" w:rsidRDefault="00310A59" w:rsidP="00186F4D">
            <w:pPr>
              <w:pStyle w:val="PlainText"/>
              <w:rPr>
                <w:b/>
                <w:color w:val="000000" w:themeColor="text1"/>
                <w:sz w:val="26"/>
                <w:szCs w:val="26"/>
              </w:rPr>
            </w:pPr>
            <w:r w:rsidRPr="00063502">
              <w:rPr>
                <w:b/>
                <w:color w:val="000000" w:themeColor="text1"/>
                <w:sz w:val="26"/>
                <w:szCs w:val="26"/>
              </w:rPr>
              <w:t>NATIONAL RURAL LIVELIHOODS MISSION (NRLM)</w:t>
            </w:r>
          </w:p>
        </w:tc>
      </w:tr>
    </w:tbl>
    <w:p w:rsidR="00E06F44" w:rsidRDefault="005C5C80" w:rsidP="005C5C80">
      <w:pPr>
        <w:pStyle w:val="PlainText"/>
        <w:spacing w:after="0"/>
        <w:rPr>
          <w:color w:val="000000" w:themeColor="text1"/>
        </w:rPr>
      </w:pPr>
      <w:r>
        <w:rPr>
          <w:color w:val="000000" w:themeColor="text1"/>
        </w:rPr>
        <w:t xml:space="preserve">State </w:t>
      </w:r>
      <w:r w:rsidR="009F53FC">
        <w:rPr>
          <w:color w:val="000000" w:themeColor="text1"/>
        </w:rPr>
        <w:t>Programme</w:t>
      </w:r>
      <w:r>
        <w:rPr>
          <w:color w:val="000000" w:themeColor="text1"/>
        </w:rPr>
        <w:t xml:space="preserve"> Manager, HSRLM requested the bankers</w:t>
      </w:r>
      <w:r w:rsidR="009F53FC">
        <w:rPr>
          <w:color w:val="000000" w:themeColor="text1"/>
        </w:rPr>
        <w:t>/LDMs</w:t>
      </w:r>
      <w:r>
        <w:rPr>
          <w:color w:val="000000" w:themeColor="text1"/>
        </w:rPr>
        <w:t xml:space="preserve"> to promote SHG movement particularly women groups in the state.</w:t>
      </w:r>
      <w:r w:rsidR="00E06F44">
        <w:rPr>
          <w:color w:val="000000" w:themeColor="text1"/>
        </w:rPr>
        <w:t xml:space="preserve"> Progress made in SHGs linkage in the state especially in 4 focussed districts be reviewed in DCC meetings and information provided to HSRLM and SLBC.</w:t>
      </w:r>
      <w:r w:rsidR="007D4531">
        <w:rPr>
          <w:color w:val="000000" w:themeColor="text1"/>
        </w:rPr>
        <w:t xml:space="preserve"> </w:t>
      </w:r>
      <w:r w:rsidR="00E06F44">
        <w:rPr>
          <w:color w:val="000000" w:themeColor="text1"/>
        </w:rPr>
        <w:t>RBI’s Circular dated 27.6.2013 on NRLM/SHG be followed meticulously.</w:t>
      </w:r>
    </w:p>
    <w:p w:rsidR="005C5C80" w:rsidRDefault="00924E6B" w:rsidP="005C5C80">
      <w:pPr>
        <w:pStyle w:val="ListParagraph"/>
        <w:jc w:val="right"/>
        <w:rPr>
          <w:rFonts w:ascii="Tahoma" w:hAnsi="Tahoma" w:cs="Tahoma"/>
          <w:b/>
          <w:bCs/>
          <w:color w:val="000000" w:themeColor="text1"/>
          <w:sz w:val="26"/>
          <w:szCs w:val="26"/>
        </w:rPr>
      </w:pPr>
      <w:r>
        <w:rPr>
          <w:rFonts w:ascii="Tahoma" w:hAnsi="Tahoma" w:cs="Tahoma"/>
          <w:b/>
          <w:bCs/>
          <w:color w:val="000000" w:themeColor="text1"/>
          <w:sz w:val="26"/>
          <w:szCs w:val="26"/>
        </w:rPr>
        <w:t>ACTION:</w:t>
      </w:r>
      <w:r w:rsidR="005C5C80" w:rsidRPr="007A2771">
        <w:rPr>
          <w:rFonts w:ascii="Tahoma" w:hAnsi="Tahoma" w:cs="Tahoma"/>
          <w:b/>
          <w:bCs/>
          <w:color w:val="000000" w:themeColor="text1"/>
          <w:sz w:val="26"/>
          <w:szCs w:val="26"/>
        </w:rPr>
        <w:t xml:space="preserve"> ALL BANKS</w:t>
      </w:r>
      <w:r w:rsidR="00AE3B5B">
        <w:rPr>
          <w:rFonts w:ascii="Tahoma" w:hAnsi="Tahoma" w:cs="Tahoma"/>
          <w:b/>
          <w:bCs/>
          <w:color w:val="000000" w:themeColor="text1"/>
          <w:sz w:val="26"/>
          <w:szCs w:val="26"/>
        </w:rPr>
        <w:t>/LDMs</w:t>
      </w:r>
    </w:p>
    <w:p w:rsidR="000E3278" w:rsidRPr="00063502" w:rsidRDefault="000E3278" w:rsidP="005C5C80">
      <w:pPr>
        <w:pStyle w:val="ListParagraph"/>
        <w:jc w:val="right"/>
        <w:rPr>
          <w:rFonts w:ascii="Tahoma" w:hAnsi="Tahoma" w:cs="Tahoma"/>
          <w:color w:val="000000" w:themeColor="text1"/>
          <w:sz w:val="26"/>
          <w:szCs w:val="26"/>
        </w:rPr>
      </w:pPr>
    </w:p>
    <w:p w:rsidR="00310A59" w:rsidRPr="00063502" w:rsidRDefault="00310A59" w:rsidP="00310A59">
      <w:pPr>
        <w:pStyle w:val="ListParagraph"/>
        <w:jc w:val="both"/>
        <w:rPr>
          <w:rFonts w:ascii="Tahoma" w:hAnsi="Tahoma" w:cs="Tahoma"/>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092"/>
      </w:tblGrid>
      <w:tr w:rsidR="00310A59" w:rsidRPr="00063502" w:rsidTr="00186F4D">
        <w:tc>
          <w:tcPr>
            <w:tcW w:w="1150" w:type="dxa"/>
          </w:tcPr>
          <w:p w:rsidR="00310A59" w:rsidRPr="00063502" w:rsidRDefault="00310A59" w:rsidP="00186F4D">
            <w:pPr>
              <w:pStyle w:val="PlainText"/>
              <w:rPr>
                <w:b/>
                <w:color w:val="000000" w:themeColor="text1"/>
                <w:sz w:val="26"/>
                <w:szCs w:val="26"/>
              </w:rPr>
            </w:pPr>
            <w:r w:rsidRPr="00063502">
              <w:rPr>
                <w:b/>
                <w:color w:val="000000" w:themeColor="text1"/>
                <w:kern w:val="32"/>
                <w:sz w:val="26"/>
                <w:szCs w:val="26"/>
              </w:rPr>
              <w:t>12 (ii)</w:t>
            </w:r>
          </w:p>
        </w:tc>
        <w:tc>
          <w:tcPr>
            <w:tcW w:w="8092" w:type="dxa"/>
          </w:tcPr>
          <w:p w:rsidR="00310A59" w:rsidRPr="00063502" w:rsidRDefault="00310A59" w:rsidP="00186F4D">
            <w:pPr>
              <w:pStyle w:val="PlainText"/>
              <w:rPr>
                <w:b/>
                <w:color w:val="000000" w:themeColor="text1"/>
                <w:sz w:val="26"/>
                <w:szCs w:val="26"/>
              </w:rPr>
            </w:pPr>
            <w:r w:rsidRPr="00063502">
              <w:rPr>
                <w:b/>
                <w:color w:val="000000" w:themeColor="text1"/>
                <w:kern w:val="32"/>
                <w:sz w:val="26"/>
                <w:szCs w:val="26"/>
              </w:rPr>
              <w:t>PRIME MINISTER’S EMPLOYMENT GENERATION PROGRAMME (PMEGP</w:t>
            </w:r>
            <w:r w:rsidRPr="00063502">
              <w:rPr>
                <w:color w:val="000000" w:themeColor="text1"/>
                <w:kern w:val="32"/>
                <w:sz w:val="26"/>
                <w:szCs w:val="26"/>
              </w:rPr>
              <w:t>)</w:t>
            </w:r>
          </w:p>
        </w:tc>
      </w:tr>
    </w:tbl>
    <w:p w:rsidR="00310A59" w:rsidRPr="00063502" w:rsidRDefault="00310A59" w:rsidP="00310A59">
      <w:pPr>
        <w:spacing w:after="0" w:line="240" w:lineRule="auto"/>
        <w:jc w:val="both"/>
        <w:rPr>
          <w:rFonts w:ascii="Tahoma" w:hAnsi="Tahoma" w:cs="Tahoma"/>
          <w:color w:val="000000" w:themeColor="text1"/>
          <w:sz w:val="16"/>
          <w:szCs w:val="16"/>
        </w:rPr>
      </w:pPr>
    </w:p>
    <w:p w:rsidR="000E3278" w:rsidRDefault="000E3278" w:rsidP="00310A59">
      <w:pPr>
        <w:spacing w:after="0" w:line="240" w:lineRule="auto"/>
        <w:jc w:val="both"/>
        <w:rPr>
          <w:rFonts w:ascii="Tahoma" w:hAnsi="Tahoma" w:cs="Tahoma"/>
          <w:bCs/>
          <w:color w:val="000000" w:themeColor="text1"/>
          <w:sz w:val="26"/>
          <w:szCs w:val="26"/>
        </w:rPr>
      </w:pPr>
    </w:p>
    <w:p w:rsidR="00310A59" w:rsidRPr="003F4B0B" w:rsidRDefault="00B95179" w:rsidP="00310A59">
      <w:pPr>
        <w:spacing w:after="0" w:line="240" w:lineRule="auto"/>
        <w:jc w:val="both"/>
        <w:rPr>
          <w:rFonts w:ascii="Tahoma" w:hAnsi="Tahoma" w:cs="Tahoma"/>
          <w:bCs/>
          <w:color w:val="000000" w:themeColor="text1"/>
          <w:sz w:val="26"/>
          <w:szCs w:val="26"/>
        </w:rPr>
      </w:pPr>
      <w:r w:rsidRPr="003F4B0B">
        <w:rPr>
          <w:rFonts w:ascii="Tahoma" w:hAnsi="Tahoma" w:cs="Tahoma"/>
          <w:bCs/>
          <w:color w:val="000000" w:themeColor="text1"/>
          <w:sz w:val="26"/>
          <w:szCs w:val="26"/>
        </w:rPr>
        <w:t>Speaking on PMEGP</w:t>
      </w:r>
      <w:r w:rsidR="00B97E22" w:rsidRPr="003F4B0B">
        <w:rPr>
          <w:rFonts w:ascii="Tahoma" w:hAnsi="Tahoma" w:cs="Tahoma"/>
          <w:bCs/>
          <w:color w:val="000000" w:themeColor="text1"/>
          <w:sz w:val="26"/>
          <w:szCs w:val="26"/>
        </w:rPr>
        <w:t xml:space="preserve">, Additional </w:t>
      </w:r>
      <w:r w:rsidR="007A2771" w:rsidRPr="003F4B0B">
        <w:rPr>
          <w:rFonts w:ascii="Tahoma" w:hAnsi="Tahoma" w:cs="Tahoma"/>
          <w:bCs/>
          <w:color w:val="000000" w:themeColor="text1"/>
          <w:sz w:val="26"/>
          <w:szCs w:val="26"/>
        </w:rPr>
        <w:t>Director,</w:t>
      </w:r>
      <w:r w:rsidR="00B97E22" w:rsidRPr="003F4B0B">
        <w:rPr>
          <w:rFonts w:ascii="Tahoma" w:hAnsi="Tahoma" w:cs="Tahoma"/>
          <w:bCs/>
          <w:color w:val="000000" w:themeColor="text1"/>
          <w:sz w:val="26"/>
          <w:szCs w:val="26"/>
        </w:rPr>
        <w:t xml:space="preserve"> Industries and Commerce, Govt of Haryana mentioned as under:-</w:t>
      </w:r>
    </w:p>
    <w:p w:rsidR="00B97E22" w:rsidRPr="003F4B0B" w:rsidRDefault="00B97E22" w:rsidP="00310A59">
      <w:pPr>
        <w:spacing w:after="0" w:line="240" w:lineRule="auto"/>
        <w:jc w:val="both"/>
        <w:rPr>
          <w:rFonts w:ascii="Tahoma" w:hAnsi="Tahoma" w:cs="Tahoma"/>
          <w:bCs/>
          <w:color w:val="000000" w:themeColor="text1"/>
          <w:sz w:val="26"/>
          <w:szCs w:val="26"/>
        </w:rPr>
      </w:pPr>
    </w:p>
    <w:p w:rsidR="00793F0A" w:rsidRPr="003F4B0B" w:rsidRDefault="00863A1E" w:rsidP="00863A1E">
      <w:pPr>
        <w:pStyle w:val="ListParagraph"/>
        <w:numPr>
          <w:ilvl w:val="0"/>
          <w:numId w:val="42"/>
        </w:numPr>
        <w:jc w:val="both"/>
        <w:rPr>
          <w:rFonts w:ascii="Tahoma" w:hAnsi="Tahoma" w:cs="Tahoma"/>
          <w:bCs/>
          <w:color w:val="000000" w:themeColor="text1"/>
          <w:sz w:val="26"/>
          <w:szCs w:val="26"/>
        </w:rPr>
      </w:pPr>
      <w:r w:rsidRPr="003F4B0B">
        <w:rPr>
          <w:rFonts w:ascii="Tahoma" w:hAnsi="Tahoma" w:cs="Tahoma"/>
          <w:bCs/>
          <w:color w:val="000000" w:themeColor="text1"/>
          <w:sz w:val="26"/>
          <w:szCs w:val="26"/>
        </w:rPr>
        <w:lastRenderedPageBreak/>
        <w:t xml:space="preserve">Physical and financial </w:t>
      </w:r>
      <w:r w:rsidR="007A0C66" w:rsidRPr="003F4B0B">
        <w:rPr>
          <w:rFonts w:ascii="Tahoma" w:hAnsi="Tahoma" w:cs="Tahoma"/>
          <w:bCs/>
          <w:color w:val="000000" w:themeColor="text1"/>
          <w:sz w:val="26"/>
          <w:szCs w:val="26"/>
        </w:rPr>
        <w:t>targets for</w:t>
      </w:r>
      <w:r w:rsidRPr="003F4B0B">
        <w:rPr>
          <w:rFonts w:ascii="Tahoma" w:hAnsi="Tahoma" w:cs="Tahoma"/>
          <w:bCs/>
          <w:color w:val="000000" w:themeColor="text1"/>
          <w:sz w:val="26"/>
          <w:szCs w:val="26"/>
        </w:rPr>
        <w:t xml:space="preserve"> the year 2013-2014 have been enhanced and </w:t>
      </w:r>
      <w:r w:rsidR="007A2771" w:rsidRPr="003F4B0B">
        <w:rPr>
          <w:rFonts w:ascii="Tahoma" w:hAnsi="Tahoma" w:cs="Tahoma"/>
          <w:bCs/>
          <w:color w:val="000000" w:themeColor="text1"/>
          <w:sz w:val="26"/>
          <w:szCs w:val="26"/>
        </w:rPr>
        <w:t>district wise</w:t>
      </w:r>
      <w:r w:rsidRPr="003F4B0B">
        <w:rPr>
          <w:rFonts w:ascii="Tahoma" w:hAnsi="Tahoma" w:cs="Tahoma"/>
          <w:bCs/>
          <w:color w:val="000000" w:themeColor="text1"/>
          <w:sz w:val="26"/>
          <w:szCs w:val="26"/>
        </w:rPr>
        <w:t xml:space="preserve"> revised tar</w:t>
      </w:r>
      <w:r w:rsidR="00DB139E">
        <w:rPr>
          <w:rFonts w:ascii="Tahoma" w:hAnsi="Tahoma" w:cs="Tahoma"/>
          <w:bCs/>
          <w:color w:val="000000" w:themeColor="text1"/>
          <w:sz w:val="26"/>
          <w:szCs w:val="26"/>
        </w:rPr>
        <w:t>gets have been conveyed to LDMs with a request to achieve these.</w:t>
      </w:r>
    </w:p>
    <w:p w:rsidR="00863A1E" w:rsidRPr="003F4B0B" w:rsidRDefault="00863A1E" w:rsidP="00863A1E">
      <w:pPr>
        <w:pStyle w:val="ListParagraph"/>
        <w:numPr>
          <w:ilvl w:val="0"/>
          <w:numId w:val="42"/>
        </w:numPr>
        <w:jc w:val="both"/>
        <w:rPr>
          <w:rFonts w:ascii="Tahoma" w:hAnsi="Tahoma" w:cs="Tahoma"/>
          <w:bCs/>
          <w:color w:val="000000" w:themeColor="text1"/>
          <w:sz w:val="26"/>
          <w:szCs w:val="26"/>
        </w:rPr>
      </w:pPr>
      <w:r w:rsidRPr="003F4B0B">
        <w:rPr>
          <w:rFonts w:ascii="Tahoma" w:hAnsi="Tahoma" w:cs="Tahoma"/>
          <w:bCs/>
          <w:color w:val="000000" w:themeColor="text1"/>
          <w:sz w:val="26"/>
          <w:szCs w:val="26"/>
        </w:rPr>
        <w:t xml:space="preserve">Sponsoring of cases to </w:t>
      </w:r>
      <w:r w:rsidR="007A2771" w:rsidRPr="003F4B0B">
        <w:rPr>
          <w:rFonts w:ascii="Tahoma" w:hAnsi="Tahoma" w:cs="Tahoma"/>
          <w:bCs/>
          <w:color w:val="000000" w:themeColor="text1"/>
          <w:sz w:val="26"/>
          <w:szCs w:val="26"/>
        </w:rPr>
        <w:t>banks has</w:t>
      </w:r>
      <w:r w:rsidRPr="003F4B0B">
        <w:rPr>
          <w:rFonts w:ascii="Tahoma" w:hAnsi="Tahoma" w:cs="Tahoma"/>
          <w:bCs/>
          <w:color w:val="000000" w:themeColor="text1"/>
          <w:sz w:val="26"/>
          <w:szCs w:val="26"/>
        </w:rPr>
        <w:t xml:space="preserve"> been stepped </w:t>
      </w:r>
      <w:r w:rsidR="005C5C80" w:rsidRPr="003F4B0B">
        <w:rPr>
          <w:rFonts w:ascii="Tahoma" w:hAnsi="Tahoma" w:cs="Tahoma"/>
          <w:bCs/>
          <w:color w:val="000000" w:themeColor="text1"/>
          <w:sz w:val="26"/>
          <w:szCs w:val="26"/>
        </w:rPr>
        <w:t>up, as</w:t>
      </w:r>
      <w:r w:rsidRPr="003F4B0B">
        <w:rPr>
          <w:rFonts w:ascii="Tahoma" w:hAnsi="Tahoma" w:cs="Tahoma"/>
          <w:bCs/>
          <w:color w:val="000000" w:themeColor="text1"/>
          <w:sz w:val="26"/>
          <w:szCs w:val="26"/>
        </w:rPr>
        <w:t xml:space="preserve"> such disposal </w:t>
      </w:r>
      <w:r w:rsidR="007A2771" w:rsidRPr="003F4B0B">
        <w:rPr>
          <w:rFonts w:ascii="Tahoma" w:hAnsi="Tahoma" w:cs="Tahoma"/>
          <w:bCs/>
          <w:color w:val="000000" w:themeColor="text1"/>
          <w:sz w:val="26"/>
          <w:szCs w:val="26"/>
        </w:rPr>
        <w:t>be made fast.</w:t>
      </w:r>
    </w:p>
    <w:p w:rsidR="001E5FF9" w:rsidRPr="003F4B0B" w:rsidRDefault="00DB139E" w:rsidP="00863A1E">
      <w:pPr>
        <w:pStyle w:val="ListParagraph"/>
        <w:numPr>
          <w:ilvl w:val="0"/>
          <w:numId w:val="42"/>
        </w:numPr>
        <w:jc w:val="both"/>
        <w:rPr>
          <w:rFonts w:ascii="Tahoma" w:hAnsi="Tahoma" w:cs="Tahoma"/>
          <w:bCs/>
          <w:color w:val="000000" w:themeColor="text1"/>
          <w:sz w:val="26"/>
          <w:szCs w:val="26"/>
        </w:rPr>
      </w:pPr>
      <w:r>
        <w:rPr>
          <w:rFonts w:ascii="Tahoma" w:hAnsi="Tahoma" w:cs="Tahoma"/>
          <w:bCs/>
          <w:color w:val="000000" w:themeColor="text1"/>
          <w:sz w:val="26"/>
          <w:szCs w:val="26"/>
        </w:rPr>
        <w:t xml:space="preserve"> Only q</w:t>
      </w:r>
      <w:r w:rsidR="001E5FF9" w:rsidRPr="003F4B0B">
        <w:rPr>
          <w:rFonts w:ascii="Tahoma" w:hAnsi="Tahoma" w:cs="Tahoma"/>
          <w:bCs/>
          <w:color w:val="000000" w:themeColor="text1"/>
          <w:sz w:val="26"/>
          <w:szCs w:val="26"/>
        </w:rPr>
        <w:t>uality case</w:t>
      </w:r>
      <w:r>
        <w:rPr>
          <w:rFonts w:ascii="Tahoma" w:hAnsi="Tahoma" w:cs="Tahoma"/>
          <w:bCs/>
          <w:color w:val="000000" w:themeColor="text1"/>
          <w:sz w:val="26"/>
          <w:szCs w:val="26"/>
        </w:rPr>
        <w:t>s</w:t>
      </w:r>
      <w:r w:rsidR="001E5FF9" w:rsidRPr="003F4B0B">
        <w:rPr>
          <w:rFonts w:ascii="Tahoma" w:hAnsi="Tahoma" w:cs="Tahoma"/>
          <w:bCs/>
          <w:color w:val="000000" w:themeColor="text1"/>
          <w:sz w:val="26"/>
          <w:szCs w:val="26"/>
        </w:rPr>
        <w:t xml:space="preserve"> be </w:t>
      </w:r>
      <w:r w:rsidR="007A2771" w:rsidRPr="003F4B0B">
        <w:rPr>
          <w:rFonts w:ascii="Tahoma" w:hAnsi="Tahoma" w:cs="Tahoma"/>
          <w:bCs/>
          <w:color w:val="000000" w:themeColor="text1"/>
          <w:sz w:val="26"/>
          <w:szCs w:val="26"/>
        </w:rPr>
        <w:t>sanctioned by</w:t>
      </w:r>
      <w:r w:rsidR="001E5FF9" w:rsidRPr="003F4B0B">
        <w:rPr>
          <w:rFonts w:ascii="Tahoma" w:hAnsi="Tahoma" w:cs="Tahoma"/>
          <w:bCs/>
          <w:color w:val="000000" w:themeColor="text1"/>
          <w:sz w:val="26"/>
          <w:szCs w:val="26"/>
        </w:rPr>
        <w:t xml:space="preserve"> the </w:t>
      </w:r>
      <w:r w:rsidR="005C5C80" w:rsidRPr="003F4B0B">
        <w:rPr>
          <w:rFonts w:ascii="Tahoma" w:hAnsi="Tahoma" w:cs="Tahoma"/>
          <w:bCs/>
          <w:color w:val="000000" w:themeColor="text1"/>
          <w:sz w:val="26"/>
          <w:szCs w:val="26"/>
        </w:rPr>
        <w:t>banks.</w:t>
      </w:r>
    </w:p>
    <w:p w:rsidR="001E5FF9" w:rsidRPr="003F4B0B" w:rsidRDefault="001E5FF9" w:rsidP="00863A1E">
      <w:pPr>
        <w:pStyle w:val="ListParagraph"/>
        <w:numPr>
          <w:ilvl w:val="0"/>
          <w:numId w:val="42"/>
        </w:numPr>
        <w:jc w:val="both"/>
        <w:rPr>
          <w:rFonts w:ascii="Tahoma" w:hAnsi="Tahoma" w:cs="Tahoma"/>
          <w:bCs/>
          <w:color w:val="000000" w:themeColor="text1"/>
          <w:sz w:val="26"/>
          <w:szCs w:val="26"/>
        </w:rPr>
      </w:pPr>
      <w:r w:rsidRPr="003F4B0B">
        <w:rPr>
          <w:rFonts w:ascii="Tahoma" w:hAnsi="Tahoma" w:cs="Tahoma"/>
          <w:bCs/>
          <w:color w:val="000000" w:themeColor="text1"/>
          <w:sz w:val="26"/>
          <w:szCs w:val="26"/>
        </w:rPr>
        <w:t xml:space="preserve">The scheme is aimed to provide financial assistance to micro </w:t>
      </w:r>
      <w:r w:rsidR="005C5C80" w:rsidRPr="003F4B0B">
        <w:rPr>
          <w:rFonts w:ascii="Tahoma" w:hAnsi="Tahoma" w:cs="Tahoma"/>
          <w:bCs/>
          <w:color w:val="000000" w:themeColor="text1"/>
          <w:sz w:val="26"/>
          <w:szCs w:val="26"/>
        </w:rPr>
        <w:t>units for</w:t>
      </w:r>
      <w:r w:rsidRPr="003F4B0B">
        <w:rPr>
          <w:rFonts w:ascii="Tahoma" w:hAnsi="Tahoma" w:cs="Tahoma"/>
          <w:bCs/>
          <w:color w:val="000000" w:themeColor="text1"/>
          <w:sz w:val="26"/>
          <w:szCs w:val="26"/>
        </w:rPr>
        <w:t xml:space="preserve"> creating more employment.</w:t>
      </w:r>
    </w:p>
    <w:p w:rsidR="00863A1E" w:rsidRPr="003F4B0B" w:rsidRDefault="001E5FF9" w:rsidP="00863A1E">
      <w:pPr>
        <w:pStyle w:val="ListParagraph"/>
        <w:numPr>
          <w:ilvl w:val="0"/>
          <w:numId w:val="42"/>
        </w:numPr>
        <w:jc w:val="both"/>
        <w:rPr>
          <w:rFonts w:ascii="Tahoma" w:hAnsi="Tahoma" w:cs="Tahoma"/>
          <w:bCs/>
          <w:color w:val="000000" w:themeColor="text1"/>
          <w:sz w:val="26"/>
          <w:szCs w:val="26"/>
        </w:rPr>
      </w:pPr>
      <w:r w:rsidRPr="003F4B0B">
        <w:rPr>
          <w:rFonts w:ascii="Tahoma" w:hAnsi="Tahoma" w:cs="Tahoma"/>
          <w:bCs/>
          <w:color w:val="000000" w:themeColor="text1"/>
          <w:sz w:val="26"/>
          <w:szCs w:val="26"/>
        </w:rPr>
        <w:t xml:space="preserve">The cases which </w:t>
      </w:r>
      <w:r w:rsidR="007A2771" w:rsidRPr="003F4B0B">
        <w:rPr>
          <w:rFonts w:ascii="Tahoma" w:hAnsi="Tahoma" w:cs="Tahoma"/>
          <w:bCs/>
          <w:color w:val="000000" w:themeColor="text1"/>
          <w:sz w:val="26"/>
          <w:szCs w:val="26"/>
        </w:rPr>
        <w:t>were sanctioned during</w:t>
      </w:r>
      <w:r w:rsidRPr="003F4B0B">
        <w:rPr>
          <w:rFonts w:ascii="Tahoma" w:hAnsi="Tahoma" w:cs="Tahoma"/>
          <w:bCs/>
          <w:color w:val="000000" w:themeColor="text1"/>
          <w:sz w:val="26"/>
          <w:szCs w:val="26"/>
        </w:rPr>
        <w:t xml:space="preserve"> the year ended March </w:t>
      </w:r>
      <w:r w:rsidR="005C5C80" w:rsidRPr="003F4B0B">
        <w:rPr>
          <w:rFonts w:ascii="Tahoma" w:hAnsi="Tahoma" w:cs="Tahoma"/>
          <w:bCs/>
          <w:color w:val="000000" w:themeColor="text1"/>
          <w:sz w:val="26"/>
          <w:szCs w:val="26"/>
        </w:rPr>
        <w:t>2013 but</w:t>
      </w:r>
      <w:r w:rsidRPr="003F4B0B">
        <w:rPr>
          <w:rFonts w:ascii="Tahoma" w:hAnsi="Tahoma" w:cs="Tahoma"/>
          <w:bCs/>
          <w:color w:val="000000" w:themeColor="text1"/>
          <w:sz w:val="26"/>
          <w:szCs w:val="26"/>
        </w:rPr>
        <w:t xml:space="preserve"> margin money </w:t>
      </w:r>
      <w:r w:rsidR="005C5C80" w:rsidRPr="003F4B0B">
        <w:rPr>
          <w:rFonts w:ascii="Tahoma" w:hAnsi="Tahoma" w:cs="Tahoma"/>
          <w:bCs/>
          <w:color w:val="000000" w:themeColor="text1"/>
          <w:sz w:val="26"/>
          <w:szCs w:val="26"/>
        </w:rPr>
        <w:t>claim could</w:t>
      </w:r>
      <w:r w:rsidRPr="003F4B0B">
        <w:rPr>
          <w:rFonts w:ascii="Tahoma" w:hAnsi="Tahoma" w:cs="Tahoma"/>
          <w:bCs/>
          <w:color w:val="000000" w:themeColor="text1"/>
          <w:sz w:val="26"/>
          <w:szCs w:val="26"/>
        </w:rPr>
        <w:t xml:space="preserve"> not be lodged, are valid for the current year for this purpose. </w:t>
      </w:r>
    </w:p>
    <w:p w:rsidR="007A2771" w:rsidRDefault="007A2771" w:rsidP="00863A1E">
      <w:pPr>
        <w:pStyle w:val="ListParagraph"/>
        <w:numPr>
          <w:ilvl w:val="0"/>
          <w:numId w:val="42"/>
        </w:numPr>
        <w:jc w:val="both"/>
        <w:rPr>
          <w:rFonts w:ascii="Tahoma" w:hAnsi="Tahoma" w:cs="Tahoma"/>
          <w:bCs/>
          <w:color w:val="000000" w:themeColor="text1"/>
          <w:sz w:val="26"/>
          <w:szCs w:val="26"/>
        </w:rPr>
      </w:pPr>
      <w:r w:rsidRPr="003F4B0B">
        <w:rPr>
          <w:rFonts w:ascii="Tahoma" w:hAnsi="Tahoma" w:cs="Tahoma"/>
          <w:bCs/>
          <w:color w:val="000000" w:themeColor="text1"/>
          <w:sz w:val="26"/>
          <w:szCs w:val="26"/>
        </w:rPr>
        <w:t xml:space="preserve"> LDMs to provide Districtwise/Bankwise detail of NPA cases under PMRY/PMEGP</w:t>
      </w:r>
      <w:r w:rsidR="00E31CB8">
        <w:rPr>
          <w:rFonts w:ascii="Tahoma" w:hAnsi="Tahoma" w:cs="Tahoma"/>
          <w:bCs/>
          <w:color w:val="000000" w:themeColor="text1"/>
          <w:sz w:val="26"/>
          <w:szCs w:val="26"/>
        </w:rPr>
        <w:t xml:space="preserve"> in a weeks’</w:t>
      </w:r>
      <w:r w:rsidR="00E24A7F">
        <w:rPr>
          <w:rFonts w:ascii="Tahoma" w:hAnsi="Tahoma" w:cs="Tahoma"/>
          <w:bCs/>
          <w:color w:val="000000" w:themeColor="text1"/>
          <w:sz w:val="26"/>
          <w:szCs w:val="26"/>
        </w:rPr>
        <w:t xml:space="preserve"> time</w:t>
      </w:r>
      <w:r w:rsidRPr="003F4B0B">
        <w:rPr>
          <w:rFonts w:ascii="Tahoma" w:hAnsi="Tahoma" w:cs="Tahoma"/>
          <w:bCs/>
          <w:color w:val="000000" w:themeColor="text1"/>
          <w:sz w:val="26"/>
          <w:szCs w:val="26"/>
        </w:rPr>
        <w:t xml:space="preserve"> to his </w:t>
      </w:r>
      <w:r w:rsidR="005C5C80" w:rsidRPr="003F4B0B">
        <w:rPr>
          <w:rFonts w:ascii="Tahoma" w:hAnsi="Tahoma" w:cs="Tahoma"/>
          <w:bCs/>
          <w:color w:val="000000" w:themeColor="text1"/>
          <w:sz w:val="26"/>
          <w:szCs w:val="26"/>
        </w:rPr>
        <w:t>office for</w:t>
      </w:r>
      <w:r w:rsidRPr="003F4B0B">
        <w:rPr>
          <w:rFonts w:ascii="Tahoma" w:hAnsi="Tahoma" w:cs="Tahoma"/>
          <w:bCs/>
          <w:color w:val="000000" w:themeColor="text1"/>
          <w:sz w:val="26"/>
          <w:szCs w:val="26"/>
        </w:rPr>
        <w:t xml:space="preserve"> providing assistance in recovery of bank dues.</w:t>
      </w:r>
    </w:p>
    <w:p w:rsidR="005C5C80" w:rsidRPr="003F4B0B" w:rsidRDefault="005C5C80" w:rsidP="005C5C80">
      <w:pPr>
        <w:pStyle w:val="ListParagraph"/>
        <w:jc w:val="both"/>
        <w:rPr>
          <w:rFonts w:ascii="Tahoma" w:hAnsi="Tahoma" w:cs="Tahoma"/>
          <w:bCs/>
          <w:color w:val="000000" w:themeColor="text1"/>
          <w:sz w:val="26"/>
          <w:szCs w:val="26"/>
        </w:rPr>
      </w:pPr>
    </w:p>
    <w:p w:rsidR="007A2771" w:rsidRDefault="007A2771" w:rsidP="00E24A7F">
      <w:pPr>
        <w:pStyle w:val="ListParagraph"/>
        <w:ind w:left="3600" w:firstLine="1680"/>
        <w:jc w:val="center"/>
        <w:rPr>
          <w:rFonts w:ascii="Tahoma" w:hAnsi="Tahoma" w:cs="Tahoma"/>
          <w:b/>
          <w:bCs/>
          <w:color w:val="000000" w:themeColor="text1"/>
          <w:sz w:val="26"/>
          <w:szCs w:val="26"/>
        </w:rPr>
      </w:pPr>
      <w:r w:rsidRPr="007A2771">
        <w:rPr>
          <w:rFonts w:ascii="Tahoma" w:hAnsi="Tahoma" w:cs="Tahoma"/>
          <w:b/>
          <w:bCs/>
          <w:color w:val="000000" w:themeColor="text1"/>
          <w:sz w:val="26"/>
          <w:szCs w:val="26"/>
        </w:rPr>
        <w:t>ACTION:- ALL  BANKS</w:t>
      </w:r>
      <w:r>
        <w:rPr>
          <w:rFonts w:ascii="Tahoma" w:hAnsi="Tahoma" w:cs="Tahoma"/>
          <w:b/>
          <w:bCs/>
          <w:color w:val="000000" w:themeColor="text1"/>
          <w:sz w:val="26"/>
          <w:szCs w:val="26"/>
        </w:rPr>
        <w:t xml:space="preserve"> &amp; LDMs</w:t>
      </w:r>
      <w:r w:rsidR="00E24A7F">
        <w:rPr>
          <w:rFonts w:ascii="Tahoma" w:hAnsi="Tahoma" w:cs="Tahoma"/>
          <w:b/>
          <w:bCs/>
          <w:color w:val="000000" w:themeColor="text1"/>
          <w:sz w:val="26"/>
          <w:szCs w:val="26"/>
        </w:rPr>
        <w:t>:   Deptt. of Industries &amp; Commerce Haryana</w:t>
      </w:r>
    </w:p>
    <w:p w:rsidR="000E3278" w:rsidRPr="007A2771" w:rsidRDefault="000E3278" w:rsidP="00E24A7F">
      <w:pPr>
        <w:pStyle w:val="ListParagraph"/>
        <w:ind w:left="3600" w:firstLine="1680"/>
        <w:jc w:val="center"/>
        <w:rPr>
          <w:rFonts w:ascii="Tahoma" w:hAnsi="Tahoma" w:cs="Tahoma"/>
          <w:b/>
          <w:bCs/>
          <w:color w:val="000000" w:themeColor="text1"/>
          <w:sz w:val="26"/>
          <w:szCs w:val="26"/>
        </w:rPr>
      </w:pPr>
    </w:p>
    <w:p w:rsidR="00793F0A" w:rsidRDefault="00793F0A" w:rsidP="00310A59">
      <w:pPr>
        <w:spacing w:after="0" w:line="240" w:lineRule="auto"/>
        <w:jc w:val="both"/>
        <w:rPr>
          <w:rFonts w:ascii="Tahoma" w:hAnsi="Tahoma" w:cs="Tahoma"/>
          <w:b/>
          <w:color w:val="000000" w:themeColor="text1"/>
          <w:sz w:val="26"/>
          <w:szCs w:val="2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
        <w:gridCol w:w="8152"/>
      </w:tblGrid>
      <w:tr w:rsidR="00310A59" w:rsidRPr="00063502" w:rsidTr="00186F4D">
        <w:tc>
          <w:tcPr>
            <w:tcW w:w="1019" w:type="dxa"/>
          </w:tcPr>
          <w:p w:rsidR="00310A59" w:rsidRPr="00063502" w:rsidRDefault="00310A59" w:rsidP="00186F4D">
            <w:pPr>
              <w:pStyle w:val="PlainText"/>
              <w:rPr>
                <w:b/>
                <w:color w:val="000000" w:themeColor="text1"/>
                <w:sz w:val="26"/>
                <w:szCs w:val="26"/>
              </w:rPr>
            </w:pPr>
            <w:r w:rsidRPr="00063502">
              <w:rPr>
                <w:b/>
                <w:color w:val="000000" w:themeColor="text1"/>
                <w:sz w:val="26"/>
                <w:szCs w:val="26"/>
              </w:rPr>
              <w:t>12(iii)</w:t>
            </w:r>
          </w:p>
        </w:tc>
        <w:tc>
          <w:tcPr>
            <w:tcW w:w="8152" w:type="dxa"/>
          </w:tcPr>
          <w:p w:rsidR="00310A59" w:rsidRPr="00063502" w:rsidRDefault="00310A59" w:rsidP="00186F4D">
            <w:pPr>
              <w:spacing w:after="0" w:line="240" w:lineRule="auto"/>
              <w:jc w:val="both"/>
              <w:rPr>
                <w:rFonts w:ascii="Tahoma" w:hAnsi="Tahoma" w:cs="Tahoma"/>
                <w:b/>
                <w:color w:val="000000" w:themeColor="text1"/>
                <w:sz w:val="26"/>
                <w:szCs w:val="26"/>
              </w:rPr>
            </w:pPr>
            <w:r w:rsidRPr="00063502">
              <w:rPr>
                <w:rFonts w:ascii="Tahoma" w:hAnsi="Tahoma" w:cs="Tahoma"/>
                <w:b/>
                <w:color w:val="000000" w:themeColor="text1"/>
                <w:sz w:val="26"/>
                <w:szCs w:val="26"/>
              </w:rPr>
              <w:t>SWARN JAYANTI SHAHARI ROZGAR YOJNA (SJSRY)</w:t>
            </w:r>
          </w:p>
        </w:tc>
      </w:tr>
    </w:tbl>
    <w:p w:rsidR="00310A59" w:rsidRPr="00063502" w:rsidRDefault="00310A59" w:rsidP="00310A59">
      <w:pPr>
        <w:pStyle w:val="PlainText"/>
        <w:rPr>
          <w:color w:val="000000" w:themeColor="text1"/>
          <w:sz w:val="16"/>
          <w:szCs w:val="16"/>
        </w:rPr>
      </w:pPr>
    </w:p>
    <w:p w:rsidR="00310A59" w:rsidRDefault="005F53E7" w:rsidP="00302636">
      <w:pPr>
        <w:spacing w:after="0" w:line="240" w:lineRule="auto"/>
        <w:rPr>
          <w:rFonts w:ascii="Tahoma" w:hAnsi="Tahoma" w:cs="Tahoma"/>
          <w:color w:val="000000" w:themeColor="text1"/>
          <w:sz w:val="24"/>
          <w:szCs w:val="24"/>
        </w:rPr>
      </w:pPr>
      <w:r w:rsidRPr="005F53E7">
        <w:rPr>
          <w:rFonts w:ascii="Tahoma" w:eastAsia="Times New Roman" w:hAnsi="Tahoma" w:cs="Tahoma"/>
          <w:color w:val="000000" w:themeColor="text1"/>
          <w:sz w:val="26"/>
          <w:szCs w:val="26"/>
        </w:rPr>
        <w:t>Banks were</w:t>
      </w:r>
      <w:r w:rsidR="00302636" w:rsidRPr="005F53E7">
        <w:rPr>
          <w:rFonts w:ascii="Tahoma" w:eastAsia="Times New Roman" w:hAnsi="Tahoma" w:cs="Tahoma"/>
          <w:color w:val="000000" w:themeColor="text1"/>
          <w:sz w:val="26"/>
          <w:szCs w:val="26"/>
        </w:rPr>
        <w:t xml:space="preserve"> requested to dispose of the cases sponsored under SJSRY and the representative from SUDA was </w:t>
      </w:r>
      <w:r w:rsidR="00400CA5" w:rsidRPr="005F53E7">
        <w:rPr>
          <w:rFonts w:ascii="Tahoma" w:eastAsia="Times New Roman" w:hAnsi="Tahoma" w:cs="Tahoma"/>
          <w:color w:val="000000" w:themeColor="text1"/>
          <w:sz w:val="26"/>
          <w:szCs w:val="26"/>
        </w:rPr>
        <w:t>r</w:t>
      </w:r>
      <w:r w:rsidR="00302636" w:rsidRPr="005F53E7">
        <w:rPr>
          <w:rFonts w:ascii="Tahoma" w:eastAsia="Times New Roman" w:hAnsi="Tahoma" w:cs="Tahoma"/>
          <w:color w:val="000000" w:themeColor="text1"/>
          <w:sz w:val="26"/>
          <w:szCs w:val="26"/>
        </w:rPr>
        <w:t>equested to convey physical targets for the year</w:t>
      </w:r>
      <w:r w:rsidR="00302636" w:rsidRPr="005F53E7">
        <w:rPr>
          <w:color w:val="000000" w:themeColor="text1"/>
          <w:sz w:val="16"/>
          <w:szCs w:val="16"/>
        </w:rPr>
        <w:t xml:space="preserve"> </w:t>
      </w:r>
      <w:r w:rsidR="00400CA5" w:rsidRPr="005F53E7">
        <w:rPr>
          <w:rFonts w:ascii="Tahoma" w:hAnsi="Tahoma" w:cs="Tahoma"/>
          <w:color w:val="000000" w:themeColor="text1"/>
          <w:sz w:val="24"/>
          <w:szCs w:val="24"/>
        </w:rPr>
        <w:t>2013-2014</w:t>
      </w:r>
      <w:r>
        <w:rPr>
          <w:rFonts w:ascii="Tahoma" w:hAnsi="Tahoma" w:cs="Tahoma"/>
          <w:color w:val="000000" w:themeColor="text1"/>
          <w:sz w:val="24"/>
          <w:szCs w:val="24"/>
        </w:rPr>
        <w:t xml:space="preserve"> as the period left</w:t>
      </w:r>
      <w:r w:rsidR="00E17578">
        <w:rPr>
          <w:rFonts w:ascii="Tahoma" w:hAnsi="Tahoma" w:cs="Tahoma"/>
          <w:color w:val="000000" w:themeColor="text1"/>
          <w:sz w:val="24"/>
          <w:szCs w:val="24"/>
        </w:rPr>
        <w:t xml:space="preserve"> for</w:t>
      </w:r>
      <w:r>
        <w:rPr>
          <w:rFonts w:ascii="Tahoma" w:hAnsi="Tahoma" w:cs="Tahoma"/>
          <w:color w:val="000000" w:themeColor="text1"/>
          <w:sz w:val="24"/>
          <w:szCs w:val="24"/>
        </w:rPr>
        <w:t xml:space="preserve"> the close of the current </w:t>
      </w:r>
      <w:r w:rsidR="00EE5663">
        <w:rPr>
          <w:rFonts w:ascii="Tahoma" w:hAnsi="Tahoma" w:cs="Tahoma"/>
          <w:color w:val="000000" w:themeColor="text1"/>
          <w:sz w:val="24"/>
          <w:szCs w:val="24"/>
        </w:rPr>
        <w:t xml:space="preserve">Financial </w:t>
      </w:r>
      <w:r>
        <w:rPr>
          <w:rFonts w:ascii="Tahoma" w:hAnsi="Tahoma" w:cs="Tahoma"/>
          <w:color w:val="000000" w:themeColor="text1"/>
          <w:sz w:val="24"/>
          <w:szCs w:val="24"/>
        </w:rPr>
        <w:t>year is short.</w:t>
      </w:r>
    </w:p>
    <w:p w:rsidR="00AF20DF" w:rsidRDefault="00AF20DF" w:rsidP="00302636">
      <w:pPr>
        <w:spacing w:after="0" w:line="240" w:lineRule="auto"/>
        <w:rPr>
          <w:rFonts w:ascii="Tahoma" w:hAnsi="Tahoma" w:cs="Tahoma"/>
          <w:color w:val="000000" w:themeColor="text1"/>
          <w:sz w:val="24"/>
          <w:szCs w:val="24"/>
        </w:rPr>
      </w:pPr>
    </w:p>
    <w:p w:rsidR="00AF20DF" w:rsidRPr="005F53E7" w:rsidRDefault="00AF20DF" w:rsidP="00AF20DF">
      <w:pPr>
        <w:spacing w:after="0" w:line="240" w:lineRule="auto"/>
        <w:jc w:val="both"/>
        <w:rPr>
          <w:rFonts w:ascii="Tahoma" w:hAnsi="Tahoma" w:cs="Tahoma"/>
          <w:color w:val="000000" w:themeColor="text1"/>
          <w:sz w:val="24"/>
          <w:szCs w:val="24"/>
        </w:rPr>
      </w:pPr>
      <w:r>
        <w:rPr>
          <w:rFonts w:ascii="Tahoma" w:hAnsi="Tahoma" w:cs="Tahoma"/>
          <w:color w:val="000000" w:themeColor="text1"/>
          <w:sz w:val="24"/>
          <w:szCs w:val="24"/>
        </w:rPr>
        <w:t>The representative from SUDA inform that Rajeev Rinn Yojna (RRY), a central sponsored scheme will be implemented in the State and a copy of the scheme has already been provided to</w:t>
      </w:r>
      <w:r w:rsidR="002F7684">
        <w:rPr>
          <w:rFonts w:ascii="Tahoma" w:hAnsi="Tahoma" w:cs="Tahoma"/>
          <w:color w:val="000000" w:themeColor="text1"/>
          <w:sz w:val="24"/>
          <w:szCs w:val="24"/>
        </w:rPr>
        <w:t xml:space="preserve"> the Corporate Office the Banks by MoHUPA.</w:t>
      </w:r>
      <w:r>
        <w:rPr>
          <w:rFonts w:ascii="Tahoma" w:hAnsi="Tahoma" w:cs="Tahoma"/>
          <w:color w:val="000000" w:themeColor="text1"/>
          <w:sz w:val="24"/>
          <w:szCs w:val="24"/>
        </w:rPr>
        <w:t xml:space="preserve"> He also inform that the beneficiary of Rajeev Awaas Yojna would also be eligible for assistance under RRY</w:t>
      </w:r>
      <w:r w:rsidR="002F7684">
        <w:rPr>
          <w:rFonts w:ascii="Tahoma" w:hAnsi="Tahoma" w:cs="Tahoma"/>
          <w:color w:val="000000" w:themeColor="text1"/>
          <w:sz w:val="24"/>
          <w:szCs w:val="24"/>
        </w:rPr>
        <w:t>.</w:t>
      </w:r>
    </w:p>
    <w:p w:rsidR="005F53E7" w:rsidRPr="005F53E7" w:rsidRDefault="005F53E7" w:rsidP="00302636">
      <w:pPr>
        <w:spacing w:after="0" w:line="240" w:lineRule="auto"/>
        <w:rPr>
          <w:rFonts w:ascii="Tahoma" w:hAnsi="Tahoma" w:cs="Tahoma"/>
          <w:color w:val="000000" w:themeColor="text1"/>
          <w:sz w:val="24"/>
          <w:szCs w:val="24"/>
        </w:rPr>
      </w:pPr>
    </w:p>
    <w:p w:rsidR="005F53E7" w:rsidRDefault="005F53E7" w:rsidP="00B95179">
      <w:pPr>
        <w:spacing w:after="0" w:line="240" w:lineRule="auto"/>
        <w:jc w:val="right"/>
        <w:rPr>
          <w:rFonts w:ascii="Tahoma" w:hAnsi="Tahoma" w:cs="Tahoma"/>
          <w:b/>
          <w:bCs/>
          <w:color w:val="000000" w:themeColor="text1"/>
          <w:sz w:val="26"/>
          <w:szCs w:val="26"/>
        </w:rPr>
      </w:pPr>
      <w:r>
        <w:rPr>
          <w:rFonts w:ascii="Tahoma" w:hAnsi="Tahoma" w:cs="Tahoma"/>
          <w:b/>
          <w:bCs/>
          <w:color w:val="000000" w:themeColor="text1"/>
          <w:sz w:val="26"/>
          <w:szCs w:val="26"/>
        </w:rPr>
        <w:t>ACTION</w:t>
      </w:r>
      <w:r w:rsidR="001C5100">
        <w:rPr>
          <w:rFonts w:ascii="Tahoma" w:hAnsi="Tahoma" w:cs="Tahoma"/>
          <w:b/>
          <w:bCs/>
          <w:color w:val="000000" w:themeColor="text1"/>
          <w:sz w:val="26"/>
          <w:szCs w:val="26"/>
        </w:rPr>
        <w:t>:</w:t>
      </w:r>
      <w:r w:rsidR="00924E6B">
        <w:rPr>
          <w:rFonts w:ascii="Tahoma" w:hAnsi="Tahoma" w:cs="Tahoma"/>
          <w:b/>
          <w:bCs/>
          <w:color w:val="000000" w:themeColor="text1"/>
          <w:sz w:val="26"/>
          <w:szCs w:val="26"/>
        </w:rPr>
        <w:t xml:space="preserve"> </w:t>
      </w:r>
      <w:r>
        <w:rPr>
          <w:rFonts w:ascii="Tahoma" w:hAnsi="Tahoma" w:cs="Tahoma"/>
          <w:b/>
          <w:bCs/>
          <w:color w:val="000000" w:themeColor="text1"/>
          <w:sz w:val="26"/>
          <w:szCs w:val="26"/>
        </w:rPr>
        <w:t>BANKS &amp; SUDA</w:t>
      </w:r>
    </w:p>
    <w:p w:rsidR="000E3278" w:rsidRDefault="000E3278" w:rsidP="00B95179">
      <w:pPr>
        <w:spacing w:after="0" w:line="240" w:lineRule="auto"/>
        <w:jc w:val="right"/>
        <w:rPr>
          <w:rFonts w:ascii="Tahoma" w:hAnsi="Tahoma" w:cs="Tahoma"/>
          <w:color w:val="000000" w:themeColor="text1"/>
          <w:sz w:val="16"/>
          <w:szCs w:val="16"/>
        </w:rPr>
      </w:pPr>
    </w:p>
    <w:p w:rsidR="000E3278" w:rsidRDefault="000E3278" w:rsidP="00B95179">
      <w:pPr>
        <w:spacing w:after="0" w:line="240" w:lineRule="auto"/>
        <w:jc w:val="right"/>
        <w:rPr>
          <w:rFonts w:ascii="Tahoma" w:hAnsi="Tahoma" w:cs="Tahoma"/>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8000"/>
      </w:tblGrid>
      <w:tr w:rsidR="00310A59" w:rsidRPr="00063502" w:rsidTr="00186F4D">
        <w:tc>
          <w:tcPr>
            <w:tcW w:w="1242" w:type="dxa"/>
          </w:tcPr>
          <w:p w:rsidR="00310A59" w:rsidRPr="00063502" w:rsidRDefault="00310A59" w:rsidP="00186F4D">
            <w:pPr>
              <w:pStyle w:val="PlainText"/>
              <w:rPr>
                <w:color w:val="000000" w:themeColor="text1"/>
                <w:sz w:val="26"/>
                <w:szCs w:val="26"/>
              </w:rPr>
            </w:pPr>
            <w:r w:rsidRPr="00063502">
              <w:rPr>
                <w:b/>
                <w:color w:val="000000" w:themeColor="text1"/>
                <w:sz w:val="26"/>
                <w:szCs w:val="26"/>
              </w:rPr>
              <w:t>12(iv)</w:t>
            </w:r>
          </w:p>
        </w:tc>
        <w:tc>
          <w:tcPr>
            <w:tcW w:w="8000" w:type="dxa"/>
          </w:tcPr>
          <w:p w:rsidR="00310A59" w:rsidRPr="00063502" w:rsidRDefault="00310A59" w:rsidP="00186F4D">
            <w:pPr>
              <w:pStyle w:val="PlainText"/>
              <w:rPr>
                <w:color w:val="000000" w:themeColor="text1"/>
                <w:sz w:val="26"/>
                <w:szCs w:val="26"/>
              </w:rPr>
            </w:pPr>
            <w:r w:rsidRPr="00063502">
              <w:rPr>
                <w:b/>
                <w:color w:val="000000" w:themeColor="text1"/>
                <w:sz w:val="26"/>
                <w:szCs w:val="26"/>
              </w:rPr>
              <w:t>CASES SPONSORED BY HARYANA SCHEDULED CASTES FINANCE &amp; DEVELOPMENT CORPORATION (HSCFDC)</w:t>
            </w:r>
          </w:p>
        </w:tc>
      </w:tr>
    </w:tbl>
    <w:p w:rsidR="00310A59" w:rsidRPr="006F7E5E" w:rsidRDefault="00310A59" w:rsidP="00310A59">
      <w:pPr>
        <w:pStyle w:val="PlainText"/>
        <w:rPr>
          <w:color w:val="000000" w:themeColor="text1"/>
          <w:sz w:val="16"/>
          <w:szCs w:val="16"/>
        </w:rPr>
      </w:pPr>
    </w:p>
    <w:p w:rsidR="00310A59" w:rsidRPr="00302636" w:rsidRDefault="00302636" w:rsidP="00E17578">
      <w:pPr>
        <w:spacing w:after="0" w:line="240" w:lineRule="auto"/>
        <w:jc w:val="both"/>
        <w:rPr>
          <w:rFonts w:ascii="Tahoma" w:eastAsia="Times New Roman" w:hAnsi="Tahoma" w:cs="Tahoma"/>
          <w:color w:val="000000" w:themeColor="text1"/>
          <w:sz w:val="24"/>
          <w:szCs w:val="24"/>
        </w:rPr>
      </w:pPr>
      <w:r w:rsidRPr="00302636">
        <w:rPr>
          <w:rFonts w:ascii="Tahoma" w:eastAsia="Times New Roman" w:hAnsi="Tahoma" w:cs="Tahoma"/>
          <w:color w:val="000000" w:themeColor="text1"/>
          <w:sz w:val="24"/>
          <w:szCs w:val="24"/>
        </w:rPr>
        <w:t>It was informed that banks have already been requested in 3</w:t>
      </w:r>
      <w:r w:rsidRPr="00302636">
        <w:rPr>
          <w:rFonts w:ascii="Tahoma" w:eastAsia="Times New Roman" w:hAnsi="Tahoma" w:cs="Tahoma"/>
          <w:color w:val="000000" w:themeColor="text1"/>
          <w:sz w:val="24"/>
          <w:szCs w:val="24"/>
          <w:vertAlign w:val="superscript"/>
        </w:rPr>
        <w:t>rd</w:t>
      </w:r>
      <w:r w:rsidRPr="00302636">
        <w:rPr>
          <w:rFonts w:ascii="Tahoma" w:eastAsia="Times New Roman" w:hAnsi="Tahoma" w:cs="Tahoma"/>
          <w:color w:val="000000" w:themeColor="text1"/>
          <w:sz w:val="24"/>
          <w:szCs w:val="24"/>
        </w:rPr>
        <w:t xml:space="preserve"> steering committee to </w:t>
      </w:r>
      <w:r w:rsidR="00D91540" w:rsidRPr="00302636">
        <w:rPr>
          <w:rFonts w:ascii="Tahoma" w:eastAsia="Times New Roman" w:hAnsi="Tahoma" w:cs="Tahoma"/>
          <w:color w:val="000000" w:themeColor="text1"/>
          <w:sz w:val="24"/>
          <w:szCs w:val="24"/>
        </w:rPr>
        <w:t>SLBC held</w:t>
      </w:r>
      <w:r w:rsidRPr="00302636">
        <w:rPr>
          <w:rFonts w:ascii="Tahoma" w:eastAsia="Times New Roman" w:hAnsi="Tahoma" w:cs="Tahoma"/>
          <w:color w:val="000000" w:themeColor="text1"/>
          <w:sz w:val="24"/>
          <w:szCs w:val="24"/>
        </w:rPr>
        <w:t xml:space="preserve"> on 25-10-2013 to dispose of cases sponsored by HSCFDC on merit of each case.</w:t>
      </w:r>
      <w:r w:rsidR="00E17578">
        <w:rPr>
          <w:rFonts w:ascii="Tahoma" w:eastAsia="Times New Roman" w:hAnsi="Tahoma" w:cs="Tahoma"/>
          <w:color w:val="000000" w:themeColor="text1"/>
          <w:sz w:val="24"/>
          <w:szCs w:val="24"/>
        </w:rPr>
        <w:t xml:space="preserve"> The representative of HSCFDC was also requested to prevail upon his field functionaries to pursue LDMs/BMs and district administration officials to render their helping hand in disposal of these cases and also discuss these cases in DCC/DLRC meeting.</w:t>
      </w:r>
    </w:p>
    <w:p w:rsidR="00302636" w:rsidRDefault="00302636" w:rsidP="00302636">
      <w:pPr>
        <w:spacing w:after="0" w:line="240" w:lineRule="auto"/>
        <w:jc w:val="right"/>
        <w:rPr>
          <w:rFonts w:ascii="Tahoma" w:hAnsi="Tahoma" w:cs="Tahoma"/>
          <w:b/>
          <w:bCs/>
          <w:color w:val="000000" w:themeColor="text1"/>
          <w:sz w:val="26"/>
          <w:szCs w:val="26"/>
        </w:rPr>
      </w:pPr>
      <w:r>
        <w:rPr>
          <w:rFonts w:ascii="Tahoma" w:hAnsi="Tahoma" w:cs="Tahoma"/>
          <w:b/>
          <w:bCs/>
          <w:color w:val="000000" w:themeColor="text1"/>
          <w:sz w:val="26"/>
          <w:szCs w:val="26"/>
        </w:rPr>
        <w:t>ACTION: ALL BANKS</w:t>
      </w:r>
      <w:r w:rsidR="009B010D">
        <w:rPr>
          <w:rFonts w:ascii="Tahoma" w:hAnsi="Tahoma" w:cs="Tahoma"/>
          <w:b/>
          <w:bCs/>
          <w:color w:val="000000" w:themeColor="text1"/>
          <w:sz w:val="26"/>
          <w:szCs w:val="26"/>
        </w:rPr>
        <w:t>/HSC</w:t>
      </w:r>
    </w:p>
    <w:tbl>
      <w:tblPr>
        <w:tblStyle w:val="TableGrid"/>
        <w:tblW w:w="0" w:type="auto"/>
        <w:tblLook w:val="04A0"/>
      </w:tblPr>
      <w:tblGrid>
        <w:gridCol w:w="2448"/>
        <w:gridCol w:w="7308"/>
      </w:tblGrid>
      <w:tr w:rsidR="00110721" w:rsidTr="00110721">
        <w:tc>
          <w:tcPr>
            <w:tcW w:w="2448" w:type="dxa"/>
          </w:tcPr>
          <w:p w:rsidR="00110721" w:rsidRPr="00FA21E2" w:rsidRDefault="00110721" w:rsidP="00110721">
            <w:pPr>
              <w:rPr>
                <w:rFonts w:ascii="Tahoma" w:hAnsi="Tahoma" w:cs="Tahoma"/>
                <w:b/>
                <w:bCs/>
                <w:color w:val="000000" w:themeColor="text1"/>
                <w:sz w:val="26"/>
                <w:szCs w:val="26"/>
              </w:rPr>
            </w:pPr>
            <w:r w:rsidRPr="00FA21E2">
              <w:rPr>
                <w:rFonts w:ascii="Tahoma" w:hAnsi="Tahoma" w:cs="Tahoma"/>
                <w:b/>
                <w:bCs/>
                <w:color w:val="000000" w:themeColor="text1"/>
                <w:sz w:val="26"/>
                <w:szCs w:val="26"/>
              </w:rPr>
              <w:lastRenderedPageBreak/>
              <w:t>ITEM NO. 13</w:t>
            </w:r>
          </w:p>
        </w:tc>
        <w:tc>
          <w:tcPr>
            <w:tcW w:w="7308" w:type="dxa"/>
          </w:tcPr>
          <w:p w:rsidR="00110721" w:rsidRPr="00FA21E2" w:rsidRDefault="00110721" w:rsidP="00110721">
            <w:pPr>
              <w:rPr>
                <w:rFonts w:ascii="Tahoma" w:hAnsi="Tahoma" w:cs="Tahoma"/>
                <w:b/>
                <w:bCs/>
                <w:color w:val="000000" w:themeColor="text1"/>
                <w:sz w:val="26"/>
                <w:szCs w:val="26"/>
              </w:rPr>
            </w:pPr>
            <w:r w:rsidRPr="00FA21E2">
              <w:rPr>
                <w:rFonts w:ascii="Tahoma" w:hAnsi="Tahoma" w:cs="Tahoma"/>
                <w:b/>
                <w:bCs/>
                <w:color w:val="000000" w:themeColor="text1"/>
                <w:sz w:val="26"/>
                <w:szCs w:val="26"/>
              </w:rPr>
              <w:t>PRIYADARSHNI AWAAS YOJNA (PAY)</w:t>
            </w:r>
          </w:p>
        </w:tc>
      </w:tr>
    </w:tbl>
    <w:p w:rsidR="00302636" w:rsidRPr="00302636" w:rsidRDefault="00302636" w:rsidP="00110721">
      <w:pPr>
        <w:spacing w:after="0" w:line="240" w:lineRule="auto"/>
        <w:rPr>
          <w:rFonts w:ascii="Tahoma" w:eastAsia="Times New Roman" w:hAnsi="Tahoma" w:cs="Tahoma"/>
          <w:b/>
          <w:bCs/>
          <w:color w:val="000000" w:themeColor="text1"/>
          <w:sz w:val="24"/>
          <w:szCs w:val="24"/>
        </w:rPr>
      </w:pPr>
    </w:p>
    <w:p w:rsidR="00310A59" w:rsidRDefault="00302636" w:rsidP="0084195C">
      <w:pPr>
        <w:spacing w:after="0" w:line="240" w:lineRule="auto"/>
        <w:jc w:val="both"/>
        <w:rPr>
          <w:rFonts w:ascii="Tahoma" w:hAnsi="Tahoma" w:cs="Tahoma"/>
          <w:color w:val="000000" w:themeColor="text1"/>
          <w:sz w:val="26"/>
          <w:szCs w:val="26"/>
        </w:rPr>
      </w:pPr>
      <w:r w:rsidRPr="00302636">
        <w:rPr>
          <w:rFonts w:ascii="Tahoma" w:eastAsia="Times New Roman" w:hAnsi="Tahoma" w:cs="Tahoma"/>
          <w:color w:val="000000" w:themeColor="text1"/>
          <w:sz w:val="24"/>
          <w:szCs w:val="24"/>
        </w:rPr>
        <w:t>B</w:t>
      </w:r>
      <w:r w:rsidR="0084195C">
        <w:rPr>
          <w:rFonts w:ascii="Tahoma" w:eastAsia="Times New Roman" w:hAnsi="Tahoma" w:cs="Tahoma"/>
          <w:color w:val="000000" w:themeColor="text1"/>
          <w:sz w:val="24"/>
          <w:szCs w:val="24"/>
        </w:rPr>
        <w:t>ankers</w:t>
      </w:r>
      <w:r w:rsidR="003E59EA" w:rsidRPr="00302636">
        <w:rPr>
          <w:rFonts w:ascii="Tahoma" w:eastAsia="Times New Roman" w:hAnsi="Tahoma" w:cs="Tahoma"/>
          <w:color w:val="000000" w:themeColor="text1"/>
          <w:sz w:val="24"/>
          <w:szCs w:val="24"/>
        </w:rPr>
        <w:t xml:space="preserve"> were called upon </w:t>
      </w:r>
      <w:r w:rsidR="00D50B38" w:rsidRPr="00302636">
        <w:rPr>
          <w:rFonts w:ascii="Tahoma" w:eastAsia="Times New Roman" w:hAnsi="Tahoma" w:cs="Tahoma"/>
          <w:color w:val="000000" w:themeColor="text1"/>
          <w:sz w:val="24"/>
          <w:szCs w:val="24"/>
        </w:rPr>
        <w:t>to implement</w:t>
      </w:r>
      <w:r w:rsidR="004F062F">
        <w:rPr>
          <w:rFonts w:ascii="Tahoma" w:eastAsia="Times New Roman" w:hAnsi="Tahoma" w:cs="Tahoma"/>
          <w:color w:val="000000" w:themeColor="text1"/>
          <w:sz w:val="24"/>
          <w:szCs w:val="24"/>
        </w:rPr>
        <w:t xml:space="preserve"> </w:t>
      </w:r>
      <w:r w:rsidR="0084195C">
        <w:rPr>
          <w:rFonts w:ascii="Tahoma" w:hAnsi="Tahoma" w:cs="Tahoma"/>
          <w:color w:val="000000" w:themeColor="text1"/>
          <w:sz w:val="26"/>
          <w:szCs w:val="26"/>
        </w:rPr>
        <w:t>PRIYADARSHNI AWAAS YOJNA (PAY)</w:t>
      </w:r>
      <w:r w:rsidR="004F062F">
        <w:rPr>
          <w:rFonts w:ascii="Tahoma" w:hAnsi="Tahoma" w:cs="Tahoma"/>
          <w:color w:val="000000" w:themeColor="text1"/>
          <w:sz w:val="26"/>
          <w:szCs w:val="26"/>
        </w:rPr>
        <w:t xml:space="preserve"> in the State</w:t>
      </w:r>
      <w:r w:rsidR="003E59EA" w:rsidRPr="00302636">
        <w:rPr>
          <w:rFonts w:ascii="Tahoma" w:hAnsi="Tahoma" w:cs="Tahoma"/>
          <w:color w:val="000000" w:themeColor="text1"/>
          <w:sz w:val="26"/>
          <w:szCs w:val="26"/>
        </w:rPr>
        <w:t>. Banks</w:t>
      </w:r>
      <w:r w:rsidR="00157B8F">
        <w:rPr>
          <w:rFonts w:ascii="Tahoma" w:hAnsi="Tahoma" w:cs="Tahoma"/>
          <w:color w:val="000000" w:themeColor="text1"/>
          <w:sz w:val="26"/>
          <w:szCs w:val="26"/>
        </w:rPr>
        <w:t>,</w:t>
      </w:r>
      <w:r w:rsidR="003E59EA" w:rsidRPr="00302636">
        <w:rPr>
          <w:rFonts w:ascii="Tahoma" w:hAnsi="Tahoma" w:cs="Tahoma"/>
          <w:color w:val="000000" w:themeColor="text1"/>
          <w:sz w:val="26"/>
          <w:szCs w:val="26"/>
        </w:rPr>
        <w:t xml:space="preserve"> </w:t>
      </w:r>
      <w:r w:rsidR="00E9256E" w:rsidRPr="00302636">
        <w:rPr>
          <w:rFonts w:ascii="Tahoma" w:hAnsi="Tahoma" w:cs="Tahoma"/>
          <w:color w:val="000000" w:themeColor="text1"/>
          <w:sz w:val="26"/>
          <w:szCs w:val="26"/>
        </w:rPr>
        <w:t>other than PNB and SBOP</w:t>
      </w:r>
      <w:r w:rsidR="00157B8F">
        <w:rPr>
          <w:rFonts w:ascii="Tahoma" w:hAnsi="Tahoma" w:cs="Tahoma"/>
          <w:color w:val="000000" w:themeColor="text1"/>
          <w:sz w:val="26"/>
          <w:szCs w:val="26"/>
        </w:rPr>
        <w:t>,</w:t>
      </w:r>
      <w:r w:rsidR="00E9256E" w:rsidRPr="00302636">
        <w:rPr>
          <w:rFonts w:ascii="Tahoma" w:hAnsi="Tahoma" w:cs="Tahoma"/>
          <w:color w:val="000000" w:themeColor="text1"/>
          <w:sz w:val="26"/>
          <w:szCs w:val="26"/>
        </w:rPr>
        <w:t xml:space="preserve"> </w:t>
      </w:r>
      <w:r w:rsidR="006B376F" w:rsidRPr="00302636">
        <w:rPr>
          <w:rFonts w:ascii="Tahoma" w:hAnsi="Tahoma" w:cs="Tahoma"/>
          <w:color w:val="000000" w:themeColor="text1"/>
          <w:sz w:val="26"/>
          <w:szCs w:val="26"/>
        </w:rPr>
        <w:t>which are</w:t>
      </w:r>
      <w:r w:rsidR="003E59EA" w:rsidRPr="00302636">
        <w:rPr>
          <w:rFonts w:ascii="Tahoma" w:hAnsi="Tahoma" w:cs="Tahoma"/>
          <w:color w:val="000000" w:themeColor="text1"/>
          <w:sz w:val="26"/>
          <w:szCs w:val="26"/>
        </w:rPr>
        <w:t xml:space="preserve"> yet to participate were requested to have a</w:t>
      </w:r>
      <w:r w:rsidR="00D50B38" w:rsidRPr="00302636">
        <w:rPr>
          <w:rFonts w:ascii="Tahoma" w:hAnsi="Tahoma" w:cs="Tahoma"/>
          <w:color w:val="000000" w:themeColor="text1"/>
          <w:sz w:val="26"/>
          <w:szCs w:val="26"/>
        </w:rPr>
        <w:t xml:space="preserve"> copy of the s</w:t>
      </w:r>
      <w:r w:rsidR="003E59EA" w:rsidRPr="00302636">
        <w:rPr>
          <w:rFonts w:ascii="Tahoma" w:hAnsi="Tahoma" w:cs="Tahoma"/>
          <w:color w:val="000000" w:themeColor="text1"/>
          <w:sz w:val="26"/>
          <w:szCs w:val="26"/>
        </w:rPr>
        <w:t>c</w:t>
      </w:r>
      <w:r w:rsidR="00D50B38" w:rsidRPr="00302636">
        <w:rPr>
          <w:rFonts w:ascii="Tahoma" w:hAnsi="Tahoma" w:cs="Tahoma"/>
          <w:color w:val="000000" w:themeColor="text1"/>
          <w:sz w:val="26"/>
          <w:szCs w:val="26"/>
        </w:rPr>
        <w:t>he</w:t>
      </w:r>
      <w:r w:rsidR="003E59EA" w:rsidRPr="00302636">
        <w:rPr>
          <w:rFonts w:ascii="Tahoma" w:hAnsi="Tahoma" w:cs="Tahoma"/>
          <w:color w:val="000000" w:themeColor="text1"/>
          <w:sz w:val="26"/>
          <w:szCs w:val="26"/>
        </w:rPr>
        <w:t>me devised by Punjab National Bank</w:t>
      </w:r>
      <w:r w:rsidR="00D50B38" w:rsidRPr="00302636">
        <w:rPr>
          <w:rFonts w:ascii="Tahoma" w:hAnsi="Tahoma" w:cs="Tahoma"/>
          <w:color w:val="000000" w:themeColor="text1"/>
          <w:sz w:val="26"/>
          <w:szCs w:val="26"/>
        </w:rPr>
        <w:t xml:space="preserve"> to facilitate their corporate offices to design similar scheme.</w:t>
      </w:r>
      <w:r w:rsidR="0084195C">
        <w:rPr>
          <w:rFonts w:ascii="Tahoma" w:hAnsi="Tahoma" w:cs="Tahoma"/>
          <w:color w:val="000000" w:themeColor="text1"/>
          <w:sz w:val="26"/>
          <w:szCs w:val="26"/>
        </w:rPr>
        <w:t xml:space="preserve"> Banks/LDMs to report to SLBC Secretariat/LDMs/Banks within </w:t>
      </w:r>
      <w:r w:rsidR="007A0C66">
        <w:rPr>
          <w:rFonts w:ascii="Tahoma" w:hAnsi="Tahoma" w:cs="Tahoma"/>
          <w:color w:val="000000" w:themeColor="text1"/>
          <w:sz w:val="26"/>
          <w:szCs w:val="26"/>
        </w:rPr>
        <w:t>week’s</w:t>
      </w:r>
      <w:r w:rsidR="0084195C">
        <w:rPr>
          <w:rFonts w:ascii="Tahoma" w:hAnsi="Tahoma" w:cs="Tahoma"/>
          <w:color w:val="000000" w:themeColor="text1"/>
          <w:sz w:val="26"/>
          <w:szCs w:val="26"/>
        </w:rPr>
        <w:t xml:space="preserve"> time, the number of accounts of bank accounts opened of PAY beneficiaries bank-wise as the account opened are far less than the number in which Ist installment has been</w:t>
      </w:r>
      <w:r w:rsidR="009B010D">
        <w:rPr>
          <w:rFonts w:ascii="Tahoma" w:hAnsi="Tahoma" w:cs="Tahoma"/>
          <w:color w:val="000000" w:themeColor="text1"/>
          <w:sz w:val="26"/>
          <w:szCs w:val="26"/>
        </w:rPr>
        <w:t xml:space="preserve"> released.</w:t>
      </w:r>
    </w:p>
    <w:p w:rsidR="009B010D" w:rsidRPr="00302636" w:rsidRDefault="009B010D" w:rsidP="0084195C">
      <w:pPr>
        <w:spacing w:after="0" w:line="240" w:lineRule="auto"/>
        <w:jc w:val="both"/>
        <w:rPr>
          <w:rFonts w:ascii="Tahoma" w:eastAsia="Times New Roman" w:hAnsi="Tahoma" w:cs="Tahoma"/>
          <w:color w:val="000000" w:themeColor="text1"/>
          <w:sz w:val="24"/>
          <w:szCs w:val="24"/>
        </w:rPr>
      </w:pPr>
    </w:p>
    <w:p w:rsidR="006B376F" w:rsidRDefault="00310A59" w:rsidP="006B376F">
      <w:pPr>
        <w:pStyle w:val="BodyText2"/>
        <w:rPr>
          <w:rFonts w:ascii="Tahoma" w:hAnsi="Tahoma" w:cs="Tahoma"/>
          <w:b/>
          <w:bCs/>
          <w:color w:val="000000" w:themeColor="text1"/>
          <w:sz w:val="26"/>
          <w:szCs w:val="26"/>
        </w:rPr>
      </w:pPr>
      <w:r w:rsidRPr="00063502">
        <w:rPr>
          <w:rFonts w:ascii="Tahoma" w:hAnsi="Tahoma" w:cs="Tahoma"/>
          <w:b/>
          <w:color w:val="000000" w:themeColor="text1"/>
          <w:sz w:val="26"/>
          <w:szCs w:val="26"/>
        </w:rPr>
        <w:t xml:space="preserve"> </w:t>
      </w:r>
      <w:r w:rsidR="006B376F">
        <w:rPr>
          <w:rFonts w:ascii="Tahoma" w:hAnsi="Tahoma" w:cs="Tahoma"/>
          <w:b/>
          <w:bCs/>
          <w:color w:val="000000" w:themeColor="text1"/>
          <w:sz w:val="26"/>
          <w:szCs w:val="26"/>
        </w:rPr>
        <w:t>ACTION</w:t>
      </w:r>
      <w:r w:rsidR="001C5100">
        <w:rPr>
          <w:rFonts w:ascii="Tahoma" w:hAnsi="Tahoma" w:cs="Tahoma"/>
          <w:b/>
          <w:bCs/>
          <w:color w:val="000000" w:themeColor="text1"/>
          <w:sz w:val="26"/>
          <w:szCs w:val="26"/>
        </w:rPr>
        <w:t>:</w:t>
      </w:r>
      <w:r w:rsidR="00924E6B">
        <w:rPr>
          <w:rFonts w:ascii="Tahoma" w:hAnsi="Tahoma" w:cs="Tahoma"/>
          <w:b/>
          <w:bCs/>
          <w:color w:val="000000" w:themeColor="text1"/>
          <w:sz w:val="26"/>
          <w:szCs w:val="26"/>
        </w:rPr>
        <w:t xml:space="preserve"> </w:t>
      </w:r>
      <w:r w:rsidR="009B010D">
        <w:rPr>
          <w:rFonts w:ascii="Tahoma" w:hAnsi="Tahoma" w:cs="Tahoma"/>
          <w:b/>
          <w:bCs/>
          <w:color w:val="000000" w:themeColor="text1"/>
          <w:sz w:val="26"/>
          <w:szCs w:val="26"/>
        </w:rPr>
        <w:t>LDM/</w:t>
      </w:r>
      <w:r w:rsidR="00FF699B">
        <w:rPr>
          <w:rFonts w:ascii="Tahoma" w:hAnsi="Tahoma" w:cs="Tahoma"/>
          <w:b/>
          <w:bCs/>
          <w:color w:val="000000" w:themeColor="text1"/>
          <w:sz w:val="26"/>
          <w:szCs w:val="26"/>
        </w:rPr>
        <w:t>BANKS other than PNB and SBOP</w:t>
      </w:r>
    </w:p>
    <w:p w:rsidR="0072442A" w:rsidRDefault="0072442A" w:rsidP="006B376F">
      <w:pPr>
        <w:pStyle w:val="BodyText2"/>
        <w:rPr>
          <w:rFonts w:ascii="Tahoma" w:hAnsi="Tahoma" w:cs="Tahoma"/>
          <w:b/>
          <w:bCs/>
          <w:color w:val="000000" w:themeColor="text1"/>
          <w:sz w:val="26"/>
          <w:szCs w:val="26"/>
        </w:rPr>
      </w:pPr>
    </w:p>
    <w:tbl>
      <w:tblPr>
        <w:tblStyle w:val="TableGrid"/>
        <w:tblW w:w="0" w:type="auto"/>
        <w:tblLook w:val="04A0"/>
      </w:tblPr>
      <w:tblGrid>
        <w:gridCol w:w="2358"/>
        <w:gridCol w:w="7398"/>
      </w:tblGrid>
      <w:tr w:rsidR="0072442A" w:rsidTr="0072442A">
        <w:tc>
          <w:tcPr>
            <w:tcW w:w="2358" w:type="dxa"/>
          </w:tcPr>
          <w:p w:rsidR="0072442A" w:rsidRDefault="0072442A" w:rsidP="0072442A">
            <w:pPr>
              <w:pStyle w:val="BodyText2"/>
              <w:jc w:val="left"/>
              <w:rPr>
                <w:rFonts w:ascii="Tahoma" w:hAnsi="Tahoma" w:cs="Tahoma"/>
                <w:b/>
                <w:bCs/>
                <w:color w:val="000000" w:themeColor="text1"/>
                <w:sz w:val="26"/>
                <w:szCs w:val="26"/>
              </w:rPr>
            </w:pPr>
            <w:r>
              <w:rPr>
                <w:rFonts w:ascii="Tahoma" w:hAnsi="Tahoma" w:cs="Tahoma"/>
                <w:b/>
                <w:bCs/>
                <w:color w:val="000000" w:themeColor="text1"/>
                <w:sz w:val="26"/>
                <w:szCs w:val="26"/>
              </w:rPr>
              <w:t xml:space="preserve">ITEM NO. 13(I)  </w:t>
            </w:r>
          </w:p>
          <w:p w:rsidR="0072442A" w:rsidRDefault="0072442A" w:rsidP="00FF699B">
            <w:pPr>
              <w:pStyle w:val="BodyText2"/>
              <w:jc w:val="left"/>
              <w:rPr>
                <w:rFonts w:ascii="Tahoma" w:hAnsi="Tahoma" w:cs="Tahoma"/>
                <w:b/>
                <w:bCs/>
                <w:color w:val="000000" w:themeColor="text1"/>
                <w:sz w:val="26"/>
                <w:szCs w:val="26"/>
              </w:rPr>
            </w:pPr>
          </w:p>
        </w:tc>
        <w:tc>
          <w:tcPr>
            <w:tcW w:w="7398" w:type="dxa"/>
          </w:tcPr>
          <w:p w:rsidR="0072442A" w:rsidRDefault="0072442A" w:rsidP="0072442A">
            <w:pPr>
              <w:pStyle w:val="BodyText2"/>
              <w:jc w:val="left"/>
              <w:rPr>
                <w:rFonts w:ascii="Tahoma" w:hAnsi="Tahoma" w:cs="Tahoma"/>
                <w:b/>
                <w:bCs/>
                <w:color w:val="000000" w:themeColor="text1"/>
                <w:sz w:val="26"/>
                <w:szCs w:val="26"/>
              </w:rPr>
            </w:pPr>
            <w:r>
              <w:rPr>
                <w:rFonts w:ascii="Tahoma" w:hAnsi="Tahoma" w:cs="Tahoma"/>
                <w:b/>
                <w:bCs/>
                <w:color w:val="000000" w:themeColor="text1"/>
                <w:sz w:val="26"/>
                <w:szCs w:val="26"/>
              </w:rPr>
              <w:t>SELF HELP GROUPS (SHGs)</w:t>
            </w:r>
          </w:p>
        </w:tc>
      </w:tr>
    </w:tbl>
    <w:p w:rsidR="00FF699B" w:rsidRDefault="00FF699B" w:rsidP="00FF699B">
      <w:pPr>
        <w:pStyle w:val="BodyText2"/>
        <w:jc w:val="left"/>
        <w:rPr>
          <w:rFonts w:ascii="Tahoma" w:hAnsi="Tahoma" w:cs="Tahoma"/>
          <w:b/>
          <w:bCs/>
          <w:color w:val="000000" w:themeColor="text1"/>
          <w:sz w:val="26"/>
          <w:szCs w:val="26"/>
        </w:rPr>
      </w:pPr>
    </w:p>
    <w:p w:rsidR="00FF699B" w:rsidRDefault="00963F74" w:rsidP="00FF699B">
      <w:pPr>
        <w:pStyle w:val="BodyText2"/>
        <w:jc w:val="both"/>
        <w:rPr>
          <w:rFonts w:ascii="Tahoma" w:hAnsi="Tahoma" w:cs="Tahoma"/>
          <w:color w:val="000000" w:themeColor="text1"/>
          <w:szCs w:val="24"/>
        </w:rPr>
      </w:pPr>
      <w:r w:rsidRPr="00FF699B">
        <w:rPr>
          <w:rFonts w:ascii="Tahoma" w:hAnsi="Tahoma" w:cs="Tahoma"/>
          <w:color w:val="000000" w:themeColor="text1"/>
          <w:szCs w:val="24"/>
        </w:rPr>
        <w:t>Deliberating</w:t>
      </w:r>
      <w:r w:rsidR="00FF699B" w:rsidRPr="00FF699B">
        <w:rPr>
          <w:rFonts w:ascii="Tahoma" w:hAnsi="Tahoma" w:cs="Tahoma"/>
          <w:color w:val="000000" w:themeColor="text1"/>
          <w:szCs w:val="24"/>
        </w:rPr>
        <w:t xml:space="preserve"> on the issue, General Manager, NABARD called upon the bankers</w:t>
      </w:r>
      <w:r w:rsidR="00E02D87">
        <w:rPr>
          <w:rFonts w:ascii="Tahoma" w:hAnsi="Tahoma" w:cs="Tahoma"/>
          <w:color w:val="000000" w:themeColor="text1"/>
          <w:szCs w:val="24"/>
        </w:rPr>
        <w:t xml:space="preserve"> to sign an MOU with their sponsored NGO working in district Sirsa &amp; Mewat for the promotion of women SHGs</w:t>
      </w:r>
      <w:r w:rsidR="00867B18">
        <w:rPr>
          <w:rFonts w:ascii="Tahoma" w:hAnsi="Tahoma" w:cs="Tahoma"/>
          <w:color w:val="000000" w:themeColor="text1"/>
          <w:szCs w:val="24"/>
        </w:rPr>
        <w:t xml:space="preserve"> as a d</w:t>
      </w:r>
      <w:r w:rsidR="009F335E">
        <w:rPr>
          <w:rFonts w:ascii="Tahoma" w:hAnsi="Tahoma" w:cs="Tahoma"/>
          <w:color w:val="000000" w:themeColor="text1"/>
          <w:szCs w:val="24"/>
        </w:rPr>
        <w:t>rive</w:t>
      </w:r>
      <w:r w:rsidR="00867B18">
        <w:rPr>
          <w:rFonts w:ascii="Tahoma" w:hAnsi="Tahoma" w:cs="Tahoma"/>
          <w:color w:val="000000" w:themeColor="text1"/>
          <w:szCs w:val="24"/>
        </w:rPr>
        <w:t xml:space="preserve"> to strengthen women empowerment.</w:t>
      </w:r>
      <w:r w:rsidR="007F6BA4">
        <w:rPr>
          <w:rFonts w:ascii="Tahoma" w:hAnsi="Tahoma" w:cs="Tahoma"/>
          <w:color w:val="000000" w:themeColor="text1"/>
          <w:szCs w:val="24"/>
        </w:rPr>
        <w:t xml:space="preserve"> He also desired that the amount of credit disbursement to the SHGs in the current year be also reflected in the progress report for review.</w:t>
      </w:r>
    </w:p>
    <w:p w:rsidR="00BD07D0" w:rsidRDefault="00BD07D0" w:rsidP="00FF699B">
      <w:pPr>
        <w:pStyle w:val="BodyText2"/>
        <w:jc w:val="both"/>
        <w:rPr>
          <w:rFonts w:ascii="Tahoma" w:hAnsi="Tahoma" w:cs="Tahoma"/>
          <w:color w:val="000000" w:themeColor="text1"/>
          <w:szCs w:val="24"/>
        </w:rPr>
      </w:pPr>
    </w:p>
    <w:p w:rsidR="00BD07D0" w:rsidRPr="00BD07D0" w:rsidRDefault="00BD07D0" w:rsidP="00BD07D0">
      <w:pPr>
        <w:pStyle w:val="BodyText2"/>
        <w:rPr>
          <w:rFonts w:ascii="Tahoma" w:hAnsi="Tahoma" w:cs="Tahoma"/>
          <w:b/>
          <w:bCs/>
          <w:color w:val="000000" w:themeColor="text1"/>
          <w:sz w:val="26"/>
          <w:szCs w:val="26"/>
        </w:rPr>
      </w:pPr>
      <w:r w:rsidRPr="00BD07D0">
        <w:rPr>
          <w:rFonts w:ascii="Tahoma" w:hAnsi="Tahoma" w:cs="Tahoma"/>
          <w:b/>
          <w:bCs/>
          <w:color w:val="000000" w:themeColor="text1"/>
          <w:sz w:val="26"/>
          <w:szCs w:val="26"/>
        </w:rPr>
        <w:t>ACTION: BANKS AND CONVENER BANK</w:t>
      </w:r>
    </w:p>
    <w:tbl>
      <w:tblPr>
        <w:tblW w:w="0" w:type="auto"/>
        <w:tblLook w:val="04A0"/>
      </w:tblPr>
      <w:tblGrid>
        <w:gridCol w:w="108"/>
        <w:gridCol w:w="1843"/>
        <w:gridCol w:w="855"/>
        <w:gridCol w:w="6950"/>
      </w:tblGrid>
      <w:tr w:rsidR="00310A59" w:rsidRPr="00063502" w:rsidTr="00C46339">
        <w:trPr>
          <w:gridBefore w:val="1"/>
          <w:wBefore w:w="108" w:type="dxa"/>
        </w:trPr>
        <w:tc>
          <w:tcPr>
            <w:tcW w:w="2698" w:type="dxa"/>
            <w:gridSpan w:val="2"/>
          </w:tcPr>
          <w:p w:rsidR="00FF699B" w:rsidRPr="00FF699B" w:rsidRDefault="00FF699B" w:rsidP="00FF699B">
            <w:pPr>
              <w:rPr>
                <w:rFonts w:ascii="Tahoma" w:hAnsi="Tahoma" w:cs="Tahoma"/>
                <w:lang w:bidi="ar-SA"/>
              </w:rPr>
            </w:pPr>
          </w:p>
        </w:tc>
        <w:tc>
          <w:tcPr>
            <w:tcW w:w="6950" w:type="dxa"/>
          </w:tcPr>
          <w:p w:rsidR="00310A59" w:rsidRPr="00063502" w:rsidRDefault="00310A59" w:rsidP="00186F4D">
            <w:pPr>
              <w:pStyle w:val="PlainText"/>
              <w:spacing w:after="0"/>
              <w:jc w:val="left"/>
              <w:rPr>
                <w:b/>
                <w:color w:val="000000" w:themeColor="text1"/>
              </w:rPr>
            </w:pPr>
          </w:p>
        </w:tc>
      </w:tr>
      <w:tr w:rsidR="00310A59" w:rsidRPr="00063502" w:rsidTr="00C46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gridSpan w:val="2"/>
          </w:tcPr>
          <w:p w:rsidR="00310A59" w:rsidRPr="00063502" w:rsidRDefault="00310A59" w:rsidP="00186F4D">
            <w:pPr>
              <w:pStyle w:val="PlainText"/>
              <w:spacing w:after="0"/>
              <w:rPr>
                <w:b/>
                <w:color w:val="000000" w:themeColor="text1"/>
                <w:sz w:val="26"/>
              </w:rPr>
            </w:pPr>
            <w:r w:rsidRPr="00063502">
              <w:rPr>
                <w:b/>
                <w:color w:val="000000" w:themeColor="text1"/>
                <w:sz w:val="26"/>
              </w:rPr>
              <w:t>ITEM NO. 13.(II)</w:t>
            </w:r>
          </w:p>
        </w:tc>
        <w:tc>
          <w:tcPr>
            <w:tcW w:w="7805" w:type="dxa"/>
            <w:gridSpan w:val="2"/>
          </w:tcPr>
          <w:p w:rsidR="00310A59" w:rsidRPr="00063502" w:rsidRDefault="00310A59" w:rsidP="00186F4D">
            <w:pPr>
              <w:pStyle w:val="PlainText"/>
              <w:spacing w:after="0"/>
              <w:rPr>
                <w:b/>
                <w:color w:val="000000" w:themeColor="text1"/>
                <w:sz w:val="26"/>
              </w:rPr>
            </w:pPr>
            <w:r w:rsidRPr="00063502">
              <w:rPr>
                <w:b/>
                <w:color w:val="000000" w:themeColor="text1"/>
                <w:sz w:val="26"/>
              </w:rPr>
              <w:t>FINANCING OF TENANT FARMERS/ ORAL LESSEES AND SHARE CROPPERS - LEGISLATIVE PROVISION.</w:t>
            </w:r>
          </w:p>
        </w:tc>
      </w:tr>
    </w:tbl>
    <w:p w:rsidR="00CC4317" w:rsidRDefault="00CC4317" w:rsidP="00310A59">
      <w:pPr>
        <w:pStyle w:val="BodyText2"/>
        <w:jc w:val="both"/>
        <w:rPr>
          <w:rFonts w:ascii="Tahoma" w:hAnsi="Tahoma" w:cs="Tahoma"/>
          <w:color w:val="000000" w:themeColor="text1"/>
          <w:szCs w:val="24"/>
        </w:rPr>
      </w:pPr>
    </w:p>
    <w:p w:rsidR="00310A59" w:rsidRPr="00CC4317" w:rsidRDefault="00CC4317" w:rsidP="00310A59">
      <w:pPr>
        <w:pStyle w:val="BodyText2"/>
        <w:jc w:val="both"/>
        <w:rPr>
          <w:rFonts w:ascii="Tahoma" w:hAnsi="Tahoma" w:cs="Tahoma"/>
          <w:color w:val="000000" w:themeColor="text1"/>
          <w:szCs w:val="24"/>
        </w:rPr>
      </w:pPr>
      <w:r>
        <w:rPr>
          <w:rFonts w:ascii="Tahoma" w:hAnsi="Tahoma" w:cs="Tahoma"/>
          <w:color w:val="000000" w:themeColor="text1"/>
          <w:szCs w:val="24"/>
        </w:rPr>
        <w:t>The representative of DIF&amp;CC was requested to follow up the matter with the Revenue Deptt. for early decision in above matter.</w:t>
      </w:r>
    </w:p>
    <w:p w:rsidR="00F61C18" w:rsidRPr="00CC4317" w:rsidRDefault="00F61C18" w:rsidP="00310A59">
      <w:pPr>
        <w:pStyle w:val="BodyText2"/>
        <w:jc w:val="both"/>
        <w:rPr>
          <w:rFonts w:ascii="Tahoma" w:hAnsi="Tahoma" w:cs="Tahoma"/>
          <w:color w:val="000000" w:themeColor="text1"/>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310A59" w:rsidRPr="00063502" w:rsidTr="00186F4D">
        <w:tc>
          <w:tcPr>
            <w:tcW w:w="2660"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ITEM NO. 14</w:t>
            </w:r>
          </w:p>
        </w:tc>
        <w:tc>
          <w:tcPr>
            <w:tcW w:w="6988" w:type="dxa"/>
          </w:tcPr>
          <w:p w:rsidR="00310A59" w:rsidRPr="00063502" w:rsidRDefault="00310A59" w:rsidP="00186F4D">
            <w:pPr>
              <w:pStyle w:val="BodyText"/>
              <w:rPr>
                <w:rFonts w:ascii="Tahoma" w:hAnsi="Tahoma" w:cs="Tahoma"/>
                <w:b/>
                <w:bCs/>
                <w:color w:val="000000" w:themeColor="text1"/>
                <w:sz w:val="26"/>
                <w:szCs w:val="26"/>
              </w:rPr>
            </w:pPr>
            <w:r w:rsidRPr="00063502">
              <w:rPr>
                <w:rFonts w:ascii="Tahoma" w:hAnsi="Tahoma" w:cs="Tahoma"/>
                <w:b/>
                <w:bCs/>
                <w:color w:val="000000" w:themeColor="text1"/>
                <w:sz w:val="26"/>
                <w:szCs w:val="26"/>
              </w:rPr>
              <w:t xml:space="preserve"> RECOVERY UNDER HACOMP ACT</w:t>
            </w:r>
          </w:p>
          <w:p w:rsidR="00310A59" w:rsidRPr="00063502" w:rsidRDefault="00310A59" w:rsidP="00186F4D">
            <w:pPr>
              <w:pStyle w:val="PlainText"/>
              <w:spacing w:after="0"/>
              <w:rPr>
                <w:color w:val="000000" w:themeColor="text1"/>
                <w:sz w:val="26"/>
                <w:szCs w:val="26"/>
              </w:rPr>
            </w:pPr>
          </w:p>
        </w:tc>
      </w:tr>
    </w:tbl>
    <w:p w:rsidR="00310A59" w:rsidRPr="00063502" w:rsidRDefault="00310A59" w:rsidP="00310A59">
      <w:pPr>
        <w:spacing w:after="0" w:line="240" w:lineRule="auto"/>
        <w:jc w:val="both"/>
        <w:rPr>
          <w:rFonts w:ascii="Tahoma" w:hAnsi="Tahoma" w:cs="Tahoma"/>
          <w:color w:val="000000" w:themeColor="text1"/>
          <w:sz w:val="26"/>
          <w:szCs w:val="26"/>
        </w:rPr>
      </w:pPr>
    </w:p>
    <w:p w:rsidR="00310A59" w:rsidRDefault="007D5E76" w:rsidP="00310A59">
      <w:pPr>
        <w:spacing w:after="0" w:line="240" w:lineRule="auto"/>
        <w:jc w:val="both"/>
        <w:rPr>
          <w:rFonts w:ascii="Tahoma" w:hAnsi="Tahoma" w:cs="Tahoma"/>
          <w:color w:val="000000" w:themeColor="text1"/>
          <w:sz w:val="26"/>
          <w:szCs w:val="26"/>
        </w:rPr>
      </w:pPr>
      <w:r w:rsidRPr="00393EF4">
        <w:rPr>
          <w:rFonts w:ascii="Tahoma" w:hAnsi="Tahoma" w:cs="Tahoma"/>
          <w:color w:val="000000" w:themeColor="text1"/>
          <w:sz w:val="26"/>
          <w:szCs w:val="26"/>
        </w:rPr>
        <w:t>Ban</w:t>
      </w:r>
      <w:r w:rsidR="00C34189">
        <w:rPr>
          <w:rFonts w:ascii="Tahoma" w:hAnsi="Tahoma" w:cs="Tahoma"/>
          <w:color w:val="000000" w:themeColor="text1"/>
          <w:sz w:val="26"/>
          <w:szCs w:val="26"/>
        </w:rPr>
        <w:t>k</w:t>
      </w:r>
      <w:r w:rsidRPr="00393EF4">
        <w:rPr>
          <w:rFonts w:ascii="Tahoma" w:hAnsi="Tahoma" w:cs="Tahoma"/>
          <w:color w:val="000000" w:themeColor="text1"/>
          <w:sz w:val="26"/>
          <w:szCs w:val="26"/>
        </w:rPr>
        <w:t xml:space="preserve">s were requested to make best use of </w:t>
      </w:r>
      <w:r w:rsidR="00310A59" w:rsidRPr="00393EF4">
        <w:rPr>
          <w:rFonts w:ascii="Tahoma" w:hAnsi="Tahoma" w:cs="Tahoma"/>
          <w:color w:val="000000" w:themeColor="text1"/>
          <w:sz w:val="26"/>
          <w:szCs w:val="26"/>
        </w:rPr>
        <w:t xml:space="preserve">Special LOK ADALATS </w:t>
      </w:r>
      <w:r w:rsidRPr="00393EF4">
        <w:rPr>
          <w:rFonts w:ascii="Tahoma" w:hAnsi="Tahoma" w:cs="Tahoma"/>
          <w:color w:val="000000" w:themeColor="text1"/>
          <w:sz w:val="26"/>
          <w:szCs w:val="26"/>
        </w:rPr>
        <w:t xml:space="preserve">to be </w:t>
      </w:r>
      <w:r w:rsidR="00310A59" w:rsidRPr="00393EF4">
        <w:rPr>
          <w:rFonts w:ascii="Tahoma" w:hAnsi="Tahoma" w:cs="Tahoma"/>
          <w:color w:val="000000" w:themeColor="text1"/>
          <w:sz w:val="26"/>
          <w:szCs w:val="26"/>
        </w:rPr>
        <w:t>organized in each district on 23-11-2013</w:t>
      </w:r>
      <w:r w:rsidR="00B91BDF" w:rsidRPr="00393EF4">
        <w:rPr>
          <w:rFonts w:ascii="Tahoma" w:hAnsi="Tahoma" w:cs="Tahoma"/>
          <w:color w:val="000000" w:themeColor="text1"/>
          <w:sz w:val="26"/>
          <w:szCs w:val="26"/>
        </w:rPr>
        <w:t xml:space="preserve"> for settlement </w:t>
      </w:r>
      <w:r w:rsidR="00393EF4" w:rsidRPr="00393EF4">
        <w:rPr>
          <w:rFonts w:ascii="Tahoma" w:hAnsi="Tahoma" w:cs="Tahoma"/>
          <w:color w:val="000000" w:themeColor="text1"/>
          <w:sz w:val="26"/>
          <w:szCs w:val="26"/>
        </w:rPr>
        <w:t>of old</w:t>
      </w:r>
      <w:r w:rsidR="00B91BDF" w:rsidRPr="00393EF4">
        <w:rPr>
          <w:rFonts w:ascii="Tahoma" w:hAnsi="Tahoma" w:cs="Tahoma"/>
          <w:color w:val="000000" w:themeColor="text1"/>
          <w:sz w:val="26"/>
          <w:szCs w:val="26"/>
        </w:rPr>
        <w:t xml:space="preserve"> </w:t>
      </w:r>
      <w:r w:rsidR="00393EF4" w:rsidRPr="00393EF4">
        <w:rPr>
          <w:rFonts w:ascii="Tahoma" w:hAnsi="Tahoma" w:cs="Tahoma"/>
          <w:color w:val="000000" w:themeColor="text1"/>
          <w:sz w:val="26"/>
          <w:szCs w:val="26"/>
        </w:rPr>
        <w:t>cases.</w:t>
      </w:r>
    </w:p>
    <w:p w:rsidR="00393EF4" w:rsidRPr="00393EF4" w:rsidRDefault="00393EF4" w:rsidP="00310A59">
      <w:pPr>
        <w:spacing w:after="0" w:line="240" w:lineRule="auto"/>
        <w:jc w:val="both"/>
        <w:rPr>
          <w:rFonts w:ascii="Tahoma" w:hAnsi="Tahoma" w:cs="Tahoma"/>
          <w:color w:val="000000" w:themeColor="text1"/>
          <w:sz w:val="26"/>
          <w:szCs w:val="26"/>
        </w:rPr>
      </w:pPr>
    </w:p>
    <w:p w:rsidR="00310A59" w:rsidRDefault="00B91BDF" w:rsidP="00310A59">
      <w:pPr>
        <w:spacing w:after="0" w:line="240" w:lineRule="auto"/>
        <w:jc w:val="both"/>
        <w:rPr>
          <w:rFonts w:ascii="Tahoma" w:hAnsi="Tahoma" w:cs="Tahoma"/>
          <w:color w:val="000000" w:themeColor="text1"/>
          <w:sz w:val="26"/>
          <w:szCs w:val="26"/>
        </w:rPr>
      </w:pPr>
      <w:r w:rsidRPr="00393EF4">
        <w:rPr>
          <w:rFonts w:ascii="Tahoma" w:hAnsi="Tahoma" w:cs="Tahoma"/>
          <w:color w:val="000000" w:themeColor="text1"/>
          <w:sz w:val="26"/>
          <w:szCs w:val="26"/>
        </w:rPr>
        <w:t>The representative from the office of institutional Finance and Credit control</w:t>
      </w:r>
      <w:r w:rsidR="0093690B">
        <w:rPr>
          <w:rFonts w:ascii="Tahoma" w:hAnsi="Tahoma" w:cs="Tahoma"/>
          <w:color w:val="000000" w:themeColor="text1"/>
          <w:sz w:val="26"/>
          <w:szCs w:val="26"/>
        </w:rPr>
        <w:t xml:space="preserve"> was requested</w:t>
      </w:r>
      <w:r w:rsidRPr="00393EF4">
        <w:rPr>
          <w:rFonts w:ascii="Tahoma" w:hAnsi="Tahoma" w:cs="Tahoma"/>
          <w:color w:val="000000" w:themeColor="text1"/>
          <w:sz w:val="26"/>
          <w:szCs w:val="26"/>
        </w:rPr>
        <w:t xml:space="preserve"> to take up </w:t>
      </w:r>
      <w:r w:rsidR="00393EF4" w:rsidRPr="00393EF4">
        <w:rPr>
          <w:rFonts w:ascii="Tahoma" w:hAnsi="Tahoma" w:cs="Tahoma"/>
          <w:color w:val="000000" w:themeColor="text1"/>
          <w:sz w:val="26"/>
          <w:szCs w:val="26"/>
        </w:rPr>
        <w:t>with Revenue</w:t>
      </w:r>
      <w:r w:rsidRPr="00393EF4">
        <w:rPr>
          <w:rFonts w:ascii="Tahoma" w:hAnsi="Tahoma" w:cs="Tahoma"/>
          <w:color w:val="000000" w:themeColor="text1"/>
          <w:sz w:val="26"/>
          <w:szCs w:val="26"/>
        </w:rPr>
        <w:t xml:space="preserve"> </w:t>
      </w:r>
      <w:r w:rsidR="00393EF4" w:rsidRPr="00393EF4">
        <w:rPr>
          <w:rFonts w:ascii="Tahoma" w:hAnsi="Tahoma" w:cs="Tahoma"/>
          <w:color w:val="000000" w:themeColor="text1"/>
          <w:sz w:val="26"/>
          <w:szCs w:val="26"/>
        </w:rPr>
        <w:t>Department on</w:t>
      </w:r>
      <w:r w:rsidRPr="00393EF4">
        <w:rPr>
          <w:rFonts w:ascii="Tahoma" w:hAnsi="Tahoma" w:cs="Tahoma"/>
          <w:color w:val="000000" w:themeColor="text1"/>
          <w:sz w:val="26"/>
          <w:szCs w:val="26"/>
        </w:rPr>
        <w:t xml:space="preserve"> the disposal of cases filed under HARCOMP Act and send progress to SLBC </w:t>
      </w:r>
      <w:r w:rsidR="00393EF4" w:rsidRPr="00393EF4">
        <w:rPr>
          <w:rFonts w:ascii="Tahoma" w:hAnsi="Tahoma" w:cs="Tahoma"/>
          <w:color w:val="000000" w:themeColor="text1"/>
          <w:sz w:val="26"/>
          <w:szCs w:val="26"/>
        </w:rPr>
        <w:t>Secretariat</w:t>
      </w:r>
      <w:r w:rsidRPr="00393EF4">
        <w:rPr>
          <w:rFonts w:ascii="Tahoma" w:hAnsi="Tahoma" w:cs="Tahoma"/>
          <w:color w:val="000000" w:themeColor="text1"/>
          <w:sz w:val="26"/>
          <w:szCs w:val="26"/>
        </w:rPr>
        <w:t>.</w:t>
      </w:r>
    </w:p>
    <w:p w:rsidR="001F23C6" w:rsidRPr="00393EF4" w:rsidRDefault="001F23C6" w:rsidP="00310A59">
      <w:pPr>
        <w:spacing w:after="0" w:line="240" w:lineRule="auto"/>
        <w:jc w:val="both"/>
        <w:rPr>
          <w:rFonts w:ascii="Tahoma" w:hAnsi="Tahoma" w:cs="Tahoma"/>
          <w:color w:val="000000" w:themeColor="text1"/>
          <w:sz w:val="26"/>
          <w:szCs w:val="26"/>
        </w:rPr>
      </w:pPr>
    </w:p>
    <w:p w:rsidR="00B91BDF" w:rsidRDefault="00B91BDF" w:rsidP="00B91BDF">
      <w:pPr>
        <w:pStyle w:val="BodyText2"/>
        <w:rPr>
          <w:rFonts w:ascii="Tahoma" w:hAnsi="Tahoma" w:cs="Tahoma"/>
          <w:b/>
          <w:bCs/>
          <w:color w:val="000000" w:themeColor="text1"/>
          <w:sz w:val="26"/>
          <w:szCs w:val="26"/>
        </w:rPr>
      </w:pPr>
      <w:r>
        <w:rPr>
          <w:rFonts w:ascii="Tahoma" w:hAnsi="Tahoma" w:cs="Tahoma"/>
          <w:b/>
          <w:bCs/>
          <w:color w:val="000000" w:themeColor="text1"/>
          <w:sz w:val="26"/>
          <w:szCs w:val="26"/>
        </w:rPr>
        <w:t>ACTION</w:t>
      </w:r>
      <w:r w:rsidR="00A8362B">
        <w:rPr>
          <w:rFonts w:ascii="Tahoma" w:hAnsi="Tahoma" w:cs="Tahoma"/>
          <w:b/>
          <w:bCs/>
          <w:color w:val="000000" w:themeColor="text1"/>
          <w:sz w:val="26"/>
          <w:szCs w:val="26"/>
        </w:rPr>
        <w:t>:</w:t>
      </w:r>
      <w:r w:rsidR="00924E6B">
        <w:rPr>
          <w:rFonts w:ascii="Tahoma" w:hAnsi="Tahoma" w:cs="Tahoma"/>
          <w:b/>
          <w:bCs/>
          <w:color w:val="000000" w:themeColor="text1"/>
          <w:sz w:val="26"/>
          <w:szCs w:val="26"/>
        </w:rPr>
        <w:t xml:space="preserve"> </w:t>
      </w:r>
      <w:r>
        <w:rPr>
          <w:rFonts w:ascii="Tahoma" w:hAnsi="Tahoma" w:cs="Tahoma"/>
          <w:b/>
          <w:bCs/>
          <w:color w:val="000000" w:themeColor="text1"/>
          <w:sz w:val="26"/>
          <w:szCs w:val="26"/>
        </w:rPr>
        <w:t>ALL BANKS and IF&amp;CC</w:t>
      </w:r>
    </w:p>
    <w:p w:rsidR="00B91BDF" w:rsidRDefault="00B91BDF" w:rsidP="00310A59">
      <w:pPr>
        <w:spacing w:after="0" w:line="240" w:lineRule="auto"/>
        <w:jc w:val="both"/>
        <w:rPr>
          <w:rFonts w:ascii="Tahoma" w:hAnsi="Tahoma" w:cs="Tahoma"/>
          <w:b/>
          <w:color w:val="000000" w:themeColor="text1"/>
          <w:sz w:val="26"/>
          <w:szCs w:val="26"/>
        </w:rPr>
      </w:pPr>
    </w:p>
    <w:p w:rsidR="00310A59" w:rsidRPr="00063502" w:rsidRDefault="00310A59" w:rsidP="00310A59">
      <w:pPr>
        <w:spacing w:after="0" w:line="240" w:lineRule="auto"/>
        <w:jc w:val="both"/>
        <w:rPr>
          <w:rFonts w:ascii="Tahoma" w:hAnsi="Tahoma" w:cs="Tahoma"/>
          <w:b/>
          <w:color w:val="000000" w:themeColor="text1"/>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310A59" w:rsidRPr="00063502" w:rsidTr="00186F4D">
        <w:tc>
          <w:tcPr>
            <w:tcW w:w="2660"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lastRenderedPageBreak/>
              <w:t>ITEM NO. 14.1:</w:t>
            </w:r>
          </w:p>
        </w:tc>
        <w:tc>
          <w:tcPr>
            <w:tcW w:w="6988" w:type="dxa"/>
          </w:tcPr>
          <w:p w:rsidR="00310A59" w:rsidRPr="00063502" w:rsidRDefault="00310A59" w:rsidP="00186F4D">
            <w:pPr>
              <w:pStyle w:val="BodyText"/>
              <w:rPr>
                <w:rFonts w:ascii="Tahoma" w:hAnsi="Tahoma" w:cs="Tahoma"/>
                <w:b/>
                <w:bCs/>
                <w:color w:val="000000" w:themeColor="text1"/>
                <w:sz w:val="26"/>
                <w:szCs w:val="26"/>
              </w:rPr>
            </w:pPr>
            <w:r w:rsidRPr="00063502">
              <w:rPr>
                <w:rFonts w:ascii="Tahoma" w:hAnsi="Tahoma" w:cs="Tahoma"/>
                <w:b/>
                <w:bCs/>
                <w:color w:val="000000" w:themeColor="text1"/>
                <w:sz w:val="26"/>
                <w:szCs w:val="26"/>
              </w:rPr>
              <w:t xml:space="preserve"> RECOVERY UNDER </w:t>
            </w:r>
            <w:r w:rsidRPr="00063502">
              <w:rPr>
                <w:rFonts w:ascii="Tahoma" w:hAnsi="Tahoma" w:cs="Tahoma"/>
                <w:b/>
                <w:color w:val="000000" w:themeColor="text1"/>
                <w:sz w:val="26"/>
                <w:szCs w:val="26"/>
              </w:rPr>
              <w:t>PRIORITY SECTOR ADVANCES</w:t>
            </w:r>
          </w:p>
          <w:p w:rsidR="00310A59" w:rsidRPr="00063502" w:rsidRDefault="00310A59" w:rsidP="00186F4D">
            <w:pPr>
              <w:pStyle w:val="PlainText"/>
              <w:spacing w:after="0"/>
              <w:rPr>
                <w:color w:val="000000" w:themeColor="text1"/>
                <w:sz w:val="26"/>
                <w:szCs w:val="26"/>
              </w:rPr>
            </w:pPr>
          </w:p>
        </w:tc>
      </w:tr>
    </w:tbl>
    <w:p w:rsidR="00310A59" w:rsidRPr="00063502" w:rsidRDefault="007D5E76" w:rsidP="00310A59">
      <w:pPr>
        <w:spacing w:after="0" w:line="240" w:lineRule="auto"/>
        <w:jc w:val="both"/>
        <w:rPr>
          <w:rFonts w:ascii="Tahoma" w:hAnsi="Tahoma" w:cs="Tahoma"/>
          <w:bCs/>
          <w:color w:val="000000" w:themeColor="text1"/>
          <w:sz w:val="26"/>
          <w:szCs w:val="26"/>
        </w:rPr>
      </w:pPr>
      <w:r>
        <w:rPr>
          <w:rFonts w:ascii="Tahoma" w:hAnsi="Tahoma" w:cs="Tahoma"/>
          <w:bCs/>
          <w:color w:val="000000" w:themeColor="text1"/>
          <w:sz w:val="26"/>
          <w:szCs w:val="26"/>
        </w:rPr>
        <w:t>&amp;</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88"/>
      </w:tblGrid>
      <w:tr w:rsidR="00310A59" w:rsidRPr="00063502" w:rsidTr="00186F4D">
        <w:tc>
          <w:tcPr>
            <w:tcW w:w="2660"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ITEM NO. 14.2</w:t>
            </w:r>
          </w:p>
        </w:tc>
        <w:tc>
          <w:tcPr>
            <w:tcW w:w="6988" w:type="dxa"/>
          </w:tcPr>
          <w:p w:rsidR="00310A59" w:rsidRPr="00063502" w:rsidRDefault="00310A59" w:rsidP="00186F4D">
            <w:pPr>
              <w:pStyle w:val="BodyText"/>
              <w:rPr>
                <w:rFonts w:ascii="Tahoma" w:hAnsi="Tahoma" w:cs="Tahoma"/>
                <w:b/>
                <w:bCs/>
                <w:color w:val="000000" w:themeColor="text1"/>
                <w:sz w:val="26"/>
                <w:szCs w:val="26"/>
              </w:rPr>
            </w:pPr>
            <w:r w:rsidRPr="00063502">
              <w:rPr>
                <w:rFonts w:ascii="Tahoma" w:hAnsi="Tahoma" w:cs="Tahoma"/>
                <w:b/>
                <w:bCs/>
                <w:color w:val="000000" w:themeColor="text1"/>
                <w:sz w:val="26"/>
                <w:szCs w:val="26"/>
              </w:rPr>
              <w:t xml:space="preserve"> RECOVERY UNDER GOVT. SPONSORED SCHEMES</w:t>
            </w:r>
          </w:p>
          <w:p w:rsidR="00310A59" w:rsidRPr="00063502" w:rsidRDefault="00310A59" w:rsidP="00186F4D">
            <w:pPr>
              <w:pStyle w:val="PlainText"/>
              <w:spacing w:after="0"/>
              <w:rPr>
                <w:color w:val="000000" w:themeColor="text1"/>
                <w:sz w:val="26"/>
                <w:szCs w:val="26"/>
              </w:rPr>
            </w:pPr>
          </w:p>
        </w:tc>
      </w:tr>
    </w:tbl>
    <w:p w:rsidR="00310A59" w:rsidRPr="00063502" w:rsidRDefault="00310A59" w:rsidP="00310A59">
      <w:pPr>
        <w:spacing w:after="0" w:line="240" w:lineRule="auto"/>
        <w:jc w:val="both"/>
        <w:rPr>
          <w:rFonts w:ascii="Tahoma" w:hAnsi="Tahoma" w:cs="Tahoma"/>
          <w:b/>
          <w:color w:val="000000" w:themeColor="text1"/>
          <w:sz w:val="16"/>
          <w:szCs w:val="16"/>
        </w:rPr>
      </w:pPr>
    </w:p>
    <w:p w:rsidR="004207AA" w:rsidRDefault="00B9312A" w:rsidP="00310A59">
      <w:pPr>
        <w:rPr>
          <w:rFonts w:ascii="Tahoma" w:hAnsi="Tahoma" w:cs="Tahoma"/>
          <w:b/>
          <w:color w:val="000000" w:themeColor="text1"/>
          <w:sz w:val="26"/>
          <w:szCs w:val="26"/>
        </w:rPr>
      </w:pPr>
      <w:r>
        <w:rPr>
          <w:rFonts w:ascii="Tahoma" w:hAnsi="Tahoma" w:cs="Tahoma"/>
          <w:b/>
          <w:color w:val="000000" w:themeColor="text1"/>
          <w:sz w:val="26"/>
          <w:szCs w:val="26"/>
        </w:rPr>
        <w:t xml:space="preserve"> Banks and sponsored agencies were requested to work in tandem for improving recovery of bank dues in </w:t>
      </w:r>
      <w:r w:rsidR="00354322">
        <w:rPr>
          <w:rFonts w:ascii="Tahoma" w:hAnsi="Tahoma" w:cs="Tahoma"/>
          <w:b/>
          <w:color w:val="000000" w:themeColor="text1"/>
          <w:sz w:val="26"/>
          <w:szCs w:val="26"/>
        </w:rPr>
        <w:t>sponsored</w:t>
      </w:r>
      <w:r w:rsidR="0022679B">
        <w:rPr>
          <w:rFonts w:ascii="Tahoma" w:hAnsi="Tahoma" w:cs="Tahoma"/>
          <w:b/>
          <w:color w:val="000000" w:themeColor="text1"/>
          <w:sz w:val="26"/>
          <w:szCs w:val="26"/>
        </w:rPr>
        <w:t xml:space="preserve"> schemes</w:t>
      </w:r>
      <w:r>
        <w:rPr>
          <w:rFonts w:ascii="Tahoma" w:hAnsi="Tahoma" w:cs="Tahoma"/>
          <w:b/>
          <w:color w:val="000000" w:themeColor="text1"/>
          <w:sz w:val="26"/>
          <w:szCs w:val="26"/>
        </w:rPr>
        <w:t>.</w:t>
      </w:r>
    </w:p>
    <w:p w:rsidR="0022679B" w:rsidRDefault="0022679B" w:rsidP="0022679B">
      <w:pPr>
        <w:pStyle w:val="BodyText2"/>
        <w:rPr>
          <w:rFonts w:ascii="Tahoma" w:hAnsi="Tahoma" w:cs="Tahoma"/>
          <w:b/>
          <w:bCs/>
          <w:color w:val="000000" w:themeColor="text1"/>
          <w:sz w:val="26"/>
          <w:szCs w:val="26"/>
        </w:rPr>
      </w:pPr>
      <w:r>
        <w:rPr>
          <w:rFonts w:ascii="Tahoma" w:hAnsi="Tahoma" w:cs="Tahoma"/>
          <w:b/>
          <w:bCs/>
          <w:color w:val="000000" w:themeColor="text1"/>
          <w:sz w:val="26"/>
          <w:szCs w:val="26"/>
        </w:rPr>
        <w:t>ACTION</w:t>
      </w:r>
      <w:r w:rsidR="00A8362B">
        <w:rPr>
          <w:rFonts w:ascii="Tahoma" w:hAnsi="Tahoma" w:cs="Tahoma"/>
          <w:b/>
          <w:bCs/>
          <w:color w:val="000000" w:themeColor="text1"/>
          <w:sz w:val="26"/>
          <w:szCs w:val="26"/>
        </w:rPr>
        <w:t>:-</w:t>
      </w:r>
      <w:r>
        <w:rPr>
          <w:rFonts w:ascii="Tahoma" w:hAnsi="Tahoma" w:cs="Tahoma"/>
          <w:b/>
          <w:bCs/>
          <w:color w:val="000000" w:themeColor="text1"/>
          <w:sz w:val="26"/>
          <w:szCs w:val="26"/>
        </w:rPr>
        <w:t>ALL BANKS &amp; SPONSORED AGENCIES.</w:t>
      </w:r>
    </w:p>
    <w:p w:rsidR="00354322" w:rsidRDefault="00354322" w:rsidP="0022679B">
      <w:pPr>
        <w:pStyle w:val="BodyText2"/>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947"/>
      </w:tblGrid>
      <w:tr w:rsidR="00310A59" w:rsidRPr="00063502" w:rsidTr="00354322">
        <w:tc>
          <w:tcPr>
            <w:tcW w:w="1809" w:type="dxa"/>
          </w:tcPr>
          <w:p w:rsidR="00310A59" w:rsidRPr="00063502" w:rsidRDefault="00310A59" w:rsidP="00186F4D">
            <w:pPr>
              <w:jc w:val="both"/>
              <w:rPr>
                <w:rFonts w:ascii="Tahoma" w:hAnsi="Tahoma" w:cs="Tahoma"/>
                <w:b/>
                <w:color w:val="000000" w:themeColor="text1"/>
                <w:sz w:val="26"/>
                <w:szCs w:val="26"/>
              </w:rPr>
            </w:pPr>
            <w:r w:rsidRPr="00063502">
              <w:rPr>
                <w:rFonts w:ascii="Tahoma" w:hAnsi="Tahoma" w:cs="Tahoma"/>
                <w:b/>
                <w:bCs/>
                <w:color w:val="000000" w:themeColor="text1"/>
                <w:sz w:val="26"/>
                <w:szCs w:val="26"/>
              </w:rPr>
              <w:t xml:space="preserve">ITEM NO.15 </w:t>
            </w:r>
          </w:p>
        </w:tc>
        <w:tc>
          <w:tcPr>
            <w:tcW w:w="7947" w:type="dxa"/>
          </w:tcPr>
          <w:p w:rsidR="00310A59" w:rsidRPr="00063502" w:rsidRDefault="00310A59" w:rsidP="00186F4D">
            <w:pPr>
              <w:jc w:val="both"/>
              <w:rPr>
                <w:rFonts w:ascii="Tahoma" w:hAnsi="Tahoma" w:cs="Tahoma"/>
                <w:b/>
                <w:color w:val="000000" w:themeColor="text1"/>
                <w:sz w:val="26"/>
                <w:szCs w:val="26"/>
              </w:rPr>
            </w:pPr>
            <w:r w:rsidRPr="00063502">
              <w:rPr>
                <w:rFonts w:ascii="Tahoma" w:hAnsi="Tahoma" w:cs="Tahoma"/>
                <w:b/>
                <w:color w:val="000000" w:themeColor="text1"/>
                <w:sz w:val="26"/>
                <w:szCs w:val="26"/>
              </w:rPr>
              <w:t>HOUSING FINANCE</w:t>
            </w:r>
          </w:p>
          <w:p w:rsidR="00310A59" w:rsidRPr="00063502" w:rsidRDefault="00310A59" w:rsidP="00186F4D">
            <w:pPr>
              <w:jc w:val="both"/>
              <w:rPr>
                <w:rFonts w:ascii="Tahoma" w:hAnsi="Tahoma" w:cs="Tahoma"/>
                <w:b/>
                <w:color w:val="000000" w:themeColor="text1"/>
                <w:sz w:val="26"/>
                <w:szCs w:val="26"/>
              </w:rPr>
            </w:pPr>
          </w:p>
        </w:tc>
      </w:tr>
    </w:tbl>
    <w:p w:rsidR="00D60F9B" w:rsidRDefault="00D60F9B" w:rsidP="00310A59">
      <w:pPr>
        <w:spacing w:after="0" w:line="240" w:lineRule="auto"/>
        <w:jc w:val="both"/>
        <w:rPr>
          <w:rFonts w:ascii="Tahoma" w:hAnsi="Tahoma" w:cs="Tahoma"/>
          <w:b/>
          <w:color w:val="000000" w:themeColor="text1"/>
          <w:sz w:val="28"/>
          <w:szCs w:val="28"/>
        </w:rPr>
      </w:pPr>
    </w:p>
    <w:p w:rsidR="00310A59" w:rsidRPr="00063502" w:rsidRDefault="004207AA" w:rsidP="00310A59">
      <w:pPr>
        <w:spacing w:after="0" w:line="240" w:lineRule="auto"/>
        <w:jc w:val="both"/>
        <w:rPr>
          <w:rFonts w:ascii="Tahoma" w:hAnsi="Tahoma" w:cs="Tahoma"/>
          <w:b/>
          <w:color w:val="000000" w:themeColor="text1"/>
          <w:sz w:val="16"/>
          <w:szCs w:val="16"/>
        </w:rPr>
      </w:pPr>
      <w:r w:rsidRPr="004207AA">
        <w:rPr>
          <w:rFonts w:ascii="Tahoma" w:hAnsi="Tahoma" w:cs="Tahoma"/>
          <w:b/>
          <w:color w:val="000000" w:themeColor="text1"/>
          <w:sz w:val="28"/>
          <w:szCs w:val="28"/>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7424"/>
      </w:tblGrid>
      <w:tr w:rsidR="00310A59" w:rsidRPr="00063502" w:rsidTr="00186F4D">
        <w:tc>
          <w:tcPr>
            <w:tcW w:w="1818" w:type="dxa"/>
          </w:tcPr>
          <w:p w:rsidR="00310A59" w:rsidRPr="00063502" w:rsidRDefault="00310A59" w:rsidP="00186F4D">
            <w:pPr>
              <w:pStyle w:val="PlainText"/>
              <w:jc w:val="left"/>
              <w:rPr>
                <w:b/>
                <w:color w:val="000000" w:themeColor="text1"/>
                <w:sz w:val="26"/>
                <w:szCs w:val="26"/>
              </w:rPr>
            </w:pPr>
            <w:r w:rsidRPr="00063502">
              <w:rPr>
                <w:b/>
                <w:color w:val="000000" w:themeColor="text1"/>
                <w:sz w:val="26"/>
                <w:szCs w:val="26"/>
              </w:rPr>
              <w:t>ITEM NO. 15.1</w:t>
            </w:r>
          </w:p>
        </w:tc>
        <w:tc>
          <w:tcPr>
            <w:tcW w:w="7424" w:type="dxa"/>
          </w:tcPr>
          <w:p w:rsidR="00310A59" w:rsidRPr="00063502" w:rsidRDefault="00310A59" w:rsidP="00186F4D">
            <w:pPr>
              <w:spacing w:after="0" w:line="240" w:lineRule="auto"/>
              <w:rPr>
                <w:rFonts w:ascii="Tahoma" w:hAnsi="Tahoma" w:cs="Tahoma"/>
                <w:b/>
                <w:color w:val="000000" w:themeColor="text1"/>
                <w:sz w:val="26"/>
                <w:szCs w:val="26"/>
              </w:rPr>
            </w:pPr>
            <w:r w:rsidRPr="00063502">
              <w:rPr>
                <w:rFonts w:ascii="Tahoma" w:hAnsi="Tahoma" w:cs="Tahoma"/>
                <w:b/>
                <w:color w:val="000000" w:themeColor="text1"/>
                <w:sz w:val="26"/>
                <w:szCs w:val="26"/>
              </w:rPr>
              <w:t>CREDIT RISK GUARANTEE FUND TRUST FOR LOW INCOME HOUSING (CRGFTLIH)</w:t>
            </w:r>
          </w:p>
        </w:tc>
      </w:tr>
    </w:tbl>
    <w:p w:rsidR="003074FA" w:rsidRDefault="003074FA" w:rsidP="00310A59">
      <w:pPr>
        <w:pStyle w:val="PlainText"/>
        <w:ind w:left="90" w:hanging="90"/>
        <w:rPr>
          <w:b/>
          <w:bCs w:val="0"/>
          <w:color w:val="000000" w:themeColor="text1"/>
          <w:sz w:val="26"/>
          <w:szCs w:val="26"/>
        </w:rPr>
      </w:pPr>
    </w:p>
    <w:p w:rsidR="00310A59" w:rsidRPr="003074FA" w:rsidRDefault="004207AA" w:rsidP="00310A59">
      <w:pPr>
        <w:pStyle w:val="PlainText"/>
        <w:ind w:left="90" w:hanging="90"/>
        <w:rPr>
          <w:b/>
          <w:bCs w:val="0"/>
          <w:color w:val="000000" w:themeColor="text1"/>
          <w:sz w:val="26"/>
          <w:szCs w:val="26"/>
        </w:rPr>
      </w:pPr>
      <w:r w:rsidRPr="003074FA">
        <w:rPr>
          <w:b/>
          <w:bCs w:val="0"/>
          <w:color w:val="000000" w:themeColor="text1"/>
          <w:sz w:val="26"/>
          <w:szCs w:val="26"/>
        </w:rPr>
        <w:t>&amp;</w:t>
      </w:r>
      <w:r w:rsidR="00310A59" w:rsidRPr="003074FA">
        <w:rPr>
          <w:b/>
          <w:bCs w:val="0"/>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310A59" w:rsidRPr="00063502" w:rsidTr="00186F4D">
        <w:tc>
          <w:tcPr>
            <w:tcW w:w="1908"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ITEM NO. 15.2</w:t>
            </w:r>
          </w:p>
        </w:tc>
        <w:tc>
          <w:tcPr>
            <w:tcW w:w="7668" w:type="dxa"/>
          </w:tcPr>
          <w:p w:rsidR="00310A59" w:rsidRPr="00063502" w:rsidRDefault="00310A59" w:rsidP="00186F4D">
            <w:pPr>
              <w:pStyle w:val="PlainText"/>
              <w:spacing w:after="0"/>
              <w:ind w:left="-18"/>
              <w:rPr>
                <w:b/>
                <w:color w:val="000000" w:themeColor="text1"/>
                <w:sz w:val="26"/>
                <w:szCs w:val="26"/>
              </w:rPr>
            </w:pPr>
            <w:r w:rsidRPr="00063502">
              <w:rPr>
                <w:b/>
                <w:color w:val="000000" w:themeColor="text1"/>
                <w:sz w:val="26"/>
                <w:szCs w:val="26"/>
              </w:rPr>
              <w:t xml:space="preserve">INTEREST SUBVENTION @ 1% IN HOUSING TERM LOANS UPTO </w:t>
            </w:r>
            <w:r w:rsidRPr="00063502">
              <w:rPr>
                <w:rFonts w:ascii="Rupee Foradian" w:hAnsi="Rupee Foradian"/>
                <w:color w:val="000000" w:themeColor="text1"/>
                <w:sz w:val="26"/>
                <w:szCs w:val="26"/>
              </w:rPr>
              <w:t>`</w:t>
            </w:r>
            <w:r w:rsidRPr="00063502">
              <w:rPr>
                <w:b/>
                <w:color w:val="000000" w:themeColor="text1"/>
                <w:sz w:val="26"/>
                <w:szCs w:val="26"/>
              </w:rPr>
              <w:t xml:space="preserve"> 15 LACS WITH PURCHASE VALUE OF </w:t>
            </w:r>
            <w:r w:rsidRPr="00063502">
              <w:rPr>
                <w:rFonts w:ascii="Rupee Foradian" w:hAnsi="Rupee Foradian"/>
                <w:color w:val="000000" w:themeColor="text1"/>
                <w:sz w:val="26"/>
                <w:szCs w:val="26"/>
              </w:rPr>
              <w:t>`</w:t>
            </w:r>
            <w:r w:rsidRPr="00063502">
              <w:rPr>
                <w:b/>
                <w:color w:val="000000" w:themeColor="text1"/>
                <w:sz w:val="26"/>
                <w:szCs w:val="26"/>
              </w:rPr>
              <w:t xml:space="preserve"> 25 LACS</w:t>
            </w:r>
          </w:p>
        </w:tc>
      </w:tr>
    </w:tbl>
    <w:p w:rsidR="00310A59" w:rsidRPr="006F7E5E" w:rsidRDefault="00310A59" w:rsidP="00310A59">
      <w:pPr>
        <w:pStyle w:val="PlainText"/>
        <w:spacing w:after="0"/>
        <w:rPr>
          <w:b/>
          <w:color w:val="000000" w:themeColor="text1"/>
          <w:sz w:val="16"/>
          <w:szCs w:val="16"/>
        </w:rPr>
      </w:pPr>
    </w:p>
    <w:p w:rsidR="004207AA" w:rsidRPr="00B9312A" w:rsidRDefault="00AD20B9" w:rsidP="00310A59">
      <w:pPr>
        <w:pStyle w:val="BodyText2"/>
        <w:jc w:val="both"/>
        <w:rPr>
          <w:rFonts w:ascii="Tahoma" w:hAnsi="Tahoma" w:cs="Tahoma"/>
          <w:color w:val="000000" w:themeColor="text1"/>
          <w:sz w:val="26"/>
          <w:szCs w:val="26"/>
        </w:rPr>
      </w:pPr>
      <w:r>
        <w:rPr>
          <w:rFonts w:ascii="Tahoma" w:hAnsi="Tahoma" w:cs="Tahoma"/>
          <w:color w:val="000000" w:themeColor="text1"/>
          <w:sz w:val="26"/>
          <w:szCs w:val="26"/>
        </w:rPr>
        <w:t>B</w:t>
      </w:r>
      <w:r w:rsidR="00D91540" w:rsidRPr="00B9312A">
        <w:rPr>
          <w:rFonts w:ascii="Tahoma" w:hAnsi="Tahoma" w:cs="Tahoma"/>
          <w:color w:val="000000" w:themeColor="text1"/>
          <w:sz w:val="26"/>
          <w:szCs w:val="26"/>
        </w:rPr>
        <w:t>ank</w:t>
      </w:r>
      <w:r>
        <w:rPr>
          <w:rFonts w:ascii="Tahoma" w:hAnsi="Tahoma" w:cs="Tahoma"/>
          <w:color w:val="000000" w:themeColor="text1"/>
          <w:sz w:val="26"/>
          <w:szCs w:val="26"/>
        </w:rPr>
        <w:t>er</w:t>
      </w:r>
      <w:r w:rsidR="00D91540" w:rsidRPr="00B9312A">
        <w:rPr>
          <w:rFonts w:ascii="Tahoma" w:hAnsi="Tahoma" w:cs="Tahoma"/>
          <w:color w:val="000000" w:themeColor="text1"/>
          <w:sz w:val="26"/>
          <w:szCs w:val="26"/>
        </w:rPr>
        <w:t>s</w:t>
      </w:r>
      <w:r w:rsidR="00B9312A" w:rsidRPr="00B9312A">
        <w:rPr>
          <w:rFonts w:ascii="Tahoma" w:hAnsi="Tahoma" w:cs="Tahoma"/>
          <w:color w:val="000000" w:themeColor="text1"/>
          <w:sz w:val="26"/>
          <w:szCs w:val="26"/>
        </w:rPr>
        <w:t xml:space="preserve"> were requested by the </w:t>
      </w:r>
      <w:r w:rsidR="00D91540" w:rsidRPr="00B9312A">
        <w:rPr>
          <w:rFonts w:ascii="Tahoma" w:hAnsi="Tahoma" w:cs="Tahoma"/>
          <w:color w:val="000000" w:themeColor="text1"/>
          <w:sz w:val="26"/>
          <w:szCs w:val="26"/>
        </w:rPr>
        <w:t>Principal Secretary</w:t>
      </w:r>
      <w:r w:rsidR="00B9312A" w:rsidRPr="00B9312A">
        <w:rPr>
          <w:rFonts w:ascii="Tahoma" w:hAnsi="Tahoma" w:cs="Tahoma"/>
          <w:color w:val="000000" w:themeColor="text1"/>
          <w:sz w:val="26"/>
          <w:szCs w:val="26"/>
        </w:rPr>
        <w:t xml:space="preserve">, Development and Panchayat, </w:t>
      </w:r>
      <w:r w:rsidR="00D91540" w:rsidRPr="00B9312A">
        <w:rPr>
          <w:rFonts w:ascii="Tahoma" w:hAnsi="Tahoma" w:cs="Tahoma"/>
          <w:color w:val="000000" w:themeColor="text1"/>
          <w:sz w:val="26"/>
          <w:szCs w:val="26"/>
        </w:rPr>
        <w:t>Govt of</w:t>
      </w:r>
      <w:r w:rsidR="00B9312A" w:rsidRPr="00B9312A">
        <w:rPr>
          <w:rFonts w:ascii="Tahoma" w:hAnsi="Tahoma" w:cs="Tahoma"/>
          <w:color w:val="000000" w:themeColor="text1"/>
          <w:sz w:val="26"/>
          <w:szCs w:val="26"/>
        </w:rPr>
        <w:t xml:space="preserve"> Haryana to participate</w:t>
      </w:r>
      <w:r>
        <w:rPr>
          <w:rFonts w:ascii="Tahoma" w:hAnsi="Tahoma" w:cs="Tahoma"/>
          <w:color w:val="000000" w:themeColor="text1"/>
          <w:sz w:val="26"/>
          <w:szCs w:val="26"/>
        </w:rPr>
        <w:t xml:space="preserve"> liberally</w:t>
      </w:r>
      <w:r w:rsidR="00B9312A" w:rsidRPr="00B9312A">
        <w:rPr>
          <w:rFonts w:ascii="Tahoma" w:hAnsi="Tahoma" w:cs="Tahoma"/>
          <w:color w:val="000000" w:themeColor="text1"/>
          <w:sz w:val="26"/>
          <w:szCs w:val="26"/>
        </w:rPr>
        <w:t xml:space="preserve"> in Govt sponsored housing schemes like PAY and Rajiv Rin Yojna.   </w:t>
      </w:r>
    </w:p>
    <w:p w:rsidR="00B9312A" w:rsidRDefault="00A8362B" w:rsidP="00B9312A">
      <w:pPr>
        <w:pStyle w:val="BodyText2"/>
        <w:rPr>
          <w:rFonts w:ascii="Tahoma" w:hAnsi="Tahoma" w:cs="Tahoma"/>
          <w:b/>
          <w:bCs/>
          <w:color w:val="000000" w:themeColor="text1"/>
          <w:sz w:val="26"/>
          <w:szCs w:val="26"/>
        </w:rPr>
      </w:pPr>
      <w:r>
        <w:rPr>
          <w:rFonts w:ascii="Tahoma" w:hAnsi="Tahoma" w:cs="Tahoma"/>
          <w:b/>
          <w:bCs/>
          <w:color w:val="000000" w:themeColor="text1"/>
          <w:sz w:val="26"/>
          <w:szCs w:val="26"/>
        </w:rPr>
        <w:t>ACTION:</w:t>
      </w:r>
      <w:r w:rsidR="00924E6B">
        <w:rPr>
          <w:rFonts w:ascii="Tahoma" w:hAnsi="Tahoma" w:cs="Tahoma"/>
          <w:b/>
          <w:bCs/>
          <w:color w:val="000000" w:themeColor="text1"/>
          <w:sz w:val="26"/>
          <w:szCs w:val="26"/>
        </w:rPr>
        <w:t xml:space="preserve"> </w:t>
      </w:r>
      <w:r w:rsidR="00B9312A">
        <w:rPr>
          <w:rFonts w:ascii="Tahoma" w:hAnsi="Tahoma" w:cs="Tahoma"/>
          <w:b/>
          <w:bCs/>
          <w:color w:val="000000" w:themeColor="text1"/>
          <w:sz w:val="26"/>
          <w:szCs w:val="26"/>
        </w:rPr>
        <w:t>ALL BANKS</w:t>
      </w:r>
    </w:p>
    <w:p w:rsidR="004207AA" w:rsidRPr="00063502" w:rsidRDefault="004207AA" w:rsidP="00310A59">
      <w:pPr>
        <w:pStyle w:val="BodyText2"/>
        <w:jc w:val="both"/>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488"/>
      </w:tblGrid>
      <w:tr w:rsidR="00310A59" w:rsidRPr="00063502" w:rsidTr="00186F4D">
        <w:tc>
          <w:tcPr>
            <w:tcW w:w="2088"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ITEM NO. 16</w:t>
            </w:r>
          </w:p>
        </w:tc>
        <w:tc>
          <w:tcPr>
            <w:tcW w:w="7488" w:type="dxa"/>
          </w:tcPr>
          <w:p w:rsidR="00310A59" w:rsidRPr="00063502" w:rsidRDefault="00310A59" w:rsidP="00186F4D">
            <w:pPr>
              <w:pStyle w:val="BodyText2"/>
              <w:jc w:val="both"/>
              <w:rPr>
                <w:rFonts w:ascii="Tahoma" w:hAnsi="Tahoma" w:cs="Tahoma"/>
                <w:b/>
                <w:color w:val="000000" w:themeColor="text1"/>
                <w:sz w:val="26"/>
                <w:szCs w:val="26"/>
              </w:rPr>
            </w:pPr>
            <w:r w:rsidRPr="00063502">
              <w:rPr>
                <w:rFonts w:ascii="Tahoma" w:hAnsi="Tahoma" w:cs="Tahoma"/>
                <w:b/>
                <w:color w:val="000000" w:themeColor="text1"/>
                <w:sz w:val="26"/>
                <w:szCs w:val="26"/>
              </w:rPr>
              <w:t xml:space="preserve"> ADVANCES TO INDUSTRIAL SECTOR</w:t>
            </w:r>
          </w:p>
          <w:p w:rsidR="00310A59" w:rsidRPr="00063502" w:rsidRDefault="00310A59" w:rsidP="00186F4D">
            <w:pPr>
              <w:pStyle w:val="PlainText"/>
              <w:spacing w:after="0"/>
              <w:rPr>
                <w:color w:val="000000" w:themeColor="text1"/>
                <w:sz w:val="26"/>
                <w:szCs w:val="26"/>
              </w:rPr>
            </w:pPr>
            <w:r w:rsidRPr="00063502">
              <w:rPr>
                <w:color w:val="000000" w:themeColor="text1"/>
                <w:sz w:val="26"/>
                <w:szCs w:val="26"/>
              </w:rPr>
              <w:tab/>
            </w:r>
            <w:r w:rsidRPr="00063502">
              <w:rPr>
                <w:color w:val="000000" w:themeColor="text1"/>
                <w:sz w:val="26"/>
                <w:szCs w:val="26"/>
              </w:rPr>
              <w:tab/>
            </w:r>
          </w:p>
        </w:tc>
      </w:tr>
    </w:tbl>
    <w:p w:rsidR="00310A59" w:rsidRPr="006F7E5E" w:rsidRDefault="00310A59" w:rsidP="00310A59">
      <w:pPr>
        <w:spacing w:after="0" w:line="240" w:lineRule="auto"/>
        <w:jc w:val="both"/>
        <w:rPr>
          <w:rFonts w:ascii="Tahoma" w:hAnsi="Tahoma" w:cs="Tahoma"/>
          <w:b/>
          <w:color w:val="000000" w:themeColor="text1"/>
          <w:sz w:val="16"/>
          <w:szCs w:val="16"/>
        </w:rPr>
      </w:pPr>
    </w:p>
    <w:p w:rsidR="00310A59" w:rsidRPr="00063502" w:rsidRDefault="00310A59" w:rsidP="000E3278">
      <w:pPr>
        <w:spacing w:after="0" w:line="240" w:lineRule="auto"/>
        <w:ind w:left="2160" w:hanging="2160"/>
        <w:jc w:val="both"/>
        <w:rPr>
          <w:rFonts w:ascii="Tahoma" w:hAnsi="Tahoma" w:cs="Tahoma"/>
          <w:color w:val="000000" w:themeColor="text1"/>
          <w:sz w:val="26"/>
          <w:szCs w:val="26"/>
        </w:rPr>
      </w:pPr>
      <w:r w:rsidRPr="00063502">
        <w:rPr>
          <w:rFonts w:ascii="Tahoma" w:hAnsi="Tahoma" w:cs="Tahoma"/>
          <w:b/>
          <w:color w:val="000000" w:themeColor="text1"/>
          <w:sz w:val="26"/>
          <w:szCs w:val="26"/>
        </w:rPr>
        <w:t>ITEM NO. 16</w:t>
      </w:r>
      <w:r w:rsidRPr="00063502">
        <w:rPr>
          <w:rFonts w:ascii="Tahoma" w:hAnsi="Tahoma" w:cs="Tahoma"/>
          <w:b/>
          <w:bCs/>
          <w:color w:val="000000" w:themeColor="text1"/>
          <w:sz w:val="26"/>
          <w:szCs w:val="26"/>
        </w:rPr>
        <w:t>.1:</w:t>
      </w:r>
      <w:r w:rsidRPr="00063502">
        <w:rPr>
          <w:rFonts w:ascii="Tahoma" w:hAnsi="Tahoma" w:cs="Tahoma"/>
          <w:color w:val="000000" w:themeColor="text1"/>
          <w:sz w:val="26"/>
          <w:szCs w:val="26"/>
        </w:rPr>
        <w:t xml:space="preserve"> </w:t>
      </w:r>
      <w:r w:rsidRPr="00063502">
        <w:rPr>
          <w:rFonts w:ascii="Tahoma" w:hAnsi="Tahoma" w:cs="Tahoma"/>
          <w:color w:val="000000" w:themeColor="text1"/>
          <w:sz w:val="26"/>
          <w:szCs w:val="26"/>
        </w:rPr>
        <w:tab/>
      </w:r>
      <w:r w:rsidRPr="00063502">
        <w:rPr>
          <w:rFonts w:ascii="Tahoma" w:hAnsi="Tahoma" w:cs="Tahoma"/>
          <w:b/>
          <w:color w:val="000000" w:themeColor="text1"/>
          <w:sz w:val="26"/>
          <w:szCs w:val="26"/>
        </w:rPr>
        <w:t xml:space="preserve">FLOW OF CREDIT TO MICRO, SMALL &amp; MEDIUM    </w:t>
      </w:r>
      <w:r w:rsidR="000E3278">
        <w:rPr>
          <w:rFonts w:ascii="Tahoma" w:hAnsi="Tahoma" w:cs="Tahoma"/>
          <w:b/>
          <w:color w:val="000000" w:themeColor="text1"/>
          <w:sz w:val="26"/>
          <w:szCs w:val="26"/>
        </w:rPr>
        <w:t xml:space="preserve">   </w:t>
      </w:r>
      <w:r w:rsidRPr="00063502">
        <w:rPr>
          <w:rFonts w:ascii="Tahoma" w:hAnsi="Tahoma" w:cs="Tahoma"/>
          <w:b/>
          <w:color w:val="000000" w:themeColor="text1"/>
          <w:sz w:val="26"/>
          <w:szCs w:val="26"/>
        </w:rPr>
        <w:t>ENTERPRISES    (MSMEs)</w:t>
      </w:r>
      <w:r w:rsidRPr="00063502">
        <w:rPr>
          <w:rFonts w:ascii="Tahoma" w:hAnsi="Tahoma" w:cs="Tahoma"/>
          <w:color w:val="000000" w:themeColor="text1"/>
          <w:sz w:val="26"/>
          <w:szCs w:val="26"/>
        </w:rPr>
        <w:t>:</w:t>
      </w:r>
    </w:p>
    <w:p w:rsidR="00310A59" w:rsidRPr="00063502" w:rsidRDefault="00310A59" w:rsidP="00310A59">
      <w:pPr>
        <w:pStyle w:val="PlainText"/>
        <w:spacing w:after="0"/>
        <w:rPr>
          <w:color w:val="000000" w:themeColor="text1"/>
          <w:sz w:val="26"/>
          <w:szCs w:val="26"/>
        </w:rPr>
      </w:pPr>
    </w:p>
    <w:p w:rsidR="00310A59" w:rsidRPr="006F7E5E" w:rsidRDefault="00310A59" w:rsidP="00310A59">
      <w:pPr>
        <w:pStyle w:val="PlainText"/>
        <w:spacing w:after="0"/>
        <w:rPr>
          <w:b/>
          <w:color w:val="000000" w:themeColor="text1"/>
          <w:sz w:val="26"/>
          <w:szCs w:val="28"/>
        </w:rPr>
      </w:pPr>
      <w:r w:rsidRPr="006F7E5E">
        <w:rPr>
          <w:b/>
          <w:color w:val="000000" w:themeColor="text1"/>
          <w:sz w:val="26"/>
          <w:szCs w:val="26"/>
        </w:rPr>
        <w:t>ITEM NO. 16.2 NPA UNDER MSE ADVANCES</w:t>
      </w:r>
    </w:p>
    <w:p w:rsidR="00310A59" w:rsidRPr="00063502" w:rsidRDefault="00310A59" w:rsidP="00310A59">
      <w:pPr>
        <w:pStyle w:val="PlainText"/>
        <w:spacing w:after="0"/>
        <w:rPr>
          <w:color w:val="000000" w:themeColor="text1"/>
          <w:sz w:val="16"/>
          <w:szCs w:val="16"/>
        </w:rPr>
      </w:pPr>
    </w:p>
    <w:p w:rsidR="00310A59" w:rsidRPr="00063502" w:rsidRDefault="00310A59" w:rsidP="00310A59">
      <w:pPr>
        <w:pStyle w:val="PlainText"/>
        <w:tabs>
          <w:tab w:val="left" w:pos="0"/>
        </w:tabs>
        <w:spacing w:after="0"/>
        <w:rPr>
          <w:b/>
          <w:color w:val="000000" w:themeColor="text1"/>
          <w:sz w:val="26"/>
        </w:rPr>
      </w:pPr>
      <w:r w:rsidRPr="00063502">
        <w:rPr>
          <w:b/>
          <w:color w:val="000000" w:themeColor="text1"/>
          <w:sz w:val="26"/>
        </w:rPr>
        <w:t xml:space="preserve">ITEM NO. 16.3 MSME CLUSTERS IN THE STATE OF HARYANA </w:t>
      </w:r>
    </w:p>
    <w:p w:rsidR="00310A59" w:rsidRPr="00063502" w:rsidRDefault="00310A59" w:rsidP="00310A59">
      <w:pPr>
        <w:pStyle w:val="PlainText"/>
        <w:spacing w:after="0"/>
        <w:rPr>
          <w:color w:val="000000" w:themeColor="text1"/>
          <w:sz w:val="16"/>
          <w:szCs w:val="16"/>
        </w:rPr>
      </w:pPr>
    </w:p>
    <w:p w:rsidR="00310A59" w:rsidRPr="00063502" w:rsidRDefault="00310A59" w:rsidP="00310A59">
      <w:pPr>
        <w:pStyle w:val="PlainText"/>
        <w:tabs>
          <w:tab w:val="left" w:pos="450"/>
        </w:tabs>
        <w:spacing w:after="0"/>
        <w:jc w:val="left"/>
        <w:rPr>
          <w:color w:val="000000" w:themeColor="text1"/>
        </w:rPr>
      </w:pPr>
      <w:r w:rsidRPr="00063502">
        <w:rPr>
          <w:color w:val="000000" w:themeColor="text1"/>
        </w:rPr>
        <w:t xml:space="preserve">. </w:t>
      </w:r>
    </w:p>
    <w:p w:rsidR="00310A59" w:rsidRPr="00063502" w:rsidRDefault="00310A59" w:rsidP="00310A59">
      <w:pPr>
        <w:spacing w:after="0" w:line="240" w:lineRule="auto"/>
        <w:jc w:val="both"/>
        <w:rPr>
          <w:rFonts w:ascii="Tahoma" w:hAnsi="Tahoma" w:cs="Tahoma"/>
          <w:b/>
          <w:bCs/>
          <w:color w:val="000000" w:themeColor="text1"/>
          <w:sz w:val="26"/>
          <w:szCs w:val="26"/>
        </w:rPr>
      </w:pPr>
      <w:r w:rsidRPr="00063502">
        <w:rPr>
          <w:rFonts w:ascii="Tahoma" w:hAnsi="Tahoma" w:cs="Tahoma"/>
          <w:b/>
          <w:color w:val="000000" w:themeColor="text1"/>
          <w:sz w:val="26"/>
          <w:szCs w:val="26"/>
        </w:rPr>
        <w:t xml:space="preserve">ITEM NO. 16.4 </w:t>
      </w:r>
      <w:r w:rsidRPr="00063502">
        <w:rPr>
          <w:rFonts w:ascii="Tahoma" w:hAnsi="Tahoma" w:cs="Tahoma"/>
          <w:b/>
          <w:bCs/>
          <w:color w:val="000000" w:themeColor="text1"/>
          <w:sz w:val="26"/>
          <w:szCs w:val="26"/>
        </w:rPr>
        <w:t xml:space="preserve">  SPECIALIZED SSI/MSME BRANCHES</w:t>
      </w:r>
    </w:p>
    <w:p w:rsidR="00310A59" w:rsidRPr="00063502" w:rsidRDefault="00310A59" w:rsidP="00310A59">
      <w:pPr>
        <w:pStyle w:val="BodyText3"/>
        <w:rPr>
          <w:rFonts w:ascii="Tahoma" w:hAnsi="Tahoma" w:cs="Tahoma"/>
          <w:b/>
          <w:color w:val="000000" w:themeColor="text1"/>
          <w:sz w:val="26"/>
          <w:szCs w:val="26"/>
        </w:rPr>
      </w:pPr>
    </w:p>
    <w:p w:rsidR="00310A59" w:rsidRDefault="00310A59" w:rsidP="00310A59">
      <w:pPr>
        <w:pStyle w:val="BodyText3"/>
        <w:rPr>
          <w:rFonts w:ascii="Tahoma" w:hAnsi="Tahoma" w:cs="Tahoma"/>
          <w:b/>
          <w:bCs/>
          <w:color w:val="000000" w:themeColor="text1"/>
          <w:sz w:val="26"/>
          <w:szCs w:val="26"/>
        </w:rPr>
      </w:pPr>
      <w:r w:rsidRPr="00063502">
        <w:rPr>
          <w:rFonts w:ascii="Tahoma" w:hAnsi="Tahoma" w:cs="Tahoma"/>
          <w:b/>
          <w:color w:val="000000" w:themeColor="text1"/>
          <w:sz w:val="26"/>
          <w:szCs w:val="26"/>
        </w:rPr>
        <w:lastRenderedPageBreak/>
        <w:t xml:space="preserve">ITEM NO. 16.5 </w:t>
      </w:r>
      <w:r w:rsidRPr="00063502">
        <w:rPr>
          <w:rFonts w:ascii="Tahoma" w:hAnsi="Tahoma" w:cs="Tahoma"/>
          <w:b/>
          <w:bCs/>
          <w:color w:val="000000" w:themeColor="text1"/>
          <w:sz w:val="26"/>
          <w:szCs w:val="26"/>
        </w:rPr>
        <w:t xml:space="preserve">  POSITON OF SICK MSEs</w:t>
      </w:r>
    </w:p>
    <w:p w:rsidR="008C2F94" w:rsidRDefault="008C2F94" w:rsidP="00310A59">
      <w:pPr>
        <w:pStyle w:val="BodyText3"/>
        <w:rPr>
          <w:rFonts w:ascii="Tahoma" w:hAnsi="Tahoma" w:cs="Tahoma"/>
          <w:b/>
          <w:bCs/>
          <w:color w:val="000000" w:themeColor="text1"/>
          <w:sz w:val="26"/>
          <w:szCs w:val="26"/>
        </w:rPr>
      </w:pPr>
    </w:p>
    <w:p w:rsidR="00310A59" w:rsidRPr="00063502" w:rsidRDefault="00310A59" w:rsidP="00310A59">
      <w:pPr>
        <w:pStyle w:val="BodyText3"/>
        <w:rPr>
          <w:rFonts w:ascii="Tahoma" w:hAnsi="Tahoma" w:cs="Tahoma"/>
          <w:color w:val="000000" w:themeColor="text1"/>
          <w:sz w:val="26"/>
          <w:szCs w:val="26"/>
        </w:rPr>
      </w:pPr>
      <w:r w:rsidRPr="00063502">
        <w:rPr>
          <w:rFonts w:ascii="Tahoma" w:hAnsi="Tahoma" w:cs="Tahoma"/>
          <w:b/>
          <w:color w:val="000000" w:themeColor="text1"/>
          <w:sz w:val="26"/>
          <w:szCs w:val="26"/>
        </w:rPr>
        <w:t xml:space="preserve">ITEM NO. 16.6 COLLATERAL FREE LOANS UPTO </w:t>
      </w:r>
      <w:r w:rsidRPr="00063502">
        <w:rPr>
          <w:rFonts w:ascii="Rupee Foradian" w:hAnsi="Rupee Foradian" w:cs="Tahoma"/>
          <w:b/>
          <w:color w:val="000000" w:themeColor="text1"/>
          <w:sz w:val="26"/>
          <w:szCs w:val="26"/>
        </w:rPr>
        <w:t>`</w:t>
      </w:r>
      <w:r w:rsidRPr="00063502">
        <w:rPr>
          <w:rFonts w:ascii="Rupee Foradian" w:hAnsi="Rupee Foradian" w:cs="Tahoma"/>
          <w:color w:val="000000" w:themeColor="text1"/>
          <w:sz w:val="26"/>
          <w:szCs w:val="26"/>
        </w:rPr>
        <w:t xml:space="preserve"> </w:t>
      </w:r>
      <w:r w:rsidRPr="00063502">
        <w:rPr>
          <w:rFonts w:ascii="Tahoma" w:hAnsi="Tahoma" w:cs="Tahoma"/>
          <w:b/>
          <w:color w:val="000000" w:themeColor="text1"/>
          <w:sz w:val="26"/>
          <w:szCs w:val="26"/>
        </w:rPr>
        <w:t>10 LAKH TO MSE SECTOR</w:t>
      </w:r>
    </w:p>
    <w:p w:rsidR="00310A59" w:rsidRPr="001633FC" w:rsidRDefault="00310A59" w:rsidP="00310A59">
      <w:pPr>
        <w:pStyle w:val="PlainText"/>
        <w:spacing w:after="0"/>
        <w:rPr>
          <w:b/>
          <w:color w:val="000000" w:themeColor="text1"/>
          <w:sz w:val="16"/>
          <w:szCs w:val="16"/>
        </w:rPr>
      </w:pPr>
    </w:p>
    <w:p w:rsidR="00310A59" w:rsidRPr="00D91540" w:rsidRDefault="00D91540" w:rsidP="00310A59">
      <w:pPr>
        <w:pStyle w:val="PlainText"/>
        <w:spacing w:after="0"/>
        <w:rPr>
          <w:bCs w:val="0"/>
          <w:color w:val="000000" w:themeColor="text1"/>
          <w:sz w:val="26"/>
        </w:rPr>
      </w:pPr>
      <w:r w:rsidRPr="00D91540">
        <w:rPr>
          <w:bCs w:val="0"/>
          <w:color w:val="000000" w:themeColor="text1"/>
          <w:sz w:val="26"/>
        </w:rPr>
        <w:t>During discussion on the above items following action points emerged;-</w:t>
      </w:r>
    </w:p>
    <w:p w:rsidR="00D91540" w:rsidRPr="001633FC" w:rsidRDefault="00D91540" w:rsidP="00310A59">
      <w:pPr>
        <w:pStyle w:val="PlainText"/>
        <w:spacing w:after="0"/>
        <w:rPr>
          <w:b/>
          <w:color w:val="000000" w:themeColor="text1"/>
          <w:sz w:val="16"/>
          <w:szCs w:val="16"/>
        </w:rPr>
      </w:pPr>
    </w:p>
    <w:p w:rsidR="00D91540" w:rsidRPr="008C2F94" w:rsidRDefault="00D91540" w:rsidP="008C2F94">
      <w:pPr>
        <w:pStyle w:val="PlainText"/>
        <w:numPr>
          <w:ilvl w:val="0"/>
          <w:numId w:val="46"/>
        </w:numPr>
        <w:spacing w:after="0"/>
        <w:rPr>
          <w:bCs w:val="0"/>
          <w:color w:val="000000" w:themeColor="text1"/>
          <w:sz w:val="26"/>
        </w:rPr>
      </w:pPr>
      <w:r w:rsidRPr="008C2F94">
        <w:rPr>
          <w:bCs w:val="0"/>
          <w:color w:val="000000" w:themeColor="text1"/>
          <w:sz w:val="26"/>
        </w:rPr>
        <w:t xml:space="preserve">Banks to check their data on collateral free loans as the information </w:t>
      </w:r>
      <w:r w:rsidR="00440AD4" w:rsidRPr="008C2F94">
        <w:rPr>
          <w:bCs w:val="0"/>
          <w:color w:val="000000" w:themeColor="text1"/>
          <w:sz w:val="26"/>
        </w:rPr>
        <w:t xml:space="preserve">provided by some </w:t>
      </w:r>
      <w:r w:rsidRPr="008C2F94">
        <w:rPr>
          <w:bCs w:val="0"/>
          <w:color w:val="000000" w:themeColor="text1"/>
          <w:sz w:val="26"/>
        </w:rPr>
        <w:t xml:space="preserve">banks is less than 50% whereas as </w:t>
      </w:r>
      <w:r w:rsidR="00440AD4" w:rsidRPr="008C2F94">
        <w:rPr>
          <w:bCs w:val="0"/>
          <w:color w:val="000000" w:themeColor="text1"/>
          <w:sz w:val="26"/>
        </w:rPr>
        <w:t>p</w:t>
      </w:r>
      <w:r w:rsidRPr="008C2F94">
        <w:rPr>
          <w:bCs w:val="0"/>
          <w:color w:val="000000" w:themeColor="text1"/>
          <w:sz w:val="26"/>
        </w:rPr>
        <w:t xml:space="preserve">er RBI guidelines </w:t>
      </w:r>
      <w:r w:rsidR="008C2F94" w:rsidRPr="008C2F94">
        <w:rPr>
          <w:bCs w:val="0"/>
          <w:color w:val="000000" w:themeColor="text1"/>
          <w:sz w:val="26"/>
        </w:rPr>
        <w:t>loans upto Rs 10 lacs</w:t>
      </w:r>
      <w:r w:rsidR="00C26389">
        <w:rPr>
          <w:bCs w:val="0"/>
          <w:color w:val="000000" w:themeColor="text1"/>
          <w:sz w:val="26"/>
        </w:rPr>
        <w:t xml:space="preserve"> are</w:t>
      </w:r>
      <w:r w:rsidR="008C2F94" w:rsidRPr="008C2F94">
        <w:rPr>
          <w:bCs w:val="0"/>
          <w:color w:val="000000" w:themeColor="text1"/>
          <w:sz w:val="26"/>
        </w:rPr>
        <w:t xml:space="preserve"> </w:t>
      </w:r>
      <w:r w:rsidR="008C2F94">
        <w:rPr>
          <w:bCs w:val="0"/>
          <w:color w:val="000000" w:themeColor="text1"/>
          <w:sz w:val="26"/>
        </w:rPr>
        <w:t xml:space="preserve">to be provided </w:t>
      </w:r>
      <w:r w:rsidR="00440AD4" w:rsidRPr="008C2F94">
        <w:rPr>
          <w:bCs w:val="0"/>
          <w:color w:val="000000" w:themeColor="text1"/>
          <w:sz w:val="26"/>
        </w:rPr>
        <w:t>collateral free.</w:t>
      </w:r>
      <w:r w:rsidRPr="008C2F94">
        <w:rPr>
          <w:bCs w:val="0"/>
          <w:color w:val="000000" w:themeColor="text1"/>
          <w:sz w:val="26"/>
        </w:rPr>
        <w:t xml:space="preserve"> </w:t>
      </w:r>
    </w:p>
    <w:p w:rsidR="00440AD4" w:rsidRPr="008C2F94" w:rsidRDefault="00440AD4" w:rsidP="00310A59">
      <w:pPr>
        <w:pStyle w:val="PlainText"/>
        <w:spacing w:after="0"/>
        <w:rPr>
          <w:bCs w:val="0"/>
          <w:color w:val="000000" w:themeColor="text1"/>
          <w:sz w:val="26"/>
        </w:rPr>
      </w:pPr>
    </w:p>
    <w:p w:rsidR="00440AD4" w:rsidRDefault="00CC083D" w:rsidP="00CC083D">
      <w:pPr>
        <w:pStyle w:val="PlainText"/>
        <w:numPr>
          <w:ilvl w:val="0"/>
          <w:numId w:val="46"/>
        </w:numPr>
        <w:spacing w:after="0"/>
        <w:rPr>
          <w:bCs w:val="0"/>
          <w:color w:val="000000" w:themeColor="text1"/>
          <w:sz w:val="26"/>
        </w:rPr>
      </w:pPr>
      <w:r>
        <w:rPr>
          <w:bCs w:val="0"/>
          <w:color w:val="000000" w:themeColor="text1"/>
          <w:sz w:val="26"/>
        </w:rPr>
        <w:t>B</w:t>
      </w:r>
      <w:r w:rsidR="00440AD4" w:rsidRPr="008C2F94">
        <w:rPr>
          <w:bCs w:val="0"/>
          <w:color w:val="000000" w:themeColor="text1"/>
          <w:sz w:val="26"/>
        </w:rPr>
        <w:t xml:space="preserve">anks </w:t>
      </w:r>
      <w:r>
        <w:rPr>
          <w:bCs w:val="0"/>
          <w:color w:val="000000" w:themeColor="text1"/>
          <w:sz w:val="26"/>
        </w:rPr>
        <w:t>to check &amp;</w:t>
      </w:r>
      <w:r w:rsidR="00440AD4" w:rsidRPr="008C2F94">
        <w:rPr>
          <w:bCs w:val="0"/>
          <w:color w:val="000000" w:themeColor="text1"/>
          <w:sz w:val="26"/>
        </w:rPr>
        <w:t xml:space="preserve"> submit accurate data to SLBC to present genuine statistics before SLBC forum.</w:t>
      </w:r>
    </w:p>
    <w:p w:rsidR="00CC083D" w:rsidRDefault="00CC083D" w:rsidP="00310A59">
      <w:pPr>
        <w:pStyle w:val="PlainText"/>
        <w:spacing w:after="0"/>
        <w:rPr>
          <w:bCs w:val="0"/>
          <w:color w:val="000000" w:themeColor="text1"/>
          <w:sz w:val="26"/>
        </w:rPr>
      </w:pPr>
    </w:p>
    <w:p w:rsidR="00CC083D" w:rsidRPr="00CC083D" w:rsidRDefault="00852312" w:rsidP="00CC083D">
      <w:pPr>
        <w:pStyle w:val="BodyText3"/>
        <w:numPr>
          <w:ilvl w:val="0"/>
          <w:numId w:val="46"/>
        </w:numPr>
        <w:rPr>
          <w:rFonts w:ascii="Tahoma" w:hAnsi="Tahoma" w:cs="Tahoma"/>
          <w:color w:val="000000" w:themeColor="text1"/>
          <w:sz w:val="26"/>
          <w:szCs w:val="26"/>
        </w:rPr>
      </w:pPr>
      <w:r>
        <w:rPr>
          <w:rFonts w:ascii="Tahoma" w:hAnsi="Tahoma" w:cs="Tahoma"/>
          <w:color w:val="000000" w:themeColor="text1"/>
          <w:sz w:val="26"/>
          <w:szCs w:val="26"/>
        </w:rPr>
        <w:t>DGM, RBI showed</w:t>
      </w:r>
      <w:r w:rsidR="00BA4A5B">
        <w:rPr>
          <w:rFonts w:ascii="Tahoma" w:hAnsi="Tahoma" w:cs="Tahoma"/>
          <w:color w:val="000000" w:themeColor="text1"/>
          <w:sz w:val="26"/>
          <w:szCs w:val="26"/>
        </w:rPr>
        <w:t xml:space="preserve"> his</w:t>
      </w:r>
      <w:r>
        <w:rPr>
          <w:rFonts w:ascii="Tahoma" w:hAnsi="Tahoma" w:cs="Tahoma"/>
          <w:color w:val="000000" w:themeColor="text1"/>
          <w:sz w:val="26"/>
          <w:szCs w:val="26"/>
        </w:rPr>
        <w:t xml:space="preserve"> concern on</w:t>
      </w:r>
      <w:r w:rsidR="00CC083D">
        <w:rPr>
          <w:rFonts w:ascii="Tahoma" w:hAnsi="Tahoma" w:cs="Tahoma"/>
          <w:color w:val="000000" w:themeColor="text1"/>
          <w:sz w:val="26"/>
          <w:szCs w:val="26"/>
        </w:rPr>
        <w:t xml:space="preserve"> large number of units where viability de</w:t>
      </w:r>
      <w:r>
        <w:rPr>
          <w:rFonts w:ascii="Tahoma" w:hAnsi="Tahoma" w:cs="Tahoma"/>
          <w:color w:val="000000" w:themeColor="text1"/>
          <w:sz w:val="26"/>
          <w:szCs w:val="26"/>
        </w:rPr>
        <w:t>cision</w:t>
      </w:r>
      <w:r w:rsidR="00934E4D">
        <w:rPr>
          <w:rFonts w:ascii="Tahoma" w:hAnsi="Tahoma" w:cs="Tahoma"/>
          <w:color w:val="000000" w:themeColor="text1"/>
          <w:sz w:val="26"/>
          <w:szCs w:val="26"/>
        </w:rPr>
        <w:t xml:space="preserve"> is</w:t>
      </w:r>
      <w:r>
        <w:rPr>
          <w:rFonts w:ascii="Tahoma" w:hAnsi="Tahoma" w:cs="Tahoma"/>
          <w:color w:val="000000" w:themeColor="text1"/>
          <w:sz w:val="26"/>
          <w:szCs w:val="26"/>
        </w:rPr>
        <w:t xml:space="preserve"> yet to be taken </w:t>
      </w:r>
      <w:r w:rsidR="00AE3322">
        <w:rPr>
          <w:rFonts w:ascii="Tahoma" w:hAnsi="Tahoma" w:cs="Tahoma"/>
          <w:color w:val="000000" w:themeColor="text1"/>
          <w:sz w:val="26"/>
          <w:szCs w:val="26"/>
        </w:rPr>
        <w:t>and</w:t>
      </w:r>
      <w:r>
        <w:rPr>
          <w:rFonts w:ascii="Tahoma" w:hAnsi="Tahoma" w:cs="Tahoma"/>
          <w:color w:val="000000" w:themeColor="text1"/>
          <w:sz w:val="26"/>
          <w:szCs w:val="26"/>
        </w:rPr>
        <w:t xml:space="preserve"> </w:t>
      </w:r>
      <w:r w:rsidR="00CC083D">
        <w:rPr>
          <w:rFonts w:ascii="Tahoma" w:hAnsi="Tahoma" w:cs="Tahoma"/>
          <w:color w:val="000000" w:themeColor="text1"/>
          <w:sz w:val="26"/>
          <w:szCs w:val="26"/>
        </w:rPr>
        <w:t>desired</w:t>
      </w:r>
      <w:r w:rsidR="00BA4A5B">
        <w:rPr>
          <w:rFonts w:ascii="Tahoma" w:hAnsi="Tahoma" w:cs="Tahoma"/>
          <w:color w:val="000000" w:themeColor="text1"/>
          <w:sz w:val="26"/>
          <w:szCs w:val="26"/>
        </w:rPr>
        <w:t xml:space="preserve"> the bankers to follow RBI’s instructions on “Rehabilitation of Sick Units” meticulously</w:t>
      </w:r>
      <w:r w:rsidR="00872858">
        <w:rPr>
          <w:rFonts w:ascii="Tahoma" w:hAnsi="Tahoma" w:cs="Tahoma"/>
          <w:color w:val="000000" w:themeColor="text1"/>
          <w:sz w:val="26"/>
          <w:szCs w:val="26"/>
        </w:rPr>
        <w:t>.</w:t>
      </w:r>
    </w:p>
    <w:p w:rsidR="00CC083D" w:rsidRPr="00063502" w:rsidRDefault="00CC083D" w:rsidP="00CC083D">
      <w:pPr>
        <w:pStyle w:val="BodyText3"/>
        <w:rPr>
          <w:rFonts w:ascii="Tahoma" w:hAnsi="Tahoma" w:cs="Tahoma"/>
          <w:color w:val="000000" w:themeColor="text1"/>
          <w:sz w:val="16"/>
          <w:szCs w:val="16"/>
        </w:rPr>
      </w:pPr>
    </w:p>
    <w:p w:rsidR="00D3073C" w:rsidRDefault="00D3073C" w:rsidP="00354322">
      <w:pPr>
        <w:pStyle w:val="BodyText2"/>
        <w:rPr>
          <w:rFonts w:ascii="Tahoma" w:hAnsi="Tahoma" w:cs="Tahoma"/>
          <w:b/>
          <w:bCs/>
          <w:color w:val="000000" w:themeColor="text1"/>
          <w:sz w:val="26"/>
          <w:szCs w:val="26"/>
        </w:rPr>
      </w:pPr>
      <w:r>
        <w:rPr>
          <w:rFonts w:ascii="Tahoma" w:hAnsi="Tahoma" w:cs="Tahoma"/>
          <w:b/>
          <w:bCs/>
          <w:color w:val="000000" w:themeColor="text1"/>
          <w:sz w:val="26"/>
          <w:szCs w:val="26"/>
        </w:rPr>
        <w:t>ACTION:</w:t>
      </w:r>
      <w:r w:rsidR="00924E6B">
        <w:rPr>
          <w:rFonts w:ascii="Tahoma" w:hAnsi="Tahoma" w:cs="Tahoma"/>
          <w:b/>
          <w:bCs/>
          <w:color w:val="000000" w:themeColor="text1"/>
          <w:sz w:val="26"/>
          <w:szCs w:val="26"/>
        </w:rPr>
        <w:t xml:space="preserve"> </w:t>
      </w:r>
      <w:r>
        <w:rPr>
          <w:rFonts w:ascii="Tahoma" w:hAnsi="Tahoma" w:cs="Tahoma"/>
          <w:b/>
          <w:bCs/>
          <w:color w:val="000000" w:themeColor="text1"/>
          <w:sz w:val="26"/>
          <w:szCs w:val="26"/>
        </w:rPr>
        <w:t>ALL BANKS</w:t>
      </w:r>
    </w:p>
    <w:p w:rsidR="00D91540" w:rsidRPr="00063502" w:rsidRDefault="00D91540" w:rsidP="00310A59">
      <w:pPr>
        <w:pStyle w:val="PlainText"/>
        <w:spacing w:after="0"/>
        <w:rPr>
          <w:b/>
          <w:color w:val="000000" w:themeColor="text1"/>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310A59" w:rsidRPr="00063502" w:rsidTr="00186F4D">
        <w:tc>
          <w:tcPr>
            <w:tcW w:w="1638" w:type="dxa"/>
          </w:tcPr>
          <w:p w:rsidR="00310A59" w:rsidRPr="00063502" w:rsidRDefault="00310A59" w:rsidP="00186F4D">
            <w:pPr>
              <w:pStyle w:val="PlainText"/>
              <w:spacing w:after="0"/>
              <w:rPr>
                <w:b/>
                <w:color w:val="000000" w:themeColor="text1"/>
                <w:sz w:val="26"/>
              </w:rPr>
            </w:pPr>
            <w:r w:rsidRPr="00063502">
              <w:rPr>
                <w:b/>
                <w:color w:val="000000" w:themeColor="text1"/>
                <w:sz w:val="26"/>
              </w:rPr>
              <w:t>ITEM NO. 17</w:t>
            </w:r>
          </w:p>
        </w:tc>
        <w:tc>
          <w:tcPr>
            <w:tcW w:w="7938" w:type="dxa"/>
          </w:tcPr>
          <w:p w:rsidR="00310A59" w:rsidRPr="00063502" w:rsidRDefault="00310A59" w:rsidP="00186F4D">
            <w:pPr>
              <w:pStyle w:val="PlainText"/>
              <w:spacing w:after="0"/>
              <w:rPr>
                <w:b/>
                <w:color w:val="000000" w:themeColor="text1"/>
                <w:sz w:val="26"/>
              </w:rPr>
            </w:pPr>
            <w:r w:rsidRPr="00063502">
              <w:rPr>
                <w:b/>
                <w:color w:val="000000" w:themeColor="text1"/>
                <w:sz w:val="26"/>
              </w:rPr>
              <w:t xml:space="preserve"> CREDIT FLOW TO MINORITY COMMUNITIES UNDER PRIME MINISTER’S 15 POINT ECONOMIC PROGRAMME</w:t>
            </w:r>
          </w:p>
        </w:tc>
      </w:tr>
    </w:tbl>
    <w:p w:rsidR="00560F45" w:rsidRDefault="00563DDB" w:rsidP="00310A59">
      <w:pPr>
        <w:rPr>
          <w:rFonts w:ascii="Tahoma" w:hAnsi="Tahoma" w:cs="Tahoma"/>
          <w:b/>
          <w:bCs/>
          <w:color w:val="000000" w:themeColor="text1"/>
          <w:sz w:val="26"/>
          <w:szCs w:val="26"/>
        </w:rPr>
      </w:pPr>
      <w:r w:rsidRPr="00505702">
        <w:rPr>
          <w:rFonts w:ascii="Tahoma" w:hAnsi="Tahoma" w:cs="Tahoma"/>
          <w:b/>
          <w:bCs/>
          <w:color w:val="000000" w:themeColor="text1"/>
          <w:sz w:val="26"/>
          <w:szCs w:val="26"/>
        </w:rPr>
        <w:t xml:space="preserve"> </w:t>
      </w:r>
    </w:p>
    <w:p w:rsidR="00310A59" w:rsidRPr="00505702" w:rsidRDefault="00563DDB" w:rsidP="00310A59">
      <w:pPr>
        <w:rPr>
          <w:rFonts w:ascii="Tahoma" w:hAnsi="Tahoma" w:cs="Tahoma"/>
          <w:b/>
          <w:bCs/>
          <w:color w:val="000000" w:themeColor="text1"/>
          <w:sz w:val="16"/>
          <w:szCs w:val="16"/>
        </w:rPr>
      </w:pPr>
      <w:r w:rsidRPr="00505702">
        <w:rPr>
          <w:rFonts w:ascii="Tahoma" w:hAnsi="Tahoma" w:cs="Tahoma"/>
          <w:b/>
          <w:bCs/>
          <w:color w:val="000000" w:themeColor="text1"/>
          <w:sz w:val="26"/>
          <w:szCs w:val="26"/>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7938"/>
      </w:tblGrid>
      <w:tr w:rsidR="00310A59" w:rsidRPr="00063502" w:rsidTr="00186F4D">
        <w:tc>
          <w:tcPr>
            <w:tcW w:w="1638" w:type="dxa"/>
          </w:tcPr>
          <w:p w:rsidR="00310A59" w:rsidRPr="00063502" w:rsidRDefault="00310A59" w:rsidP="00186F4D">
            <w:pPr>
              <w:pStyle w:val="PlainText"/>
              <w:spacing w:after="0"/>
              <w:rPr>
                <w:b/>
                <w:color w:val="000000" w:themeColor="text1"/>
                <w:sz w:val="26"/>
              </w:rPr>
            </w:pPr>
            <w:r w:rsidRPr="00063502">
              <w:rPr>
                <w:b/>
                <w:color w:val="000000" w:themeColor="text1"/>
                <w:sz w:val="26"/>
              </w:rPr>
              <w:t>ITEM NO. 17.1</w:t>
            </w:r>
          </w:p>
        </w:tc>
        <w:tc>
          <w:tcPr>
            <w:tcW w:w="7938" w:type="dxa"/>
          </w:tcPr>
          <w:p w:rsidR="00310A59" w:rsidRPr="00063502" w:rsidRDefault="00310A59" w:rsidP="00186F4D">
            <w:pPr>
              <w:pStyle w:val="PlainText"/>
              <w:spacing w:after="0"/>
              <w:rPr>
                <w:b/>
                <w:color w:val="000000" w:themeColor="text1"/>
                <w:sz w:val="26"/>
              </w:rPr>
            </w:pPr>
            <w:r w:rsidRPr="00063502">
              <w:rPr>
                <w:b/>
                <w:color w:val="000000" w:themeColor="text1"/>
                <w:sz w:val="26"/>
              </w:rPr>
              <w:t xml:space="preserve"> DATA ON MINORITY COMMUNITIES IN IDENTIFIED DISTRICTS OF MEWAT AND  SIRSA</w:t>
            </w:r>
          </w:p>
        </w:tc>
      </w:tr>
    </w:tbl>
    <w:p w:rsidR="00310A59" w:rsidRPr="00063502" w:rsidRDefault="00310A59" w:rsidP="00310A59">
      <w:pPr>
        <w:pStyle w:val="BodyText"/>
        <w:rPr>
          <w:rFonts w:ascii="Tahoma" w:hAnsi="Tahoma" w:cs="Tahoma"/>
          <w:color w:val="000000" w:themeColor="text1"/>
          <w:sz w:val="16"/>
          <w:szCs w:val="16"/>
        </w:rPr>
      </w:pPr>
    </w:p>
    <w:p w:rsidR="00563DDB" w:rsidRDefault="00FB1A65" w:rsidP="00310A59">
      <w:pPr>
        <w:pStyle w:val="BodyText"/>
        <w:rPr>
          <w:rFonts w:ascii="Tahoma" w:hAnsi="Tahoma" w:cs="Tahoma"/>
          <w:color w:val="000000" w:themeColor="text1"/>
          <w:sz w:val="26"/>
          <w:szCs w:val="26"/>
        </w:rPr>
      </w:pPr>
      <w:r>
        <w:rPr>
          <w:rFonts w:ascii="Tahoma" w:hAnsi="Tahoma" w:cs="Tahoma"/>
          <w:color w:val="000000" w:themeColor="text1"/>
          <w:sz w:val="26"/>
          <w:szCs w:val="26"/>
        </w:rPr>
        <w:t>On providing financial assistance to</w:t>
      </w:r>
      <w:r w:rsidR="00563DDB">
        <w:rPr>
          <w:rFonts w:ascii="Tahoma" w:hAnsi="Tahoma" w:cs="Tahoma"/>
          <w:color w:val="000000" w:themeColor="text1"/>
          <w:sz w:val="26"/>
          <w:szCs w:val="26"/>
        </w:rPr>
        <w:t xml:space="preserve"> minority communities especially in districts Mewat and Sirsa, banks were requested </w:t>
      </w:r>
      <w:r>
        <w:rPr>
          <w:rFonts w:ascii="Tahoma" w:hAnsi="Tahoma" w:cs="Tahoma"/>
          <w:color w:val="000000" w:themeColor="text1"/>
          <w:sz w:val="26"/>
          <w:szCs w:val="26"/>
        </w:rPr>
        <w:t xml:space="preserve">to ensure adequate flow of credit to </w:t>
      </w:r>
      <w:r w:rsidR="00C0615C">
        <w:rPr>
          <w:rFonts w:ascii="Tahoma" w:hAnsi="Tahoma" w:cs="Tahoma"/>
          <w:color w:val="000000" w:themeColor="text1"/>
          <w:sz w:val="26"/>
          <w:szCs w:val="26"/>
        </w:rPr>
        <w:t>the identified</w:t>
      </w:r>
      <w:r>
        <w:rPr>
          <w:rFonts w:ascii="Tahoma" w:hAnsi="Tahoma" w:cs="Tahoma"/>
          <w:color w:val="000000" w:themeColor="text1"/>
          <w:sz w:val="26"/>
          <w:szCs w:val="26"/>
        </w:rPr>
        <w:t xml:space="preserve"> </w:t>
      </w:r>
      <w:r w:rsidR="00C0615C">
        <w:rPr>
          <w:rFonts w:ascii="Tahoma" w:hAnsi="Tahoma" w:cs="Tahoma"/>
          <w:color w:val="000000" w:themeColor="text1"/>
          <w:sz w:val="26"/>
          <w:szCs w:val="26"/>
        </w:rPr>
        <w:t>communities to</w:t>
      </w:r>
      <w:r>
        <w:rPr>
          <w:rFonts w:ascii="Tahoma" w:hAnsi="Tahoma" w:cs="Tahoma"/>
          <w:color w:val="000000" w:themeColor="text1"/>
          <w:sz w:val="26"/>
          <w:szCs w:val="26"/>
        </w:rPr>
        <w:t xml:space="preserve"> meet prescribed target of 15% of priority Sector. </w:t>
      </w:r>
    </w:p>
    <w:p w:rsidR="00354322" w:rsidRDefault="00354322" w:rsidP="00310A59">
      <w:pPr>
        <w:pStyle w:val="BodyText"/>
        <w:rPr>
          <w:rFonts w:ascii="Tahoma" w:hAnsi="Tahoma" w:cs="Tahoma"/>
          <w:color w:val="000000" w:themeColor="text1"/>
          <w:sz w:val="26"/>
          <w:szCs w:val="26"/>
        </w:rPr>
      </w:pPr>
    </w:p>
    <w:p w:rsidR="00FB1A65" w:rsidRDefault="00FB1A65" w:rsidP="00FB1A65">
      <w:pPr>
        <w:pStyle w:val="PlainText"/>
        <w:spacing w:after="0"/>
        <w:jc w:val="right"/>
        <w:rPr>
          <w:b/>
          <w:bCs w:val="0"/>
          <w:color w:val="000000" w:themeColor="text1"/>
          <w:sz w:val="26"/>
          <w:szCs w:val="26"/>
          <w:lang w:val="en-IN" w:eastAsia="en-IN"/>
        </w:rPr>
      </w:pPr>
      <w:r>
        <w:rPr>
          <w:b/>
          <w:bCs w:val="0"/>
          <w:color w:val="000000" w:themeColor="text1"/>
          <w:sz w:val="26"/>
          <w:szCs w:val="26"/>
          <w:lang w:val="en-IN" w:eastAsia="en-IN"/>
        </w:rPr>
        <w:t>ACTION:</w:t>
      </w:r>
      <w:r w:rsidR="00924E6B">
        <w:rPr>
          <w:b/>
          <w:bCs w:val="0"/>
          <w:color w:val="000000" w:themeColor="text1"/>
          <w:sz w:val="26"/>
          <w:szCs w:val="26"/>
          <w:lang w:val="en-IN" w:eastAsia="en-IN"/>
        </w:rPr>
        <w:t xml:space="preserve"> </w:t>
      </w:r>
      <w:r>
        <w:rPr>
          <w:b/>
          <w:bCs w:val="0"/>
          <w:color w:val="000000" w:themeColor="text1"/>
          <w:sz w:val="26"/>
          <w:szCs w:val="26"/>
          <w:lang w:val="en-IN" w:eastAsia="en-IN"/>
        </w:rPr>
        <w:t>BANKS</w:t>
      </w:r>
    </w:p>
    <w:p w:rsidR="007B2DCF" w:rsidRDefault="009537ED" w:rsidP="009537ED">
      <w:pPr>
        <w:pStyle w:val="PlainText"/>
        <w:tabs>
          <w:tab w:val="left" w:pos="195"/>
        </w:tabs>
        <w:spacing w:after="0"/>
        <w:jc w:val="left"/>
        <w:rPr>
          <w:b/>
          <w:color w:val="000000" w:themeColor="text1"/>
          <w:sz w:val="26"/>
          <w:szCs w:val="26"/>
        </w:rPr>
      </w:pPr>
      <w:r>
        <w:rPr>
          <w:b/>
          <w:bCs w:val="0"/>
          <w:color w:val="000000" w:themeColor="text1"/>
          <w:sz w:val="26"/>
          <w:szCs w:val="26"/>
          <w:lang w:val="en-IN" w:eastAsia="en-IN"/>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7488"/>
      </w:tblGrid>
      <w:tr w:rsidR="00310A59" w:rsidRPr="00063502" w:rsidTr="00186F4D">
        <w:tc>
          <w:tcPr>
            <w:tcW w:w="2160" w:type="dxa"/>
          </w:tcPr>
          <w:p w:rsidR="00310A59" w:rsidRPr="00063502" w:rsidRDefault="00310A59" w:rsidP="00186F4D">
            <w:pPr>
              <w:pStyle w:val="PlainText"/>
              <w:spacing w:after="0"/>
              <w:rPr>
                <w:color w:val="000000" w:themeColor="text1"/>
                <w:sz w:val="26"/>
                <w:szCs w:val="26"/>
              </w:rPr>
            </w:pPr>
            <w:r w:rsidRPr="00063502">
              <w:rPr>
                <w:b/>
                <w:color w:val="000000" w:themeColor="text1"/>
                <w:sz w:val="26"/>
                <w:szCs w:val="26"/>
              </w:rPr>
              <w:t>ITEM NO. 18</w:t>
            </w:r>
          </w:p>
        </w:tc>
        <w:tc>
          <w:tcPr>
            <w:tcW w:w="7488" w:type="dxa"/>
          </w:tcPr>
          <w:p w:rsidR="00310A59" w:rsidRPr="00063502" w:rsidRDefault="00310A59" w:rsidP="00186F4D">
            <w:pPr>
              <w:spacing w:after="0" w:line="240" w:lineRule="auto"/>
              <w:jc w:val="both"/>
              <w:rPr>
                <w:rFonts w:ascii="Tahoma" w:hAnsi="Tahoma" w:cs="Tahoma"/>
                <w:b/>
                <w:color w:val="000000" w:themeColor="text1"/>
                <w:sz w:val="26"/>
                <w:szCs w:val="26"/>
              </w:rPr>
            </w:pPr>
            <w:r w:rsidRPr="00063502">
              <w:rPr>
                <w:rFonts w:ascii="Tahoma" w:hAnsi="Tahoma" w:cs="Tahoma"/>
                <w:b/>
                <w:color w:val="000000" w:themeColor="text1"/>
                <w:sz w:val="26"/>
                <w:szCs w:val="26"/>
              </w:rPr>
              <w:t>FINANCIAL ASSISTANCE TO WOMEN BENEFICIARIES</w:t>
            </w:r>
          </w:p>
          <w:p w:rsidR="00310A59" w:rsidRPr="00063502" w:rsidRDefault="00310A59" w:rsidP="00186F4D">
            <w:pPr>
              <w:spacing w:after="0" w:line="240" w:lineRule="auto"/>
              <w:jc w:val="both"/>
              <w:rPr>
                <w:color w:val="000000" w:themeColor="text1"/>
                <w:sz w:val="26"/>
                <w:szCs w:val="26"/>
              </w:rPr>
            </w:pPr>
          </w:p>
        </w:tc>
      </w:tr>
    </w:tbl>
    <w:p w:rsidR="00310A59" w:rsidRPr="001633FC" w:rsidRDefault="00310A59" w:rsidP="00310A59">
      <w:pPr>
        <w:spacing w:after="0" w:line="240" w:lineRule="auto"/>
        <w:jc w:val="both"/>
        <w:rPr>
          <w:rFonts w:ascii="Tahoma" w:hAnsi="Tahoma" w:cs="Tahoma"/>
          <w:bCs/>
          <w:color w:val="000000" w:themeColor="text1"/>
          <w:sz w:val="20"/>
        </w:rPr>
      </w:pPr>
    </w:p>
    <w:p w:rsidR="00310A59" w:rsidRPr="00B12431" w:rsidRDefault="00B12431" w:rsidP="00310A59">
      <w:pPr>
        <w:pStyle w:val="BodyText"/>
        <w:rPr>
          <w:rFonts w:ascii="Tahoma" w:hAnsi="Tahoma" w:cs="Tahoma"/>
          <w:color w:val="000000" w:themeColor="text1"/>
          <w:sz w:val="26"/>
          <w:szCs w:val="26"/>
        </w:rPr>
      </w:pPr>
      <w:r w:rsidRPr="00B12431">
        <w:rPr>
          <w:rFonts w:ascii="Tahoma" w:hAnsi="Tahoma" w:cs="Tahoma"/>
          <w:color w:val="000000" w:themeColor="text1"/>
          <w:sz w:val="26"/>
          <w:szCs w:val="26"/>
        </w:rPr>
        <w:t>The house observed</w:t>
      </w:r>
      <w:r w:rsidR="005736E0">
        <w:rPr>
          <w:rFonts w:ascii="Tahoma" w:hAnsi="Tahoma" w:cs="Tahoma"/>
          <w:color w:val="000000" w:themeColor="text1"/>
          <w:sz w:val="26"/>
          <w:szCs w:val="26"/>
        </w:rPr>
        <w:t xml:space="preserve"> that </w:t>
      </w:r>
      <w:r w:rsidR="00CC5287">
        <w:rPr>
          <w:rFonts w:ascii="Tahoma" w:hAnsi="Tahoma" w:cs="Tahoma"/>
          <w:color w:val="000000" w:themeColor="text1"/>
          <w:sz w:val="26"/>
          <w:szCs w:val="26"/>
        </w:rPr>
        <w:t xml:space="preserve">there </w:t>
      </w:r>
      <w:r w:rsidR="005736E0">
        <w:rPr>
          <w:rFonts w:ascii="Tahoma" w:hAnsi="Tahoma" w:cs="Tahoma"/>
          <w:color w:val="000000" w:themeColor="text1"/>
          <w:sz w:val="26"/>
          <w:szCs w:val="26"/>
        </w:rPr>
        <w:t>was further need to strengthen the tempo of</w:t>
      </w:r>
      <w:r w:rsidRPr="00B12431">
        <w:rPr>
          <w:rFonts w:ascii="Tahoma" w:hAnsi="Tahoma" w:cs="Tahoma"/>
          <w:color w:val="000000" w:themeColor="text1"/>
          <w:sz w:val="26"/>
          <w:szCs w:val="26"/>
        </w:rPr>
        <w:t xml:space="preserve"> women empowerment </w:t>
      </w:r>
      <w:r>
        <w:rPr>
          <w:rFonts w:ascii="Tahoma" w:hAnsi="Tahoma" w:cs="Tahoma"/>
          <w:color w:val="000000" w:themeColor="text1"/>
          <w:sz w:val="26"/>
          <w:szCs w:val="26"/>
        </w:rPr>
        <w:t>movement</w:t>
      </w:r>
      <w:r w:rsidRPr="00B12431">
        <w:rPr>
          <w:rFonts w:ascii="Tahoma" w:hAnsi="Tahoma" w:cs="Tahoma"/>
          <w:color w:val="000000" w:themeColor="text1"/>
          <w:sz w:val="26"/>
          <w:szCs w:val="26"/>
        </w:rPr>
        <w:t>.</w:t>
      </w:r>
    </w:p>
    <w:p w:rsidR="00B12431" w:rsidRDefault="00B12431" w:rsidP="00B12431">
      <w:pPr>
        <w:pStyle w:val="PlainText"/>
        <w:spacing w:after="0"/>
        <w:jc w:val="right"/>
        <w:rPr>
          <w:b/>
          <w:bCs w:val="0"/>
          <w:color w:val="000000" w:themeColor="text1"/>
          <w:sz w:val="26"/>
          <w:szCs w:val="26"/>
          <w:lang w:val="en-IN" w:eastAsia="en-IN"/>
        </w:rPr>
      </w:pPr>
      <w:r>
        <w:rPr>
          <w:b/>
          <w:bCs w:val="0"/>
          <w:color w:val="000000" w:themeColor="text1"/>
          <w:sz w:val="26"/>
          <w:szCs w:val="26"/>
          <w:lang w:val="en-IN" w:eastAsia="en-IN"/>
        </w:rPr>
        <w:t>ACTION:  BANKS</w:t>
      </w:r>
    </w:p>
    <w:p w:rsidR="000414E0" w:rsidRDefault="000414E0" w:rsidP="00B12431">
      <w:pPr>
        <w:pStyle w:val="PlainText"/>
        <w:spacing w:after="0"/>
        <w:jc w:val="right"/>
        <w:rPr>
          <w:b/>
          <w:bCs w:val="0"/>
          <w:color w:val="000000" w:themeColor="text1"/>
          <w:sz w:val="26"/>
          <w:szCs w:val="26"/>
          <w:lang w:val="en-IN" w:eastAsia="en-IN"/>
        </w:rPr>
      </w:pPr>
    </w:p>
    <w:p w:rsidR="000414E0" w:rsidRDefault="000414E0" w:rsidP="00B12431">
      <w:pPr>
        <w:pStyle w:val="PlainText"/>
        <w:spacing w:after="0"/>
        <w:jc w:val="right"/>
        <w:rPr>
          <w:b/>
          <w:bCs w:val="0"/>
          <w:color w:val="000000" w:themeColor="text1"/>
          <w:sz w:val="26"/>
          <w:szCs w:val="26"/>
          <w:lang w:val="en-IN" w:eastAsia="en-IN"/>
        </w:rPr>
      </w:pPr>
    </w:p>
    <w:p w:rsidR="000414E0" w:rsidRDefault="000414E0" w:rsidP="00B12431">
      <w:pPr>
        <w:pStyle w:val="PlainText"/>
        <w:spacing w:after="0"/>
        <w:jc w:val="right"/>
        <w:rPr>
          <w:b/>
          <w:color w:val="000000" w:themeColor="text1"/>
          <w:sz w:val="26"/>
          <w:szCs w:val="26"/>
        </w:rPr>
      </w:pPr>
    </w:p>
    <w:p w:rsidR="00D67E2F" w:rsidRDefault="00D67E2F" w:rsidP="00310A59">
      <w:pPr>
        <w:pStyle w:val="BodyText"/>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05"/>
      </w:tblGrid>
      <w:tr w:rsidR="00310A59" w:rsidRPr="00063502" w:rsidTr="00186F4D">
        <w:tc>
          <w:tcPr>
            <w:tcW w:w="1951"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ITEM No. 19</w:t>
            </w:r>
          </w:p>
        </w:tc>
        <w:tc>
          <w:tcPr>
            <w:tcW w:w="7806"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NATIONAL HORTICULTURE MISSION/ NATIONAL HORTICULTURE BOARD</w:t>
            </w:r>
          </w:p>
        </w:tc>
      </w:tr>
    </w:tbl>
    <w:p w:rsidR="00310A59" w:rsidRPr="001633FC" w:rsidRDefault="00310A59" w:rsidP="00310A59">
      <w:pPr>
        <w:pStyle w:val="PlainText"/>
        <w:spacing w:after="0"/>
        <w:rPr>
          <w:color w:val="000000" w:themeColor="text1"/>
          <w:sz w:val="8"/>
          <w:szCs w:val="8"/>
        </w:rPr>
      </w:pPr>
    </w:p>
    <w:p w:rsidR="00310A59" w:rsidRPr="00063502" w:rsidRDefault="00310A59" w:rsidP="00310A59">
      <w:pPr>
        <w:pStyle w:val="PlainText"/>
        <w:spacing w:after="0"/>
        <w:rPr>
          <w:color w:val="000000" w:themeColor="text1"/>
          <w:sz w:val="16"/>
          <w:szCs w:val="16"/>
        </w:rPr>
      </w:pPr>
    </w:p>
    <w:p w:rsidR="00D67E2F" w:rsidRPr="00B12431" w:rsidRDefault="00310A59" w:rsidP="00310A59">
      <w:pPr>
        <w:pStyle w:val="PlainText"/>
        <w:spacing w:after="0"/>
        <w:rPr>
          <w:bCs w:val="0"/>
          <w:color w:val="000000" w:themeColor="text1"/>
          <w:sz w:val="26"/>
          <w:szCs w:val="26"/>
        </w:rPr>
      </w:pPr>
      <w:r w:rsidRPr="00B12431">
        <w:rPr>
          <w:bCs w:val="0"/>
          <w:color w:val="000000" w:themeColor="text1"/>
          <w:sz w:val="26"/>
          <w:szCs w:val="26"/>
        </w:rPr>
        <w:t xml:space="preserve">The Controlling Heads of concerned </w:t>
      </w:r>
      <w:r w:rsidR="00D67E2F" w:rsidRPr="00B12431">
        <w:rPr>
          <w:bCs w:val="0"/>
          <w:color w:val="000000" w:themeColor="text1"/>
          <w:sz w:val="26"/>
          <w:szCs w:val="26"/>
        </w:rPr>
        <w:t>banks are requested to get the</w:t>
      </w:r>
      <w:r w:rsidRPr="00B12431">
        <w:rPr>
          <w:bCs w:val="0"/>
          <w:color w:val="000000" w:themeColor="text1"/>
          <w:sz w:val="26"/>
          <w:szCs w:val="26"/>
        </w:rPr>
        <w:t xml:space="preserve"> </w:t>
      </w:r>
      <w:r w:rsidR="00D67E2F" w:rsidRPr="00B12431">
        <w:rPr>
          <w:bCs w:val="0"/>
          <w:color w:val="000000" w:themeColor="text1"/>
          <w:sz w:val="26"/>
          <w:szCs w:val="26"/>
        </w:rPr>
        <w:t>cases</w:t>
      </w:r>
      <w:r w:rsidR="00BE04C4">
        <w:rPr>
          <w:bCs w:val="0"/>
          <w:color w:val="000000" w:themeColor="text1"/>
          <w:sz w:val="26"/>
          <w:szCs w:val="26"/>
        </w:rPr>
        <w:t xml:space="preserve"> disposed off on merits</w:t>
      </w:r>
      <w:r w:rsidR="00D67E2F" w:rsidRPr="00B12431">
        <w:rPr>
          <w:bCs w:val="0"/>
          <w:color w:val="000000" w:themeColor="text1"/>
          <w:sz w:val="26"/>
          <w:szCs w:val="26"/>
        </w:rPr>
        <w:t xml:space="preserve"> where LOI</w:t>
      </w:r>
      <w:r w:rsidR="00BE04C4">
        <w:rPr>
          <w:bCs w:val="0"/>
          <w:color w:val="000000" w:themeColor="text1"/>
          <w:sz w:val="26"/>
          <w:szCs w:val="26"/>
        </w:rPr>
        <w:t>s</w:t>
      </w:r>
      <w:r w:rsidR="00D67E2F" w:rsidRPr="00B12431">
        <w:rPr>
          <w:bCs w:val="0"/>
          <w:color w:val="000000" w:themeColor="text1"/>
          <w:sz w:val="26"/>
          <w:szCs w:val="26"/>
        </w:rPr>
        <w:t xml:space="preserve"> have been issued.</w:t>
      </w:r>
    </w:p>
    <w:p w:rsidR="00D67E2F" w:rsidRDefault="00D67E2F" w:rsidP="00D67E2F">
      <w:pPr>
        <w:pStyle w:val="PlainText"/>
        <w:spacing w:after="0"/>
        <w:jc w:val="right"/>
        <w:rPr>
          <w:b/>
          <w:color w:val="000000" w:themeColor="text1"/>
          <w:sz w:val="26"/>
          <w:szCs w:val="26"/>
        </w:rPr>
      </w:pPr>
      <w:r>
        <w:rPr>
          <w:b/>
          <w:bCs w:val="0"/>
          <w:color w:val="000000" w:themeColor="text1"/>
          <w:sz w:val="26"/>
          <w:szCs w:val="26"/>
          <w:lang w:val="en-IN" w:eastAsia="en-IN"/>
        </w:rPr>
        <w:t>ACTION:  BANKS</w:t>
      </w:r>
    </w:p>
    <w:p w:rsidR="00310A59" w:rsidRPr="00063502" w:rsidRDefault="001633FC" w:rsidP="001633FC">
      <w:pPr>
        <w:pStyle w:val="PlainText"/>
        <w:tabs>
          <w:tab w:val="left" w:pos="210"/>
          <w:tab w:val="right" w:pos="9540"/>
        </w:tabs>
        <w:spacing w:after="0"/>
        <w:jc w:val="left"/>
        <w:rPr>
          <w:color w:val="000000" w:themeColor="text1"/>
          <w:sz w:val="26"/>
          <w:szCs w:val="26"/>
        </w:rPr>
      </w:pPr>
      <w:r>
        <w:rPr>
          <w:color w:val="000000" w:themeColor="text1"/>
          <w:sz w:val="26"/>
          <w:szCs w:val="26"/>
        </w:rPr>
        <w:tab/>
      </w:r>
      <w:r>
        <w:rPr>
          <w:color w:val="000000" w:themeColor="text1"/>
          <w:sz w:val="26"/>
          <w:szCs w:val="26"/>
        </w:rPr>
        <w:tab/>
      </w:r>
      <w:r w:rsidR="00D67E2F" w:rsidRPr="00063502">
        <w:rPr>
          <w:color w:val="000000" w:themeColor="text1"/>
          <w:sz w:val="26"/>
          <w:szCs w:val="26"/>
        </w:rPr>
        <w:t xml:space="preserve"> </w:t>
      </w:r>
    </w:p>
    <w:tbl>
      <w:tblPr>
        <w:tblW w:w="10038" w:type="dxa"/>
        <w:tblInd w:w="-72" w:type="dxa"/>
        <w:tblLook w:val="04A0"/>
      </w:tblPr>
      <w:tblGrid>
        <w:gridCol w:w="9802"/>
        <w:gridCol w:w="236"/>
      </w:tblGrid>
      <w:tr w:rsidR="00310A59" w:rsidRPr="00063502" w:rsidTr="00D67E2F">
        <w:tc>
          <w:tcPr>
            <w:tcW w:w="9802" w:type="dxa"/>
          </w:tcPr>
          <w:tbl>
            <w:tblPr>
              <w:tblW w:w="0" w:type="auto"/>
              <w:tblLook w:val="04A0"/>
            </w:tblPr>
            <w:tblGrid>
              <w:gridCol w:w="1908"/>
              <w:gridCol w:w="7668"/>
            </w:tblGrid>
            <w:tr w:rsidR="00310A59" w:rsidRPr="00063502" w:rsidTr="00186F4D">
              <w:tc>
                <w:tcPr>
                  <w:tcW w:w="1908"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ITEM NO. 20</w:t>
                  </w:r>
                </w:p>
              </w:tc>
              <w:tc>
                <w:tcPr>
                  <w:tcW w:w="7668" w:type="dxa"/>
                </w:tcPr>
                <w:p w:rsidR="00310A59" w:rsidRPr="00063502" w:rsidRDefault="00310A59" w:rsidP="00186F4D">
                  <w:pPr>
                    <w:pStyle w:val="PlainText"/>
                    <w:spacing w:after="0"/>
                    <w:rPr>
                      <w:b/>
                      <w:color w:val="000000" w:themeColor="text1"/>
                      <w:sz w:val="16"/>
                      <w:szCs w:val="16"/>
                    </w:rPr>
                  </w:pPr>
                  <w:r w:rsidRPr="00063502">
                    <w:rPr>
                      <w:b/>
                      <w:color w:val="000000" w:themeColor="text1"/>
                      <w:sz w:val="26"/>
                      <w:szCs w:val="26"/>
                    </w:rPr>
                    <w:t xml:space="preserve"> PROVIDING  OF RUPAY CARD TO KISAN CREDIT CARDS HOLDERS</w:t>
                  </w:r>
                </w:p>
              </w:tc>
            </w:tr>
          </w:tbl>
          <w:p w:rsidR="00D67E2F" w:rsidRPr="001633FC" w:rsidRDefault="007B45F7" w:rsidP="00D67E2F">
            <w:pPr>
              <w:pStyle w:val="NormalWeb"/>
              <w:tabs>
                <w:tab w:val="right" w:pos="9026"/>
              </w:tabs>
              <w:spacing w:after="0"/>
              <w:jc w:val="both"/>
              <w:rPr>
                <w:rFonts w:ascii="Tahoma" w:hAnsi="Tahoma" w:cs="Tahoma"/>
                <w:color w:val="000000" w:themeColor="text1"/>
                <w:sz w:val="20"/>
                <w:szCs w:val="20"/>
              </w:rPr>
            </w:pPr>
            <w:r>
              <w:rPr>
                <w:rFonts w:ascii="Tahoma" w:hAnsi="Tahoma" w:cs="Tahoma"/>
                <w:color w:val="000000" w:themeColor="text1"/>
                <w:sz w:val="26"/>
                <w:szCs w:val="26"/>
              </w:rPr>
              <w:t>Member banks were</w:t>
            </w:r>
            <w:r w:rsidR="00310A59" w:rsidRPr="00063502">
              <w:rPr>
                <w:rFonts w:ascii="Tahoma" w:hAnsi="Tahoma" w:cs="Tahoma"/>
                <w:color w:val="000000" w:themeColor="text1"/>
                <w:sz w:val="26"/>
                <w:szCs w:val="26"/>
              </w:rPr>
              <w:t xml:space="preserve"> requested to issue Rupay Card to the </w:t>
            </w:r>
            <w:r w:rsidR="004148EA">
              <w:rPr>
                <w:rFonts w:ascii="Tahoma" w:hAnsi="Tahoma" w:cs="Tahoma"/>
                <w:color w:val="000000" w:themeColor="text1"/>
                <w:sz w:val="26"/>
                <w:szCs w:val="26"/>
              </w:rPr>
              <w:t>e</w:t>
            </w:r>
            <w:r w:rsidR="00D67E2F">
              <w:rPr>
                <w:rFonts w:ascii="Tahoma" w:hAnsi="Tahoma" w:cs="Tahoma"/>
                <w:color w:val="000000" w:themeColor="text1"/>
                <w:sz w:val="26"/>
                <w:szCs w:val="26"/>
              </w:rPr>
              <w:t xml:space="preserve">ligible </w:t>
            </w:r>
            <w:r w:rsidR="00310A59" w:rsidRPr="00063502">
              <w:rPr>
                <w:rFonts w:ascii="Tahoma" w:hAnsi="Tahoma" w:cs="Tahoma"/>
                <w:color w:val="000000" w:themeColor="text1"/>
                <w:sz w:val="26"/>
                <w:szCs w:val="26"/>
              </w:rPr>
              <w:t>farmers</w:t>
            </w:r>
            <w:r w:rsidR="00D67E2F">
              <w:rPr>
                <w:rFonts w:ascii="Tahoma" w:hAnsi="Tahoma" w:cs="Tahoma"/>
                <w:color w:val="000000" w:themeColor="text1"/>
                <w:sz w:val="26"/>
                <w:szCs w:val="26"/>
              </w:rPr>
              <w:t xml:space="preserve"> expeditiously.</w:t>
            </w:r>
          </w:p>
          <w:p w:rsidR="00D67E2F" w:rsidRDefault="00C46339" w:rsidP="00C46339">
            <w:pPr>
              <w:pStyle w:val="BodyText"/>
              <w:ind w:right="-296"/>
              <w:jc w:val="center"/>
              <w:rPr>
                <w:rFonts w:ascii="Tahoma" w:hAnsi="Tahoma" w:cs="Tahoma"/>
                <w:b/>
                <w:bCs/>
                <w:color w:val="000000" w:themeColor="text1"/>
                <w:sz w:val="26"/>
                <w:szCs w:val="26"/>
                <w:lang w:val="en-IN" w:eastAsia="en-IN"/>
              </w:rPr>
            </w:pPr>
            <w:r>
              <w:rPr>
                <w:color w:val="000000" w:themeColor="text1"/>
                <w:sz w:val="16"/>
                <w:szCs w:val="16"/>
              </w:rPr>
              <w:t xml:space="preserve">                                                                                                                                                             </w:t>
            </w:r>
            <w:r w:rsidR="00D67E2F" w:rsidRPr="00063502">
              <w:rPr>
                <w:color w:val="000000" w:themeColor="text1"/>
                <w:sz w:val="16"/>
                <w:szCs w:val="16"/>
              </w:rPr>
              <w:t xml:space="preserve"> </w:t>
            </w:r>
            <w:r w:rsidR="00D67E2F">
              <w:rPr>
                <w:rFonts w:ascii="Tahoma" w:hAnsi="Tahoma" w:cs="Tahoma"/>
                <w:b/>
                <w:bCs/>
                <w:color w:val="000000" w:themeColor="text1"/>
                <w:sz w:val="26"/>
                <w:szCs w:val="26"/>
                <w:lang w:val="en-IN" w:eastAsia="en-IN"/>
              </w:rPr>
              <w:t>ACTION:  BANKS</w:t>
            </w:r>
          </w:p>
          <w:p w:rsidR="00C0783A" w:rsidRDefault="00C0783A" w:rsidP="00C46339">
            <w:pPr>
              <w:pStyle w:val="BodyText"/>
              <w:ind w:right="-296"/>
              <w:jc w:val="center"/>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33"/>
            </w:tblGrid>
            <w:tr w:rsidR="00310A59" w:rsidRPr="00063502" w:rsidTr="00186F4D">
              <w:tc>
                <w:tcPr>
                  <w:tcW w:w="1809" w:type="dxa"/>
                </w:tcPr>
                <w:p w:rsidR="00310A59" w:rsidRPr="00063502" w:rsidRDefault="00310A59" w:rsidP="00186F4D">
                  <w:pPr>
                    <w:pStyle w:val="PlainText"/>
                    <w:spacing w:after="0"/>
                    <w:ind w:hanging="108"/>
                    <w:rPr>
                      <w:b/>
                      <w:color w:val="000000" w:themeColor="text1"/>
                      <w:sz w:val="26"/>
                      <w:szCs w:val="26"/>
                    </w:rPr>
                  </w:pPr>
                  <w:r w:rsidRPr="00063502">
                    <w:rPr>
                      <w:b/>
                      <w:color w:val="000000" w:themeColor="text1"/>
                      <w:sz w:val="26"/>
                      <w:szCs w:val="26"/>
                    </w:rPr>
                    <w:t>ITEM NO. 21</w:t>
                  </w:r>
                </w:p>
              </w:tc>
              <w:tc>
                <w:tcPr>
                  <w:tcW w:w="7433" w:type="dxa"/>
                </w:tcPr>
                <w:p w:rsidR="00310A59" w:rsidRPr="00063502" w:rsidRDefault="00310A59" w:rsidP="00186F4D">
                  <w:pPr>
                    <w:pStyle w:val="PlainText"/>
                    <w:spacing w:after="0"/>
                    <w:ind w:hanging="108"/>
                    <w:rPr>
                      <w:b/>
                      <w:color w:val="000000" w:themeColor="text1"/>
                      <w:sz w:val="26"/>
                      <w:szCs w:val="26"/>
                    </w:rPr>
                  </w:pPr>
                  <w:r w:rsidRPr="00063502">
                    <w:rPr>
                      <w:b/>
                      <w:color w:val="000000" w:themeColor="text1"/>
                      <w:sz w:val="26"/>
                      <w:szCs w:val="26"/>
                    </w:rPr>
                    <w:t xml:space="preserve">          ISSUANCE OF WEAVER CREDIT CARDs</w:t>
                  </w:r>
                </w:p>
                <w:p w:rsidR="00310A59" w:rsidRPr="00063502" w:rsidRDefault="00310A59" w:rsidP="00186F4D">
                  <w:pPr>
                    <w:pStyle w:val="PlainText"/>
                    <w:spacing w:after="0"/>
                    <w:ind w:hanging="108"/>
                    <w:rPr>
                      <w:b/>
                      <w:color w:val="000000" w:themeColor="text1"/>
                      <w:sz w:val="26"/>
                      <w:szCs w:val="26"/>
                    </w:rPr>
                  </w:pPr>
                </w:p>
              </w:tc>
            </w:tr>
          </w:tbl>
          <w:p w:rsidR="00310A59" w:rsidRPr="00063502" w:rsidRDefault="00310A59" w:rsidP="00186F4D">
            <w:pPr>
              <w:pStyle w:val="PlainText"/>
              <w:spacing w:after="0"/>
              <w:ind w:hanging="108"/>
              <w:rPr>
                <w:color w:val="000000" w:themeColor="text1"/>
                <w:sz w:val="16"/>
                <w:szCs w:val="16"/>
              </w:rPr>
            </w:pPr>
          </w:p>
          <w:p w:rsidR="00310A59" w:rsidRPr="00B9777A" w:rsidRDefault="00B9777A" w:rsidP="00186F4D">
            <w:pPr>
              <w:jc w:val="both"/>
              <w:rPr>
                <w:rFonts w:ascii="Tahoma" w:hAnsi="Tahoma" w:cs="Tahoma"/>
                <w:b/>
                <w:bCs/>
                <w:color w:val="000000" w:themeColor="text1"/>
                <w:sz w:val="24"/>
                <w:szCs w:val="24"/>
              </w:rPr>
            </w:pPr>
            <w:r>
              <w:rPr>
                <w:rFonts w:ascii="Tahoma" w:hAnsi="Tahoma" w:cs="Tahoma"/>
                <w:b/>
                <w:bCs/>
                <w:color w:val="000000" w:themeColor="text1"/>
                <w:sz w:val="16"/>
                <w:szCs w:val="16"/>
              </w:rPr>
              <w:t xml:space="preserve"> </w:t>
            </w:r>
            <w:r w:rsidRPr="00103687">
              <w:rPr>
                <w:rFonts w:ascii="Tahoma" w:hAnsi="Tahoma" w:cs="Tahoma"/>
                <w:color w:val="000000" w:themeColor="text1"/>
                <w:sz w:val="24"/>
                <w:szCs w:val="24"/>
              </w:rPr>
              <w:t xml:space="preserve">To facilitate the Lead District Managers of Ambala, Yamunanagar, Panipat and Fatehabad  in getting the Weaver Cards issued by the bank branches in their District, Additional  Director , Industries and Commerce, Govt of Haryana was requested to arrange to provide list containing details  of Weavers </w:t>
            </w:r>
            <w:r w:rsidR="00F751B1" w:rsidRPr="00103687">
              <w:rPr>
                <w:rFonts w:ascii="Tahoma" w:hAnsi="Tahoma" w:cs="Tahoma"/>
                <w:color w:val="000000" w:themeColor="text1"/>
                <w:sz w:val="24"/>
                <w:szCs w:val="24"/>
              </w:rPr>
              <w:t xml:space="preserve"> in these districts</w:t>
            </w:r>
            <w:r w:rsidR="007B45F7">
              <w:rPr>
                <w:rFonts w:ascii="Tahoma" w:hAnsi="Tahoma" w:cs="Tahoma"/>
                <w:b/>
                <w:bCs/>
                <w:color w:val="000000" w:themeColor="text1"/>
                <w:sz w:val="24"/>
                <w:szCs w:val="24"/>
              </w:rPr>
              <w:t xml:space="preserve"> </w:t>
            </w:r>
            <w:r w:rsidR="007B45F7">
              <w:rPr>
                <w:rFonts w:ascii="Tahoma" w:hAnsi="Tahoma" w:cs="Tahoma"/>
                <w:color w:val="000000" w:themeColor="text1"/>
                <w:sz w:val="24"/>
                <w:szCs w:val="24"/>
              </w:rPr>
              <w:t>to these LDMs through his GM &amp; DICs as districts.</w:t>
            </w:r>
            <w:r w:rsidR="00F751B1">
              <w:rPr>
                <w:rFonts w:ascii="Tahoma" w:hAnsi="Tahoma" w:cs="Tahoma"/>
                <w:b/>
                <w:bCs/>
                <w:color w:val="000000" w:themeColor="text1"/>
                <w:sz w:val="24"/>
                <w:szCs w:val="24"/>
              </w:rPr>
              <w:t xml:space="preserve">                           </w:t>
            </w:r>
          </w:p>
          <w:p w:rsidR="00F751B1" w:rsidRDefault="00F751B1" w:rsidP="00F751B1">
            <w:pPr>
              <w:pStyle w:val="BodyText"/>
              <w:jc w:val="right"/>
              <w:rPr>
                <w:rFonts w:ascii="Tahoma" w:hAnsi="Tahoma" w:cs="Tahoma"/>
                <w:b/>
                <w:bCs/>
                <w:color w:val="000000" w:themeColor="text1"/>
                <w:sz w:val="26"/>
                <w:szCs w:val="26"/>
              </w:rPr>
            </w:pPr>
            <w:r>
              <w:rPr>
                <w:rFonts w:ascii="Tahoma" w:hAnsi="Tahoma" w:cs="Tahoma"/>
                <w:b/>
                <w:bCs/>
                <w:color w:val="000000" w:themeColor="text1"/>
                <w:sz w:val="26"/>
                <w:szCs w:val="26"/>
                <w:lang w:val="en-IN" w:eastAsia="en-IN"/>
              </w:rPr>
              <w:t>ACTION :  OFFICE OF INDUSTRIES AND COMMERCE, GOVT HARYANA</w:t>
            </w:r>
          </w:p>
          <w:p w:rsidR="00B9777A" w:rsidRPr="001633FC" w:rsidRDefault="00B9777A" w:rsidP="00186F4D">
            <w:pPr>
              <w:jc w:val="both"/>
              <w:rPr>
                <w:rFonts w:ascii="Tahoma" w:hAnsi="Tahoma" w:cs="Tahoma"/>
                <w:b/>
                <w:bCs/>
                <w:color w:val="000000" w:themeColor="text1"/>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7602"/>
            </w:tblGrid>
            <w:tr w:rsidR="00310A59" w:rsidRPr="00063502" w:rsidTr="00186F4D">
              <w:tc>
                <w:tcPr>
                  <w:tcW w:w="1599"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ITEM NO. 22</w:t>
                  </w:r>
                </w:p>
              </w:tc>
              <w:tc>
                <w:tcPr>
                  <w:tcW w:w="7602"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 xml:space="preserve"> FARMERS’ CLUBS FORMED BY BANKS</w:t>
                  </w:r>
                </w:p>
              </w:tc>
            </w:tr>
          </w:tbl>
          <w:p w:rsidR="00310A59" w:rsidRPr="00063502" w:rsidRDefault="00310A59" w:rsidP="00186F4D">
            <w:pPr>
              <w:pStyle w:val="BodyText2"/>
              <w:jc w:val="both"/>
              <w:rPr>
                <w:rFonts w:ascii="Tahoma" w:hAnsi="Tahoma" w:cs="Tahoma"/>
                <w:b/>
                <w:color w:val="000000" w:themeColor="text1"/>
                <w:sz w:val="16"/>
                <w:szCs w:val="16"/>
              </w:rPr>
            </w:pPr>
          </w:p>
          <w:p w:rsidR="00310A59" w:rsidRDefault="00EF0B65" w:rsidP="00186F4D">
            <w:pPr>
              <w:pStyle w:val="PlainText"/>
              <w:spacing w:after="0"/>
              <w:rPr>
                <w:color w:val="000000" w:themeColor="text1"/>
                <w:sz w:val="26"/>
                <w:szCs w:val="26"/>
              </w:rPr>
            </w:pPr>
            <w:r>
              <w:rPr>
                <w:color w:val="000000" w:themeColor="text1"/>
                <w:sz w:val="26"/>
                <w:szCs w:val="26"/>
              </w:rPr>
              <w:t xml:space="preserve">On the issue of Framers </w:t>
            </w:r>
            <w:r w:rsidR="00CB70E3">
              <w:rPr>
                <w:color w:val="000000" w:themeColor="text1"/>
                <w:sz w:val="26"/>
                <w:szCs w:val="26"/>
              </w:rPr>
              <w:t>clubs,</w:t>
            </w:r>
            <w:r>
              <w:rPr>
                <w:color w:val="000000" w:themeColor="text1"/>
                <w:sz w:val="26"/>
                <w:szCs w:val="26"/>
              </w:rPr>
              <w:t xml:space="preserve"> GM, NABARD mentioned that as against the target of formation of 700 New Farmers clubs, </w:t>
            </w:r>
            <w:r w:rsidR="007B590D">
              <w:rPr>
                <w:color w:val="000000" w:themeColor="text1"/>
                <w:sz w:val="26"/>
                <w:szCs w:val="26"/>
              </w:rPr>
              <w:t>banks have formed on</w:t>
            </w:r>
            <w:r w:rsidR="00713495">
              <w:rPr>
                <w:color w:val="000000" w:themeColor="text1"/>
                <w:sz w:val="26"/>
                <w:szCs w:val="26"/>
              </w:rPr>
              <w:t>ly 15</w:t>
            </w:r>
            <w:r w:rsidR="007B590D">
              <w:rPr>
                <w:color w:val="000000" w:themeColor="text1"/>
                <w:sz w:val="26"/>
                <w:szCs w:val="26"/>
              </w:rPr>
              <w:t xml:space="preserve">0 which is very low. He requested the banks to form more Farmers clubs and use this institution in </w:t>
            </w:r>
            <w:r w:rsidR="00426319">
              <w:rPr>
                <w:color w:val="000000" w:themeColor="text1"/>
                <w:sz w:val="26"/>
                <w:szCs w:val="26"/>
              </w:rPr>
              <w:t>the process</w:t>
            </w:r>
            <w:r w:rsidR="007B590D">
              <w:rPr>
                <w:color w:val="000000" w:themeColor="text1"/>
                <w:sz w:val="26"/>
                <w:szCs w:val="26"/>
              </w:rPr>
              <w:t xml:space="preserve"> of Financial </w:t>
            </w:r>
            <w:r w:rsidR="00426319">
              <w:rPr>
                <w:color w:val="000000" w:themeColor="text1"/>
                <w:sz w:val="26"/>
                <w:szCs w:val="26"/>
              </w:rPr>
              <w:t>inclusion, Financial literacy and</w:t>
            </w:r>
            <w:r w:rsidR="007B590D">
              <w:rPr>
                <w:color w:val="000000" w:themeColor="text1"/>
                <w:sz w:val="26"/>
                <w:szCs w:val="26"/>
              </w:rPr>
              <w:t xml:space="preserve"> recovery of bank dues.</w:t>
            </w:r>
          </w:p>
          <w:p w:rsidR="00EF0B65" w:rsidRDefault="00EF0B65" w:rsidP="00186F4D">
            <w:pPr>
              <w:pStyle w:val="PlainText"/>
              <w:spacing w:after="0"/>
              <w:rPr>
                <w:color w:val="000000" w:themeColor="text1"/>
                <w:sz w:val="26"/>
                <w:szCs w:val="26"/>
              </w:rPr>
            </w:pPr>
          </w:p>
          <w:p w:rsidR="00EF0B65" w:rsidRDefault="009B5717" w:rsidP="00354322">
            <w:pPr>
              <w:pStyle w:val="BodyText"/>
              <w:jc w:val="right"/>
              <w:rPr>
                <w:color w:val="000000" w:themeColor="text1"/>
                <w:sz w:val="26"/>
                <w:szCs w:val="26"/>
              </w:rPr>
            </w:pPr>
            <w:r>
              <w:rPr>
                <w:rFonts w:ascii="Tahoma" w:hAnsi="Tahoma" w:cs="Tahoma"/>
                <w:b/>
                <w:bCs/>
                <w:color w:val="000000" w:themeColor="text1"/>
                <w:sz w:val="26"/>
                <w:szCs w:val="26"/>
                <w:lang w:val="en-IN" w:eastAsia="en-IN"/>
              </w:rPr>
              <w:t xml:space="preserve">ACTION :  BANKS </w:t>
            </w:r>
          </w:p>
          <w:p w:rsidR="00734A38" w:rsidRPr="00063502" w:rsidRDefault="00734A38" w:rsidP="00186F4D">
            <w:pPr>
              <w:pStyle w:val="PlainText"/>
              <w:spacing w:after="0"/>
              <w:rPr>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7389"/>
            </w:tblGrid>
            <w:tr w:rsidR="00310A59" w:rsidRPr="00063502" w:rsidTr="00186F4D">
              <w:tc>
                <w:tcPr>
                  <w:tcW w:w="1722" w:type="dxa"/>
                </w:tcPr>
                <w:p w:rsidR="00310A59" w:rsidRPr="00063502" w:rsidRDefault="00310A59" w:rsidP="00186F4D">
                  <w:pPr>
                    <w:pStyle w:val="PlainText"/>
                    <w:spacing w:after="0"/>
                    <w:ind w:hanging="108"/>
                    <w:rPr>
                      <w:b/>
                      <w:color w:val="000000" w:themeColor="text1"/>
                      <w:sz w:val="26"/>
                      <w:szCs w:val="26"/>
                    </w:rPr>
                  </w:pPr>
                  <w:r w:rsidRPr="00063502">
                    <w:rPr>
                      <w:b/>
                      <w:color w:val="000000" w:themeColor="text1"/>
                      <w:sz w:val="26"/>
                      <w:szCs w:val="26"/>
                    </w:rPr>
                    <w:t>ITEM NO. 23</w:t>
                  </w:r>
                </w:p>
              </w:tc>
              <w:tc>
                <w:tcPr>
                  <w:tcW w:w="7389" w:type="dxa"/>
                </w:tcPr>
                <w:p w:rsidR="00310A59" w:rsidRPr="00063502" w:rsidRDefault="00310A59" w:rsidP="00186F4D">
                  <w:pPr>
                    <w:pStyle w:val="PlainText"/>
                    <w:spacing w:after="0"/>
                    <w:ind w:hanging="108"/>
                    <w:rPr>
                      <w:b/>
                      <w:color w:val="000000" w:themeColor="text1"/>
                      <w:sz w:val="26"/>
                      <w:szCs w:val="26"/>
                    </w:rPr>
                  </w:pPr>
                  <w:r w:rsidRPr="00063502">
                    <w:rPr>
                      <w:b/>
                      <w:color w:val="000000" w:themeColor="text1"/>
                      <w:sz w:val="26"/>
                      <w:szCs w:val="26"/>
                    </w:rPr>
                    <w:t>ELECTRONIC BENEFIT TRANSFER (EBT) FOR GOVERNMENT SCHEMES</w:t>
                  </w:r>
                </w:p>
              </w:tc>
            </w:tr>
          </w:tbl>
          <w:p w:rsidR="00310A59" w:rsidRPr="00063502" w:rsidRDefault="00310A59" w:rsidP="00186F4D">
            <w:pPr>
              <w:pStyle w:val="PlainText"/>
              <w:spacing w:after="0"/>
              <w:ind w:hanging="108"/>
              <w:rPr>
                <w:color w:val="000000" w:themeColor="text1"/>
                <w:sz w:val="16"/>
                <w:szCs w:val="16"/>
              </w:rPr>
            </w:pPr>
          </w:p>
          <w:p w:rsidR="00310A59" w:rsidRPr="007841E7" w:rsidRDefault="00310A59" w:rsidP="00186F4D">
            <w:pPr>
              <w:pStyle w:val="BodyText2"/>
              <w:jc w:val="both"/>
              <w:rPr>
                <w:rFonts w:ascii="Tahoma" w:hAnsi="Tahoma" w:cs="Tahoma"/>
                <w:color w:val="000000" w:themeColor="text1"/>
                <w:sz w:val="16"/>
                <w:szCs w:val="16"/>
              </w:rPr>
            </w:pPr>
          </w:p>
          <w:p w:rsidR="00310A59" w:rsidRDefault="00310A59" w:rsidP="007209AD">
            <w:pPr>
              <w:pStyle w:val="BodyText2"/>
              <w:jc w:val="both"/>
              <w:rPr>
                <w:rFonts w:ascii="Tahoma" w:hAnsi="Tahoma" w:cs="Tahoma"/>
                <w:color w:val="000000" w:themeColor="text1"/>
                <w:sz w:val="26"/>
                <w:szCs w:val="26"/>
              </w:rPr>
            </w:pPr>
            <w:r w:rsidRPr="00C3023A">
              <w:rPr>
                <w:rFonts w:ascii="Tahoma" w:hAnsi="Tahoma" w:cs="Tahoma"/>
                <w:color w:val="000000" w:themeColor="text1"/>
                <w:sz w:val="26"/>
                <w:szCs w:val="26"/>
              </w:rPr>
              <w:t xml:space="preserve">The official from the office of Department of Social Justice &amp; Empowerment, Govt. of Haryana </w:t>
            </w:r>
            <w:r w:rsidR="000C6F5C" w:rsidRPr="00C3023A">
              <w:rPr>
                <w:rFonts w:ascii="Tahoma" w:hAnsi="Tahoma" w:cs="Tahoma"/>
                <w:color w:val="000000" w:themeColor="text1"/>
                <w:sz w:val="26"/>
                <w:szCs w:val="26"/>
              </w:rPr>
              <w:t>informed that for</w:t>
            </w:r>
            <w:r w:rsidR="007209AD" w:rsidRPr="00C3023A">
              <w:rPr>
                <w:rFonts w:ascii="Tahoma" w:hAnsi="Tahoma" w:cs="Tahoma"/>
                <w:color w:val="000000" w:themeColor="text1"/>
                <w:sz w:val="26"/>
                <w:szCs w:val="26"/>
              </w:rPr>
              <w:t xml:space="preserve"> implementation of EBT </w:t>
            </w:r>
            <w:r w:rsidR="00C3023A" w:rsidRPr="00C3023A">
              <w:rPr>
                <w:rFonts w:ascii="Tahoma" w:hAnsi="Tahoma" w:cs="Tahoma"/>
                <w:color w:val="000000" w:themeColor="text1"/>
                <w:sz w:val="26"/>
                <w:szCs w:val="26"/>
              </w:rPr>
              <w:t>scheme</w:t>
            </w:r>
            <w:r w:rsidR="00BB6537">
              <w:rPr>
                <w:rFonts w:ascii="Tahoma" w:hAnsi="Tahoma" w:cs="Tahoma"/>
                <w:color w:val="000000" w:themeColor="text1"/>
                <w:sz w:val="26"/>
                <w:szCs w:val="26"/>
              </w:rPr>
              <w:t xml:space="preserve"> on trial basis</w:t>
            </w:r>
            <w:r w:rsidR="00C3023A" w:rsidRPr="00C3023A">
              <w:rPr>
                <w:rFonts w:ascii="Tahoma" w:hAnsi="Tahoma" w:cs="Tahoma"/>
                <w:color w:val="000000" w:themeColor="text1"/>
                <w:sz w:val="26"/>
                <w:szCs w:val="26"/>
              </w:rPr>
              <w:t>,</w:t>
            </w:r>
            <w:r w:rsidR="007209AD" w:rsidRPr="00C3023A">
              <w:rPr>
                <w:rFonts w:ascii="Tahoma" w:hAnsi="Tahoma" w:cs="Tahoma"/>
                <w:color w:val="000000" w:themeColor="text1"/>
                <w:sz w:val="26"/>
                <w:szCs w:val="26"/>
              </w:rPr>
              <w:t xml:space="preserve"> Barwala in </w:t>
            </w:r>
            <w:r w:rsidR="00C3023A" w:rsidRPr="00C3023A">
              <w:rPr>
                <w:rFonts w:ascii="Tahoma" w:hAnsi="Tahoma" w:cs="Tahoma"/>
                <w:color w:val="000000" w:themeColor="text1"/>
                <w:sz w:val="26"/>
                <w:szCs w:val="26"/>
              </w:rPr>
              <w:t>district</w:t>
            </w:r>
            <w:r w:rsidR="007209AD" w:rsidRPr="00C3023A">
              <w:rPr>
                <w:rFonts w:ascii="Tahoma" w:hAnsi="Tahoma" w:cs="Tahoma"/>
                <w:color w:val="000000" w:themeColor="text1"/>
                <w:sz w:val="26"/>
                <w:szCs w:val="26"/>
              </w:rPr>
              <w:t xml:space="preserve"> Panchkula has been selected </w:t>
            </w:r>
            <w:r w:rsidR="00C3023A" w:rsidRPr="00C3023A">
              <w:rPr>
                <w:rFonts w:ascii="Tahoma" w:hAnsi="Tahoma" w:cs="Tahoma"/>
                <w:color w:val="000000" w:themeColor="text1"/>
                <w:sz w:val="26"/>
                <w:szCs w:val="26"/>
              </w:rPr>
              <w:t>as</w:t>
            </w:r>
            <w:r w:rsidR="002164E7">
              <w:rPr>
                <w:rFonts w:ascii="Tahoma" w:hAnsi="Tahoma" w:cs="Tahoma"/>
                <w:color w:val="000000" w:themeColor="text1"/>
                <w:sz w:val="26"/>
                <w:szCs w:val="26"/>
              </w:rPr>
              <w:t xml:space="preserve"> a pilot village</w:t>
            </w:r>
            <w:r w:rsidR="00824FA3">
              <w:rPr>
                <w:rFonts w:ascii="Tahoma" w:hAnsi="Tahoma" w:cs="Tahoma"/>
                <w:color w:val="000000" w:themeColor="text1"/>
                <w:sz w:val="26"/>
                <w:szCs w:val="26"/>
              </w:rPr>
              <w:t xml:space="preserve">. </w:t>
            </w:r>
            <w:r w:rsidR="007209AD" w:rsidRPr="00C3023A">
              <w:rPr>
                <w:rFonts w:ascii="Tahoma" w:hAnsi="Tahoma" w:cs="Tahoma"/>
                <w:color w:val="000000" w:themeColor="text1"/>
                <w:sz w:val="26"/>
                <w:szCs w:val="26"/>
              </w:rPr>
              <w:t xml:space="preserve"> </w:t>
            </w:r>
            <w:r w:rsidR="00D914E8" w:rsidRPr="00C3023A">
              <w:rPr>
                <w:rFonts w:ascii="Tahoma" w:hAnsi="Tahoma" w:cs="Tahoma"/>
                <w:color w:val="000000" w:themeColor="text1"/>
                <w:sz w:val="26"/>
                <w:szCs w:val="26"/>
              </w:rPr>
              <w:t>On its success</w:t>
            </w:r>
            <w:r w:rsidR="00A12888">
              <w:rPr>
                <w:rFonts w:ascii="Tahoma" w:hAnsi="Tahoma" w:cs="Tahoma"/>
                <w:color w:val="000000" w:themeColor="text1"/>
                <w:sz w:val="26"/>
                <w:szCs w:val="26"/>
              </w:rPr>
              <w:t>,</w:t>
            </w:r>
            <w:r w:rsidR="000C6F5C" w:rsidRPr="00C3023A">
              <w:rPr>
                <w:rFonts w:ascii="Tahoma" w:hAnsi="Tahoma" w:cs="Tahoma"/>
                <w:color w:val="000000" w:themeColor="text1"/>
                <w:sz w:val="26"/>
                <w:szCs w:val="26"/>
              </w:rPr>
              <w:t xml:space="preserve"> </w:t>
            </w:r>
            <w:r w:rsidR="00D914E8" w:rsidRPr="00C3023A">
              <w:rPr>
                <w:rFonts w:ascii="Tahoma" w:hAnsi="Tahoma" w:cs="Tahoma"/>
                <w:color w:val="000000" w:themeColor="text1"/>
                <w:sz w:val="26"/>
                <w:szCs w:val="26"/>
              </w:rPr>
              <w:t xml:space="preserve">system </w:t>
            </w:r>
            <w:r w:rsidR="00D914E8" w:rsidRPr="00C3023A">
              <w:rPr>
                <w:rFonts w:ascii="Tahoma" w:hAnsi="Tahoma" w:cs="Tahoma"/>
                <w:color w:val="000000" w:themeColor="text1"/>
                <w:sz w:val="26"/>
                <w:szCs w:val="26"/>
              </w:rPr>
              <w:lastRenderedPageBreak/>
              <w:t>will be implemented in other places of the state.</w:t>
            </w:r>
          </w:p>
          <w:p w:rsidR="00354322" w:rsidRPr="00C3023A" w:rsidRDefault="0053726F" w:rsidP="007209AD">
            <w:pPr>
              <w:pStyle w:val="BodyText2"/>
              <w:jc w:val="both"/>
              <w:rPr>
                <w:rFonts w:ascii="Tahoma" w:hAnsi="Tahoma" w:cs="Tahoma"/>
                <w:color w:val="000000" w:themeColor="text1"/>
                <w:sz w:val="26"/>
                <w:szCs w:val="26"/>
              </w:rPr>
            </w:pPr>
            <w:r>
              <w:rPr>
                <w:rFonts w:ascii="Tahoma" w:hAnsi="Tahoma" w:cs="Tahoma"/>
                <w:color w:val="000000" w:themeColor="text1"/>
                <w:sz w:val="26"/>
                <w:szCs w:val="26"/>
              </w:rPr>
              <w:t>As regards reimbursement of commission on EBT work done by banks in last 3 years they were requested</w:t>
            </w:r>
            <w:r w:rsidR="002164E7">
              <w:rPr>
                <w:rFonts w:ascii="Tahoma" w:hAnsi="Tahoma" w:cs="Tahoma"/>
                <w:color w:val="000000" w:themeColor="text1"/>
                <w:sz w:val="26"/>
                <w:szCs w:val="26"/>
              </w:rPr>
              <w:t xml:space="preserve"> to provide details of their claims.</w:t>
            </w:r>
          </w:p>
          <w:p w:rsidR="00D53645" w:rsidRDefault="00D53645" w:rsidP="007209AD">
            <w:pPr>
              <w:pStyle w:val="BodyText2"/>
              <w:jc w:val="both"/>
              <w:rPr>
                <w:rFonts w:ascii="Tahoma" w:hAnsi="Tahoma" w:cs="Tahoma"/>
                <w:b/>
                <w:bCs/>
                <w:color w:val="000000" w:themeColor="text1"/>
                <w:sz w:val="26"/>
                <w:szCs w:val="26"/>
              </w:rPr>
            </w:pPr>
          </w:p>
          <w:p w:rsidR="00B61EF5" w:rsidRDefault="00A12888" w:rsidP="00A12888">
            <w:pPr>
              <w:pStyle w:val="BodyText2"/>
              <w:rPr>
                <w:rFonts w:ascii="Tahoma" w:hAnsi="Tahoma" w:cs="Tahoma"/>
                <w:b/>
                <w:bCs/>
                <w:color w:val="000000" w:themeColor="text1"/>
                <w:sz w:val="26"/>
                <w:szCs w:val="26"/>
              </w:rPr>
            </w:pPr>
            <w:r>
              <w:rPr>
                <w:rFonts w:ascii="Tahoma" w:hAnsi="Tahoma" w:cs="Tahoma"/>
                <w:b/>
                <w:bCs/>
                <w:color w:val="000000" w:themeColor="text1"/>
                <w:sz w:val="26"/>
                <w:szCs w:val="26"/>
              </w:rPr>
              <w:t>ACTION: CONCERNED BANKS</w:t>
            </w:r>
          </w:p>
          <w:p w:rsidR="00A12888" w:rsidRDefault="00A12888" w:rsidP="007209AD">
            <w:pPr>
              <w:pStyle w:val="BodyText2"/>
              <w:jc w:val="both"/>
              <w:rPr>
                <w:rFonts w:ascii="Tahoma" w:hAnsi="Tahoma" w:cs="Tahoma"/>
                <w:b/>
                <w:bCs/>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310A59" w:rsidRPr="00063502" w:rsidTr="00186F4D">
              <w:tc>
                <w:tcPr>
                  <w:tcW w:w="1908"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ITEM NO. 24</w:t>
                  </w:r>
                </w:p>
              </w:tc>
              <w:tc>
                <w:tcPr>
                  <w:tcW w:w="7668" w:type="dxa"/>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 xml:space="preserve"> INCLUSION OF CENTRAL REGISTRY (CERSAI) AS MEMBER OF SLBC</w:t>
                  </w:r>
                </w:p>
                <w:p w:rsidR="00310A59" w:rsidRPr="00063502" w:rsidRDefault="00310A59" w:rsidP="00186F4D">
                  <w:pPr>
                    <w:pStyle w:val="PlainText"/>
                    <w:spacing w:after="0"/>
                    <w:rPr>
                      <w:b/>
                      <w:color w:val="000000" w:themeColor="text1"/>
                      <w:sz w:val="16"/>
                      <w:szCs w:val="16"/>
                    </w:rPr>
                  </w:pPr>
                </w:p>
              </w:tc>
            </w:tr>
          </w:tbl>
          <w:p w:rsidR="00310A59" w:rsidRDefault="00310A59" w:rsidP="00186F4D">
            <w:pPr>
              <w:pStyle w:val="BodyText"/>
              <w:rPr>
                <w:rFonts w:ascii="Tahoma" w:hAnsi="Tahoma" w:cs="Tahoma"/>
                <w:color w:val="000000" w:themeColor="text1"/>
                <w:sz w:val="16"/>
                <w:szCs w:val="16"/>
              </w:rPr>
            </w:pPr>
          </w:p>
          <w:p w:rsidR="00786D0A" w:rsidRDefault="00786D0A" w:rsidP="00186F4D">
            <w:pPr>
              <w:pStyle w:val="BodyText"/>
              <w:rPr>
                <w:rFonts w:ascii="Tahoma" w:hAnsi="Tahoma" w:cs="Tahoma"/>
                <w:color w:val="000000" w:themeColor="text1"/>
                <w:sz w:val="16"/>
                <w:szCs w:val="16"/>
              </w:rPr>
            </w:pPr>
          </w:p>
          <w:p w:rsidR="00786D0A" w:rsidRDefault="00786D0A" w:rsidP="00186F4D">
            <w:pPr>
              <w:pStyle w:val="BodyText"/>
              <w:rPr>
                <w:rFonts w:ascii="Tahoma" w:hAnsi="Tahoma" w:cs="Tahoma"/>
                <w:color w:val="000000" w:themeColor="text1"/>
                <w:sz w:val="28"/>
                <w:szCs w:val="28"/>
              </w:rPr>
            </w:pPr>
            <w:r>
              <w:rPr>
                <w:rFonts w:ascii="Tahoma" w:hAnsi="Tahoma" w:cs="Tahoma"/>
                <w:color w:val="000000" w:themeColor="text1"/>
                <w:sz w:val="28"/>
                <w:szCs w:val="28"/>
              </w:rPr>
              <w:t xml:space="preserve">No representative from the office of CERSAI was present </w:t>
            </w:r>
            <w:r w:rsidR="00940791">
              <w:rPr>
                <w:rFonts w:ascii="Tahoma" w:hAnsi="Tahoma" w:cs="Tahoma"/>
                <w:color w:val="000000" w:themeColor="text1"/>
                <w:sz w:val="28"/>
                <w:szCs w:val="28"/>
              </w:rPr>
              <w:t>thus</w:t>
            </w:r>
            <w:r>
              <w:rPr>
                <w:rFonts w:ascii="Tahoma" w:hAnsi="Tahoma" w:cs="Tahoma"/>
                <w:color w:val="000000" w:themeColor="text1"/>
                <w:sz w:val="28"/>
                <w:szCs w:val="28"/>
              </w:rPr>
              <w:t xml:space="preserve"> no discussions were held on the issue</w:t>
            </w:r>
            <w:r w:rsidR="00940791">
              <w:rPr>
                <w:rFonts w:ascii="Tahoma" w:hAnsi="Tahoma" w:cs="Tahoma"/>
                <w:color w:val="000000" w:themeColor="text1"/>
                <w:sz w:val="28"/>
                <w:szCs w:val="28"/>
              </w:rPr>
              <w:t>.</w:t>
            </w:r>
          </w:p>
          <w:tbl>
            <w:tblPr>
              <w:tblW w:w="9522" w:type="dxa"/>
              <w:tblLook w:val="04A0"/>
            </w:tblPr>
            <w:tblGrid>
              <w:gridCol w:w="108"/>
              <w:gridCol w:w="236"/>
              <w:gridCol w:w="1564"/>
              <w:gridCol w:w="5806"/>
              <w:gridCol w:w="1808"/>
            </w:tblGrid>
            <w:tr w:rsidR="00310A59" w:rsidRPr="00063502" w:rsidTr="00C0615C">
              <w:trPr>
                <w:gridBefore w:val="1"/>
                <w:gridAfter w:val="1"/>
                <w:wBefore w:w="108" w:type="dxa"/>
                <w:wAfter w:w="1808" w:type="dxa"/>
              </w:trPr>
              <w:tc>
                <w:tcPr>
                  <w:tcW w:w="236" w:type="dxa"/>
                </w:tcPr>
                <w:p w:rsidR="00786D0A" w:rsidRPr="001B1BD0" w:rsidRDefault="00786D0A" w:rsidP="008C63E8">
                  <w:pPr>
                    <w:pStyle w:val="PlainText"/>
                    <w:spacing w:after="0"/>
                    <w:rPr>
                      <w:b/>
                      <w:color w:val="000000" w:themeColor="text1"/>
                    </w:rPr>
                  </w:pPr>
                </w:p>
              </w:tc>
              <w:tc>
                <w:tcPr>
                  <w:tcW w:w="7370" w:type="dxa"/>
                  <w:gridSpan w:val="2"/>
                </w:tcPr>
                <w:p w:rsidR="00310A59" w:rsidRPr="00063502" w:rsidRDefault="00310A59" w:rsidP="00786D0A">
                  <w:pPr>
                    <w:pStyle w:val="PlainText"/>
                    <w:spacing w:after="0"/>
                    <w:ind w:left="-470"/>
                    <w:rPr>
                      <w:b/>
                      <w:color w:val="000000" w:themeColor="text1"/>
                      <w:sz w:val="16"/>
                      <w:szCs w:val="16"/>
                    </w:rPr>
                  </w:pPr>
                </w:p>
              </w:tc>
            </w:tr>
            <w:tr w:rsidR="00310A59" w:rsidRPr="00063502" w:rsidTr="00C06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gridSpan w:val="3"/>
                </w:tcPr>
                <w:p w:rsidR="00310A59" w:rsidRPr="00063502" w:rsidRDefault="00310A59" w:rsidP="00186F4D">
                  <w:pPr>
                    <w:pStyle w:val="PlainText"/>
                    <w:spacing w:after="0"/>
                    <w:rPr>
                      <w:b/>
                      <w:color w:val="000000" w:themeColor="text1"/>
                      <w:sz w:val="26"/>
                      <w:szCs w:val="26"/>
                    </w:rPr>
                  </w:pPr>
                  <w:r w:rsidRPr="00063502">
                    <w:rPr>
                      <w:b/>
                      <w:color w:val="000000" w:themeColor="text1"/>
                      <w:sz w:val="26"/>
                      <w:szCs w:val="26"/>
                    </w:rPr>
                    <w:t xml:space="preserve">ITEM NO. 25 </w:t>
                  </w:r>
                </w:p>
              </w:tc>
              <w:tc>
                <w:tcPr>
                  <w:tcW w:w="7614" w:type="dxa"/>
                  <w:gridSpan w:val="2"/>
                </w:tcPr>
                <w:p w:rsidR="00310A59" w:rsidRPr="00063502" w:rsidRDefault="00310A59" w:rsidP="00186F4D">
                  <w:pPr>
                    <w:pStyle w:val="BodyText2"/>
                    <w:jc w:val="both"/>
                    <w:rPr>
                      <w:rFonts w:ascii="Tahoma" w:hAnsi="Tahoma" w:cs="Tahoma"/>
                      <w:b/>
                      <w:color w:val="000000" w:themeColor="text1"/>
                      <w:sz w:val="26"/>
                      <w:szCs w:val="26"/>
                    </w:rPr>
                  </w:pPr>
                  <w:r w:rsidRPr="00063502">
                    <w:rPr>
                      <w:rFonts w:ascii="Tahoma" w:hAnsi="Tahoma" w:cs="Tahoma"/>
                      <w:b/>
                      <w:color w:val="000000" w:themeColor="text1"/>
                      <w:sz w:val="26"/>
                      <w:szCs w:val="26"/>
                    </w:rPr>
                    <w:t xml:space="preserve"> LOANS GRANTED TO DISABLED PERSONS AT NHFDC RATE UNDER TIE UP ARRANEMENT </w:t>
                  </w:r>
                </w:p>
                <w:p w:rsidR="00310A59" w:rsidRPr="00063502" w:rsidRDefault="00310A59" w:rsidP="00186F4D">
                  <w:pPr>
                    <w:pStyle w:val="PlainText"/>
                    <w:spacing w:after="0"/>
                    <w:rPr>
                      <w:color w:val="000000" w:themeColor="text1"/>
                      <w:sz w:val="16"/>
                      <w:szCs w:val="16"/>
                    </w:rPr>
                  </w:pPr>
                </w:p>
              </w:tc>
            </w:tr>
          </w:tbl>
          <w:p w:rsidR="00310A59" w:rsidRPr="007841E7" w:rsidRDefault="00310A59" w:rsidP="00186F4D">
            <w:pPr>
              <w:pStyle w:val="BodyText"/>
              <w:rPr>
                <w:rFonts w:ascii="Tahoma" w:hAnsi="Tahoma" w:cs="Tahoma"/>
                <w:color w:val="000000" w:themeColor="text1"/>
                <w:sz w:val="16"/>
                <w:szCs w:val="16"/>
              </w:rPr>
            </w:pPr>
          </w:p>
          <w:p w:rsidR="00CE7D73" w:rsidRDefault="00186F4D" w:rsidP="00186F4D">
            <w:pPr>
              <w:pStyle w:val="BodyText"/>
              <w:rPr>
                <w:rFonts w:ascii="Tahoma" w:hAnsi="Tahoma" w:cs="Tahoma"/>
                <w:color w:val="000000" w:themeColor="text1"/>
                <w:sz w:val="26"/>
                <w:szCs w:val="26"/>
                <w:lang w:val="en-IN" w:eastAsia="en-IN"/>
              </w:rPr>
            </w:pPr>
            <w:r w:rsidRPr="00103687">
              <w:rPr>
                <w:rFonts w:ascii="Tahoma" w:hAnsi="Tahoma" w:cs="Tahoma"/>
                <w:color w:val="000000" w:themeColor="text1"/>
                <w:sz w:val="26"/>
                <w:szCs w:val="26"/>
              </w:rPr>
              <w:t xml:space="preserve">While deliberating on the </w:t>
            </w:r>
            <w:r w:rsidR="00CE7D73" w:rsidRPr="00103687">
              <w:rPr>
                <w:rFonts w:ascii="Tahoma" w:hAnsi="Tahoma" w:cs="Tahoma"/>
                <w:color w:val="000000" w:themeColor="text1"/>
                <w:sz w:val="26"/>
                <w:szCs w:val="26"/>
              </w:rPr>
              <w:t>issue,</w:t>
            </w:r>
            <w:r w:rsidRPr="00103687">
              <w:rPr>
                <w:rFonts w:ascii="Tahoma" w:hAnsi="Tahoma" w:cs="Tahoma"/>
                <w:color w:val="000000" w:themeColor="text1"/>
                <w:sz w:val="26"/>
                <w:szCs w:val="26"/>
              </w:rPr>
              <w:t xml:space="preserve"> the representative from </w:t>
            </w:r>
            <w:r w:rsidR="00103687" w:rsidRPr="00103687">
              <w:rPr>
                <w:rFonts w:ascii="Tahoma" w:hAnsi="Tahoma" w:cs="Tahoma"/>
                <w:color w:val="000000" w:themeColor="text1"/>
                <w:sz w:val="26"/>
                <w:szCs w:val="26"/>
              </w:rPr>
              <w:t>NHFDC requested the</w:t>
            </w:r>
            <w:r w:rsidRPr="00103687">
              <w:rPr>
                <w:rFonts w:ascii="Tahoma" w:hAnsi="Tahoma" w:cs="Tahoma"/>
                <w:color w:val="000000" w:themeColor="text1"/>
                <w:sz w:val="26"/>
                <w:szCs w:val="26"/>
              </w:rPr>
              <w:t xml:space="preserve"> banker</w:t>
            </w:r>
            <w:r w:rsidR="00BE1164">
              <w:rPr>
                <w:rFonts w:ascii="Tahoma" w:hAnsi="Tahoma" w:cs="Tahoma"/>
                <w:color w:val="000000" w:themeColor="text1"/>
                <w:sz w:val="26"/>
                <w:szCs w:val="26"/>
              </w:rPr>
              <w:t>s</w:t>
            </w:r>
            <w:r w:rsidRPr="00103687">
              <w:rPr>
                <w:rFonts w:ascii="Tahoma" w:hAnsi="Tahoma" w:cs="Tahoma"/>
                <w:color w:val="000000" w:themeColor="text1"/>
                <w:sz w:val="26"/>
                <w:szCs w:val="26"/>
              </w:rPr>
              <w:t xml:space="preserve"> to sign MOU with </w:t>
            </w:r>
            <w:r w:rsidR="00103687" w:rsidRPr="00103687">
              <w:rPr>
                <w:rFonts w:ascii="Tahoma" w:hAnsi="Tahoma" w:cs="Tahoma"/>
                <w:color w:val="000000" w:themeColor="text1"/>
                <w:sz w:val="26"/>
                <w:szCs w:val="26"/>
              </w:rPr>
              <w:t>the corporation</w:t>
            </w:r>
            <w:r w:rsidRPr="00103687">
              <w:rPr>
                <w:rFonts w:ascii="Tahoma" w:hAnsi="Tahoma" w:cs="Tahoma"/>
                <w:color w:val="000000" w:themeColor="text1"/>
                <w:sz w:val="26"/>
                <w:szCs w:val="26"/>
              </w:rPr>
              <w:t xml:space="preserve"> </w:t>
            </w:r>
            <w:r w:rsidR="00354322" w:rsidRPr="00103687">
              <w:rPr>
                <w:rFonts w:ascii="Tahoma" w:hAnsi="Tahoma" w:cs="Tahoma"/>
                <w:color w:val="000000" w:themeColor="text1"/>
                <w:sz w:val="26"/>
                <w:szCs w:val="26"/>
              </w:rPr>
              <w:t>to provide</w:t>
            </w:r>
            <w:r w:rsidRPr="00103687">
              <w:rPr>
                <w:rFonts w:ascii="Tahoma" w:hAnsi="Tahoma" w:cs="Tahoma"/>
                <w:color w:val="000000" w:themeColor="text1"/>
                <w:sz w:val="26"/>
                <w:szCs w:val="26"/>
              </w:rPr>
              <w:t xml:space="preserve"> financial assistance to the disabled persons for education and self employment as some banks like PNB, </w:t>
            </w:r>
            <w:r w:rsidR="00CB70E3" w:rsidRPr="00103687">
              <w:rPr>
                <w:rFonts w:ascii="Tahoma" w:hAnsi="Tahoma" w:cs="Tahoma"/>
                <w:color w:val="000000" w:themeColor="text1"/>
                <w:sz w:val="26"/>
                <w:szCs w:val="26"/>
              </w:rPr>
              <w:t>PSB have</w:t>
            </w:r>
            <w:r w:rsidRPr="00103687">
              <w:rPr>
                <w:rFonts w:ascii="Tahoma" w:hAnsi="Tahoma" w:cs="Tahoma"/>
                <w:color w:val="000000" w:themeColor="text1"/>
                <w:sz w:val="26"/>
                <w:szCs w:val="26"/>
              </w:rPr>
              <w:t xml:space="preserve"> already done this.</w:t>
            </w:r>
            <w:r w:rsidR="00046B88" w:rsidRPr="00103687">
              <w:rPr>
                <w:rFonts w:ascii="Tahoma" w:hAnsi="Tahoma" w:cs="Tahoma"/>
                <w:color w:val="000000" w:themeColor="text1"/>
                <w:sz w:val="26"/>
                <w:szCs w:val="26"/>
                <w:lang w:val="en-IN" w:eastAsia="en-IN"/>
              </w:rPr>
              <w:t xml:space="preserve"> He also called upon RRBs to improve their </w:t>
            </w:r>
            <w:r w:rsidR="00CE7D73" w:rsidRPr="00103687">
              <w:rPr>
                <w:rFonts w:ascii="Tahoma" w:hAnsi="Tahoma" w:cs="Tahoma"/>
                <w:color w:val="000000" w:themeColor="text1"/>
                <w:sz w:val="26"/>
                <w:szCs w:val="26"/>
                <w:lang w:val="en-IN" w:eastAsia="en-IN"/>
              </w:rPr>
              <w:t>performance</w:t>
            </w:r>
            <w:r w:rsidR="00046B88" w:rsidRPr="00103687">
              <w:rPr>
                <w:rFonts w:ascii="Tahoma" w:hAnsi="Tahoma" w:cs="Tahoma"/>
                <w:color w:val="000000" w:themeColor="text1"/>
                <w:sz w:val="26"/>
                <w:szCs w:val="26"/>
                <w:lang w:val="en-IN" w:eastAsia="en-IN"/>
              </w:rPr>
              <w:t xml:space="preserve"> in providing financial </w:t>
            </w:r>
            <w:r w:rsidR="00103687" w:rsidRPr="00103687">
              <w:rPr>
                <w:rFonts w:ascii="Tahoma" w:hAnsi="Tahoma" w:cs="Tahoma"/>
                <w:color w:val="000000" w:themeColor="text1"/>
                <w:sz w:val="26"/>
                <w:szCs w:val="26"/>
                <w:lang w:val="en-IN" w:eastAsia="en-IN"/>
              </w:rPr>
              <w:t>assistance to</w:t>
            </w:r>
            <w:r w:rsidR="00046B88" w:rsidRPr="00103687">
              <w:rPr>
                <w:rFonts w:ascii="Tahoma" w:hAnsi="Tahoma" w:cs="Tahoma"/>
                <w:color w:val="000000" w:themeColor="text1"/>
                <w:sz w:val="26"/>
                <w:szCs w:val="26"/>
                <w:lang w:val="en-IN" w:eastAsia="en-IN"/>
              </w:rPr>
              <w:t xml:space="preserve"> the</w:t>
            </w:r>
            <w:r w:rsidR="00046B88">
              <w:rPr>
                <w:rFonts w:ascii="Tahoma" w:hAnsi="Tahoma" w:cs="Tahoma"/>
                <w:b/>
                <w:bCs/>
                <w:color w:val="000000" w:themeColor="text1"/>
                <w:sz w:val="26"/>
                <w:szCs w:val="26"/>
                <w:lang w:val="en-IN" w:eastAsia="en-IN"/>
              </w:rPr>
              <w:t xml:space="preserve"> </w:t>
            </w:r>
            <w:r w:rsidR="00046B88" w:rsidRPr="00103687">
              <w:rPr>
                <w:rFonts w:ascii="Tahoma" w:hAnsi="Tahoma" w:cs="Tahoma"/>
                <w:color w:val="000000" w:themeColor="text1"/>
                <w:sz w:val="26"/>
                <w:szCs w:val="26"/>
                <w:lang w:val="en-IN" w:eastAsia="en-IN"/>
              </w:rPr>
              <w:t xml:space="preserve">persons with </w:t>
            </w:r>
            <w:r w:rsidR="00CE7D73" w:rsidRPr="00103687">
              <w:rPr>
                <w:rFonts w:ascii="Tahoma" w:hAnsi="Tahoma" w:cs="Tahoma"/>
                <w:color w:val="000000" w:themeColor="text1"/>
                <w:sz w:val="26"/>
                <w:szCs w:val="26"/>
                <w:lang w:val="en-IN" w:eastAsia="en-IN"/>
              </w:rPr>
              <w:t>disability</w:t>
            </w:r>
            <w:r w:rsidR="00103687">
              <w:rPr>
                <w:rFonts w:ascii="Tahoma" w:hAnsi="Tahoma" w:cs="Tahoma"/>
                <w:color w:val="000000" w:themeColor="text1"/>
                <w:sz w:val="26"/>
                <w:szCs w:val="26"/>
                <w:lang w:val="en-IN" w:eastAsia="en-IN"/>
              </w:rPr>
              <w:t>.</w:t>
            </w:r>
            <w:r w:rsidR="0080384E">
              <w:rPr>
                <w:rFonts w:ascii="Tahoma" w:hAnsi="Tahoma" w:cs="Tahoma"/>
                <w:color w:val="000000" w:themeColor="text1"/>
                <w:sz w:val="26"/>
                <w:szCs w:val="26"/>
                <w:lang w:val="en-IN" w:eastAsia="en-IN"/>
              </w:rPr>
              <w:t xml:space="preserve"> He also requested Bankers to visit their </w:t>
            </w:r>
            <w:r w:rsidR="0062262A">
              <w:rPr>
                <w:rFonts w:ascii="Tahoma" w:hAnsi="Tahoma" w:cs="Tahoma"/>
                <w:color w:val="000000" w:themeColor="text1"/>
                <w:sz w:val="26"/>
                <w:szCs w:val="26"/>
                <w:lang w:val="en-IN" w:eastAsia="en-IN"/>
              </w:rPr>
              <w:t>web</w:t>
            </w:r>
            <w:r w:rsidR="0080384E">
              <w:rPr>
                <w:rFonts w:ascii="Tahoma" w:hAnsi="Tahoma" w:cs="Tahoma"/>
                <w:color w:val="000000" w:themeColor="text1"/>
                <w:sz w:val="26"/>
                <w:szCs w:val="26"/>
                <w:lang w:val="en-IN" w:eastAsia="en-IN"/>
              </w:rPr>
              <w:t>site for acquiring further knowledge.</w:t>
            </w:r>
          </w:p>
          <w:p w:rsidR="00103687" w:rsidRDefault="00103687" w:rsidP="00186F4D">
            <w:pPr>
              <w:pStyle w:val="BodyText"/>
              <w:rPr>
                <w:rFonts w:ascii="Tahoma" w:hAnsi="Tahoma" w:cs="Tahoma"/>
                <w:b/>
                <w:bCs/>
                <w:color w:val="000000" w:themeColor="text1"/>
                <w:sz w:val="26"/>
                <w:szCs w:val="26"/>
                <w:lang w:val="en-IN" w:eastAsia="en-IN"/>
              </w:rPr>
            </w:pPr>
          </w:p>
          <w:p w:rsidR="00DD67C9" w:rsidRDefault="00103687" w:rsidP="00DD67C9">
            <w:pPr>
              <w:pStyle w:val="BodyText"/>
              <w:jc w:val="right"/>
              <w:rPr>
                <w:rFonts w:ascii="Tahoma" w:hAnsi="Tahoma" w:cs="Tahoma"/>
                <w:b/>
                <w:bCs/>
                <w:color w:val="000000" w:themeColor="text1"/>
                <w:sz w:val="26"/>
                <w:szCs w:val="26"/>
                <w:lang w:val="en-IN" w:eastAsia="en-IN"/>
              </w:rPr>
            </w:pPr>
            <w:r>
              <w:rPr>
                <w:rFonts w:ascii="Tahoma" w:hAnsi="Tahoma" w:cs="Tahoma"/>
                <w:b/>
                <w:bCs/>
                <w:color w:val="000000" w:themeColor="text1"/>
                <w:sz w:val="26"/>
                <w:szCs w:val="26"/>
                <w:lang w:val="en-IN" w:eastAsia="en-IN"/>
              </w:rPr>
              <w:t>ACTION:</w:t>
            </w:r>
            <w:r w:rsidR="00CE7D73">
              <w:rPr>
                <w:rFonts w:ascii="Tahoma" w:hAnsi="Tahoma" w:cs="Tahoma"/>
                <w:b/>
                <w:bCs/>
                <w:color w:val="000000" w:themeColor="text1"/>
                <w:sz w:val="26"/>
                <w:szCs w:val="26"/>
                <w:lang w:val="en-IN" w:eastAsia="en-IN"/>
              </w:rPr>
              <w:t xml:space="preserve">  BANKS &amp; RRBs</w:t>
            </w:r>
            <w:r w:rsidR="00046B88">
              <w:rPr>
                <w:rFonts w:ascii="Tahoma" w:hAnsi="Tahoma" w:cs="Tahoma"/>
                <w:b/>
                <w:bCs/>
                <w:color w:val="000000" w:themeColor="text1"/>
                <w:sz w:val="26"/>
                <w:szCs w:val="26"/>
                <w:lang w:val="en-IN" w:eastAsia="en-IN"/>
              </w:rPr>
              <w:t>.</w:t>
            </w:r>
          </w:p>
          <w:p w:rsidR="00DD67C9" w:rsidRDefault="00DD67C9" w:rsidP="00DD67C9">
            <w:pPr>
              <w:pStyle w:val="BodyText"/>
              <w:jc w:val="right"/>
              <w:rPr>
                <w:rFonts w:ascii="Tahoma" w:hAnsi="Tahoma" w:cs="Tahoma"/>
                <w:b/>
                <w:bCs/>
                <w:color w:val="000000" w:themeColor="text1"/>
                <w:sz w:val="26"/>
                <w:szCs w:val="26"/>
                <w:lang w:val="en-IN" w:eastAsia="en-IN"/>
              </w:rPr>
            </w:pPr>
          </w:p>
          <w:p w:rsidR="00310A59" w:rsidRPr="00354322" w:rsidRDefault="00DD67C9" w:rsidP="00DD67C9">
            <w:pPr>
              <w:pStyle w:val="BodyText"/>
              <w:rPr>
                <w:b/>
                <w:bCs/>
                <w:color w:val="000000" w:themeColor="text1"/>
                <w:sz w:val="26"/>
                <w:szCs w:val="26"/>
              </w:rPr>
            </w:pPr>
            <w:r>
              <w:rPr>
                <w:rFonts w:ascii="Tahoma" w:hAnsi="Tahoma" w:cs="Tahoma"/>
                <w:b/>
                <w:bCs/>
                <w:color w:val="000000" w:themeColor="text1"/>
                <w:sz w:val="26"/>
                <w:szCs w:val="26"/>
                <w:lang w:val="en-IN" w:eastAsia="en-IN"/>
              </w:rPr>
              <w:t>Shri G.S. Dhir, DGM, Central Bank of India proposed vote of thanks to the Chair.</w:t>
            </w:r>
            <w:r w:rsidRPr="00354322">
              <w:rPr>
                <w:b/>
                <w:bCs/>
                <w:color w:val="000000" w:themeColor="text1"/>
                <w:sz w:val="26"/>
                <w:szCs w:val="26"/>
              </w:rPr>
              <w:t xml:space="preserve"> </w:t>
            </w:r>
          </w:p>
        </w:tc>
        <w:tc>
          <w:tcPr>
            <w:tcW w:w="236" w:type="dxa"/>
          </w:tcPr>
          <w:p w:rsidR="00310A59" w:rsidRPr="00063502" w:rsidRDefault="00310A59" w:rsidP="00186F4D">
            <w:pPr>
              <w:pStyle w:val="PlainText"/>
              <w:spacing w:after="0"/>
              <w:rPr>
                <w:color w:val="000000" w:themeColor="text1"/>
                <w:sz w:val="26"/>
                <w:szCs w:val="26"/>
              </w:rPr>
            </w:pPr>
          </w:p>
        </w:tc>
      </w:tr>
    </w:tbl>
    <w:p w:rsidR="0069556B" w:rsidRDefault="00310A59" w:rsidP="00BB7008">
      <w:pPr>
        <w:pStyle w:val="NormalWeb"/>
        <w:tabs>
          <w:tab w:val="right" w:pos="9026"/>
        </w:tabs>
        <w:spacing w:after="0"/>
        <w:jc w:val="center"/>
        <w:rPr>
          <w:rFonts w:ascii="Tahoma" w:hAnsi="Tahoma" w:cs="Tahoma"/>
          <w:color w:val="000000" w:themeColor="text1"/>
          <w:sz w:val="26"/>
          <w:szCs w:val="26"/>
        </w:rPr>
      </w:pPr>
      <w:r w:rsidRPr="00063502">
        <w:rPr>
          <w:rFonts w:ascii="Tahoma" w:hAnsi="Tahoma" w:cs="Tahoma"/>
          <w:color w:val="000000" w:themeColor="text1"/>
          <w:sz w:val="26"/>
          <w:szCs w:val="26"/>
        </w:rPr>
        <w:lastRenderedPageBreak/>
        <w:t>_______</w:t>
      </w:r>
    </w:p>
    <w:p w:rsidR="0069556B" w:rsidRDefault="0069556B">
      <w:pPr>
        <w:rPr>
          <w:rFonts w:ascii="Tahoma" w:eastAsia="Times New Roman" w:hAnsi="Tahoma" w:cs="Tahoma"/>
          <w:color w:val="000000" w:themeColor="text1"/>
          <w:sz w:val="26"/>
          <w:szCs w:val="26"/>
          <w:lang w:val="en-IN" w:eastAsia="en-IN" w:bidi="ar-SA"/>
        </w:rPr>
      </w:pPr>
      <w:r>
        <w:rPr>
          <w:rFonts w:ascii="Tahoma" w:hAnsi="Tahoma" w:cs="Tahoma"/>
          <w:color w:val="000000" w:themeColor="text1"/>
          <w:sz w:val="26"/>
          <w:szCs w:val="26"/>
        </w:rPr>
        <w:br w:type="page"/>
      </w:r>
    </w:p>
    <w:p w:rsidR="0069556B" w:rsidRDefault="0069556B" w:rsidP="0069556B">
      <w:pPr>
        <w:pStyle w:val="PlainText"/>
        <w:spacing w:after="0"/>
        <w:jc w:val="right"/>
        <w:rPr>
          <w:b/>
          <w:color w:val="000000" w:themeColor="text1"/>
          <w:sz w:val="26"/>
          <w:szCs w:val="26"/>
        </w:rPr>
      </w:pPr>
    </w:p>
    <w:p w:rsidR="0069556B" w:rsidRPr="00060EE4" w:rsidRDefault="0069556B" w:rsidP="00CD0955">
      <w:pPr>
        <w:spacing w:after="0" w:line="240" w:lineRule="auto"/>
        <w:jc w:val="center"/>
        <w:rPr>
          <w:rFonts w:cstheme="minorHAnsi"/>
          <w:b/>
          <w:i/>
          <w:sz w:val="44"/>
          <w:szCs w:val="44"/>
        </w:rPr>
      </w:pPr>
      <w:r w:rsidRPr="00060EE4">
        <w:rPr>
          <w:rFonts w:cstheme="minorHAnsi"/>
          <w:b/>
          <w:i/>
          <w:sz w:val="44"/>
          <w:szCs w:val="44"/>
        </w:rPr>
        <w:t xml:space="preserve">List of </w:t>
      </w:r>
      <w:r w:rsidRPr="00B03142">
        <w:rPr>
          <w:rFonts w:cstheme="minorHAnsi"/>
          <w:b/>
          <w:i/>
          <w:sz w:val="44"/>
          <w:szCs w:val="4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39.25pt;height:51pt" fillcolor="black">
            <v:shadow color="#868686"/>
            <v:textpath style="font-family:&quot;Arial Black&quot;" fitshape="t" trim="t" string="Participants"/>
          </v:shape>
        </w:pict>
      </w:r>
      <w:r w:rsidRPr="00060EE4">
        <w:rPr>
          <w:rFonts w:cstheme="minorHAnsi"/>
          <w:b/>
          <w:i/>
          <w:sz w:val="44"/>
          <w:szCs w:val="44"/>
        </w:rPr>
        <w:t xml:space="preserve"> of 12</w:t>
      </w:r>
      <w:r w:rsidR="00CD0955">
        <w:rPr>
          <w:rFonts w:cstheme="minorHAnsi"/>
          <w:b/>
          <w:i/>
          <w:sz w:val="44"/>
          <w:szCs w:val="44"/>
        </w:rPr>
        <w:t>6</w:t>
      </w:r>
      <w:r w:rsidR="00CD0955" w:rsidRPr="00CD0955">
        <w:rPr>
          <w:rFonts w:cstheme="minorHAnsi"/>
          <w:b/>
          <w:i/>
          <w:sz w:val="44"/>
          <w:szCs w:val="44"/>
          <w:vertAlign w:val="superscript"/>
        </w:rPr>
        <w:t>th</w:t>
      </w:r>
      <w:r w:rsidR="00CD0955">
        <w:rPr>
          <w:rFonts w:cstheme="minorHAnsi"/>
          <w:b/>
          <w:i/>
          <w:sz w:val="44"/>
          <w:szCs w:val="44"/>
        </w:rPr>
        <w:t xml:space="preserve"> </w:t>
      </w:r>
      <w:r w:rsidRPr="00060EE4">
        <w:rPr>
          <w:rFonts w:cstheme="minorHAnsi"/>
          <w:b/>
          <w:i/>
          <w:sz w:val="44"/>
          <w:szCs w:val="44"/>
        </w:rPr>
        <w:t xml:space="preserve">Meeting of SLBC Haryana held on </w:t>
      </w:r>
      <w:r>
        <w:rPr>
          <w:rFonts w:cstheme="minorHAnsi"/>
          <w:b/>
          <w:i/>
          <w:sz w:val="44"/>
          <w:szCs w:val="44"/>
        </w:rPr>
        <w:t>1</w:t>
      </w:r>
      <w:r w:rsidR="00CD0955">
        <w:rPr>
          <w:rFonts w:cstheme="minorHAnsi"/>
          <w:b/>
          <w:i/>
          <w:sz w:val="44"/>
          <w:szCs w:val="44"/>
        </w:rPr>
        <w:t>2</w:t>
      </w:r>
      <w:r>
        <w:rPr>
          <w:rFonts w:cstheme="minorHAnsi"/>
          <w:b/>
          <w:i/>
          <w:sz w:val="44"/>
          <w:szCs w:val="44"/>
        </w:rPr>
        <w:t>.</w:t>
      </w:r>
      <w:r w:rsidR="00CD0955">
        <w:rPr>
          <w:rFonts w:cstheme="minorHAnsi"/>
          <w:b/>
          <w:i/>
          <w:sz w:val="44"/>
          <w:szCs w:val="44"/>
        </w:rPr>
        <w:t>11</w:t>
      </w:r>
      <w:r>
        <w:rPr>
          <w:rFonts w:cstheme="minorHAnsi"/>
          <w:b/>
          <w:i/>
          <w:sz w:val="44"/>
          <w:szCs w:val="44"/>
        </w:rPr>
        <w:t>.2013</w:t>
      </w:r>
    </w:p>
    <w:p w:rsidR="0069556B" w:rsidRPr="00EC3FEC" w:rsidRDefault="0069556B" w:rsidP="0069556B">
      <w:pPr>
        <w:spacing w:after="0" w:line="240" w:lineRule="auto"/>
        <w:jc w:val="both"/>
        <w:rPr>
          <w:rFonts w:ascii="Tahoma" w:hAnsi="Tahoma" w:cs="Tahoma"/>
          <w:sz w:val="26"/>
          <w:szCs w:val="26"/>
        </w:rPr>
      </w:pPr>
    </w:p>
    <w:p w:rsidR="0069556B" w:rsidRPr="00EC3FEC" w:rsidRDefault="0069556B" w:rsidP="0069556B">
      <w:pPr>
        <w:tabs>
          <w:tab w:val="left" w:pos="7050"/>
        </w:tabs>
        <w:spacing w:after="0" w:line="240" w:lineRule="auto"/>
        <w:jc w:val="both"/>
        <w:rPr>
          <w:rFonts w:ascii="Tahoma" w:hAnsi="Tahoma" w:cs="Tahoma"/>
          <w:b/>
          <w:sz w:val="26"/>
          <w:szCs w:val="26"/>
        </w:rPr>
      </w:pPr>
    </w:p>
    <w:tbl>
      <w:tblPr>
        <w:tblW w:w="10080"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
        <w:gridCol w:w="5040"/>
        <w:gridCol w:w="4231"/>
      </w:tblGrid>
      <w:tr w:rsidR="0069556B" w:rsidRPr="00E35C19" w:rsidTr="00964C66">
        <w:trPr>
          <w:jc w:val="center"/>
        </w:trPr>
        <w:tc>
          <w:tcPr>
            <w:tcW w:w="809" w:type="dxa"/>
          </w:tcPr>
          <w:p w:rsidR="0069556B" w:rsidRPr="009416A3" w:rsidRDefault="0069556B" w:rsidP="0069088D">
            <w:pPr>
              <w:spacing w:after="0" w:line="240" w:lineRule="auto"/>
              <w:rPr>
                <w:rFonts w:ascii="Tahoma" w:hAnsi="Tahoma" w:cs="Tahoma"/>
                <w:b/>
                <w:sz w:val="26"/>
                <w:szCs w:val="26"/>
              </w:rPr>
            </w:pPr>
            <w:r w:rsidRPr="009416A3">
              <w:rPr>
                <w:rFonts w:ascii="Tahoma" w:hAnsi="Tahoma" w:cs="Tahoma"/>
                <w:b/>
                <w:sz w:val="26"/>
                <w:szCs w:val="26"/>
              </w:rPr>
              <w:t xml:space="preserve"> Sr.</w:t>
            </w:r>
          </w:p>
          <w:p w:rsidR="0069556B" w:rsidRPr="009416A3" w:rsidRDefault="0069556B" w:rsidP="0069088D">
            <w:pPr>
              <w:spacing w:after="0" w:line="240" w:lineRule="auto"/>
              <w:rPr>
                <w:rFonts w:ascii="Tahoma" w:hAnsi="Tahoma" w:cs="Tahoma"/>
                <w:b/>
                <w:sz w:val="26"/>
                <w:szCs w:val="26"/>
              </w:rPr>
            </w:pPr>
            <w:r w:rsidRPr="009416A3">
              <w:rPr>
                <w:rFonts w:ascii="Tahoma" w:hAnsi="Tahoma" w:cs="Tahoma"/>
                <w:b/>
                <w:sz w:val="26"/>
                <w:szCs w:val="26"/>
              </w:rPr>
              <w:t xml:space="preserve"> No.</w:t>
            </w:r>
          </w:p>
        </w:tc>
        <w:tc>
          <w:tcPr>
            <w:tcW w:w="5040" w:type="dxa"/>
          </w:tcPr>
          <w:p w:rsidR="0069556B" w:rsidRPr="009416A3" w:rsidRDefault="0069556B" w:rsidP="0069088D">
            <w:pPr>
              <w:spacing w:after="0" w:line="240" w:lineRule="auto"/>
              <w:jc w:val="both"/>
              <w:rPr>
                <w:rFonts w:ascii="Tahoma" w:hAnsi="Tahoma" w:cs="Tahoma"/>
                <w:b/>
                <w:sz w:val="26"/>
                <w:szCs w:val="26"/>
              </w:rPr>
            </w:pPr>
            <w:r w:rsidRPr="009416A3">
              <w:rPr>
                <w:rFonts w:ascii="Tahoma" w:hAnsi="Tahoma" w:cs="Tahoma"/>
                <w:b/>
                <w:sz w:val="26"/>
                <w:szCs w:val="26"/>
              </w:rPr>
              <w:t xml:space="preserve">Name &amp; </w:t>
            </w:r>
            <w:r w:rsidRPr="009416A3">
              <w:rPr>
                <w:rFonts w:ascii="Tahoma" w:hAnsi="Tahoma" w:cs="Tahoma"/>
                <w:b/>
                <w:bCs/>
                <w:sz w:val="26"/>
                <w:szCs w:val="26"/>
              </w:rPr>
              <w:t>Designation</w:t>
            </w:r>
            <w:r w:rsidRPr="009416A3">
              <w:rPr>
                <w:rFonts w:ascii="Tahoma" w:hAnsi="Tahoma" w:cs="Tahoma"/>
                <w:b/>
                <w:sz w:val="26"/>
                <w:szCs w:val="26"/>
              </w:rPr>
              <w:t xml:space="preserve"> </w:t>
            </w:r>
          </w:p>
          <w:p w:rsidR="0069556B" w:rsidRPr="009416A3" w:rsidRDefault="0069556B" w:rsidP="0069088D">
            <w:pPr>
              <w:spacing w:after="0" w:line="240" w:lineRule="auto"/>
              <w:jc w:val="both"/>
              <w:rPr>
                <w:rFonts w:ascii="Tahoma" w:hAnsi="Tahoma" w:cs="Tahoma"/>
                <w:b/>
                <w:sz w:val="26"/>
                <w:szCs w:val="26"/>
              </w:rPr>
            </w:pPr>
          </w:p>
        </w:tc>
        <w:tc>
          <w:tcPr>
            <w:tcW w:w="4231" w:type="dxa"/>
          </w:tcPr>
          <w:p w:rsidR="0069556B" w:rsidRPr="009416A3" w:rsidRDefault="0069556B" w:rsidP="0069088D">
            <w:pPr>
              <w:pStyle w:val="Heading4"/>
              <w:rPr>
                <w:rFonts w:ascii="Tahoma" w:hAnsi="Tahoma" w:cs="Tahoma"/>
                <w:b/>
                <w:sz w:val="26"/>
                <w:szCs w:val="26"/>
              </w:rPr>
            </w:pPr>
            <w:r w:rsidRPr="009416A3">
              <w:rPr>
                <w:rFonts w:ascii="Tahoma" w:hAnsi="Tahoma" w:cs="Tahoma"/>
                <w:b/>
                <w:sz w:val="26"/>
                <w:szCs w:val="26"/>
              </w:rPr>
              <w:t>Bank/ Department</w:t>
            </w:r>
          </w:p>
        </w:tc>
      </w:tr>
      <w:tr w:rsidR="003077BF" w:rsidRPr="00E35C19" w:rsidTr="00DD6746">
        <w:trPr>
          <w:cantSplit/>
          <w:jc w:val="center"/>
        </w:trPr>
        <w:tc>
          <w:tcPr>
            <w:tcW w:w="10080" w:type="dxa"/>
            <w:gridSpan w:val="3"/>
          </w:tcPr>
          <w:p w:rsidR="003077BF" w:rsidRPr="009416A3" w:rsidRDefault="003077BF" w:rsidP="0069088D">
            <w:pPr>
              <w:spacing w:after="0" w:line="240" w:lineRule="auto"/>
              <w:rPr>
                <w:rFonts w:ascii="Tahoma" w:hAnsi="Tahoma" w:cs="Tahoma"/>
                <w:b/>
                <w:sz w:val="26"/>
                <w:szCs w:val="26"/>
              </w:rPr>
            </w:pPr>
            <w:r w:rsidRPr="009416A3">
              <w:rPr>
                <w:rFonts w:ascii="Tahoma" w:hAnsi="Tahoma" w:cs="Tahoma"/>
                <w:b/>
                <w:bCs/>
                <w:sz w:val="26"/>
                <w:szCs w:val="26"/>
              </w:rPr>
              <w:t>Chairman</w:t>
            </w:r>
          </w:p>
        </w:tc>
      </w:tr>
      <w:tr w:rsidR="0069556B" w:rsidRPr="00E35C19" w:rsidTr="00964C66">
        <w:trPr>
          <w:jc w:val="center"/>
        </w:trPr>
        <w:tc>
          <w:tcPr>
            <w:tcW w:w="809" w:type="dxa"/>
          </w:tcPr>
          <w:p w:rsidR="0069556B" w:rsidRPr="009416A3" w:rsidRDefault="0069556B" w:rsidP="0069088D">
            <w:pPr>
              <w:spacing w:after="0" w:line="240" w:lineRule="auto"/>
              <w:rPr>
                <w:rFonts w:ascii="Tahoma" w:hAnsi="Tahoma" w:cs="Tahoma"/>
                <w:sz w:val="26"/>
                <w:szCs w:val="26"/>
              </w:rPr>
            </w:pPr>
            <w:r w:rsidRPr="009416A3">
              <w:rPr>
                <w:rFonts w:ascii="Tahoma" w:hAnsi="Tahoma" w:cs="Tahoma"/>
                <w:sz w:val="26"/>
                <w:szCs w:val="26"/>
              </w:rPr>
              <w:t>1</w:t>
            </w:r>
          </w:p>
        </w:tc>
        <w:tc>
          <w:tcPr>
            <w:tcW w:w="5040" w:type="dxa"/>
          </w:tcPr>
          <w:p w:rsidR="0069556B" w:rsidRPr="009416A3" w:rsidRDefault="0069556B" w:rsidP="0069088D">
            <w:pPr>
              <w:spacing w:after="0" w:line="240" w:lineRule="auto"/>
              <w:rPr>
                <w:rFonts w:ascii="Tahoma" w:hAnsi="Tahoma" w:cs="Tahoma"/>
                <w:bCs/>
                <w:sz w:val="26"/>
                <w:szCs w:val="26"/>
              </w:rPr>
            </w:pPr>
            <w:r w:rsidRPr="009416A3">
              <w:rPr>
                <w:rFonts w:ascii="Tahoma" w:hAnsi="Tahoma" w:cs="Tahoma"/>
                <w:bCs/>
                <w:sz w:val="26"/>
                <w:szCs w:val="26"/>
              </w:rPr>
              <w:t>Shri Rakesh Sethi, Executive Director</w:t>
            </w:r>
          </w:p>
        </w:tc>
        <w:tc>
          <w:tcPr>
            <w:tcW w:w="4231" w:type="dxa"/>
          </w:tcPr>
          <w:p w:rsidR="0069556B" w:rsidRPr="009416A3" w:rsidRDefault="0069556B" w:rsidP="0069088D">
            <w:pPr>
              <w:spacing w:after="0" w:line="240" w:lineRule="auto"/>
              <w:rPr>
                <w:rFonts w:ascii="Tahoma" w:hAnsi="Tahoma" w:cs="Tahoma"/>
                <w:bCs/>
                <w:sz w:val="26"/>
                <w:szCs w:val="26"/>
              </w:rPr>
            </w:pPr>
            <w:r w:rsidRPr="009416A3">
              <w:rPr>
                <w:rFonts w:ascii="Tahoma" w:hAnsi="Tahoma" w:cs="Tahoma"/>
                <w:bCs/>
                <w:sz w:val="26"/>
                <w:szCs w:val="26"/>
              </w:rPr>
              <w:t xml:space="preserve">Punjab National Bank </w:t>
            </w:r>
          </w:p>
        </w:tc>
      </w:tr>
      <w:tr w:rsidR="003077BF" w:rsidRPr="00E35C19" w:rsidTr="00556C60">
        <w:trPr>
          <w:cantSplit/>
          <w:jc w:val="center"/>
        </w:trPr>
        <w:tc>
          <w:tcPr>
            <w:tcW w:w="10080" w:type="dxa"/>
            <w:gridSpan w:val="3"/>
          </w:tcPr>
          <w:p w:rsidR="003077BF" w:rsidRPr="009416A3" w:rsidRDefault="003077BF" w:rsidP="0069088D">
            <w:pPr>
              <w:spacing w:after="0" w:line="240" w:lineRule="auto"/>
              <w:rPr>
                <w:rFonts w:ascii="Tahoma" w:hAnsi="Tahoma" w:cs="Tahoma"/>
                <w:sz w:val="26"/>
                <w:szCs w:val="26"/>
              </w:rPr>
            </w:pPr>
            <w:r w:rsidRPr="009416A3">
              <w:rPr>
                <w:rFonts w:ascii="Tahoma" w:hAnsi="Tahoma" w:cs="Tahoma"/>
                <w:b/>
                <w:bCs/>
                <w:sz w:val="26"/>
                <w:szCs w:val="26"/>
              </w:rPr>
              <w:t>Chief Guest</w:t>
            </w:r>
          </w:p>
        </w:tc>
      </w:tr>
      <w:tr w:rsidR="0069556B" w:rsidRPr="00E35C19" w:rsidTr="00964C66">
        <w:trPr>
          <w:jc w:val="center"/>
        </w:trPr>
        <w:tc>
          <w:tcPr>
            <w:tcW w:w="809" w:type="dxa"/>
          </w:tcPr>
          <w:p w:rsidR="0069556B" w:rsidRPr="009416A3" w:rsidRDefault="0069556B" w:rsidP="0069088D">
            <w:pPr>
              <w:spacing w:after="0" w:line="240" w:lineRule="auto"/>
              <w:rPr>
                <w:rFonts w:ascii="Tahoma" w:hAnsi="Tahoma" w:cs="Tahoma"/>
                <w:sz w:val="26"/>
                <w:szCs w:val="26"/>
              </w:rPr>
            </w:pPr>
            <w:r w:rsidRPr="009416A3">
              <w:rPr>
                <w:rFonts w:ascii="Tahoma" w:hAnsi="Tahoma" w:cs="Tahoma"/>
                <w:sz w:val="26"/>
                <w:szCs w:val="26"/>
              </w:rPr>
              <w:t>2</w:t>
            </w:r>
          </w:p>
        </w:tc>
        <w:tc>
          <w:tcPr>
            <w:tcW w:w="5040" w:type="dxa"/>
          </w:tcPr>
          <w:p w:rsidR="0069556B" w:rsidRPr="0069556B" w:rsidRDefault="0069556B" w:rsidP="0069556B">
            <w:pPr>
              <w:numPr>
                <w:ilvl w:val="0"/>
                <w:numId w:val="47"/>
              </w:numPr>
              <w:spacing w:after="0" w:line="240" w:lineRule="auto"/>
              <w:ind w:left="0"/>
              <w:jc w:val="both"/>
              <w:rPr>
                <w:rFonts w:ascii="Tahoma" w:hAnsi="Tahoma" w:cs="Tahoma"/>
                <w:sz w:val="26"/>
                <w:szCs w:val="26"/>
              </w:rPr>
            </w:pPr>
            <w:r w:rsidRPr="0069556B">
              <w:rPr>
                <w:rFonts w:ascii="Tahoma" w:hAnsi="Tahoma" w:cs="Tahoma"/>
                <w:sz w:val="26"/>
              </w:rPr>
              <w:t xml:space="preserve">Shri Roshan Lal, IAS, Principal Secretary </w:t>
            </w:r>
          </w:p>
        </w:tc>
        <w:tc>
          <w:tcPr>
            <w:tcW w:w="4231" w:type="dxa"/>
          </w:tcPr>
          <w:p w:rsidR="0069556B" w:rsidRPr="009416A3" w:rsidRDefault="0069556B" w:rsidP="0069088D">
            <w:pPr>
              <w:spacing w:after="0" w:line="240" w:lineRule="auto"/>
              <w:rPr>
                <w:rFonts w:ascii="Tahoma" w:hAnsi="Tahoma" w:cs="Tahoma"/>
                <w:bCs/>
                <w:sz w:val="26"/>
                <w:szCs w:val="26"/>
              </w:rPr>
            </w:pPr>
            <w:r>
              <w:rPr>
                <w:rFonts w:ascii="Tahoma" w:hAnsi="Tahoma" w:cs="Tahoma"/>
                <w:sz w:val="26"/>
                <w:szCs w:val="26"/>
              </w:rPr>
              <w:t>Agriculture,</w:t>
            </w:r>
            <w:r w:rsidRPr="009416A3">
              <w:rPr>
                <w:rFonts w:ascii="Tahoma" w:hAnsi="Tahoma" w:cs="Tahoma"/>
                <w:sz w:val="26"/>
                <w:szCs w:val="26"/>
              </w:rPr>
              <w:t xml:space="preserve"> Govt. of Haryana</w:t>
            </w:r>
          </w:p>
        </w:tc>
      </w:tr>
      <w:tr w:rsidR="003077BF" w:rsidRPr="00E35C19" w:rsidTr="00BD7B1F">
        <w:trPr>
          <w:jc w:val="center"/>
        </w:trPr>
        <w:tc>
          <w:tcPr>
            <w:tcW w:w="10080" w:type="dxa"/>
            <w:gridSpan w:val="3"/>
          </w:tcPr>
          <w:p w:rsidR="003077BF" w:rsidRPr="009416A3" w:rsidRDefault="003077BF" w:rsidP="0069088D">
            <w:pPr>
              <w:spacing w:after="0" w:line="240" w:lineRule="auto"/>
              <w:rPr>
                <w:rFonts w:ascii="Tahoma" w:hAnsi="Tahoma" w:cs="Tahoma"/>
                <w:b/>
                <w:sz w:val="26"/>
                <w:szCs w:val="26"/>
              </w:rPr>
            </w:pPr>
            <w:r w:rsidRPr="009416A3">
              <w:rPr>
                <w:rFonts w:ascii="Tahoma" w:hAnsi="Tahoma" w:cs="Tahoma"/>
                <w:b/>
                <w:sz w:val="26"/>
                <w:szCs w:val="26"/>
              </w:rPr>
              <w:t>Centre/ State Govt. Senior Officials</w:t>
            </w:r>
          </w:p>
        </w:tc>
      </w:tr>
      <w:tr w:rsidR="0069556B" w:rsidRPr="00E35C19" w:rsidTr="00964C66">
        <w:trPr>
          <w:jc w:val="center"/>
        </w:trPr>
        <w:tc>
          <w:tcPr>
            <w:tcW w:w="809" w:type="dxa"/>
          </w:tcPr>
          <w:p w:rsidR="0069556B" w:rsidRPr="009416A3" w:rsidRDefault="0069556B" w:rsidP="0069088D">
            <w:pPr>
              <w:spacing w:after="0" w:line="240" w:lineRule="auto"/>
              <w:rPr>
                <w:rFonts w:ascii="Tahoma" w:hAnsi="Tahoma" w:cs="Tahoma"/>
                <w:sz w:val="26"/>
                <w:szCs w:val="26"/>
              </w:rPr>
            </w:pPr>
            <w:r w:rsidRPr="009416A3">
              <w:rPr>
                <w:rFonts w:ascii="Tahoma" w:hAnsi="Tahoma" w:cs="Tahoma"/>
                <w:sz w:val="26"/>
                <w:szCs w:val="26"/>
              </w:rPr>
              <w:t>3</w:t>
            </w:r>
          </w:p>
        </w:tc>
        <w:tc>
          <w:tcPr>
            <w:tcW w:w="5040" w:type="dxa"/>
          </w:tcPr>
          <w:p w:rsidR="0069556B" w:rsidRPr="009416A3" w:rsidRDefault="00BD0049" w:rsidP="00BD0049">
            <w:pPr>
              <w:spacing w:after="0" w:line="240" w:lineRule="auto"/>
              <w:jc w:val="both"/>
              <w:rPr>
                <w:rFonts w:ascii="Tahoma" w:hAnsi="Tahoma" w:cs="Tahoma"/>
                <w:bCs/>
                <w:sz w:val="26"/>
                <w:szCs w:val="26"/>
              </w:rPr>
            </w:pPr>
            <w:r>
              <w:rPr>
                <w:rFonts w:ascii="Tahoma" w:hAnsi="Tahoma" w:cs="Tahoma"/>
                <w:bCs/>
                <w:sz w:val="26"/>
                <w:szCs w:val="26"/>
              </w:rPr>
              <w:t xml:space="preserve">Shri Ram Niwas, IAS, Principal Secretary </w:t>
            </w:r>
          </w:p>
        </w:tc>
        <w:tc>
          <w:tcPr>
            <w:tcW w:w="4231" w:type="dxa"/>
          </w:tcPr>
          <w:p w:rsidR="0069556B" w:rsidRPr="009416A3" w:rsidRDefault="0069556B" w:rsidP="0069088D">
            <w:pPr>
              <w:spacing w:after="0" w:line="240" w:lineRule="auto"/>
              <w:rPr>
                <w:rFonts w:ascii="Tahoma" w:hAnsi="Tahoma" w:cs="Tahoma"/>
                <w:bCs/>
                <w:sz w:val="26"/>
                <w:szCs w:val="26"/>
              </w:rPr>
            </w:pPr>
            <w:r>
              <w:rPr>
                <w:rFonts w:ascii="Tahoma" w:hAnsi="Tahoma" w:cs="Tahoma"/>
                <w:sz w:val="26"/>
                <w:szCs w:val="26"/>
              </w:rPr>
              <w:t xml:space="preserve">Rural Development Department &amp; Panchayats, </w:t>
            </w:r>
            <w:r w:rsidRPr="009416A3">
              <w:rPr>
                <w:rFonts w:ascii="Tahoma" w:hAnsi="Tahoma" w:cs="Tahoma"/>
                <w:sz w:val="26"/>
                <w:szCs w:val="26"/>
              </w:rPr>
              <w:t xml:space="preserve"> Govt. of Haryana</w:t>
            </w:r>
          </w:p>
        </w:tc>
      </w:tr>
      <w:tr w:rsidR="003077BF" w:rsidRPr="00E35C19" w:rsidTr="002E29C0">
        <w:trPr>
          <w:cantSplit/>
          <w:jc w:val="center"/>
        </w:trPr>
        <w:tc>
          <w:tcPr>
            <w:tcW w:w="10080" w:type="dxa"/>
            <w:gridSpan w:val="3"/>
          </w:tcPr>
          <w:p w:rsidR="003077BF" w:rsidRPr="000B3B22" w:rsidRDefault="003077BF" w:rsidP="0069088D">
            <w:pPr>
              <w:spacing w:after="0" w:line="240" w:lineRule="auto"/>
              <w:rPr>
                <w:rFonts w:ascii="Tahoma" w:hAnsi="Tahoma" w:cs="Tahoma"/>
                <w:b/>
                <w:bCs/>
                <w:sz w:val="26"/>
                <w:szCs w:val="26"/>
              </w:rPr>
            </w:pPr>
            <w:r w:rsidRPr="000B3B22">
              <w:rPr>
                <w:rFonts w:ascii="Tahoma" w:hAnsi="Tahoma" w:cs="Tahoma"/>
                <w:b/>
                <w:bCs/>
                <w:sz w:val="26"/>
                <w:szCs w:val="26"/>
              </w:rPr>
              <w:t>RBI/ NABARD/SIDBI/ NATIONAL HOUSING BANK</w:t>
            </w:r>
          </w:p>
        </w:tc>
      </w:tr>
      <w:tr w:rsidR="00BD0049" w:rsidRPr="00E35C19" w:rsidTr="00964C66">
        <w:trPr>
          <w:cantSplit/>
          <w:jc w:val="center"/>
        </w:trPr>
        <w:tc>
          <w:tcPr>
            <w:tcW w:w="809" w:type="dxa"/>
          </w:tcPr>
          <w:p w:rsidR="00BD0049" w:rsidRPr="009416A3" w:rsidRDefault="00BD0049" w:rsidP="0069088D">
            <w:pPr>
              <w:spacing w:after="0" w:line="240" w:lineRule="auto"/>
              <w:rPr>
                <w:rFonts w:ascii="Tahoma" w:hAnsi="Tahoma" w:cs="Tahoma"/>
                <w:sz w:val="26"/>
                <w:szCs w:val="26"/>
              </w:rPr>
            </w:pPr>
            <w:r w:rsidRPr="009416A3">
              <w:rPr>
                <w:rFonts w:ascii="Tahoma" w:hAnsi="Tahoma" w:cs="Tahoma"/>
                <w:sz w:val="26"/>
                <w:szCs w:val="26"/>
              </w:rPr>
              <w:t>4</w:t>
            </w:r>
          </w:p>
        </w:tc>
        <w:tc>
          <w:tcPr>
            <w:tcW w:w="5040" w:type="dxa"/>
          </w:tcPr>
          <w:p w:rsidR="00BD0049" w:rsidRPr="000B3B22" w:rsidRDefault="00BD0049" w:rsidP="00BD0049">
            <w:pPr>
              <w:spacing w:after="0" w:line="240" w:lineRule="auto"/>
              <w:rPr>
                <w:rFonts w:ascii="Tahoma" w:hAnsi="Tahoma" w:cs="Tahoma"/>
                <w:sz w:val="26"/>
                <w:szCs w:val="26"/>
                <w:lang w:val="es-ES_tradnl"/>
              </w:rPr>
            </w:pPr>
            <w:r w:rsidRPr="000B3B22">
              <w:rPr>
                <w:rFonts w:ascii="Tahoma" w:hAnsi="Tahoma" w:cs="Tahoma"/>
                <w:sz w:val="26"/>
                <w:szCs w:val="26"/>
                <w:lang w:val="es-ES_tradnl"/>
              </w:rPr>
              <w:t>Shri</w:t>
            </w:r>
            <w:r>
              <w:rPr>
                <w:rFonts w:ascii="Tahoma" w:hAnsi="Tahoma" w:cs="Tahoma"/>
                <w:sz w:val="26"/>
                <w:szCs w:val="26"/>
                <w:lang w:val="es-ES_tradnl"/>
              </w:rPr>
              <w:t xml:space="preserve"> Anjani Mishra</w:t>
            </w:r>
            <w:r w:rsidRPr="000B3B22">
              <w:rPr>
                <w:rFonts w:ascii="Tahoma" w:hAnsi="Tahoma" w:cs="Tahoma"/>
                <w:sz w:val="26"/>
                <w:szCs w:val="26"/>
                <w:lang w:val="es-ES_tradnl"/>
              </w:rPr>
              <w:t>, Dy. Gen</w:t>
            </w:r>
            <w:r>
              <w:rPr>
                <w:rFonts w:ascii="Tahoma" w:hAnsi="Tahoma" w:cs="Tahoma"/>
                <w:sz w:val="26"/>
                <w:szCs w:val="26"/>
                <w:lang w:val="es-ES_tradnl"/>
              </w:rPr>
              <w:t>.</w:t>
            </w:r>
            <w:r w:rsidRPr="000B3B22">
              <w:rPr>
                <w:rFonts w:ascii="Tahoma" w:hAnsi="Tahoma" w:cs="Tahoma"/>
                <w:sz w:val="26"/>
                <w:szCs w:val="26"/>
                <w:lang w:val="es-ES_tradnl"/>
              </w:rPr>
              <w:t xml:space="preserve"> Manager</w:t>
            </w:r>
          </w:p>
        </w:tc>
        <w:tc>
          <w:tcPr>
            <w:tcW w:w="4231" w:type="dxa"/>
            <w:vMerge w:val="restart"/>
          </w:tcPr>
          <w:p w:rsidR="00BD0049" w:rsidRPr="000B3B22" w:rsidRDefault="00BD0049" w:rsidP="0069088D">
            <w:pPr>
              <w:pStyle w:val="Header"/>
              <w:rPr>
                <w:rFonts w:ascii="Tahoma" w:hAnsi="Tahoma" w:cs="Tahoma"/>
                <w:sz w:val="26"/>
                <w:szCs w:val="26"/>
              </w:rPr>
            </w:pPr>
            <w:r w:rsidRPr="000B3B22">
              <w:rPr>
                <w:rFonts w:ascii="Tahoma" w:hAnsi="Tahoma" w:cs="Tahoma"/>
                <w:sz w:val="26"/>
                <w:szCs w:val="26"/>
              </w:rPr>
              <w:t>Reserve Bank of India, Chandigarh</w:t>
            </w:r>
          </w:p>
        </w:tc>
      </w:tr>
      <w:tr w:rsidR="00BD0049" w:rsidRPr="00E35C19" w:rsidTr="00964C66">
        <w:trPr>
          <w:cantSplit/>
          <w:jc w:val="center"/>
        </w:trPr>
        <w:tc>
          <w:tcPr>
            <w:tcW w:w="809" w:type="dxa"/>
          </w:tcPr>
          <w:p w:rsidR="00BD0049" w:rsidRPr="000B3B22" w:rsidRDefault="00991927" w:rsidP="0069088D">
            <w:pPr>
              <w:spacing w:after="0" w:line="240" w:lineRule="auto"/>
              <w:rPr>
                <w:rFonts w:ascii="Tahoma" w:hAnsi="Tahoma" w:cs="Tahoma"/>
                <w:sz w:val="26"/>
                <w:szCs w:val="26"/>
              </w:rPr>
            </w:pPr>
            <w:r>
              <w:rPr>
                <w:rFonts w:ascii="Tahoma" w:hAnsi="Tahoma" w:cs="Tahoma"/>
                <w:sz w:val="26"/>
                <w:szCs w:val="26"/>
              </w:rPr>
              <w:t>5</w:t>
            </w:r>
          </w:p>
        </w:tc>
        <w:tc>
          <w:tcPr>
            <w:tcW w:w="5040" w:type="dxa"/>
          </w:tcPr>
          <w:p w:rsidR="00BD0049" w:rsidRPr="000B3B22" w:rsidRDefault="00BD0049" w:rsidP="0069088D">
            <w:pPr>
              <w:spacing w:after="0" w:line="240" w:lineRule="auto"/>
              <w:rPr>
                <w:rFonts w:ascii="Tahoma" w:hAnsi="Tahoma" w:cs="Tahoma"/>
                <w:sz w:val="26"/>
                <w:szCs w:val="26"/>
                <w:lang w:val="es-ES_tradnl"/>
              </w:rPr>
            </w:pPr>
            <w:r w:rsidRPr="000B3B22">
              <w:rPr>
                <w:rFonts w:ascii="Tahoma" w:hAnsi="Tahoma" w:cs="Tahoma"/>
                <w:sz w:val="26"/>
                <w:szCs w:val="26"/>
                <w:lang w:val="es-ES_tradnl"/>
              </w:rPr>
              <w:t>Shri Jaipal Singh, AGM</w:t>
            </w:r>
          </w:p>
        </w:tc>
        <w:tc>
          <w:tcPr>
            <w:tcW w:w="4231" w:type="dxa"/>
            <w:vMerge/>
          </w:tcPr>
          <w:p w:rsidR="00BD0049" w:rsidRPr="000B3B22" w:rsidRDefault="00BD0049" w:rsidP="0069088D">
            <w:pPr>
              <w:pStyle w:val="Header"/>
              <w:rPr>
                <w:rFonts w:ascii="Tahoma" w:hAnsi="Tahoma" w:cs="Tahoma"/>
                <w:sz w:val="26"/>
                <w:szCs w:val="26"/>
              </w:rPr>
            </w:pPr>
          </w:p>
        </w:tc>
      </w:tr>
      <w:tr w:rsidR="00BD0049" w:rsidRPr="00E35C19" w:rsidTr="00964C66">
        <w:trPr>
          <w:cantSplit/>
          <w:jc w:val="center"/>
        </w:trPr>
        <w:tc>
          <w:tcPr>
            <w:tcW w:w="809" w:type="dxa"/>
          </w:tcPr>
          <w:p w:rsidR="00BD0049" w:rsidRPr="000B3B22" w:rsidRDefault="00991927" w:rsidP="0069088D">
            <w:pPr>
              <w:spacing w:after="0" w:line="240" w:lineRule="auto"/>
              <w:rPr>
                <w:rFonts w:ascii="Tahoma" w:hAnsi="Tahoma" w:cs="Tahoma"/>
                <w:sz w:val="26"/>
                <w:szCs w:val="26"/>
              </w:rPr>
            </w:pPr>
            <w:r>
              <w:rPr>
                <w:rFonts w:ascii="Tahoma" w:hAnsi="Tahoma" w:cs="Tahoma"/>
                <w:sz w:val="26"/>
                <w:szCs w:val="26"/>
              </w:rPr>
              <w:t>6</w:t>
            </w:r>
          </w:p>
        </w:tc>
        <w:tc>
          <w:tcPr>
            <w:tcW w:w="5040" w:type="dxa"/>
          </w:tcPr>
          <w:p w:rsidR="00BD0049" w:rsidRPr="000B3B22" w:rsidRDefault="00BD0049" w:rsidP="00BD0049">
            <w:pPr>
              <w:spacing w:after="0" w:line="240" w:lineRule="auto"/>
              <w:rPr>
                <w:rFonts w:ascii="Tahoma" w:hAnsi="Tahoma" w:cs="Tahoma"/>
                <w:sz w:val="26"/>
                <w:szCs w:val="26"/>
                <w:lang w:val="es-ES_tradnl"/>
              </w:rPr>
            </w:pPr>
            <w:r w:rsidRPr="000B3B22">
              <w:rPr>
                <w:rFonts w:ascii="Tahoma" w:hAnsi="Tahoma" w:cs="Tahoma"/>
                <w:sz w:val="26"/>
                <w:szCs w:val="26"/>
                <w:lang w:val="es-ES_tradnl"/>
              </w:rPr>
              <w:t xml:space="preserve">Shri </w:t>
            </w:r>
            <w:r>
              <w:rPr>
                <w:rFonts w:ascii="Tahoma" w:hAnsi="Tahoma" w:cs="Tahoma"/>
                <w:sz w:val="26"/>
                <w:szCs w:val="26"/>
                <w:lang w:val="es-ES_tradnl"/>
              </w:rPr>
              <w:t xml:space="preserve">A.V. Shimpi, </w:t>
            </w:r>
            <w:r w:rsidRPr="000B3B22">
              <w:rPr>
                <w:rFonts w:ascii="Tahoma" w:hAnsi="Tahoma" w:cs="Tahoma"/>
                <w:sz w:val="26"/>
                <w:szCs w:val="26"/>
                <w:lang w:val="es-ES_tradnl"/>
              </w:rPr>
              <w:t>General Manager</w:t>
            </w:r>
          </w:p>
        </w:tc>
        <w:tc>
          <w:tcPr>
            <w:tcW w:w="4231" w:type="dxa"/>
            <w:vMerge w:val="restart"/>
          </w:tcPr>
          <w:p w:rsidR="00BD0049" w:rsidRPr="000B3B22" w:rsidRDefault="00BD0049" w:rsidP="0069088D">
            <w:pPr>
              <w:pStyle w:val="Header"/>
              <w:rPr>
                <w:rFonts w:ascii="Tahoma" w:hAnsi="Tahoma" w:cs="Tahoma"/>
                <w:sz w:val="26"/>
                <w:szCs w:val="26"/>
              </w:rPr>
            </w:pPr>
            <w:r w:rsidRPr="000B3B22">
              <w:rPr>
                <w:rFonts w:ascii="Tahoma" w:hAnsi="Tahoma" w:cs="Tahoma"/>
                <w:sz w:val="26"/>
                <w:szCs w:val="26"/>
              </w:rPr>
              <w:t>NABARD</w:t>
            </w:r>
          </w:p>
        </w:tc>
      </w:tr>
      <w:tr w:rsidR="00BD0049" w:rsidRPr="00E35C19" w:rsidTr="00964C66">
        <w:trPr>
          <w:cantSplit/>
          <w:jc w:val="center"/>
        </w:trPr>
        <w:tc>
          <w:tcPr>
            <w:tcW w:w="809" w:type="dxa"/>
          </w:tcPr>
          <w:p w:rsidR="00BD0049" w:rsidRPr="000B3B22" w:rsidRDefault="00991927" w:rsidP="0069088D">
            <w:pPr>
              <w:spacing w:after="0" w:line="240" w:lineRule="auto"/>
              <w:rPr>
                <w:rFonts w:ascii="Tahoma" w:hAnsi="Tahoma" w:cs="Tahoma"/>
                <w:sz w:val="26"/>
                <w:szCs w:val="26"/>
              </w:rPr>
            </w:pPr>
            <w:r>
              <w:rPr>
                <w:rFonts w:ascii="Tahoma" w:hAnsi="Tahoma" w:cs="Tahoma"/>
                <w:sz w:val="26"/>
                <w:szCs w:val="26"/>
              </w:rPr>
              <w:t>7</w:t>
            </w:r>
          </w:p>
        </w:tc>
        <w:tc>
          <w:tcPr>
            <w:tcW w:w="5040" w:type="dxa"/>
          </w:tcPr>
          <w:p w:rsidR="00BD0049" w:rsidRPr="000B3B22" w:rsidRDefault="00BD0049" w:rsidP="00BD0049">
            <w:pPr>
              <w:spacing w:after="0" w:line="240" w:lineRule="auto"/>
              <w:rPr>
                <w:rFonts w:ascii="Tahoma" w:hAnsi="Tahoma" w:cs="Tahoma"/>
                <w:sz w:val="26"/>
                <w:szCs w:val="26"/>
                <w:lang w:val="es-ES_tradnl"/>
              </w:rPr>
            </w:pPr>
            <w:r>
              <w:rPr>
                <w:rFonts w:ascii="Tahoma" w:hAnsi="Tahoma" w:cs="Tahoma"/>
                <w:sz w:val="26"/>
                <w:szCs w:val="26"/>
                <w:lang w:val="es-ES_tradnl"/>
              </w:rPr>
              <w:t>Shri LR Ramchandran</w:t>
            </w:r>
            <w:r w:rsidRPr="000B3B22">
              <w:rPr>
                <w:rFonts w:ascii="Tahoma" w:hAnsi="Tahoma" w:cs="Tahoma"/>
                <w:sz w:val="26"/>
                <w:szCs w:val="26"/>
                <w:lang w:val="es-ES_tradnl"/>
              </w:rPr>
              <w:t>, DGM</w:t>
            </w:r>
          </w:p>
        </w:tc>
        <w:tc>
          <w:tcPr>
            <w:tcW w:w="4231" w:type="dxa"/>
            <w:vMerge/>
          </w:tcPr>
          <w:p w:rsidR="00BD0049" w:rsidRPr="00E35C19" w:rsidRDefault="00BD0049" w:rsidP="0069088D">
            <w:pPr>
              <w:pStyle w:val="Header"/>
              <w:rPr>
                <w:rFonts w:ascii="Tahoma" w:hAnsi="Tahoma" w:cs="Tahoma"/>
                <w:color w:val="FF0000"/>
                <w:sz w:val="26"/>
                <w:szCs w:val="26"/>
              </w:rPr>
            </w:pPr>
          </w:p>
        </w:tc>
      </w:tr>
      <w:tr w:rsidR="00BD0049" w:rsidRPr="00E35C19" w:rsidTr="00964C66">
        <w:trPr>
          <w:cantSplit/>
          <w:jc w:val="center"/>
        </w:trPr>
        <w:tc>
          <w:tcPr>
            <w:tcW w:w="809" w:type="dxa"/>
          </w:tcPr>
          <w:p w:rsidR="00BD0049" w:rsidRPr="000B3B22" w:rsidRDefault="00991927" w:rsidP="0069088D">
            <w:pPr>
              <w:spacing w:after="0" w:line="240" w:lineRule="auto"/>
              <w:rPr>
                <w:rFonts w:ascii="Tahoma" w:hAnsi="Tahoma" w:cs="Tahoma"/>
                <w:sz w:val="26"/>
                <w:szCs w:val="26"/>
              </w:rPr>
            </w:pPr>
            <w:r>
              <w:rPr>
                <w:rFonts w:ascii="Tahoma" w:hAnsi="Tahoma" w:cs="Tahoma"/>
                <w:sz w:val="26"/>
                <w:szCs w:val="26"/>
              </w:rPr>
              <w:t>8</w:t>
            </w:r>
          </w:p>
        </w:tc>
        <w:tc>
          <w:tcPr>
            <w:tcW w:w="5040" w:type="dxa"/>
          </w:tcPr>
          <w:p w:rsidR="00BD0049" w:rsidRDefault="00BD0049" w:rsidP="00BD0049">
            <w:pPr>
              <w:spacing w:after="0" w:line="240" w:lineRule="auto"/>
              <w:rPr>
                <w:rFonts w:ascii="Tahoma" w:hAnsi="Tahoma" w:cs="Tahoma"/>
                <w:sz w:val="26"/>
                <w:szCs w:val="26"/>
                <w:lang w:val="es-ES_tradnl"/>
              </w:rPr>
            </w:pPr>
            <w:r>
              <w:rPr>
                <w:rFonts w:ascii="Tahoma" w:hAnsi="Tahoma" w:cs="Tahoma"/>
                <w:sz w:val="26"/>
                <w:szCs w:val="26"/>
                <w:lang w:val="es-ES_tradnl"/>
              </w:rPr>
              <w:t>Ms. Rajni Pande, Manager</w:t>
            </w:r>
          </w:p>
        </w:tc>
        <w:tc>
          <w:tcPr>
            <w:tcW w:w="4231" w:type="dxa"/>
            <w:vMerge/>
          </w:tcPr>
          <w:p w:rsidR="00BD0049" w:rsidRPr="00E35C19" w:rsidRDefault="00BD0049" w:rsidP="0069088D">
            <w:pPr>
              <w:pStyle w:val="Header"/>
              <w:rPr>
                <w:rFonts w:ascii="Tahoma" w:hAnsi="Tahoma" w:cs="Tahoma"/>
                <w:color w:val="FF0000"/>
                <w:sz w:val="26"/>
                <w:szCs w:val="26"/>
              </w:rPr>
            </w:pPr>
          </w:p>
        </w:tc>
      </w:tr>
      <w:tr w:rsidR="00BD0049" w:rsidRPr="00E35C19" w:rsidTr="00964C66">
        <w:trPr>
          <w:cantSplit/>
          <w:jc w:val="center"/>
        </w:trPr>
        <w:tc>
          <w:tcPr>
            <w:tcW w:w="809" w:type="dxa"/>
          </w:tcPr>
          <w:p w:rsidR="00BD0049" w:rsidRPr="000B3B22" w:rsidRDefault="00BD0049" w:rsidP="0069088D">
            <w:pPr>
              <w:spacing w:after="0" w:line="240" w:lineRule="auto"/>
              <w:rPr>
                <w:rFonts w:ascii="Tahoma" w:hAnsi="Tahoma" w:cs="Tahoma"/>
                <w:sz w:val="26"/>
                <w:szCs w:val="26"/>
              </w:rPr>
            </w:pPr>
            <w:r>
              <w:rPr>
                <w:rFonts w:ascii="Tahoma" w:hAnsi="Tahoma" w:cs="Tahoma"/>
                <w:sz w:val="26"/>
                <w:szCs w:val="26"/>
              </w:rPr>
              <w:t>9.</w:t>
            </w:r>
          </w:p>
        </w:tc>
        <w:tc>
          <w:tcPr>
            <w:tcW w:w="5040" w:type="dxa"/>
          </w:tcPr>
          <w:p w:rsidR="00BD0049" w:rsidRPr="0045138E" w:rsidRDefault="00BD0049" w:rsidP="00C97C06">
            <w:pPr>
              <w:spacing w:after="0" w:line="240" w:lineRule="auto"/>
              <w:rPr>
                <w:rFonts w:ascii="Tahoma" w:hAnsi="Tahoma" w:cs="Tahoma"/>
                <w:sz w:val="26"/>
                <w:szCs w:val="26"/>
                <w:lang w:val="es-ES_tradnl"/>
              </w:rPr>
            </w:pPr>
            <w:r>
              <w:rPr>
                <w:rFonts w:ascii="Tahoma" w:hAnsi="Tahoma" w:cs="Tahoma"/>
                <w:sz w:val="26"/>
                <w:szCs w:val="26"/>
                <w:lang w:val="es-ES_tradnl"/>
              </w:rPr>
              <w:t xml:space="preserve">Shri </w:t>
            </w:r>
            <w:r w:rsidR="00C97C06">
              <w:rPr>
                <w:rFonts w:ascii="Tahoma" w:hAnsi="Tahoma" w:cs="Tahoma"/>
                <w:sz w:val="26"/>
                <w:szCs w:val="26"/>
                <w:lang w:val="es-ES_tradnl"/>
              </w:rPr>
              <w:t>V. Swaroop, DGM</w:t>
            </w:r>
          </w:p>
        </w:tc>
        <w:tc>
          <w:tcPr>
            <w:tcW w:w="4231" w:type="dxa"/>
          </w:tcPr>
          <w:p w:rsidR="00BD0049" w:rsidRPr="0045138E" w:rsidRDefault="00BD0049" w:rsidP="0069088D">
            <w:pPr>
              <w:pStyle w:val="Header"/>
              <w:rPr>
                <w:rFonts w:ascii="Tahoma" w:hAnsi="Tahoma" w:cs="Tahoma"/>
                <w:sz w:val="26"/>
                <w:szCs w:val="26"/>
              </w:rPr>
            </w:pPr>
            <w:r>
              <w:rPr>
                <w:rFonts w:ascii="Tahoma" w:hAnsi="Tahoma" w:cs="Tahoma"/>
                <w:sz w:val="26"/>
                <w:szCs w:val="26"/>
              </w:rPr>
              <w:t>SIDBI</w:t>
            </w:r>
          </w:p>
        </w:tc>
      </w:tr>
      <w:tr w:rsidR="003077BF" w:rsidRPr="00E35C19" w:rsidTr="007E323A">
        <w:trPr>
          <w:cantSplit/>
          <w:jc w:val="center"/>
        </w:trPr>
        <w:tc>
          <w:tcPr>
            <w:tcW w:w="10080" w:type="dxa"/>
            <w:gridSpan w:val="3"/>
          </w:tcPr>
          <w:p w:rsidR="003077BF" w:rsidRPr="004A5348" w:rsidRDefault="003077BF" w:rsidP="0069088D">
            <w:pPr>
              <w:spacing w:after="0" w:line="240" w:lineRule="auto"/>
              <w:rPr>
                <w:rFonts w:ascii="Tahoma" w:hAnsi="Tahoma" w:cs="Tahoma"/>
                <w:bCs/>
                <w:sz w:val="26"/>
                <w:szCs w:val="26"/>
              </w:rPr>
            </w:pPr>
            <w:r w:rsidRPr="004A5348">
              <w:rPr>
                <w:rFonts w:ascii="Tahoma" w:hAnsi="Tahoma" w:cs="Tahoma"/>
                <w:b/>
                <w:bCs/>
                <w:sz w:val="26"/>
                <w:szCs w:val="26"/>
              </w:rPr>
              <w:t>Convener Bank</w:t>
            </w:r>
          </w:p>
        </w:tc>
      </w:tr>
      <w:tr w:rsidR="00BD0049" w:rsidRPr="00E35C19" w:rsidTr="004E1CB3">
        <w:trPr>
          <w:cantSplit/>
          <w:trHeight w:val="620"/>
          <w:jc w:val="center"/>
        </w:trPr>
        <w:tc>
          <w:tcPr>
            <w:tcW w:w="809" w:type="dxa"/>
          </w:tcPr>
          <w:p w:rsidR="00BD0049" w:rsidRPr="004E1CB3" w:rsidRDefault="00BD0049" w:rsidP="0069088D">
            <w:pPr>
              <w:spacing w:after="0" w:line="240" w:lineRule="auto"/>
              <w:rPr>
                <w:rFonts w:ascii="Tahoma" w:hAnsi="Tahoma" w:cs="Tahoma"/>
                <w:szCs w:val="22"/>
              </w:rPr>
            </w:pPr>
            <w:r w:rsidRPr="004E1CB3">
              <w:rPr>
                <w:rFonts w:ascii="Tahoma" w:hAnsi="Tahoma" w:cs="Tahoma"/>
                <w:szCs w:val="22"/>
              </w:rPr>
              <w:t>1</w:t>
            </w:r>
            <w:r w:rsidR="00991927" w:rsidRPr="004E1CB3">
              <w:rPr>
                <w:rFonts w:ascii="Tahoma" w:hAnsi="Tahoma" w:cs="Tahoma"/>
                <w:szCs w:val="22"/>
              </w:rPr>
              <w:t>0</w:t>
            </w:r>
          </w:p>
        </w:tc>
        <w:tc>
          <w:tcPr>
            <w:tcW w:w="5040" w:type="dxa"/>
          </w:tcPr>
          <w:p w:rsidR="00BD0049" w:rsidRPr="004E1CB3" w:rsidRDefault="00C97C06" w:rsidP="00C97C06">
            <w:pPr>
              <w:pStyle w:val="Heading3"/>
              <w:spacing w:line="240" w:lineRule="auto"/>
              <w:jc w:val="both"/>
              <w:rPr>
                <w:rFonts w:ascii="Tahoma" w:hAnsi="Tahoma" w:cs="Tahoma"/>
                <w:b w:val="0"/>
                <w:sz w:val="22"/>
                <w:szCs w:val="22"/>
              </w:rPr>
            </w:pPr>
            <w:r w:rsidRPr="004E1CB3">
              <w:rPr>
                <w:rFonts w:ascii="Tahoma" w:hAnsi="Tahoma" w:cs="Tahoma"/>
                <w:b w:val="0"/>
                <w:sz w:val="22"/>
                <w:szCs w:val="22"/>
              </w:rPr>
              <w:t>Dr. Rakesh Gupta</w:t>
            </w:r>
            <w:r w:rsidR="00BD0049" w:rsidRPr="004E1CB3">
              <w:rPr>
                <w:rFonts w:ascii="Tahoma" w:hAnsi="Tahoma" w:cs="Tahoma"/>
                <w:b w:val="0"/>
                <w:sz w:val="22"/>
                <w:szCs w:val="22"/>
              </w:rPr>
              <w:t>, General Manager, PS &amp; LB Division, HO: New Delhi</w:t>
            </w:r>
          </w:p>
        </w:tc>
        <w:tc>
          <w:tcPr>
            <w:tcW w:w="4231" w:type="dxa"/>
            <w:vMerge w:val="restart"/>
          </w:tcPr>
          <w:p w:rsidR="00BD0049" w:rsidRPr="004E1CB3" w:rsidRDefault="00BD0049" w:rsidP="0069088D">
            <w:pPr>
              <w:spacing w:after="0" w:line="240" w:lineRule="auto"/>
              <w:rPr>
                <w:rFonts w:ascii="Tahoma" w:hAnsi="Tahoma" w:cs="Tahoma"/>
                <w:szCs w:val="22"/>
              </w:rPr>
            </w:pPr>
            <w:r w:rsidRPr="004E1CB3">
              <w:rPr>
                <w:rFonts w:ascii="Tahoma" w:hAnsi="Tahoma" w:cs="Tahoma"/>
                <w:szCs w:val="22"/>
              </w:rPr>
              <w:t>Punjab National Bank</w:t>
            </w:r>
          </w:p>
          <w:p w:rsidR="00BD0049" w:rsidRPr="004E1CB3" w:rsidRDefault="00BD0049" w:rsidP="0069088D">
            <w:pPr>
              <w:spacing w:after="0" w:line="240" w:lineRule="auto"/>
              <w:rPr>
                <w:rFonts w:ascii="Tahoma" w:hAnsi="Tahoma" w:cs="Tahoma"/>
                <w:szCs w:val="22"/>
              </w:rPr>
            </w:pPr>
          </w:p>
          <w:p w:rsidR="00BD0049" w:rsidRPr="004E1CB3" w:rsidRDefault="00BD0049" w:rsidP="0069088D">
            <w:pPr>
              <w:spacing w:after="0" w:line="240" w:lineRule="auto"/>
              <w:rPr>
                <w:rFonts w:ascii="Tahoma" w:hAnsi="Tahoma" w:cs="Tahoma"/>
                <w:szCs w:val="22"/>
              </w:rPr>
            </w:pPr>
          </w:p>
          <w:p w:rsidR="00BD0049" w:rsidRPr="004E1CB3" w:rsidRDefault="00BD0049" w:rsidP="0069088D">
            <w:pPr>
              <w:spacing w:after="0" w:line="240" w:lineRule="auto"/>
              <w:rPr>
                <w:rFonts w:ascii="Tahoma" w:hAnsi="Tahoma" w:cs="Tahoma"/>
                <w:szCs w:val="22"/>
              </w:rPr>
            </w:pPr>
          </w:p>
          <w:p w:rsidR="00BD0049" w:rsidRPr="004E1CB3" w:rsidRDefault="00BD0049" w:rsidP="0069088D">
            <w:pPr>
              <w:spacing w:after="0" w:line="240" w:lineRule="auto"/>
              <w:rPr>
                <w:rFonts w:ascii="Tahoma" w:hAnsi="Tahoma" w:cs="Tahoma"/>
                <w:szCs w:val="22"/>
              </w:rPr>
            </w:pPr>
          </w:p>
          <w:p w:rsidR="00BD0049" w:rsidRPr="004E1CB3" w:rsidRDefault="00BD0049" w:rsidP="0069088D">
            <w:pPr>
              <w:spacing w:after="0" w:line="240" w:lineRule="auto"/>
              <w:rPr>
                <w:rFonts w:ascii="Tahoma" w:hAnsi="Tahoma" w:cs="Tahoma"/>
                <w:szCs w:val="22"/>
              </w:rPr>
            </w:pPr>
          </w:p>
          <w:p w:rsidR="00BD0049" w:rsidRPr="004E1CB3" w:rsidRDefault="00BD0049" w:rsidP="0069088D">
            <w:pPr>
              <w:spacing w:after="0" w:line="240" w:lineRule="auto"/>
              <w:rPr>
                <w:rFonts w:ascii="Tahoma" w:hAnsi="Tahoma" w:cs="Tahoma"/>
                <w:szCs w:val="22"/>
              </w:rPr>
            </w:pPr>
          </w:p>
          <w:p w:rsidR="00BD0049" w:rsidRPr="004E1CB3" w:rsidRDefault="00BD0049" w:rsidP="0069088D">
            <w:pPr>
              <w:spacing w:after="0" w:line="240" w:lineRule="auto"/>
              <w:rPr>
                <w:rFonts w:ascii="Tahoma" w:hAnsi="Tahoma" w:cs="Tahoma"/>
                <w:szCs w:val="22"/>
              </w:rPr>
            </w:pPr>
          </w:p>
          <w:p w:rsidR="00BD0049" w:rsidRPr="004E1CB3" w:rsidRDefault="00BD0049" w:rsidP="0069088D">
            <w:pPr>
              <w:spacing w:after="0" w:line="240" w:lineRule="auto"/>
              <w:rPr>
                <w:rFonts w:ascii="Tahoma" w:hAnsi="Tahoma" w:cs="Tahoma"/>
                <w:szCs w:val="22"/>
              </w:rPr>
            </w:pPr>
          </w:p>
          <w:p w:rsidR="00BD0049" w:rsidRPr="004E1CB3" w:rsidRDefault="00BD0049" w:rsidP="0069088D">
            <w:pPr>
              <w:spacing w:after="0" w:line="240" w:lineRule="auto"/>
              <w:rPr>
                <w:rFonts w:ascii="Tahoma" w:hAnsi="Tahoma" w:cs="Tahoma"/>
                <w:szCs w:val="22"/>
              </w:rPr>
            </w:pPr>
          </w:p>
          <w:p w:rsidR="00BD0049" w:rsidRPr="004E1CB3" w:rsidRDefault="00BD0049" w:rsidP="0069088D">
            <w:pPr>
              <w:spacing w:after="0" w:line="240" w:lineRule="auto"/>
              <w:rPr>
                <w:rFonts w:ascii="Tahoma" w:hAnsi="Tahoma" w:cs="Tahoma"/>
                <w:szCs w:val="22"/>
              </w:rPr>
            </w:pPr>
          </w:p>
          <w:p w:rsidR="00BD0049" w:rsidRPr="004E1CB3" w:rsidRDefault="00BD0049" w:rsidP="0069088D">
            <w:pPr>
              <w:spacing w:after="0" w:line="240" w:lineRule="auto"/>
              <w:rPr>
                <w:rFonts w:ascii="Tahoma" w:hAnsi="Tahoma" w:cs="Tahoma"/>
                <w:szCs w:val="22"/>
              </w:rPr>
            </w:pPr>
          </w:p>
          <w:p w:rsidR="00BD0049" w:rsidRPr="004E1CB3" w:rsidRDefault="00BD0049" w:rsidP="0069088D">
            <w:pPr>
              <w:spacing w:after="0" w:line="240" w:lineRule="auto"/>
              <w:rPr>
                <w:rFonts w:ascii="Tahoma" w:hAnsi="Tahoma" w:cs="Tahoma"/>
                <w:szCs w:val="22"/>
              </w:rPr>
            </w:pPr>
          </w:p>
          <w:p w:rsidR="00BD0049" w:rsidRPr="004E1CB3" w:rsidRDefault="00BD0049" w:rsidP="0069088D">
            <w:pPr>
              <w:spacing w:after="0" w:line="240" w:lineRule="auto"/>
              <w:rPr>
                <w:rFonts w:ascii="Tahoma" w:hAnsi="Tahoma" w:cs="Tahoma"/>
                <w:szCs w:val="22"/>
              </w:rPr>
            </w:pPr>
          </w:p>
          <w:p w:rsidR="00BD0049" w:rsidRPr="004E1CB3" w:rsidRDefault="00BD0049" w:rsidP="0069088D">
            <w:pPr>
              <w:spacing w:after="0" w:line="240" w:lineRule="auto"/>
              <w:rPr>
                <w:rFonts w:ascii="Tahoma" w:hAnsi="Tahoma" w:cs="Tahoma"/>
                <w:szCs w:val="22"/>
              </w:rPr>
            </w:pPr>
          </w:p>
          <w:p w:rsidR="00BD0049" w:rsidRDefault="00BD0049" w:rsidP="0069088D">
            <w:pPr>
              <w:spacing w:after="0" w:line="240" w:lineRule="auto"/>
              <w:rPr>
                <w:rFonts w:ascii="Tahoma" w:hAnsi="Tahoma" w:cs="Tahoma"/>
                <w:szCs w:val="22"/>
              </w:rPr>
            </w:pPr>
          </w:p>
          <w:p w:rsidR="004E1CB3" w:rsidRPr="004E1CB3" w:rsidRDefault="004E1CB3" w:rsidP="0069088D">
            <w:pPr>
              <w:spacing w:after="0" w:line="240" w:lineRule="auto"/>
              <w:rPr>
                <w:rFonts w:ascii="Tahoma" w:hAnsi="Tahoma" w:cs="Tahoma"/>
                <w:szCs w:val="22"/>
              </w:rPr>
            </w:pPr>
          </w:p>
          <w:p w:rsidR="00BD0049" w:rsidRPr="004E1CB3" w:rsidRDefault="00BD0049" w:rsidP="0069088D">
            <w:pPr>
              <w:spacing w:after="0" w:line="240" w:lineRule="auto"/>
              <w:rPr>
                <w:rFonts w:ascii="Tahoma" w:hAnsi="Tahoma" w:cs="Tahoma"/>
                <w:szCs w:val="22"/>
              </w:rPr>
            </w:pPr>
          </w:p>
        </w:tc>
      </w:tr>
      <w:tr w:rsidR="00BD0049" w:rsidRPr="00E35C19" w:rsidTr="008807F7">
        <w:trPr>
          <w:cantSplit/>
          <w:trHeight w:val="638"/>
          <w:jc w:val="center"/>
        </w:trPr>
        <w:tc>
          <w:tcPr>
            <w:tcW w:w="809" w:type="dxa"/>
          </w:tcPr>
          <w:p w:rsidR="00BD0049" w:rsidRPr="004E1CB3" w:rsidRDefault="00BD0049" w:rsidP="0069088D">
            <w:pPr>
              <w:spacing w:after="0" w:line="240" w:lineRule="auto"/>
              <w:rPr>
                <w:rFonts w:ascii="Tahoma" w:hAnsi="Tahoma" w:cs="Tahoma"/>
                <w:szCs w:val="22"/>
              </w:rPr>
            </w:pPr>
            <w:r w:rsidRPr="004E1CB3">
              <w:rPr>
                <w:rFonts w:ascii="Tahoma" w:hAnsi="Tahoma" w:cs="Tahoma"/>
                <w:szCs w:val="22"/>
              </w:rPr>
              <w:t>1</w:t>
            </w:r>
            <w:r w:rsidR="00991927" w:rsidRPr="004E1CB3">
              <w:rPr>
                <w:rFonts w:ascii="Tahoma" w:hAnsi="Tahoma" w:cs="Tahoma"/>
                <w:szCs w:val="22"/>
              </w:rPr>
              <w:t>1</w:t>
            </w:r>
          </w:p>
        </w:tc>
        <w:tc>
          <w:tcPr>
            <w:tcW w:w="5040" w:type="dxa"/>
          </w:tcPr>
          <w:p w:rsidR="00BD0049" w:rsidRPr="004E1CB3" w:rsidRDefault="00BD0049" w:rsidP="00C97C06">
            <w:pPr>
              <w:pStyle w:val="Heading3"/>
              <w:spacing w:line="240" w:lineRule="auto"/>
              <w:jc w:val="both"/>
              <w:rPr>
                <w:rFonts w:ascii="Tahoma" w:hAnsi="Tahoma" w:cs="Tahoma"/>
                <w:b w:val="0"/>
                <w:sz w:val="22"/>
                <w:szCs w:val="22"/>
              </w:rPr>
            </w:pPr>
            <w:r w:rsidRPr="004E1CB3">
              <w:rPr>
                <w:rFonts w:ascii="Tahoma" w:hAnsi="Tahoma" w:cs="Tahoma"/>
                <w:b w:val="0"/>
                <w:sz w:val="22"/>
                <w:szCs w:val="22"/>
              </w:rPr>
              <w:t xml:space="preserve">Shri </w:t>
            </w:r>
            <w:r w:rsidR="00C97C06" w:rsidRPr="004E1CB3">
              <w:rPr>
                <w:rFonts w:ascii="Tahoma" w:hAnsi="Tahoma" w:cs="Tahoma"/>
                <w:b w:val="0"/>
                <w:sz w:val="22"/>
                <w:szCs w:val="22"/>
              </w:rPr>
              <w:t>J.K. Gupta</w:t>
            </w:r>
            <w:r w:rsidRPr="004E1CB3">
              <w:rPr>
                <w:rFonts w:ascii="Tahoma" w:hAnsi="Tahoma" w:cs="Tahoma"/>
                <w:b w:val="0"/>
                <w:sz w:val="22"/>
                <w:szCs w:val="22"/>
              </w:rPr>
              <w:t>, FGM, Chandigarh &amp; Convener SLBC (Haryana)</w:t>
            </w:r>
          </w:p>
        </w:tc>
        <w:tc>
          <w:tcPr>
            <w:tcW w:w="4231" w:type="dxa"/>
            <w:vMerge/>
          </w:tcPr>
          <w:p w:rsidR="00BD0049" w:rsidRPr="004E1CB3" w:rsidRDefault="00BD0049" w:rsidP="0069088D">
            <w:pPr>
              <w:spacing w:after="0" w:line="240" w:lineRule="auto"/>
              <w:rPr>
                <w:rFonts w:ascii="Tahoma" w:hAnsi="Tahoma" w:cs="Tahoma"/>
                <w:szCs w:val="22"/>
              </w:rPr>
            </w:pPr>
          </w:p>
        </w:tc>
      </w:tr>
      <w:tr w:rsidR="00BD0049" w:rsidRPr="00E35C19" w:rsidTr="008807F7">
        <w:trPr>
          <w:cantSplit/>
          <w:trHeight w:val="557"/>
          <w:jc w:val="center"/>
        </w:trPr>
        <w:tc>
          <w:tcPr>
            <w:tcW w:w="809" w:type="dxa"/>
          </w:tcPr>
          <w:p w:rsidR="00BD0049" w:rsidRPr="004E1CB3" w:rsidRDefault="00BD0049" w:rsidP="0069088D">
            <w:pPr>
              <w:spacing w:after="0" w:line="240" w:lineRule="auto"/>
              <w:rPr>
                <w:rFonts w:ascii="Tahoma" w:hAnsi="Tahoma" w:cs="Tahoma"/>
                <w:szCs w:val="22"/>
              </w:rPr>
            </w:pPr>
            <w:r w:rsidRPr="004E1CB3">
              <w:rPr>
                <w:rFonts w:ascii="Tahoma" w:hAnsi="Tahoma" w:cs="Tahoma"/>
                <w:szCs w:val="22"/>
              </w:rPr>
              <w:t>1</w:t>
            </w:r>
            <w:r w:rsidR="00991927" w:rsidRPr="004E1CB3">
              <w:rPr>
                <w:rFonts w:ascii="Tahoma" w:hAnsi="Tahoma" w:cs="Tahoma"/>
                <w:szCs w:val="22"/>
              </w:rPr>
              <w:t>2</w:t>
            </w:r>
          </w:p>
        </w:tc>
        <w:tc>
          <w:tcPr>
            <w:tcW w:w="5040" w:type="dxa"/>
          </w:tcPr>
          <w:p w:rsidR="00BD0049" w:rsidRPr="004E1CB3" w:rsidRDefault="00BD0049" w:rsidP="00C97C06">
            <w:pPr>
              <w:pStyle w:val="Heading3"/>
              <w:spacing w:line="240" w:lineRule="auto"/>
              <w:jc w:val="both"/>
              <w:rPr>
                <w:rFonts w:ascii="Tahoma" w:hAnsi="Tahoma" w:cs="Tahoma"/>
                <w:b w:val="0"/>
                <w:sz w:val="22"/>
                <w:szCs w:val="22"/>
              </w:rPr>
            </w:pPr>
            <w:r w:rsidRPr="004E1CB3">
              <w:rPr>
                <w:rFonts w:ascii="Tahoma" w:hAnsi="Tahoma" w:cs="Tahoma"/>
                <w:b w:val="0"/>
                <w:sz w:val="22"/>
                <w:szCs w:val="22"/>
              </w:rPr>
              <w:t xml:space="preserve">Shri </w:t>
            </w:r>
            <w:r w:rsidR="00C97C06" w:rsidRPr="004E1CB3">
              <w:rPr>
                <w:rFonts w:ascii="Tahoma" w:hAnsi="Tahoma" w:cs="Tahoma"/>
                <w:b w:val="0"/>
                <w:sz w:val="22"/>
                <w:szCs w:val="22"/>
              </w:rPr>
              <w:t>Harpal Singh</w:t>
            </w:r>
            <w:r w:rsidRPr="004E1CB3">
              <w:rPr>
                <w:rFonts w:ascii="Tahoma" w:hAnsi="Tahoma" w:cs="Tahoma"/>
                <w:b w:val="0"/>
                <w:sz w:val="22"/>
                <w:szCs w:val="22"/>
              </w:rPr>
              <w:t>, FGM, Ludhiana &amp; Convener SLBC (Punjab)</w:t>
            </w:r>
          </w:p>
        </w:tc>
        <w:tc>
          <w:tcPr>
            <w:tcW w:w="4231" w:type="dxa"/>
            <w:vMerge/>
          </w:tcPr>
          <w:p w:rsidR="00BD0049" w:rsidRPr="004E1CB3" w:rsidRDefault="00BD0049" w:rsidP="0069088D">
            <w:pPr>
              <w:spacing w:after="0" w:line="240" w:lineRule="auto"/>
              <w:rPr>
                <w:rFonts w:ascii="Tahoma" w:hAnsi="Tahoma" w:cs="Tahoma"/>
                <w:szCs w:val="22"/>
              </w:rPr>
            </w:pPr>
          </w:p>
        </w:tc>
      </w:tr>
      <w:tr w:rsidR="00BD0049" w:rsidRPr="00E35C19" w:rsidTr="00964C66">
        <w:trPr>
          <w:cantSplit/>
          <w:jc w:val="center"/>
        </w:trPr>
        <w:tc>
          <w:tcPr>
            <w:tcW w:w="809" w:type="dxa"/>
          </w:tcPr>
          <w:p w:rsidR="00BD0049" w:rsidRPr="004E1CB3" w:rsidRDefault="00BD0049" w:rsidP="0069088D">
            <w:pPr>
              <w:spacing w:after="0" w:line="240" w:lineRule="auto"/>
              <w:rPr>
                <w:rFonts w:ascii="Tahoma" w:hAnsi="Tahoma" w:cs="Tahoma"/>
                <w:szCs w:val="22"/>
              </w:rPr>
            </w:pPr>
            <w:r w:rsidRPr="004E1CB3">
              <w:rPr>
                <w:rFonts w:ascii="Tahoma" w:hAnsi="Tahoma" w:cs="Tahoma"/>
                <w:szCs w:val="22"/>
              </w:rPr>
              <w:t>1</w:t>
            </w:r>
            <w:r w:rsidR="00991927" w:rsidRPr="004E1CB3">
              <w:rPr>
                <w:rFonts w:ascii="Tahoma" w:hAnsi="Tahoma" w:cs="Tahoma"/>
                <w:szCs w:val="22"/>
              </w:rPr>
              <w:t>3</w:t>
            </w:r>
          </w:p>
        </w:tc>
        <w:tc>
          <w:tcPr>
            <w:tcW w:w="5040" w:type="dxa"/>
          </w:tcPr>
          <w:p w:rsidR="00BD0049" w:rsidRPr="004E1CB3" w:rsidRDefault="00BD0049" w:rsidP="0069088D">
            <w:pPr>
              <w:spacing w:after="0" w:line="240" w:lineRule="auto"/>
              <w:jc w:val="both"/>
              <w:rPr>
                <w:rFonts w:ascii="Tahoma" w:hAnsi="Tahoma" w:cs="Tahoma"/>
                <w:szCs w:val="22"/>
              </w:rPr>
            </w:pPr>
            <w:r w:rsidRPr="004E1CB3">
              <w:rPr>
                <w:rFonts w:ascii="Tahoma" w:hAnsi="Tahoma" w:cs="Tahoma"/>
                <w:szCs w:val="22"/>
              </w:rPr>
              <w:t>Shri Ramesh Thakur, Chief Manager, FGM Office, Chandigarh</w:t>
            </w:r>
          </w:p>
        </w:tc>
        <w:tc>
          <w:tcPr>
            <w:tcW w:w="4231" w:type="dxa"/>
            <w:vMerge/>
          </w:tcPr>
          <w:p w:rsidR="00BD0049" w:rsidRPr="004E1CB3" w:rsidRDefault="00BD0049" w:rsidP="0069088D">
            <w:pPr>
              <w:spacing w:after="0" w:line="240" w:lineRule="auto"/>
              <w:rPr>
                <w:rFonts w:ascii="Tahoma" w:hAnsi="Tahoma" w:cs="Tahoma"/>
                <w:szCs w:val="22"/>
              </w:rPr>
            </w:pPr>
          </w:p>
        </w:tc>
      </w:tr>
      <w:tr w:rsidR="00BD0049" w:rsidRPr="00E35C19" w:rsidTr="00964C66">
        <w:trPr>
          <w:cantSplit/>
          <w:jc w:val="center"/>
        </w:trPr>
        <w:tc>
          <w:tcPr>
            <w:tcW w:w="809" w:type="dxa"/>
          </w:tcPr>
          <w:p w:rsidR="00BD0049" w:rsidRPr="004E1CB3" w:rsidRDefault="00BD0049" w:rsidP="0069088D">
            <w:pPr>
              <w:spacing w:after="0" w:line="240" w:lineRule="auto"/>
              <w:rPr>
                <w:rFonts w:ascii="Tahoma" w:hAnsi="Tahoma" w:cs="Tahoma"/>
                <w:szCs w:val="22"/>
              </w:rPr>
            </w:pPr>
            <w:r w:rsidRPr="004E1CB3">
              <w:rPr>
                <w:rFonts w:ascii="Tahoma" w:hAnsi="Tahoma" w:cs="Tahoma"/>
                <w:szCs w:val="22"/>
              </w:rPr>
              <w:t>1</w:t>
            </w:r>
            <w:r w:rsidR="00991927" w:rsidRPr="004E1CB3">
              <w:rPr>
                <w:rFonts w:ascii="Tahoma" w:hAnsi="Tahoma" w:cs="Tahoma"/>
                <w:szCs w:val="22"/>
              </w:rPr>
              <w:t>4</w:t>
            </w:r>
          </w:p>
        </w:tc>
        <w:tc>
          <w:tcPr>
            <w:tcW w:w="5040" w:type="dxa"/>
          </w:tcPr>
          <w:p w:rsidR="00BD0049" w:rsidRPr="004E1CB3" w:rsidRDefault="00BD0049" w:rsidP="001453C0">
            <w:pPr>
              <w:spacing w:after="0" w:line="240" w:lineRule="auto"/>
              <w:rPr>
                <w:rFonts w:ascii="Tahoma" w:hAnsi="Tahoma" w:cs="Tahoma"/>
                <w:szCs w:val="22"/>
              </w:rPr>
            </w:pPr>
            <w:r w:rsidRPr="004E1CB3">
              <w:rPr>
                <w:rFonts w:ascii="Tahoma" w:hAnsi="Tahoma" w:cs="Tahoma"/>
                <w:szCs w:val="22"/>
              </w:rPr>
              <w:t>Shri DV Sharma, S</w:t>
            </w:r>
            <w:r w:rsidR="001453C0" w:rsidRPr="004E1CB3">
              <w:rPr>
                <w:rFonts w:ascii="Tahoma" w:hAnsi="Tahoma" w:cs="Tahoma"/>
                <w:szCs w:val="22"/>
              </w:rPr>
              <w:t>r.Mgr.</w:t>
            </w:r>
            <w:r w:rsidRPr="004E1CB3">
              <w:rPr>
                <w:rFonts w:ascii="Tahoma" w:hAnsi="Tahoma" w:cs="Tahoma"/>
                <w:szCs w:val="22"/>
              </w:rPr>
              <w:t>, FGMO, Ch</w:t>
            </w:r>
            <w:r w:rsidR="001453C0" w:rsidRPr="004E1CB3">
              <w:rPr>
                <w:rFonts w:ascii="Tahoma" w:hAnsi="Tahoma" w:cs="Tahoma"/>
                <w:szCs w:val="22"/>
              </w:rPr>
              <w:t>d.</w:t>
            </w:r>
          </w:p>
        </w:tc>
        <w:tc>
          <w:tcPr>
            <w:tcW w:w="4231" w:type="dxa"/>
            <w:vMerge/>
          </w:tcPr>
          <w:p w:rsidR="00BD0049" w:rsidRPr="004E1CB3" w:rsidRDefault="00BD0049" w:rsidP="0069088D">
            <w:pPr>
              <w:spacing w:after="0" w:line="240" w:lineRule="auto"/>
              <w:rPr>
                <w:rFonts w:ascii="Tahoma" w:hAnsi="Tahoma" w:cs="Tahoma"/>
                <w:szCs w:val="22"/>
              </w:rPr>
            </w:pPr>
          </w:p>
        </w:tc>
      </w:tr>
      <w:tr w:rsidR="00BD0049" w:rsidRPr="00E35C19" w:rsidTr="00964C66">
        <w:trPr>
          <w:cantSplit/>
          <w:jc w:val="center"/>
        </w:trPr>
        <w:tc>
          <w:tcPr>
            <w:tcW w:w="809" w:type="dxa"/>
          </w:tcPr>
          <w:p w:rsidR="00BD0049" w:rsidRPr="004E1CB3" w:rsidRDefault="00BD0049" w:rsidP="0069088D">
            <w:pPr>
              <w:spacing w:after="0" w:line="240" w:lineRule="auto"/>
              <w:rPr>
                <w:rFonts w:ascii="Tahoma" w:hAnsi="Tahoma" w:cs="Tahoma"/>
                <w:szCs w:val="22"/>
              </w:rPr>
            </w:pPr>
            <w:r w:rsidRPr="004E1CB3">
              <w:rPr>
                <w:rFonts w:ascii="Tahoma" w:hAnsi="Tahoma" w:cs="Tahoma"/>
                <w:szCs w:val="22"/>
              </w:rPr>
              <w:t>1</w:t>
            </w:r>
            <w:r w:rsidR="00991927" w:rsidRPr="004E1CB3">
              <w:rPr>
                <w:rFonts w:ascii="Tahoma" w:hAnsi="Tahoma" w:cs="Tahoma"/>
                <w:szCs w:val="22"/>
              </w:rPr>
              <w:t>5</w:t>
            </w:r>
          </w:p>
        </w:tc>
        <w:tc>
          <w:tcPr>
            <w:tcW w:w="5040" w:type="dxa"/>
          </w:tcPr>
          <w:p w:rsidR="00BD0049" w:rsidRPr="004E1CB3" w:rsidRDefault="00BD0049" w:rsidP="0069088D">
            <w:pPr>
              <w:spacing w:after="0" w:line="240" w:lineRule="auto"/>
              <w:rPr>
                <w:rFonts w:ascii="Tahoma" w:hAnsi="Tahoma" w:cs="Tahoma"/>
                <w:szCs w:val="22"/>
              </w:rPr>
            </w:pPr>
            <w:r w:rsidRPr="004E1CB3">
              <w:rPr>
                <w:rFonts w:ascii="Tahoma" w:hAnsi="Tahoma" w:cs="Tahoma"/>
                <w:szCs w:val="22"/>
              </w:rPr>
              <w:t>Ms. Neeru Sahota, Manager, FGMO, Chd.</w:t>
            </w:r>
          </w:p>
        </w:tc>
        <w:tc>
          <w:tcPr>
            <w:tcW w:w="4231" w:type="dxa"/>
            <w:vMerge/>
          </w:tcPr>
          <w:p w:rsidR="00BD0049" w:rsidRPr="004E1CB3" w:rsidRDefault="00BD0049" w:rsidP="0069088D">
            <w:pPr>
              <w:spacing w:after="0" w:line="240" w:lineRule="auto"/>
              <w:rPr>
                <w:rFonts w:ascii="Tahoma" w:hAnsi="Tahoma" w:cs="Tahoma"/>
                <w:szCs w:val="22"/>
              </w:rPr>
            </w:pPr>
          </w:p>
        </w:tc>
      </w:tr>
      <w:tr w:rsidR="005C3668" w:rsidRPr="00E35C19" w:rsidTr="00980A43">
        <w:trPr>
          <w:cantSplit/>
          <w:jc w:val="center"/>
        </w:trPr>
        <w:tc>
          <w:tcPr>
            <w:tcW w:w="10080" w:type="dxa"/>
            <w:gridSpan w:val="3"/>
          </w:tcPr>
          <w:p w:rsidR="005C3668" w:rsidRPr="0045138E" w:rsidRDefault="005C3668" w:rsidP="0069088D">
            <w:pPr>
              <w:spacing w:after="0" w:line="240" w:lineRule="auto"/>
              <w:rPr>
                <w:rFonts w:ascii="Tahoma" w:hAnsi="Tahoma" w:cs="Tahoma"/>
                <w:sz w:val="26"/>
                <w:szCs w:val="26"/>
              </w:rPr>
            </w:pPr>
            <w:r w:rsidRPr="00217A9A">
              <w:rPr>
                <w:rFonts w:ascii="Tahoma" w:hAnsi="Tahoma" w:cs="Tahoma"/>
                <w:b/>
                <w:bCs/>
                <w:sz w:val="26"/>
                <w:szCs w:val="26"/>
              </w:rPr>
              <w:lastRenderedPageBreak/>
              <w:t>State Government/Boards/Corporations/Other Institutions</w:t>
            </w:r>
          </w:p>
        </w:tc>
      </w:tr>
      <w:tr w:rsidR="00BD0049" w:rsidRPr="00E35C19" w:rsidTr="00964C66">
        <w:trPr>
          <w:cantSplit/>
          <w:jc w:val="center"/>
        </w:trPr>
        <w:tc>
          <w:tcPr>
            <w:tcW w:w="809" w:type="dxa"/>
          </w:tcPr>
          <w:p w:rsidR="00BD0049" w:rsidRPr="00217A9A" w:rsidRDefault="00BD0049" w:rsidP="0069088D">
            <w:pPr>
              <w:spacing w:after="0" w:line="240" w:lineRule="auto"/>
              <w:rPr>
                <w:rFonts w:ascii="Tahoma" w:hAnsi="Tahoma" w:cs="Tahoma"/>
                <w:sz w:val="26"/>
                <w:szCs w:val="26"/>
              </w:rPr>
            </w:pPr>
            <w:r w:rsidRPr="00217A9A">
              <w:rPr>
                <w:rFonts w:ascii="Tahoma" w:hAnsi="Tahoma" w:cs="Tahoma"/>
                <w:sz w:val="26"/>
                <w:szCs w:val="26"/>
              </w:rPr>
              <w:t>1</w:t>
            </w:r>
            <w:r w:rsidR="00991927">
              <w:rPr>
                <w:rFonts w:ascii="Tahoma" w:hAnsi="Tahoma" w:cs="Tahoma"/>
                <w:sz w:val="26"/>
                <w:szCs w:val="26"/>
              </w:rPr>
              <w:t>6</w:t>
            </w:r>
          </w:p>
        </w:tc>
        <w:tc>
          <w:tcPr>
            <w:tcW w:w="5040" w:type="dxa"/>
          </w:tcPr>
          <w:p w:rsidR="00BD0049" w:rsidRPr="00217A9A" w:rsidRDefault="00BD0049" w:rsidP="00C97C06">
            <w:pPr>
              <w:spacing w:after="0" w:line="240" w:lineRule="auto"/>
              <w:rPr>
                <w:rFonts w:ascii="Tahoma" w:hAnsi="Tahoma" w:cs="Tahoma"/>
                <w:sz w:val="26"/>
                <w:szCs w:val="26"/>
              </w:rPr>
            </w:pPr>
            <w:r w:rsidRPr="00217A9A">
              <w:rPr>
                <w:rFonts w:ascii="Tahoma" w:hAnsi="Tahoma" w:cs="Tahoma"/>
                <w:sz w:val="26"/>
                <w:szCs w:val="26"/>
              </w:rPr>
              <w:t xml:space="preserve">Shri </w:t>
            </w:r>
            <w:r w:rsidR="00C97C06">
              <w:rPr>
                <w:rFonts w:ascii="Tahoma" w:hAnsi="Tahoma" w:cs="Tahoma"/>
                <w:sz w:val="26"/>
                <w:szCs w:val="26"/>
              </w:rPr>
              <w:t>Sanjeev Nagpal</w:t>
            </w:r>
            <w:r w:rsidRPr="00217A9A">
              <w:rPr>
                <w:rFonts w:ascii="Tahoma" w:hAnsi="Tahoma" w:cs="Tahoma"/>
                <w:sz w:val="26"/>
                <w:szCs w:val="26"/>
              </w:rPr>
              <w:t>, Asstt. Dir</w:t>
            </w:r>
            <w:r w:rsidR="00C97C06">
              <w:rPr>
                <w:rFonts w:ascii="Tahoma" w:hAnsi="Tahoma" w:cs="Tahoma"/>
                <w:sz w:val="26"/>
                <w:szCs w:val="26"/>
              </w:rPr>
              <w:t>.</w:t>
            </w:r>
            <w:r w:rsidRPr="00217A9A">
              <w:rPr>
                <w:rFonts w:ascii="Tahoma" w:hAnsi="Tahoma" w:cs="Tahoma"/>
                <w:sz w:val="26"/>
                <w:szCs w:val="26"/>
              </w:rPr>
              <w:t xml:space="preserve"> General</w:t>
            </w:r>
          </w:p>
        </w:tc>
        <w:tc>
          <w:tcPr>
            <w:tcW w:w="4231" w:type="dxa"/>
          </w:tcPr>
          <w:p w:rsidR="00BD0049" w:rsidRPr="00217A9A" w:rsidRDefault="007E2C2E" w:rsidP="0069088D">
            <w:pPr>
              <w:spacing w:after="0" w:line="240" w:lineRule="auto"/>
              <w:rPr>
                <w:rFonts w:ascii="Tahoma" w:hAnsi="Tahoma" w:cs="Tahoma"/>
                <w:sz w:val="26"/>
                <w:szCs w:val="26"/>
              </w:rPr>
            </w:pPr>
            <w:r>
              <w:rPr>
                <w:rFonts w:ascii="Tahoma" w:hAnsi="Tahoma" w:cs="Tahoma"/>
                <w:sz w:val="26"/>
                <w:szCs w:val="26"/>
              </w:rPr>
              <w:t>UIDAI</w:t>
            </w:r>
          </w:p>
        </w:tc>
      </w:tr>
      <w:tr w:rsidR="0067668C" w:rsidRPr="00E35C19" w:rsidTr="00964C66">
        <w:trPr>
          <w:cantSplit/>
          <w:jc w:val="center"/>
        </w:trPr>
        <w:tc>
          <w:tcPr>
            <w:tcW w:w="809" w:type="dxa"/>
          </w:tcPr>
          <w:p w:rsidR="0067668C" w:rsidRPr="00217A9A" w:rsidRDefault="00991927" w:rsidP="0069088D">
            <w:pPr>
              <w:spacing w:after="0" w:line="240" w:lineRule="auto"/>
              <w:rPr>
                <w:rFonts w:ascii="Tahoma" w:hAnsi="Tahoma" w:cs="Tahoma"/>
                <w:sz w:val="26"/>
                <w:szCs w:val="26"/>
              </w:rPr>
            </w:pPr>
            <w:r>
              <w:rPr>
                <w:rFonts w:ascii="Tahoma" w:hAnsi="Tahoma" w:cs="Tahoma"/>
                <w:sz w:val="26"/>
                <w:szCs w:val="26"/>
              </w:rPr>
              <w:t>17</w:t>
            </w:r>
          </w:p>
        </w:tc>
        <w:tc>
          <w:tcPr>
            <w:tcW w:w="5040" w:type="dxa"/>
          </w:tcPr>
          <w:p w:rsidR="0067668C" w:rsidRPr="00217A9A" w:rsidRDefault="0067668C" w:rsidP="0067668C">
            <w:pPr>
              <w:spacing w:after="0" w:line="240" w:lineRule="auto"/>
              <w:rPr>
                <w:rFonts w:ascii="Tahoma" w:hAnsi="Tahoma" w:cs="Tahoma"/>
                <w:sz w:val="26"/>
                <w:szCs w:val="26"/>
              </w:rPr>
            </w:pPr>
            <w:r w:rsidRPr="00217A9A">
              <w:rPr>
                <w:rFonts w:ascii="Tahoma" w:hAnsi="Tahoma" w:cs="Tahoma"/>
                <w:sz w:val="26"/>
                <w:szCs w:val="26"/>
              </w:rPr>
              <w:t xml:space="preserve">Shri </w:t>
            </w:r>
            <w:r>
              <w:rPr>
                <w:rFonts w:ascii="Tahoma" w:hAnsi="Tahoma" w:cs="Tahoma"/>
                <w:sz w:val="26"/>
                <w:szCs w:val="26"/>
              </w:rPr>
              <w:t>M.K. Gupta</w:t>
            </w:r>
            <w:r w:rsidRPr="00217A9A">
              <w:rPr>
                <w:rFonts w:ascii="Tahoma" w:hAnsi="Tahoma" w:cs="Tahoma"/>
                <w:sz w:val="26"/>
                <w:szCs w:val="26"/>
              </w:rPr>
              <w:t xml:space="preserve">, </w:t>
            </w:r>
            <w:r>
              <w:rPr>
                <w:rFonts w:ascii="Tahoma" w:hAnsi="Tahoma" w:cs="Tahoma"/>
                <w:sz w:val="26"/>
                <w:szCs w:val="26"/>
              </w:rPr>
              <w:t>Dy.</w:t>
            </w:r>
            <w:r w:rsidRPr="00217A9A">
              <w:rPr>
                <w:rFonts w:ascii="Tahoma" w:hAnsi="Tahoma" w:cs="Tahoma"/>
                <w:sz w:val="26"/>
                <w:szCs w:val="26"/>
              </w:rPr>
              <w:t xml:space="preserve"> Director</w:t>
            </w:r>
          </w:p>
        </w:tc>
        <w:tc>
          <w:tcPr>
            <w:tcW w:w="4231" w:type="dxa"/>
            <w:vMerge w:val="restart"/>
          </w:tcPr>
          <w:p w:rsidR="0067668C" w:rsidRPr="00217A9A" w:rsidRDefault="0067668C" w:rsidP="0069088D">
            <w:pPr>
              <w:spacing w:after="0" w:line="240" w:lineRule="auto"/>
              <w:rPr>
                <w:rFonts w:ascii="Tahoma" w:hAnsi="Tahoma" w:cs="Tahoma"/>
                <w:sz w:val="26"/>
                <w:szCs w:val="26"/>
              </w:rPr>
            </w:pPr>
            <w:r w:rsidRPr="00217A9A">
              <w:rPr>
                <w:rFonts w:ascii="Tahoma" w:hAnsi="Tahoma" w:cs="Tahoma"/>
                <w:sz w:val="26"/>
                <w:szCs w:val="26"/>
              </w:rPr>
              <w:t>Treasury &amp; Accounts Department, Haryana</w:t>
            </w:r>
          </w:p>
        </w:tc>
      </w:tr>
      <w:tr w:rsidR="0067668C" w:rsidRPr="00E35C19" w:rsidTr="00964C66">
        <w:trPr>
          <w:cantSplit/>
          <w:jc w:val="center"/>
        </w:trPr>
        <w:tc>
          <w:tcPr>
            <w:tcW w:w="809" w:type="dxa"/>
          </w:tcPr>
          <w:p w:rsidR="0067668C" w:rsidRPr="00217A9A" w:rsidRDefault="00991927" w:rsidP="0069088D">
            <w:pPr>
              <w:spacing w:after="0" w:line="240" w:lineRule="auto"/>
              <w:rPr>
                <w:rFonts w:ascii="Tahoma" w:hAnsi="Tahoma" w:cs="Tahoma"/>
                <w:sz w:val="26"/>
                <w:szCs w:val="26"/>
              </w:rPr>
            </w:pPr>
            <w:r>
              <w:rPr>
                <w:rFonts w:ascii="Tahoma" w:hAnsi="Tahoma" w:cs="Tahoma"/>
                <w:sz w:val="26"/>
                <w:szCs w:val="26"/>
              </w:rPr>
              <w:t>18</w:t>
            </w:r>
          </w:p>
        </w:tc>
        <w:tc>
          <w:tcPr>
            <w:tcW w:w="5040" w:type="dxa"/>
          </w:tcPr>
          <w:p w:rsidR="0067668C" w:rsidRPr="00217A9A" w:rsidRDefault="0067668C" w:rsidP="0067668C">
            <w:pPr>
              <w:spacing w:after="0" w:line="240" w:lineRule="auto"/>
              <w:rPr>
                <w:rFonts w:ascii="Tahoma" w:hAnsi="Tahoma" w:cs="Tahoma"/>
                <w:sz w:val="26"/>
                <w:szCs w:val="26"/>
              </w:rPr>
            </w:pPr>
            <w:r>
              <w:rPr>
                <w:rFonts w:ascii="Tahoma" w:hAnsi="Tahoma" w:cs="Tahoma"/>
                <w:sz w:val="26"/>
                <w:szCs w:val="26"/>
              </w:rPr>
              <w:t>Shri O.P. Bishnoi, Joint Director</w:t>
            </w:r>
          </w:p>
        </w:tc>
        <w:tc>
          <w:tcPr>
            <w:tcW w:w="4231" w:type="dxa"/>
            <w:vMerge/>
          </w:tcPr>
          <w:p w:rsidR="0067668C" w:rsidRPr="00217A9A" w:rsidRDefault="0067668C" w:rsidP="0069088D">
            <w:pPr>
              <w:spacing w:after="0" w:line="240" w:lineRule="auto"/>
              <w:rPr>
                <w:rFonts w:ascii="Tahoma" w:hAnsi="Tahoma" w:cs="Tahoma"/>
                <w:sz w:val="26"/>
                <w:szCs w:val="26"/>
              </w:rPr>
            </w:pPr>
          </w:p>
        </w:tc>
      </w:tr>
      <w:tr w:rsidR="00BD0049" w:rsidRPr="00E35C19" w:rsidTr="00964C66">
        <w:trPr>
          <w:cantSplit/>
          <w:jc w:val="center"/>
        </w:trPr>
        <w:tc>
          <w:tcPr>
            <w:tcW w:w="809" w:type="dxa"/>
          </w:tcPr>
          <w:p w:rsidR="00BD0049" w:rsidRPr="00217A9A" w:rsidRDefault="00991927" w:rsidP="0069088D">
            <w:pPr>
              <w:spacing w:after="0" w:line="240" w:lineRule="auto"/>
              <w:rPr>
                <w:rFonts w:ascii="Tahoma" w:hAnsi="Tahoma" w:cs="Tahoma"/>
                <w:sz w:val="26"/>
                <w:szCs w:val="26"/>
              </w:rPr>
            </w:pPr>
            <w:r>
              <w:rPr>
                <w:rFonts w:ascii="Tahoma" w:hAnsi="Tahoma" w:cs="Tahoma"/>
                <w:sz w:val="26"/>
                <w:szCs w:val="26"/>
              </w:rPr>
              <w:t>19</w:t>
            </w:r>
          </w:p>
        </w:tc>
        <w:tc>
          <w:tcPr>
            <w:tcW w:w="5040" w:type="dxa"/>
          </w:tcPr>
          <w:p w:rsidR="00BD0049" w:rsidRPr="00217A9A" w:rsidRDefault="00BD0049" w:rsidP="0069088D">
            <w:pPr>
              <w:spacing w:after="0" w:line="240" w:lineRule="auto"/>
              <w:rPr>
                <w:rFonts w:ascii="Tahoma" w:hAnsi="Tahoma" w:cs="Tahoma"/>
                <w:sz w:val="26"/>
                <w:szCs w:val="26"/>
              </w:rPr>
            </w:pPr>
            <w:r w:rsidRPr="00217A9A">
              <w:rPr>
                <w:rFonts w:ascii="Tahoma" w:hAnsi="Tahoma" w:cs="Tahoma"/>
                <w:sz w:val="26"/>
                <w:szCs w:val="26"/>
              </w:rPr>
              <w:t>Shri Pradeep Ranjan, Additional Director</w:t>
            </w:r>
          </w:p>
        </w:tc>
        <w:tc>
          <w:tcPr>
            <w:tcW w:w="4231" w:type="dxa"/>
          </w:tcPr>
          <w:p w:rsidR="00BD0049" w:rsidRPr="00217A9A" w:rsidRDefault="00BD0049" w:rsidP="0069088D">
            <w:pPr>
              <w:spacing w:after="0" w:line="240" w:lineRule="auto"/>
              <w:rPr>
                <w:rFonts w:ascii="Tahoma" w:hAnsi="Tahoma" w:cs="Tahoma"/>
                <w:sz w:val="26"/>
                <w:szCs w:val="26"/>
              </w:rPr>
            </w:pPr>
            <w:r w:rsidRPr="00217A9A">
              <w:rPr>
                <w:rFonts w:ascii="Tahoma" w:hAnsi="Tahoma" w:cs="Tahoma"/>
                <w:sz w:val="26"/>
                <w:szCs w:val="26"/>
              </w:rPr>
              <w:t>Industries, Haryana</w:t>
            </w:r>
          </w:p>
        </w:tc>
      </w:tr>
      <w:tr w:rsidR="00BD0049" w:rsidRPr="00E35C19" w:rsidTr="00964C66">
        <w:trPr>
          <w:cantSplit/>
          <w:jc w:val="center"/>
        </w:trPr>
        <w:tc>
          <w:tcPr>
            <w:tcW w:w="809" w:type="dxa"/>
          </w:tcPr>
          <w:p w:rsidR="00BD0049" w:rsidRPr="00217A9A" w:rsidRDefault="00BD0049" w:rsidP="0069088D">
            <w:pPr>
              <w:spacing w:after="0" w:line="240" w:lineRule="auto"/>
              <w:rPr>
                <w:rFonts w:ascii="Tahoma" w:hAnsi="Tahoma" w:cs="Tahoma"/>
                <w:sz w:val="26"/>
                <w:szCs w:val="26"/>
              </w:rPr>
            </w:pPr>
            <w:r w:rsidRPr="00217A9A">
              <w:rPr>
                <w:rFonts w:ascii="Tahoma" w:hAnsi="Tahoma" w:cs="Tahoma"/>
                <w:sz w:val="26"/>
                <w:szCs w:val="26"/>
              </w:rPr>
              <w:t>2</w:t>
            </w:r>
            <w:r w:rsidR="00991927">
              <w:rPr>
                <w:rFonts w:ascii="Tahoma" w:hAnsi="Tahoma" w:cs="Tahoma"/>
                <w:sz w:val="26"/>
                <w:szCs w:val="26"/>
              </w:rPr>
              <w:t>0</w:t>
            </w:r>
          </w:p>
        </w:tc>
        <w:tc>
          <w:tcPr>
            <w:tcW w:w="5040" w:type="dxa"/>
          </w:tcPr>
          <w:p w:rsidR="00BD0049" w:rsidRPr="00217A9A" w:rsidRDefault="00BD0049" w:rsidP="0069088D">
            <w:pPr>
              <w:spacing w:after="0" w:line="240" w:lineRule="auto"/>
              <w:rPr>
                <w:rFonts w:ascii="Tahoma" w:hAnsi="Tahoma" w:cs="Tahoma"/>
                <w:sz w:val="26"/>
                <w:szCs w:val="26"/>
              </w:rPr>
            </w:pPr>
            <w:r w:rsidRPr="00217A9A">
              <w:rPr>
                <w:rFonts w:ascii="Tahoma" w:hAnsi="Tahoma" w:cs="Tahoma"/>
                <w:sz w:val="26"/>
                <w:szCs w:val="26"/>
              </w:rPr>
              <w:t>Mrs. Kiran Lekha Walia, Financial Advisor</w:t>
            </w:r>
          </w:p>
        </w:tc>
        <w:tc>
          <w:tcPr>
            <w:tcW w:w="4231" w:type="dxa"/>
          </w:tcPr>
          <w:p w:rsidR="00BD0049" w:rsidRPr="00217A9A" w:rsidRDefault="00BD0049" w:rsidP="0069088D">
            <w:pPr>
              <w:spacing w:after="0" w:line="240" w:lineRule="auto"/>
              <w:rPr>
                <w:rFonts w:ascii="Tahoma" w:hAnsi="Tahoma" w:cs="Tahoma"/>
                <w:sz w:val="26"/>
                <w:szCs w:val="26"/>
              </w:rPr>
            </w:pPr>
            <w:r w:rsidRPr="00217A9A">
              <w:rPr>
                <w:rFonts w:ascii="Tahoma" w:hAnsi="Tahoma" w:cs="Tahoma"/>
                <w:sz w:val="26"/>
                <w:szCs w:val="26"/>
              </w:rPr>
              <w:t>IF &amp; CC Department, Haryana</w:t>
            </w:r>
          </w:p>
        </w:tc>
      </w:tr>
      <w:tr w:rsidR="00BD0049" w:rsidRPr="00E35C19" w:rsidTr="00964C66">
        <w:trPr>
          <w:cantSplit/>
          <w:jc w:val="center"/>
        </w:trPr>
        <w:tc>
          <w:tcPr>
            <w:tcW w:w="809" w:type="dxa"/>
          </w:tcPr>
          <w:p w:rsidR="00BD0049" w:rsidRPr="00217A9A" w:rsidRDefault="00BD0049" w:rsidP="0069088D">
            <w:pPr>
              <w:spacing w:after="0" w:line="240" w:lineRule="auto"/>
              <w:rPr>
                <w:rFonts w:ascii="Tahoma" w:hAnsi="Tahoma" w:cs="Tahoma"/>
                <w:sz w:val="26"/>
                <w:szCs w:val="26"/>
              </w:rPr>
            </w:pPr>
            <w:r w:rsidRPr="00217A9A">
              <w:rPr>
                <w:rFonts w:ascii="Tahoma" w:hAnsi="Tahoma" w:cs="Tahoma"/>
                <w:sz w:val="26"/>
                <w:szCs w:val="26"/>
              </w:rPr>
              <w:t>2</w:t>
            </w:r>
            <w:r w:rsidR="00991927">
              <w:rPr>
                <w:rFonts w:ascii="Tahoma" w:hAnsi="Tahoma" w:cs="Tahoma"/>
                <w:sz w:val="26"/>
                <w:szCs w:val="26"/>
              </w:rPr>
              <w:t>1</w:t>
            </w:r>
          </w:p>
        </w:tc>
        <w:tc>
          <w:tcPr>
            <w:tcW w:w="5040" w:type="dxa"/>
          </w:tcPr>
          <w:p w:rsidR="00BD0049" w:rsidRPr="00217A9A" w:rsidRDefault="003C0152" w:rsidP="0069088D">
            <w:pPr>
              <w:spacing w:after="0" w:line="240" w:lineRule="auto"/>
              <w:rPr>
                <w:rFonts w:ascii="Tahoma" w:hAnsi="Tahoma" w:cs="Tahoma"/>
                <w:sz w:val="26"/>
                <w:szCs w:val="26"/>
                <w:lang w:val="fr-FR"/>
              </w:rPr>
            </w:pPr>
            <w:r>
              <w:rPr>
                <w:rFonts w:ascii="Tahoma" w:hAnsi="Tahoma" w:cs="Tahoma"/>
                <w:sz w:val="26"/>
                <w:szCs w:val="26"/>
              </w:rPr>
              <w:t>Shri Prakash Chand, FCR Office</w:t>
            </w:r>
          </w:p>
        </w:tc>
        <w:tc>
          <w:tcPr>
            <w:tcW w:w="4231" w:type="dxa"/>
            <w:vMerge w:val="restart"/>
          </w:tcPr>
          <w:p w:rsidR="00BD0049" w:rsidRPr="00217A9A" w:rsidRDefault="00BD0049" w:rsidP="0069088D">
            <w:pPr>
              <w:spacing w:after="0" w:line="240" w:lineRule="auto"/>
              <w:rPr>
                <w:rFonts w:ascii="Tahoma" w:hAnsi="Tahoma" w:cs="Tahoma"/>
                <w:sz w:val="26"/>
                <w:szCs w:val="26"/>
              </w:rPr>
            </w:pPr>
            <w:r w:rsidRPr="00217A9A">
              <w:rPr>
                <w:rFonts w:ascii="Tahoma" w:hAnsi="Tahoma" w:cs="Tahoma"/>
                <w:sz w:val="26"/>
                <w:szCs w:val="26"/>
              </w:rPr>
              <w:t xml:space="preserve">Agriculture Deptt., Haryana </w:t>
            </w:r>
          </w:p>
        </w:tc>
      </w:tr>
      <w:tr w:rsidR="00BD0049" w:rsidRPr="00E35C19" w:rsidTr="00964C66">
        <w:trPr>
          <w:cantSplit/>
          <w:jc w:val="center"/>
        </w:trPr>
        <w:tc>
          <w:tcPr>
            <w:tcW w:w="809" w:type="dxa"/>
          </w:tcPr>
          <w:p w:rsidR="00BD0049" w:rsidRPr="00217A9A" w:rsidRDefault="00BD0049" w:rsidP="0069088D">
            <w:pPr>
              <w:spacing w:after="0" w:line="240" w:lineRule="auto"/>
              <w:rPr>
                <w:rFonts w:ascii="Tahoma" w:hAnsi="Tahoma" w:cs="Tahoma"/>
                <w:sz w:val="26"/>
                <w:szCs w:val="26"/>
              </w:rPr>
            </w:pPr>
            <w:r w:rsidRPr="00217A9A">
              <w:rPr>
                <w:rFonts w:ascii="Tahoma" w:hAnsi="Tahoma" w:cs="Tahoma"/>
                <w:sz w:val="26"/>
                <w:szCs w:val="26"/>
              </w:rPr>
              <w:t>2</w:t>
            </w:r>
            <w:r w:rsidR="00991927">
              <w:rPr>
                <w:rFonts w:ascii="Tahoma" w:hAnsi="Tahoma" w:cs="Tahoma"/>
                <w:sz w:val="26"/>
                <w:szCs w:val="26"/>
              </w:rPr>
              <w:t>2</w:t>
            </w:r>
          </w:p>
        </w:tc>
        <w:tc>
          <w:tcPr>
            <w:tcW w:w="5040" w:type="dxa"/>
          </w:tcPr>
          <w:p w:rsidR="00BD0049" w:rsidRPr="00217A9A" w:rsidRDefault="00BD0049" w:rsidP="003C0152">
            <w:pPr>
              <w:spacing w:after="0" w:line="240" w:lineRule="auto"/>
              <w:rPr>
                <w:rFonts w:ascii="Tahoma" w:hAnsi="Tahoma" w:cs="Tahoma"/>
                <w:sz w:val="26"/>
                <w:szCs w:val="26"/>
              </w:rPr>
            </w:pPr>
            <w:r w:rsidRPr="00217A9A">
              <w:rPr>
                <w:rFonts w:ascii="Tahoma" w:hAnsi="Tahoma" w:cs="Tahoma"/>
                <w:sz w:val="26"/>
                <w:szCs w:val="26"/>
              </w:rPr>
              <w:t xml:space="preserve">Shri Jaswant Singh, </w:t>
            </w:r>
            <w:r w:rsidR="003C0152">
              <w:rPr>
                <w:rFonts w:ascii="Tahoma" w:hAnsi="Tahoma" w:cs="Tahoma"/>
                <w:sz w:val="26"/>
                <w:szCs w:val="26"/>
              </w:rPr>
              <w:t>Tech. Asstt.</w:t>
            </w:r>
          </w:p>
        </w:tc>
        <w:tc>
          <w:tcPr>
            <w:tcW w:w="4231" w:type="dxa"/>
            <w:vMerge/>
          </w:tcPr>
          <w:p w:rsidR="00BD0049" w:rsidRPr="00217A9A" w:rsidRDefault="00BD0049" w:rsidP="0069088D">
            <w:pPr>
              <w:spacing w:after="0" w:line="240" w:lineRule="auto"/>
              <w:rPr>
                <w:rFonts w:ascii="Tahoma" w:hAnsi="Tahoma" w:cs="Tahoma"/>
                <w:sz w:val="26"/>
                <w:szCs w:val="26"/>
              </w:rPr>
            </w:pPr>
          </w:p>
        </w:tc>
      </w:tr>
      <w:tr w:rsidR="00BD0049" w:rsidRPr="00E35C19" w:rsidTr="00964C66">
        <w:trPr>
          <w:cantSplit/>
          <w:jc w:val="center"/>
        </w:trPr>
        <w:tc>
          <w:tcPr>
            <w:tcW w:w="809" w:type="dxa"/>
          </w:tcPr>
          <w:p w:rsidR="00BD0049" w:rsidRPr="00DA4DB8" w:rsidRDefault="00BD0049" w:rsidP="0069088D">
            <w:pPr>
              <w:spacing w:after="0" w:line="240" w:lineRule="auto"/>
              <w:rPr>
                <w:rFonts w:ascii="Tahoma" w:hAnsi="Tahoma" w:cs="Tahoma"/>
                <w:sz w:val="26"/>
                <w:szCs w:val="26"/>
              </w:rPr>
            </w:pPr>
            <w:r>
              <w:rPr>
                <w:rFonts w:ascii="Tahoma" w:hAnsi="Tahoma" w:cs="Tahoma"/>
                <w:sz w:val="26"/>
                <w:szCs w:val="26"/>
              </w:rPr>
              <w:t>2</w:t>
            </w:r>
            <w:r w:rsidR="00991927">
              <w:rPr>
                <w:rFonts w:ascii="Tahoma" w:hAnsi="Tahoma" w:cs="Tahoma"/>
                <w:sz w:val="26"/>
                <w:szCs w:val="26"/>
              </w:rPr>
              <w:t>3</w:t>
            </w:r>
          </w:p>
        </w:tc>
        <w:tc>
          <w:tcPr>
            <w:tcW w:w="5040" w:type="dxa"/>
          </w:tcPr>
          <w:p w:rsidR="00BD0049" w:rsidRPr="00DA4DB8" w:rsidRDefault="003C0152" w:rsidP="0069088D">
            <w:pPr>
              <w:spacing w:after="0" w:line="240" w:lineRule="auto"/>
              <w:rPr>
                <w:rFonts w:ascii="Tahoma" w:hAnsi="Tahoma" w:cs="Tahoma"/>
                <w:sz w:val="26"/>
                <w:szCs w:val="26"/>
              </w:rPr>
            </w:pPr>
            <w:r>
              <w:rPr>
                <w:rFonts w:ascii="Tahoma" w:hAnsi="Tahoma" w:cs="Tahoma"/>
                <w:sz w:val="26"/>
                <w:szCs w:val="26"/>
              </w:rPr>
              <w:t>Dr. S</w:t>
            </w:r>
            <w:r w:rsidR="00BD0049" w:rsidRPr="00DA4DB8">
              <w:rPr>
                <w:rFonts w:ascii="Tahoma" w:hAnsi="Tahoma" w:cs="Tahoma"/>
                <w:sz w:val="26"/>
                <w:szCs w:val="26"/>
              </w:rPr>
              <w:t>.</w:t>
            </w:r>
            <w:r>
              <w:rPr>
                <w:rFonts w:ascii="Tahoma" w:hAnsi="Tahoma" w:cs="Tahoma"/>
                <w:sz w:val="26"/>
                <w:szCs w:val="26"/>
              </w:rPr>
              <w:t>C. Anand, SPM</w:t>
            </w:r>
          </w:p>
        </w:tc>
        <w:tc>
          <w:tcPr>
            <w:tcW w:w="4231" w:type="dxa"/>
          </w:tcPr>
          <w:p w:rsidR="00BD0049" w:rsidRPr="00DA4DB8" w:rsidRDefault="00BD0049" w:rsidP="0069088D">
            <w:pPr>
              <w:spacing w:after="0" w:line="240" w:lineRule="auto"/>
              <w:rPr>
                <w:rFonts w:ascii="Tahoma" w:hAnsi="Tahoma" w:cs="Tahoma"/>
                <w:sz w:val="26"/>
                <w:szCs w:val="26"/>
                <w:lang w:val="fr-FR"/>
              </w:rPr>
            </w:pPr>
            <w:r w:rsidRPr="00DA4DB8">
              <w:rPr>
                <w:rFonts w:ascii="Tahoma" w:hAnsi="Tahoma" w:cs="Tahoma"/>
                <w:sz w:val="26"/>
                <w:szCs w:val="26"/>
                <w:lang w:val="fr-FR"/>
              </w:rPr>
              <w:t>HSRLM (Rural Development Department), Haryana</w:t>
            </w:r>
          </w:p>
        </w:tc>
      </w:tr>
      <w:tr w:rsidR="00BD0049" w:rsidRPr="00E35C19" w:rsidTr="00964C66">
        <w:trPr>
          <w:cantSplit/>
          <w:jc w:val="center"/>
        </w:trPr>
        <w:tc>
          <w:tcPr>
            <w:tcW w:w="809" w:type="dxa"/>
          </w:tcPr>
          <w:p w:rsidR="00BD0049" w:rsidRPr="00DA4DB8" w:rsidRDefault="00BD0049" w:rsidP="0069088D">
            <w:pPr>
              <w:spacing w:after="0" w:line="240" w:lineRule="auto"/>
              <w:rPr>
                <w:rFonts w:ascii="Tahoma" w:hAnsi="Tahoma" w:cs="Tahoma"/>
                <w:sz w:val="26"/>
                <w:szCs w:val="26"/>
              </w:rPr>
            </w:pPr>
            <w:r>
              <w:rPr>
                <w:rFonts w:ascii="Tahoma" w:hAnsi="Tahoma" w:cs="Tahoma"/>
                <w:sz w:val="26"/>
                <w:szCs w:val="26"/>
              </w:rPr>
              <w:t>2</w:t>
            </w:r>
            <w:r w:rsidR="00991927">
              <w:rPr>
                <w:rFonts w:ascii="Tahoma" w:hAnsi="Tahoma" w:cs="Tahoma"/>
                <w:sz w:val="26"/>
                <w:szCs w:val="26"/>
              </w:rPr>
              <w:t>4</w:t>
            </w:r>
          </w:p>
        </w:tc>
        <w:tc>
          <w:tcPr>
            <w:tcW w:w="5040" w:type="dxa"/>
          </w:tcPr>
          <w:p w:rsidR="00BD0049" w:rsidRPr="00DA4DB8" w:rsidRDefault="00BD0049" w:rsidP="003C0152">
            <w:pPr>
              <w:spacing w:after="0" w:line="240" w:lineRule="auto"/>
              <w:rPr>
                <w:rFonts w:ascii="Tahoma" w:hAnsi="Tahoma" w:cs="Tahoma"/>
                <w:sz w:val="26"/>
                <w:szCs w:val="26"/>
              </w:rPr>
            </w:pPr>
            <w:r>
              <w:rPr>
                <w:rFonts w:ascii="Tahoma" w:hAnsi="Tahoma" w:cs="Tahoma"/>
                <w:sz w:val="26"/>
                <w:szCs w:val="26"/>
              </w:rPr>
              <w:t xml:space="preserve">Shri </w:t>
            </w:r>
            <w:r w:rsidR="003C0152">
              <w:rPr>
                <w:rFonts w:ascii="Tahoma" w:hAnsi="Tahoma" w:cs="Tahoma"/>
                <w:sz w:val="26"/>
                <w:szCs w:val="26"/>
              </w:rPr>
              <w:t>Dinesh Sharma</w:t>
            </w:r>
            <w:r>
              <w:rPr>
                <w:rFonts w:ascii="Tahoma" w:hAnsi="Tahoma" w:cs="Tahoma"/>
                <w:sz w:val="26"/>
                <w:szCs w:val="26"/>
              </w:rPr>
              <w:t xml:space="preserve">, </w:t>
            </w:r>
            <w:r w:rsidR="003C0152">
              <w:rPr>
                <w:rFonts w:ascii="Tahoma" w:hAnsi="Tahoma" w:cs="Tahoma"/>
                <w:sz w:val="26"/>
                <w:szCs w:val="26"/>
              </w:rPr>
              <w:t>Project Officer</w:t>
            </w:r>
          </w:p>
        </w:tc>
        <w:tc>
          <w:tcPr>
            <w:tcW w:w="4231" w:type="dxa"/>
          </w:tcPr>
          <w:p w:rsidR="00BD0049" w:rsidRPr="00DA4DB8" w:rsidRDefault="00BD0049" w:rsidP="0069088D">
            <w:pPr>
              <w:spacing w:after="0" w:line="240" w:lineRule="auto"/>
              <w:rPr>
                <w:rFonts w:ascii="Tahoma" w:hAnsi="Tahoma" w:cs="Tahoma"/>
                <w:sz w:val="26"/>
                <w:szCs w:val="26"/>
                <w:lang w:val="fr-FR"/>
              </w:rPr>
            </w:pPr>
            <w:r>
              <w:rPr>
                <w:rFonts w:ascii="Tahoma" w:hAnsi="Tahoma" w:cs="Tahoma"/>
                <w:sz w:val="26"/>
                <w:szCs w:val="26"/>
                <w:lang w:val="fr-FR"/>
              </w:rPr>
              <w:t>SUDA Haryana</w:t>
            </w:r>
          </w:p>
        </w:tc>
      </w:tr>
      <w:tr w:rsidR="00BD0049" w:rsidRPr="00E35C19" w:rsidTr="00964C66">
        <w:trPr>
          <w:cantSplit/>
          <w:jc w:val="center"/>
        </w:trPr>
        <w:tc>
          <w:tcPr>
            <w:tcW w:w="809" w:type="dxa"/>
          </w:tcPr>
          <w:p w:rsidR="00BD0049" w:rsidRDefault="00BD0049" w:rsidP="0069088D">
            <w:pPr>
              <w:spacing w:after="0" w:line="240" w:lineRule="auto"/>
              <w:rPr>
                <w:rFonts w:ascii="Tahoma" w:hAnsi="Tahoma" w:cs="Tahoma"/>
                <w:sz w:val="26"/>
                <w:szCs w:val="26"/>
              </w:rPr>
            </w:pPr>
            <w:r>
              <w:rPr>
                <w:rFonts w:ascii="Tahoma" w:hAnsi="Tahoma" w:cs="Tahoma"/>
                <w:sz w:val="26"/>
                <w:szCs w:val="26"/>
              </w:rPr>
              <w:t>2</w:t>
            </w:r>
            <w:r w:rsidR="00991927">
              <w:rPr>
                <w:rFonts w:ascii="Tahoma" w:hAnsi="Tahoma" w:cs="Tahoma"/>
                <w:sz w:val="26"/>
                <w:szCs w:val="26"/>
              </w:rPr>
              <w:t>5</w:t>
            </w:r>
          </w:p>
        </w:tc>
        <w:tc>
          <w:tcPr>
            <w:tcW w:w="5040" w:type="dxa"/>
          </w:tcPr>
          <w:p w:rsidR="00BD0049" w:rsidRDefault="00BD0049" w:rsidP="00D06008">
            <w:pPr>
              <w:spacing w:after="0" w:line="240" w:lineRule="auto"/>
              <w:rPr>
                <w:rFonts w:ascii="Tahoma" w:hAnsi="Tahoma" w:cs="Tahoma"/>
                <w:sz w:val="26"/>
                <w:szCs w:val="26"/>
              </w:rPr>
            </w:pPr>
            <w:r>
              <w:rPr>
                <w:rFonts w:ascii="Tahoma" w:hAnsi="Tahoma" w:cs="Tahoma"/>
                <w:sz w:val="26"/>
                <w:szCs w:val="26"/>
              </w:rPr>
              <w:t>Shri</w:t>
            </w:r>
            <w:r w:rsidR="00D06008">
              <w:rPr>
                <w:rFonts w:ascii="Tahoma" w:hAnsi="Tahoma" w:cs="Tahoma"/>
                <w:sz w:val="26"/>
                <w:szCs w:val="26"/>
              </w:rPr>
              <w:t xml:space="preserve"> Hakam Singh, Dy. Director</w:t>
            </w:r>
          </w:p>
        </w:tc>
        <w:tc>
          <w:tcPr>
            <w:tcW w:w="4231" w:type="dxa"/>
            <w:vMerge w:val="restart"/>
          </w:tcPr>
          <w:p w:rsidR="00BD0049" w:rsidRDefault="00BD0049" w:rsidP="0069088D">
            <w:pPr>
              <w:spacing w:after="0" w:line="240" w:lineRule="auto"/>
              <w:rPr>
                <w:rFonts w:ascii="Tahoma" w:hAnsi="Tahoma" w:cs="Tahoma"/>
                <w:sz w:val="26"/>
                <w:szCs w:val="26"/>
                <w:lang w:val="fr-FR"/>
              </w:rPr>
            </w:pPr>
            <w:r>
              <w:rPr>
                <w:rFonts w:ascii="Tahoma" w:hAnsi="Tahoma" w:cs="Tahoma"/>
                <w:sz w:val="26"/>
                <w:szCs w:val="26"/>
                <w:lang w:val="fr-FR"/>
              </w:rPr>
              <w:t>Social Justice &amp; Empowerment Deptt. Haryana</w:t>
            </w:r>
          </w:p>
        </w:tc>
      </w:tr>
      <w:tr w:rsidR="00BD0049" w:rsidRPr="00E35C19" w:rsidTr="00964C66">
        <w:trPr>
          <w:cantSplit/>
          <w:jc w:val="center"/>
        </w:trPr>
        <w:tc>
          <w:tcPr>
            <w:tcW w:w="809" w:type="dxa"/>
          </w:tcPr>
          <w:p w:rsidR="00BD0049" w:rsidRDefault="00BD0049" w:rsidP="0069088D">
            <w:pPr>
              <w:spacing w:after="0" w:line="240" w:lineRule="auto"/>
              <w:rPr>
                <w:rFonts w:ascii="Tahoma" w:hAnsi="Tahoma" w:cs="Tahoma"/>
                <w:sz w:val="26"/>
                <w:szCs w:val="26"/>
              </w:rPr>
            </w:pPr>
            <w:r>
              <w:rPr>
                <w:rFonts w:ascii="Tahoma" w:hAnsi="Tahoma" w:cs="Tahoma"/>
                <w:sz w:val="26"/>
                <w:szCs w:val="26"/>
              </w:rPr>
              <w:t>2</w:t>
            </w:r>
            <w:r w:rsidR="00991927">
              <w:rPr>
                <w:rFonts w:ascii="Tahoma" w:hAnsi="Tahoma" w:cs="Tahoma"/>
                <w:sz w:val="26"/>
                <w:szCs w:val="26"/>
              </w:rPr>
              <w:t>6</w:t>
            </w:r>
          </w:p>
        </w:tc>
        <w:tc>
          <w:tcPr>
            <w:tcW w:w="5040" w:type="dxa"/>
          </w:tcPr>
          <w:p w:rsidR="00BD0049" w:rsidRDefault="00BD0049" w:rsidP="0069088D">
            <w:pPr>
              <w:spacing w:after="0" w:line="240" w:lineRule="auto"/>
              <w:rPr>
                <w:rFonts w:ascii="Tahoma" w:hAnsi="Tahoma" w:cs="Tahoma"/>
                <w:sz w:val="26"/>
                <w:szCs w:val="26"/>
              </w:rPr>
            </w:pPr>
            <w:r>
              <w:rPr>
                <w:rFonts w:ascii="Tahoma" w:hAnsi="Tahoma" w:cs="Tahoma"/>
                <w:sz w:val="26"/>
                <w:szCs w:val="26"/>
              </w:rPr>
              <w:t xml:space="preserve">Shri </w:t>
            </w:r>
            <w:r w:rsidR="00D06008">
              <w:rPr>
                <w:rFonts w:ascii="Tahoma" w:hAnsi="Tahoma" w:cs="Tahoma"/>
                <w:sz w:val="26"/>
                <w:szCs w:val="26"/>
              </w:rPr>
              <w:t>V.P. Chawla, A.O.</w:t>
            </w:r>
          </w:p>
        </w:tc>
        <w:tc>
          <w:tcPr>
            <w:tcW w:w="4231" w:type="dxa"/>
            <w:vMerge/>
          </w:tcPr>
          <w:p w:rsidR="00BD0049" w:rsidRDefault="00BD0049" w:rsidP="0069088D">
            <w:pPr>
              <w:spacing w:after="0" w:line="240" w:lineRule="auto"/>
              <w:rPr>
                <w:rFonts w:ascii="Tahoma" w:hAnsi="Tahoma" w:cs="Tahoma"/>
                <w:sz w:val="26"/>
                <w:szCs w:val="26"/>
                <w:lang w:val="fr-FR"/>
              </w:rPr>
            </w:pPr>
          </w:p>
        </w:tc>
      </w:tr>
      <w:tr w:rsidR="00BD0049" w:rsidRPr="00E35C19" w:rsidTr="00964C66">
        <w:trPr>
          <w:cantSplit/>
          <w:jc w:val="center"/>
        </w:trPr>
        <w:tc>
          <w:tcPr>
            <w:tcW w:w="809" w:type="dxa"/>
          </w:tcPr>
          <w:p w:rsidR="00BD0049" w:rsidRPr="009D007A" w:rsidRDefault="00991927" w:rsidP="0069088D">
            <w:pPr>
              <w:spacing w:after="0" w:line="240" w:lineRule="auto"/>
              <w:rPr>
                <w:rFonts w:ascii="Tahoma" w:hAnsi="Tahoma" w:cs="Tahoma"/>
                <w:sz w:val="26"/>
                <w:szCs w:val="26"/>
              </w:rPr>
            </w:pPr>
            <w:r>
              <w:rPr>
                <w:rFonts w:ascii="Tahoma" w:hAnsi="Tahoma" w:cs="Tahoma"/>
                <w:sz w:val="26"/>
                <w:szCs w:val="26"/>
              </w:rPr>
              <w:t>27</w:t>
            </w:r>
          </w:p>
        </w:tc>
        <w:tc>
          <w:tcPr>
            <w:tcW w:w="5040" w:type="dxa"/>
          </w:tcPr>
          <w:p w:rsidR="00BD0049" w:rsidRPr="009D007A" w:rsidRDefault="00BD0049" w:rsidP="00D06008">
            <w:pPr>
              <w:spacing w:after="0" w:line="240" w:lineRule="auto"/>
              <w:rPr>
                <w:rFonts w:ascii="Tahoma" w:hAnsi="Tahoma" w:cs="Tahoma"/>
                <w:sz w:val="26"/>
                <w:szCs w:val="26"/>
              </w:rPr>
            </w:pPr>
            <w:r w:rsidRPr="009D007A">
              <w:rPr>
                <w:rFonts w:ascii="Tahoma" w:hAnsi="Tahoma" w:cs="Tahoma"/>
                <w:sz w:val="26"/>
                <w:szCs w:val="26"/>
              </w:rPr>
              <w:t xml:space="preserve">Shri </w:t>
            </w:r>
            <w:r w:rsidR="00D06008">
              <w:rPr>
                <w:rFonts w:ascii="Tahoma" w:hAnsi="Tahoma" w:cs="Tahoma"/>
                <w:sz w:val="26"/>
                <w:szCs w:val="26"/>
              </w:rPr>
              <w:t>Arvind Kumar, Dy. Director</w:t>
            </w:r>
          </w:p>
        </w:tc>
        <w:tc>
          <w:tcPr>
            <w:tcW w:w="4231" w:type="dxa"/>
          </w:tcPr>
          <w:p w:rsidR="00BD0049" w:rsidRPr="009D007A" w:rsidRDefault="00BD0049" w:rsidP="0069088D">
            <w:pPr>
              <w:spacing w:after="0" w:line="240" w:lineRule="auto"/>
              <w:rPr>
                <w:rFonts w:ascii="Tahoma" w:hAnsi="Tahoma" w:cs="Tahoma"/>
                <w:sz w:val="26"/>
                <w:szCs w:val="26"/>
              </w:rPr>
            </w:pPr>
            <w:r w:rsidRPr="009D007A">
              <w:rPr>
                <w:rFonts w:ascii="Tahoma" w:hAnsi="Tahoma" w:cs="Tahoma"/>
                <w:sz w:val="26"/>
                <w:szCs w:val="26"/>
              </w:rPr>
              <w:t xml:space="preserve">Khadi &amp; Village Industries Commission, Ambala Cantt. </w:t>
            </w:r>
          </w:p>
        </w:tc>
      </w:tr>
      <w:tr w:rsidR="002A054D" w:rsidRPr="00E35C19" w:rsidTr="00964C66">
        <w:trPr>
          <w:cantSplit/>
          <w:jc w:val="center"/>
        </w:trPr>
        <w:tc>
          <w:tcPr>
            <w:tcW w:w="809" w:type="dxa"/>
          </w:tcPr>
          <w:p w:rsidR="002A054D" w:rsidRPr="009D007A" w:rsidRDefault="00991927" w:rsidP="0069088D">
            <w:pPr>
              <w:spacing w:after="0" w:line="240" w:lineRule="auto"/>
              <w:rPr>
                <w:rFonts w:ascii="Tahoma" w:hAnsi="Tahoma" w:cs="Tahoma"/>
                <w:sz w:val="26"/>
                <w:szCs w:val="26"/>
              </w:rPr>
            </w:pPr>
            <w:r>
              <w:rPr>
                <w:rFonts w:ascii="Tahoma" w:hAnsi="Tahoma" w:cs="Tahoma"/>
                <w:sz w:val="26"/>
                <w:szCs w:val="26"/>
              </w:rPr>
              <w:t>28</w:t>
            </w:r>
          </w:p>
        </w:tc>
        <w:tc>
          <w:tcPr>
            <w:tcW w:w="5040" w:type="dxa"/>
          </w:tcPr>
          <w:p w:rsidR="002A054D" w:rsidRPr="009D007A" w:rsidRDefault="002A054D" w:rsidP="00D06008">
            <w:pPr>
              <w:spacing w:after="0" w:line="240" w:lineRule="auto"/>
              <w:rPr>
                <w:rFonts w:ascii="Tahoma" w:hAnsi="Tahoma" w:cs="Tahoma"/>
                <w:sz w:val="26"/>
                <w:szCs w:val="26"/>
              </w:rPr>
            </w:pPr>
            <w:r>
              <w:rPr>
                <w:rFonts w:ascii="Tahoma" w:hAnsi="Tahoma" w:cs="Tahoma"/>
                <w:sz w:val="26"/>
                <w:szCs w:val="26"/>
              </w:rPr>
              <w:t>Shri Ram Kumar, Dy. Director</w:t>
            </w:r>
          </w:p>
        </w:tc>
        <w:tc>
          <w:tcPr>
            <w:tcW w:w="4231" w:type="dxa"/>
            <w:vMerge w:val="restart"/>
          </w:tcPr>
          <w:p w:rsidR="002A054D" w:rsidRPr="009D007A" w:rsidRDefault="002A054D" w:rsidP="0069088D">
            <w:pPr>
              <w:spacing w:after="0" w:line="240" w:lineRule="auto"/>
              <w:rPr>
                <w:rFonts w:ascii="Tahoma" w:hAnsi="Tahoma" w:cs="Tahoma"/>
                <w:sz w:val="26"/>
                <w:szCs w:val="26"/>
              </w:rPr>
            </w:pPr>
            <w:r>
              <w:rPr>
                <w:rFonts w:ascii="Tahoma" w:hAnsi="Tahoma" w:cs="Tahoma"/>
                <w:sz w:val="26"/>
                <w:szCs w:val="26"/>
              </w:rPr>
              <w:t xml:space="preserve">Land Records, Haryana </w:t>
            </w:r>
          </w:p>
        </w:tc>
      </w:tr>
      <w:tr w:rsidR="002A054D" w:rsidRPr="00E35C19" w:rsidTr="00964C66">
        <w:trPr>
          <w:cantSplit/>
          <w:jc w:val="center"/>
        </w:trPr>
        <w:tc>
          <w:tcPr>
            <w:tcW w:w="809" w:type="dxa"/>
          </w:tcPr>
          <w:p w:rsidR="002A054D" w:rsidRPr="009D007A" w:rsidRDefault="00991927" w:rsidP="0069088D">
            <w:pPr>
              <w:spacing w:after="0" w:line="240" w:lineRule="auto"/>
              <w:rPr>
                <w:rFonts w:ascii="Tahoma" w:hAnsi="Tahoma" w:cs="Tahoma"/>
                <w:sz w:val="26"/>
                <w:szCs w:val="26"/>
              </w:rPr>
            </w:pPr>
            <w:r>
              <w:rPr>
                <w:rFonts w:ascii="Tahoma" w:hAnsi="Tahoma" w:cs="Tahoma"/>
                <w:sz w:val="26"/>
                <w:szCs w:val="26"/>
              </w:rPr>
              <w:t>29</w:t>
            </w:r>
          </w:p>
        </w:tc>
        <w:tc>
          <w:tcPr>
            <w:tcW w:w="5040" w:type="dxa"/>
          </w:tcPr>
          <w:p w:rsidR="002A054D" w:rsidRPr="009D007A" w:rsidRDefault="002A054D" w:rsidP="0069088D">
            <w:pPr>
              <w:spacing w:after="0" w:line="240" w:lineRule="auto"/>
              <w:rPr>
                <w:rFonts w:ascii="Tahoma" w:hAnsi="Tahoma" w:cs="Tahoma"/>
                <w:sz w:val="26"/>
                <w:szCs w:val="26"/>
              </w:rPr>
            </w:pPr>
            <w:r>
              <w:rPr>
                <w:rFonts w:ascii="Tahoma" w:hAnsi="Tahoma" w:cs="Tahoma"/>
                <w:sz w:val="26"/>
                <w:szCs w:val="26"/>
              </w:rPr>
              <w:t>Shri Kashmiri Lal, Kgo</w:t>
            </w:r>
          </w:p>
        </w:tc>
        <w:tc>
          <w:tcPr>
            <w:tcW w:w="4231" w:type="dxa"/>
            <w:vMerge/>
          </w:tcPr>
          <w:p w:rsidR="002A054D" w:rsidRPr="009D007A" w:rsidRDefault="002A054D" w:rsidP="0069088D">
            <w:pPr>
              <w:spacing w:after="0" w:line="240" w:lineRule="auto"/>
              <w:rPr>
                <w:rFonts w:ascii="Tahoma" w:hAnsi="Tahoma" w:cs="Tahoma"/>
                <w:sz w:val="26"/>
                <w:szCs w:val="26"/>
              </w:rPr>
            </w:pPr>
          </w:p>
        </w:tc>
      </w:tr>
      <w:tr w:rsidR="002A054D" w:rsidRPr="00E35C19" w:rsidTr="00964C66">
        <w:trPr>
          <w:cantSplit/>
          <w:jc w:val="center"/>
        </w:trPr>
        <w:tc>
          <w:tcPr>
            <w:tcW w:w="809" w:type="dxa"/>
          </w:tcPr>
          <w:p w:rsidR="002A054D" w:rsidRPr="009D007A" w:rsidRDefault="002A054D" w:rsidP="0069088D">
            <w:pPr>
              <w:spacing w:after="0" w:line="240" w:lineRule="auto"/>
              <w:rPr>
                <w:rFonts w:ascii="Tahoma" w:hAnsi="Tahoma" w:cs="Tahoma"/>
                <w:sz w:val="26"/>
                <w:szCs w:val="26"/>
              </w:rPr>
            </w:pPr>
            <w:r>
              <w:rPr>
                <w:rFonts w:ascii="Tahoma" w:hAnsi="Tahoma" w:cs="Tahoma"/>
                <w:sz w:val="26"/>
                <w:szCs w:val="26"/>
              </w:rPr>
              <w:t>3</w:t>
            </w:r>
            <w:r w:rsidR="00991927">
              <w:rPr>
                <w:rFonts w:ascii="Tahoma" w:hAnsi="Tahoma" w:cs="Tahoma"/>
                <w:sz w:val="26"/>
                <w:szCs w:val="26"/>
              </w:rPr>
              <w:t>0</w:t>
            </w:r>
          </w:p>
        </w:tc>
        <w:tc>
          <w:tcPr>
            <w:tcW w:w="5040" w:type="dxa"/>
          </w:tcPr>
          <w:p w:rsidR="002A054D" w:rsidRDefault="002A054D" w:rsidP="00A45870">
            <w:pPr>
              <w:spacing w:after="0" w:line="240" w:lineRule="auto"/>
              <w:rPr>
                <w:rFonts w:ascii="Tahoma" w:hAnsi="Tahoma" w:cs="Tahoma"/>
                <w:sz w:val="26"/>
                <w:szCs w:val="26"/>
              </w:rPr>
            </w:pPr>
            <w:r>
              <w:rPr>
                <w:rFonts w:ascii="Tahoma" w:hAnsi="Tahoma" w:cs="Tahoma"/>
                <w:sz w:val="26"/>
                <w:szCs w:val="26"/>
              </w:rPr>
              <w:t>Sh. Trilok Gupta, Asstt. Director</w:t>
            </w:r>
          </w:p>
        </w:tc>
        <w:tc>
          <w:tcPr>
            <w:tcW w:w="4231" w:type="dxa"/>
            <w:vMerge w:val="restart"/>
          </w:tcPr>
          <w:p w:rsidR="002A054D" w:rsidRDefault="002A054D" w:rsidP="0069088D">
            <w:pPr>
              <w:spacing w:after="0" w:line="240" w:lineRule="auto"/>
              <w:rPr>
                <w:rFonts w:ascii="Tahoma" w:hAnsi="Tahoma" w:cs="Tahoma"/>
                <w:sz w:val="26"/>
                <w:szCs w:val="26"/>
              </w:rPr>
            </w:pPr>
            <w:r>
              <w:rPr>
                <w:rFonts w:ascii="Tahoma" w:hAnsi="Tahoma" w:cs="Tahoma"/>
                <w:sz w:val="26"/>
                <w:szCs w:val="26"/>
              </w:rPr>
              <w:t>MSME Development Institute Karnal</w:t>
            </w:r>
          </w:p>
        </w:tc>
      </w:tr>
      <w:tr w:rsidR="002A054D" w:rsidRPr="00E35C19" w:rsidTr="00964C66">
        <w:trPr>
          <w:cantSplit/>
          <w:jc w:val="center"/>
        </w:trPr>
        <w:tc>
          <w:tcPr>
            <w:tcW w:w="809" w:type="dxa"/>
          </w:tcPr>
          <w:p w:rsidR="002A054D" w:rsidRDefault="002A054D" w:rsidP="0069088D">
            <w:pPr>
              <w:spacing w:after="0" w:line="240" w:lineRule="auto"/>
              <w:rPr>
                <w:rFonts w:ascii="Tahoma" w:hAnsi="Tahoma" w:cs="Tahoma"/>
                <w:sz w:val="26"/>
                <w:szCs w:val="26"/>
              </w:rPr>
            </w:pPr>
            <w:r>
              <w:rPr>
                <w:rFonts w:ascii="Tahoma" w:hAnsi="Tahoma" w:cs="Tahoma"/>
                <w:sz w:val="26"/>
                <w:szCs w:val="26"/>
              </w:rPr>
              <w:t>3</w:t>
            </w:r>
            <w:r w:rsidR="00991927">
              <w:rPr>
                <w:rFonts w:ascii="Tahoma" w:hAnsi="Tahoma" w:cs="Tahoma"/>
                <w:sz w:val="26"/>
                <w:szCs w:val="26"/>
              </w:rPr>
              <w:t>1</w:t>
            </w:r>
          </w:p>
        </w:tc>
        <w:tc>
          <w:tcPr>
            <w:tcW w:w="5040" w:type="dxa"/>
          </w:tcPr>
          <w:p w:rsidR="002A054D" w:rsidRDefault="002A054D" w:rsidP="0069088D">
            <w:pPr>
              <w:spacing w:after="0" w:line="240" w:lineRule="auto"/>
              <w:rPr>
                <w:rFonts w:ascii="Tahoma" w:hAnsi="Tahoma" w:cs="Tahoma"/>
                <w:sz w:val="26"/>
                <w:szCs w:val="26"/>
              </w:rPr>
            </w:pPr>
            <w:r>
              <w:rPr>
                <w:rFonts w:ascii="Tahoma" w:hAnsi="Tahoma" w:cs="Tahoma"/>
                <w:sz w:val="26"/>
                <w:szCs w:val="26"/>
              </w:rPr>
              <w:t>Sh. Sunil Kumar, Asstt. Director</w:t>
            </w:r>
          </w:p>
        </w:tc>
        <w:tc>
          <w:tcPr>
            <w:tcW w:w="4231" w:type="dxa"/>
            <w:vMerge/>
          </w:tcPr>
          <w:p w:rsidR="002A054D" w:rsidRPr="009D007A" w:rsidRDefault="002A054D" w:rsidP="0069088D">
            <w:pPr>
              <w:spacing w:after="0" w:line="240" w:lineRule="auto"/>
              <w:rPr>
                <w:rFonts w:ascii="Tahoma" w:hAnsi="Tahoma" w:cs="Tahoma"/>
                <w:sz w:val="26"/>
                <w:szCs w:val="26"/>
              </w:rPr>
            </w:pPr>
          </w:p>
        </w:tc>
      </w:tr>
      <w:tr w:rsidR="002A054D" w:rsidRPr="00E35C19" w:rsidTr="00964C66">
        <w:trPr>
          <w:cantSplit/>
          <w:jc w:val="center"/>
        </w:trPr>
        <w:tc>
          <w:tcPr>
            <w:tcW w:w="809" w:type="dxa"/>
          </w:tcPr>
          <w:p w:rsidR="002A054D" w:rsidRDefault="002A054D" w:rsidP="0069088D">
            <w:pPr>
              <w:spacing w:after="0" w:line="240" w:lineRule="auto"/>
              <w:rPr>
                <w:rFonts w:ascii="Tahoma" w:hAnsi="Tahoma" w:cs="Tahoma"/>
                <w:sz w:val="26"/>
                <w:szCs w:val="26"/>
              </w:rPr>
            </w:pPr>
            <w:r>
              <w:rPr>
                <w:rFonts w:ascii="Tahoma" w:hAnsi="Tahoma" w:cs="Tahoma"/>
                <w:sz w:val="26"/>
                <w:szCs w:val="26"/>
              </w:rPr>
              <w:t>3</w:t>
            </w:r>
            <w:r w:rsidR="00991927">
              <w:rPr>
                <w:rFonts w:ascii="Tahoma" w:hAnsi="Tahoma" w:cs="Tahoma"/>
                <w:sz w:val="26"/>
                <w:szCs w:val="26"/>
              </w:rPr>
              <w:t>2</w:t>
            </w:r>
          </w:p>
        </w:tc>
        <w:tc>
          <w:tcPr>
            <w:tcW w:w="5040" w:type="dxa"/>
          </w:tcPr>
          <w:p w:rsidR="002A054D" w:rsidRPr="00200F30" w:rsidRDefault="002A054D" w:rsidP="0069088D">
            <w:pPr>
              <w:spacing w:after="0" w:line="240" w:lineRule="auto"/>
              <w:rPr>
                <w:rFonts w:ascii="Tahoma" w:hAnsi="Tahoma" w:cs="Tahoma"/>
                <w:sz w:val="26"/>
                <w:szCs w:val="26"/>
              </w:rPr>
            </w:pPr>
            <w:r w:rsidRPr="00200F30">
              <w:rPr>
                <w:rFonts w:ascii="Tahoma" w:hAnsi="Tahoma" w:cs="Tahoma"/>
                <w:sz w:val="26"/>
                <w:szCs w:val="26"/>
              </w:rPr>
              <w:t>Shri Durga Dass Garg, ARO</w:t>
            </w:r>
          </w:p>
        </w:tc>
        <w:tc>
          <w:tcPr>
            <w:tcW w:w="4231" w:type="dxa"/>
          </w:tcPr>
          <w:p w:rsidR="002A054D" w:rsidRPr="00200F30" w:rsidRDefault="002A054D" w:rsidP="0069088D">
            <w:pPr>
              <w:spacing w:after="0" w:line="240" w:lineRule="auto"/>
              <w:rPr>
                <w:rFonts w:ascii="Tahoma" w:hAnsi="Tahoma" w:cs="Tahoma"/>
                <w:sz w:val="26"/>
                <w:szCs w:val="26"/>
              </w:rPr>
            </w:pPr>
            <w:r w:rsidRPr="00200F30">
              <w:rPr>
                <w:rFonts w:ascii="Tahoma" w:hAnsi="Tahoma" w:cs="Tahoma"/>
                <w:sz w:val="26"/>
                <w:szCs w:val="26"/>
              </w:rPr>
              <w:t>HSCFDC</w:t>
            </w:r>
          </w:p>
        </w:tc>
      </w:tr>
      <w:tr w:rsidR="002A054D" w:rsidRPr="00E35C19" w:rsidTr="00964C66">
        <w:trPr>
          <w:cantSplit/>
          <w:jc w:val="center"/>
        </w:trPr>
        <w:tc>
          <w:tcPr>
            <w:tcW w:w="809" w:type="dxa"/>
          </w:tcPr>
          <w:p w:rsidR="002A054D" w:rsidRPr="00200F30" w:rsidRDefault="002A054D" w:rsidP="0069088D">
            <w:pPr>
              <w:spacing w:after="0" w:line="240" w:lineRule="auto"/>
              <w:rPr>
                <w:rFonts w:ascii="Tahoma" w:hAnsi="Tahoma" w:cs="Tahoma"/>
                <w:sz w:val="26"/>
                <w:szCs w:val="26"/>
              </w:rPr>
            </w:pPr>
            <w:r>
              <w:rPr>
                <w:rFonts w:ascii="Tahoma" w:hAnsi="Tahoma" w:cs="Tahoma"/>
                <w:sz w:val="26"/>
                <w:szCs w:val="26"/>
              </w:rPr>
              <w:t>3</w:t>
            </w:r>
            <w:r w:rsidR="00991927">
              <w:rPr>
                <w:rFonts w:ascii="Tahoma" w:hAnsi="Tahoma" w:cs="Tahoma"/>
                <w:sz w:val="26"/>
                <w:szCs w:val="26"/>
              </w:rPr>
              <w:t>3</w:t>
            </w:r>
          </w:p>
        </w:tc>
        <w:tc>
          <w:tcPr>
            <w:tcW w:w="5040" w:type="dxa"/>
          </w:tcPr>
          <w:p w:rsidR="002A054D" w:rsidRPr="00200F30" w:rsidRDefault="002A054D" w:rsidP="00773EDE">
            <w:pPr>
              <w:spacing w:after="0" w:line="240" w:lineRule="auto"/>
              <w:rPr>
                <w:rFonts w:ascii="Tahoma" w:hAnsi="Tahoma" w:cs="Tahoma"/>
                <w:sz w:val="26"/>
                <w:szCs w:val="26"/>
              </w:rPr>
            </w:pPr>
            <w:r w:rsidRPr="00200F30">
              <w:rPr>
                <w:rFonts w:ascii="Tahoma" w:hAnsi="Tahoma" w:cs="Tahoma"/>
                <w:sz w:val="26"/>
                <w:szCs w:val="26"/>
              </w:rPr>
              <w:t xml:space="preserve">Shri </w:t>
            </w:r>
            <w:r>
              <w:rPr>
                <w:rFonts w:ascii="Tahoma" w:hAnsi="Tahoma" w:cs="Tahoma"/>
                <w:sz w:val="26"/>
                <w:szCs w:val="26"/>
              </w:rPr>
              <w:t xml:space="preserve">Harinder </w:t>
            </w:r>
            <w:r w:rsidRPr="00200F30">
              <w:rPr>
                <w:rFonts w:ascii="Tahoma" w:hAnsi="Tahoma" w:cs="Tahoma"/>
                <w:sz w:val="26"/>
                <w:szCs w:val="26"/>
              </w:rPr>
              <w:t xml:space="preserve">Singh, </w:t>
            </w:r>
            <w:r>
              <w:rPr>
                <w:rFonts w:ascii="Tahoma" w:hAnsi="Tahoma" w:cs="Tahoma"/>
                <w:sz w:val="26"/>
                <w:szCs w:val="26"/>
              </w:rPr>
              <w:t>H.O.</w:t>
            </w:r>
          </w:p>
        </w:tc>
        <w:tc>
          <w:tcPr>
            <w:tcW w:w="4231" w:type="dxa"/>
          </w:tcPr>
          <w:p w:rsidR="002A054D" w:rsidRPr="00200F30" w:rsidRDefault="002A054D" w:rsidP="0069088D">
            <w:pPr>
              <w:spacing w:after="0" w:line="240" w:lineRule="auto"/>
              <w:rPr>
                <w:rFonts w:ascii="Tahoma" w:hAnsi="Tahoma" w:cs="Tahoma"/>
                <w:sz w:val="26"/>
                <w:szCs w:val="26"/>
              </w:rPr>
            </w:pPr>
            <w:r w:rsidRPr="00200F30">
              <w:rPr>
                <w:rFonts w:ascii="Tahoma" w:hAnsi="Tahoma" w:cs="Tahoma"/>
                <w:sz w:val="26"/>
                <w:szCs w:val="26"/>
              </w:rPr>
              <w:t>National Horticulture Board</w:t>
            </w:r>
          </w:p>
        </w:tc>
      </w:tr>
      <w:tr w:rsidR="002A054D" w:rsidRPr="00E35C19" w:rsidTr="00964C66">
        <w:trPr>
          <w:cantSplit/>
          <w:jc w:val="center"/>
        </w:trPr>
        <w:tc>
          <w:tcPr>
            <w:tcW w:w="809" w:type="dxa"/>
          </w:tcPr>
          <w:p w:rsidR="002A054D" w:rsidRPr="00200F30" w:rsidRDefault="002A054D" w:rsidP="0069088D">
            <w:pPr>
              <w:spacing w:after="0" w:line="240" w:lineRule="auto"/>
              <w:rPr>
                <w:rFonts w:ascii="Tahoma" w:hAnsi="Tahoma" w:cs="Tahoma"/>
                <w:sz w:val="26"/>
                <w:szCs w:val="26"/>
              </w:rPr>
            </w:pPr>
            <w:r>
              <w:rPr>
                <w:rFonts w:ascii="Tahoma" w:hAnsi="Tahoma" w:cs="Tahoma"/>
                <w:sz w:val="26"/>
                <w:szCs w:val="26"/>
              </w:rPr>
              <w:t>3</w:t>
            </w:r>
            <w:r w:rsidR="00991927">
              <w:rPr>
                <w:rFonts w:ascii="Tahoma" w:hAnsi="Tahoma" w:cs="Tahoma"/>
                <w:sz w:val="26"/>
                <w:szCs w:val="26"/>
              </w:rPr>
              <w:t>4</w:t>
            </w:r>
          </w:p>
        </w:tc>
        <w:tc>
          <w:tcPr>
            <w:tcW w:w="5040" w:type="dxa"/>
          </w:tcPr>
          <w:p w:rsidR="002A054D" w:rsidRPr="00200F30" w:rsidRDefault="002A054D" w:rsidP="0069088D">
            <w:pPr>
              <w:spacing w:after="0" w:line="240" w:lineRule="auto"/>
              <w:rPr>
                <w:rFonts w:ascii="Tahoma" w:hAnsi="Tahoma" w:cs="Tahoma"/>
                <w:sz w:val="26"/>
                <w:szCs w:val="26"/>
              </w:rPr>
            </w:pPr>
            <w:r>
              <w:rPr>
                <w:rFonts w:ascii="Tahoma" w:hAnsi="Tahoma" w:cs="Tahoma"/>
                <w:sz w:val="26"/>
                <w:szCs w:val="26"/>
              </w:rPr>
              <w:t>A.K. Dey, DGM</w:t>
            </w:r>
          </w:p>
        </w:tc>
        <w:tc>
          <w:tcPr>
            <w:tcW w:w="4231" w:type="dxa"/>
          </w:tcPr>
          <w:p w:rsidR="002A054D" w:rsidRPr="00200F30" w:rsidRDefault="002A054D" w:rsidP="0069088D">
            <w:pPr>
              <w:spacing w:after="0" w:line="240" w:lineRule="auto"/>
              <w:rPr>
                <w:rFonts w:ascii="Tahoma" w:hAnsi="Tahoma" w:cs="Tahoma"/>
                <w:sz w:val="26"/>
                <w:szCs w:val="26"/>
              </w:rPr>
            </w:pPr>
            <w:r>
              <w:rPr>
                <w:rFonts w:ascii="Tahoma" w:hAnsi="Tahoma" w:cs="Tahoma"/>
                <w:sz w:val="26"/>
                <w:szCs w:val="26"/>
              </w:rPr>
              <w:t>NHFDC</w:t>
            </w:r>
          </w:p>
        </w:tc>
      </w:tr>
      <w:tr w:rsidR="002A054D" w:rsidRPr="00E35C19" w:rsidTr="00964C66">
        <w:trPr>
          <w:cantSplit/>
          <w:jc w:val="center"/>
        </w:trPr>
        <w:tc>
          <w:tcPr>
            <w:tcW w:w="809" w:type="dxa"/>
          </w:tcPr>
          <w:p w:rsidR="002A054D" w:rsidRPr="00200F30" w:rsidRDefault="002A054D" w:rsidP="0069088D">
            <w:pPr>
              <w:spacing w:after="0" w:line="240" w:lineRule="auto"/>
              <w:rPr>
                <w:rFonts w:ascii="Tahoma" w:hAnsi="Tahoma" w:cs="Tahoma"/>
                <w:sz w:val="26"/>
                <w:szCs w:val="26"/>
              </w:rPr>
            </w:pPr>
            <w:r>
              <w:rPr>
                <w:rFonts w:ascii="Tahoma" w:hAnsi="Tahoma" w:cs="Tahoma"/>
                <w:sz w:val="26"/>
                <w:szCs w:val="26"/>
              </w:rPr>
              <w:t>3</w:t>
            </w:r>
            <w:r w:rsidR="00991927">
              <w:rPr>
                <w:rFonts w:ascii="Tahoma" w:hAnsi="Tahoma" w:cs="Tahoma"/>
                <w:sz w:val="26"/>
                <w:szCs w:val="26"/>
              </w:rPr>
              <w:t>5</w:t>
            </w:r>
          </w:p>
        </w:tc>
        <w:tc>
          <w:tcPr>
            <w:tcW w:w="5040" w:type="dxa"/>
          </w:tcPr>
          <w:p w:rsidR="002A054D" w:rsidRPr="00200F30" w:rsidRDefault="002A054D" w:rsidP="0069088D">
            <w:pPr>
              <w:spacing w:after="0" w:line="240" w:lineRule="auto"/>
              <w:rPr>
                <w:rFonts w:ascii="Tahoma" w:hAnsi="Tahoma" w:cs="Tahoma"/>
                <w:sz w:val="26"/>
                <w:szCs w:val="26"/>
              </w:rPr>
            </w:pPr>
            <w:r>
              <w:rPr>
                <w:rFonts w:ascii="Tahoma" w:hAnsi="Tahoma" w:cs="Tahoma"/>
                <w:sz w:val="26"/>
                <w:szCs w:val="26"/>
              </w:rPr>
              <w:t>Shri A.L. Aggarwal, Vice-President</w:t>
            </w:r>
          </w:p>
        </w:tc>
        <w:tc>
          <w:tcPr>
            <w:tcW w:w="4231" w:type="dxa"/>
          </w:tcPr>
          <w:p w:rsidR="002A054D" w:rsidRPr="00200F30" w:rsidRDefault="002A054D" w:rsidP="0069088D">
            <w:pPr>
              <w:spacing w:after="0" w:line="240" w:lineRule="auto"/>
              <w:rPr>
                <w:rFonts w:ascii="Tahoma" w:hAnsi="Tahoma" w:cs="Tahoma"/>
                <w:sz w:val="26"/>
                <w:szCs w:val="26"/>
              </w:rPr>
            </w:pPr>
            <w:r>
              <w:rPr>
                <w:rFonts w:ascii="Tahoma" w:hAnsi="Tahoma" w:cs="Tahoma"/>
                <w:sz w:val="26"/>
                <w:szCs w:val="26"/>
              </w:rPr>
              <w:t>Haryana Chamber of Commerce &amp; Industry</w:t>
            </w:r>
          </w:p>
        </w:tc>
      </w:tr>
      <w:tr w:rsidR="007741A3" w:rsidRPr="00E35C19" w:rsidTr="007741A3">
        <w:trPr>
          <w:cantSplit/>
          <w:jc w:val="center"/>
        </w:trPr>
        <w:tc>
          <w:tcPr>
            <w:tcW w:w="10080" w:type="dxa"/>
            <w:gridSpan w:val="3"/>
          </w:tcPr>
          <w:p w:rsidR="007741A3" w:rsidRPr="00DF4AA2" w:rsidRDefault="007741A3" w:rsidP="0069088D">
            <w:pPr>
              <w:spacing w:after="0" w:line="240" w:lineRule="auto"/>
              <w:rPr>
                <w:rFonts w:ascii="Tahoma" w:hAnsi="Tahoma" w:cs="Tahoma"/>
                <w:bCs/>
                <w:sz w:val="26"/>
                <w:szCs w:val="26"/>
              </w:rPr>
            </w:pPr>
            <w:r w:rsidRPr="00DF4AA2">
              <w:rPr>
                <w:rFonts w:ascii="Tahoma" w:hAnsi="Tahoma" w:cs="Tahoma"/>
                <w:b/>
                <w:bCs/>
                <w:sz w:val="26"/>
                <w:szCs w:val="26"/>
              </w:rPr>
              <w:t>Public Sector Banks</w:t>
            </w:r>
          </w:p>
        </w:tc>
      </w:tr>
      <w:tr w:rsidR="002A054D" w:rsidRPr="00E35C19" w:rsidTr="00964C66">
        <w:trPr>
          <w:cantSplit/>
          <w:jc w:val="center"/>
        </w:trPr>
        <w:tc>
          <w:tcPr>
            <w:tcW w:w="809" w:type="dxa"/>
          </w:tcPr>
          <w:p w:rsidR="002A054D" w:rsidRPr="00200F30" w:rsidRDefault="002A054D" w:rsidP="0069088D">
            <w:pPr>
              <w:spacing w:after="0" w:line="240" w:lineRule="auto"/>
              <w:rPr>
                <w:rFonts w:ascii="Tahoma" w:hAnsi="Tahoma" w:cs="Tahoma"/>
                <w:sz w:val="26"/>
                <w:szCs w:val="26"/>
              </w:rPr>
            </w:pPr>
            <w:r>
              <w:rPr>
                <w:rFonts w:ascii="Tahoma" w:hAnsi="Tahoma" w:cs="Tahoma"/>
                <w:sz w:val="26"/>
                <w:szCs w:val="26"/>
              </w:rPr>
              <w:t>3</w:t>
            </w:r>
            <w:r w:rsidR="00991927">
              <w:rPr>
                <w:rFonts w:ascii="Tahoma" w:hAnsi="Tahoma" w:cs="Tahoma"/>
                <w:sz w:val="26"/>
                <w:szCs w:val="26"/>
              </w:rPr>
              <w:t>6</w:t>
            </w:r>
          </w:p>
        </w:tc>
        <w:tc>
          <w:tcPr>
            <w:tcW w:w="5040" w:type="dxa"/>
          </w:tcPr>
          <w:p w:rsidR="002A054D" w:rsidRPr="00DF4AA2" w:rsidRDefault="002A054D" w:rsidP="0069088D">
            <w:pPr>
              <w:spacing w:after="0" w:line="240" w:lineRule="auto"/>
              <w:rPr>
                <w:rFonts w:ascii="Tahoma" w:hAnsi="Tahoma" w:cs="Tahoma"/>
                <w:sz w:val="26"/>
                <w:szCs w:val="26"/>
                <w:lang w:val="de-DE"/>
              </w:rPr>
            </w:pPr>
            <w:r>
              <w:rPr>
                <w:rFonts w:ascii="Tahoma" w:hAnsi="Tahoma" w:cs="Tahoma"/>
                <w:sz w:val="26"/>
                <w:szCs w:val="26"/>
                <w:lang w:val="de-DE"/>
              </w:rPr>
              <w:t>Shri VK Ahuja, AGM</w:t>
            </w:r>
          </w:p>
        </w:tc>
        <w:tc>
          <w:tcPr>
            <w:tcW w:w="4231" w:type="dxa"/>
            <w:vMerge w:val="restart"/>
          </w:tcPr>
          <w:p w:rsidR="002A054D" w:rsidRPr="00DF4AA2" w:rsidRDefault="002A054D" w:rsidP="0069088D">
            <w:pPr>
              <w:spacing w:after="0" w:line="240" w:lineRule="auto"/>
              <w:rPr>
                <w:rFonts w:ascii="Tahoma" w:hAnsi="Tahoma" w:cs="Tahoma"/>
                <w:sz w:val="26"/>
                <w:szCs w:val="26"/>
                <w:lang w:val="de-DE"/>
              </w:rPr>
            </w:pPr>
            <w:r w:rsidRPr="00DF4AA2">
              <w:rPr>
                <w:rFonts w:ascii="Tahoma" w:hAnsi="Tahoma" w:cs="Tahoma"/>
                <w:sz w:val="26"/>
                <w:szCs w:val="26"/>
                <w:lang w:val="de-DE"/>
              </w:rPr>
              <w:t>State Bank of India</w:t>
            </w:r>
          </w:p>
        </w:tc>
      </w:tr>
      <w:tr w:rsidR="002A054D" w:rsidRPr="00E35C19" w:rsidTr="00964C66">
        <w:trPr>
          <w:cantSplit/>
          <w:jc w:val="center"/>
        </w:trPr>
        <w:tc>
          <w:tcPr>
            <w:tcW w:w="809" w:type="dxa"/>
          </w:tcPr>
          <w:p w:rsidR="002A054D" w:rsidRPr="00E35C19" w:rsidRDefault="00991927" w:rsidP="0069088D">
            <w:pPr>
              <w:spacing w:after="0" w:line="240" w:lineRule="auto"/>
              <w:rPr>
                <w:rFonts w:ascii="Tahoma" w:hAnsi="Tahoma" w:cs="Tahoma"/>
                <w:color w:val="FF0000"/>
                <w:sz w:val="26"/>
                <w:szCs w:val="26"/>
              </w:rPr>
            </w:pPr>
            <w:r>
              <w:rPr>
                <w:rFonts w:ascii="Tahoma" w:hAnsi="Tahoma" w:cs="Tahoma"/>
                <w:color w:val="FF0000"/>
                <w:sz w:val="26"/>
                <w:szCs w:val="26"/>
              </w:rPr>
              <w:t>37</w:t>
            </w:r>
          </w:p>
        </w:tc>
        <w:tc>
          <w:tcPr>
            <w:tcW w:w="5040" w:type="dxa"/>
          </w:tcPr>
          <w:p w:rsidR="002A054D" w:rsidRPr="00DF4AA2" w:rsidRDefault="002A054D" w:rsidP="0069088D">
            <w:pPr>
              <w:spacing w:after="0" w:line="240" w:lineRule="auto"/>
              <w:rPr>
                <w:rFonts w:ascii="Tahoma" w:hAnsi="Tahoma" w:cs="Tahoma"/>
                <w:sz w:val="26"/>
                <w:szCs w:val="26"/>
                <w:lang w:val="de-DE"/>
              </w:rPr>
            </w:pPr>
            <w:r>
              <w:rPr>
                <w:rFonts w:ascii="Tahoma" w:hAnsi="Tahoma" w:cs="Tahoma"/>
                <w:sz w:val="26"/>
                <w:szCs w:val="26"/>
                <w:lang w:val="de-DE"/>
              </w:rPr>
              <w:t>Shri Naresh Kumar, CM</w:t>
            </w:r>
          </w:p>
        </w:tc>
        <w:tc>
          <w:tcPr>
            <w:tcW w:w="4231" w:type="dxa"/>
            <w:vMerge/>
          </w:tcPr>
          <w:p w:rsidR="002A054D" w:rsidRPr="00DF4AA2" w:rsidRDefault="002A054D" w:rsidP="0069088D">
            <w:pPr>
              <w:spacing w:after="0" w:line="240" w:lineRule="auto"/>
              <w:rPr>
                <w:rFonts w:ascii="Tahoma" w:hAnsi="Tahoma" w:cs="Tahoma"/>
                <w:sz w:val="26"/>
                <w:szCs w:val="26"/>
                <w:lang w:val="de-DE"/>
              </w:rPr>
            </w:pPr>
          </w:p>
        </w:tc>
      </w:tr>
      <w:tr w:rsidR="002A054D" w:rsidRPr="00E35C19" w:rsidTr="00964C66">
        <w:trPr>
          <w:cantSplit/>
          <w:jc w:val="center"/>
        </w:trPr>
        <w:tc>
          <w:tcPr>
            <w:tcW w:w="809" w:type="dxa"/>
          </w:tcPr>
          <w:p w:rsidR="002A054D" w:rsidRPr="00DF4AA2" w:rsidRDefault="00991927" w:rsidP="0069088D">
            <w:pPr>
              <w:spacing w:after="0" w:line="240" w:lineRule="auto"/>
              <w:rPr>
                <w:rFonts w:ascii="Tahoma" w:hAnsi="Tahoma" w:cs="Tahoma"/>
                <w:sz w:val="26"/>
                <w:szCs w:val="26"/>
                <w:lang w:val="de-DE"/>
              </w:rPr>
            </w:pPr>
            <w:r>
              <w:rPr>
                <w:rFonts w:ascii="Tahoma" w:hAnsi="Tahoma" w:cs="Tahoma"/>
                <w:sz w:val="26"/>
                <w:szCs w:val="26"/>
                <w:lang w:val="de-DE"/>
              </w:rPr>
              <w:t>38</w:t>
            </w:r>
          </w:p>
        </w:tc>
        <w:tc>
          <w:tcPr>
            <w:tcW w:w="5040" w:type="dxa"/>
          </w:tcPr>
          <w:p w:rsidR="002A054D" w:rsidRPr="00DF4AA2" w:rsidRDefault="002A054D" w:rsidP="000B7AD4">
            <w:pPr>
              <w:spacing w:after="0" w:line="240" w:lineRule="auto"/>
              <w:rPr>
                <w:rFonts w:ascii="Tahoma" w:hAnsi="Tahoma" w:cs="Tahoma"/>
                <w:sz w:val="26"/>
                <w:szCs w:val="26"/>
                <w:lang w:val="de-DE"/>
              </w:rPr>
            </w:pPr>
            <w:r>
              <w:rPr>
                <w:rFonts w:ascii="Tahoma" w:hAnsi="Tahoma" w:cs="Tahoma"/>
                <w:sz w:val="26"/>
                <w:szCs w:val="26"/>
                <w:lang w:val="de-DE"/>
              </w:rPr>
              <w:t>Shri Mehar Singh, Manager</w:t>
            </w:r>
          </w:p>
        </w:tc>
        <w:tc>
          <w:tcPr>
            <w:tcW w:w="4231" w:type="dxa"/>
            <w:vMerge/>
          </w:tcPr>
          <w:p w:rsidR="002A054D" w:rsidRPr="00DF4AA2" w:rsidRDefault="002A054D" w:rsidP="0069088D">
            <w:pPr>
              <w:spacing w:after="0" w:line="240" w:lineRule="auto"/>
              <w:rPr>
                <w:rFonts w:ascii="Tahoma" w:hAnsi="Tahoma" w:cs="Tahoma"/>
                <w:sz w:val="26"/>
                <w:szCs w:val="26"/>
                <w:lang w:val="de-DE"/>
              </w:rPr>
            </w:pPr>
          </w:p>
        </w:tc>
      </w:tr>
      <w:tr w:rsidR="002A054D" w:rsidRPr="00E35C19" w:rsidTr="00964C66">
        <w:trPr>
          <w:cantSplit/>
          <w:jc w:val="center"/>
        </w:trPr>
        <w:tc>
          <w:tcPr>
            <w:tcW w:w="809" w:type="dxa"/>
          </w:tcPr>
          <w:p w:rsidR="002A054D" w:rsidRPr="00DF4AA2" w:rsidRDefault="00991927" w:rsidP="0069088D">
            <w:pPr>
              <w:spacing w:after="0" w:line="240" w:lineRule="auto"/>
              <w:rPr>
                <w:rFonts w:ascii="Tahoma" w:hAnsi="Tahoma" w:cs="Tahoma"/>
                <w:sz w:val="26"/>
                <w:szCs w:val="26"/>
                <w:lang w:val="de-DE"/>
              </w:rPr>
            </w:pPr>
            <w:r>
              <w:rPr>
                <w:rFonts w:ascii="Tahoma" w:hAnsi="Tahoma" w:cs="Tahoma"/>
                <w:sz w:val="26"/>
                <w:szCs w:val="26"/>
                <w:lang w:val="de-DE"/>
              </w:rPr>
              <w:t>39</w:t>
            </w:r>
          </w:p>
        </w:tc>
        <w:tc>
          <w:tcPr>
            <w:tcW w:w="5040" w:type="dxa"/>
          </w:tcPr>
          <w:p w:rsidR="002A054D" w:rsidRPr="00DF4AA2" w:rsidRDefault="002A054D" w:rsidP="00B374BB">
            <w:pPr>
              <w:spacing w:after="0" w:line="240" w:lineRule="auto"/>
              <w:rPr>
                <w:rFonts w:ascii="Tahoma" w:hAnsi="Tahoma" w:cs="Tahoma"/>
                <w:sz w:val="26"/>
                <w:szCs w:val="26"/>
                <w:lang w:val="de-DE"/>
              </w:rPr>
            </w:pPr>
            <w:r w:rsidRPr="00DF4AA2">
              <w:rPr>
                <w:rFonts w:ascii="Tahoma" w:hAnsi="Tahoma" w:cs="Tahoma"/>
                <w:sz w:val="26"/>
                <w:szCs w:val="26"/>
                <w:lang w:val="de-DE"/>
              </w:rPr>
              <w:t xml:space="preserve">Shri </w:t>
            </w:r>
            <w:r>
              <w:rPr>
                <w:rFonts w:ascii="Tahoma" w:hAnsi="Tahoma" w:cs="Tahoma"/>
                <w:sz w:val="26"/>
                <w:szCs w:val="26"/>
                <w:lang w:val="de-DE"/>
              </w:rPr>
              <w:t>H.S. Virdi, AGM</w:t>
            </w:r>
          </w:p>
        </w:tc>
        <w:tc>
          <w:tcPr>
            <w:tcW w:w="4231" w:type="dxa"/>
            <w:vMerge w:val="restart"/>
          </w:tcPr>
          <w:p w:rsidR="002A054D" w:rsidRPr="00DF4AA2" w:rsidRDefault="002A054D" w:rsidP="0069088D">
            <w:pPr>
              <w:spacing w:after="0" w:line="240" w:lineRule="auto"/>
              <w:rPr>
                <w:rFonts w:ascii="Tahoma" w:hAnsi="Tahoma" w:cs="Tahoma"/>
                <w:sz w:val="26"/>
                <w:szCs w:val="26"/>
                <w:lang w:val="de-DE"/>
              </w:rPr>
            </w:pPr>
            <w:r w:rsidRPr="00DF4AA2">
              <w:rPr>
                <w:rFonts w:ascii="Tahoma" w:hAnsi="Tahoma" w:cs="Tahoma"/>
                <w:sz w:val="26"/>
                <w:szCs w:val="26"/>
              </w:rPr>
              <w:t>SBOP</w:t>
            </w:r>
          </w:p>
        </w:tc>
      </w:tr>
      <w:tr w:rsidR="002A054D" w:rsidRPr="00E35C19" w:rsidTr="00964C66">
        <w:trPr>
          <w:cantSplit/>
          <w:jc w:val="center"/>
        </w:trPr>
        <w:tc>
          <w:tcPr>
            <w:tcW w:w="809" w:type="dxa"/>
          </w:tcPr>
          <w:p w:rsidR="002A054D" w:rsidRPr="00DF4AA2" w:rsidRDefault="002A054D" w:rsidP="0069088D">
            <w:pPr>
              <w:spacing w:after="0" w:line="240" w:lineRule="auto"/>
              <w:rPr>
                <w:rFonts w:ascii="Tahoma" w:hAnsi="Tahoma" w:cs="Tahoma"/>
                <w:sz w:val="26"/>
                <w:szCs w:val="26"/>
                <w:lang w:val="de-DE"/>
              </w:rPr>
            </w:pPr>
            <w:r>
              <w:rPr>
                <w:rFonts w:ascii="Tahoma" w:hAnsi="Tahoma" w:cs="Tahoma"/>
                <w:sz w:val="26"/>
                <w:szCs w:val="26"/>
                <w:lang w:val="de-DE"/>
              </w:rPr>
              <w:t>4</w:t>
            </w:r>
            <w:r w:rsidR="00991927">
              <w:rPr>
                <w:rFonts w:ascii="Tahoma" w:hAnsi="Tahoma" w:cs="Tahoma"/>
                <w:sz w:val="26"/>
                <w:szCs w:val="26"/>
                <w:lang w:val="de-DE"/>
              </w:rPr>
              <w:t>0</w:t>
            </w:r>
          </w:p>
        </w:tc>
        <w:tc>
          <w:tcPr>
            <w:tcW w:w="5040" w:type="dxa"/>
          </w:tcPr>
          <w:p w:rsidR="002A054D" w:rsidRPr="00DF4AA2" w:rsidRDefault="002A054D" w:rsidP="00B374BB">
            <w:pPr>
              <w:spacing w:after="0" w:line="240" w:lineRule="auto"/>
              <w:rPr>
                <w:rFonts w:ascii="Tahoma" w:hAnsi="Tahoma" w:cs="Tahoma"/>
                <w:sz w:val="26"/>
                <w:szCs w:val="26"/>
                <w:lang w:val="de-DE"/>
              </w:rPr>
            </w:pPr>
            <w:r w:rsidRPr="00DF4AA2">
              <w:rPr>
                <w:rFonts w:ascii="Tahoma" w:hAnsi="Tahoma" w:cs="Tahoma"/>
                <w:sz w:val="26"/>
                <w:szCs w:val="26"/>
                <w:lang w:val="de-DE"/>
              </w:rPr>
              <w:t xml:space="preserve">Shri </w:t>
            </w:r>
            <w:r>
              <w:rPr>
                <w:rFonts w:ascii="Tahoma" w:hAnsi="Tahoma" w:cs="Tahoma"/>
                <w:sz w:val="26"/>
                <w:szCs w:val="26"/>
                <w:lang w:val="de-DE"/>
              </w:rPr>
              <w:t>Om Parkash, Manager</w:t>
            </w:r>
          </w:p>
        </w:tc>
        <w:tc>
          <w:tcPr>
            <w:tcW w:w="4231" w:type="dxa"/>
            <w:vMerge/>
          </w:tcPr>
          <w:p w:rsidR="002A054D" w:rsidRPr="00DF4AA2" w:rsidRDefault="002A054D" w:rsidP="0069088D">
            <w:pPr>
              <w:spacing w:after="0" w:line="240" w:lineRule="auto"/>
              <w:rPr>
                <w:rFonts w:ascii="Tahoma" w:hAnsi="Tahoma" w:cs="Tahoma"/>
                <w:sz w:val="26"/>
                <w:szCs w:val="26"/>
              </w:rPr>
            </w:pPr>
          </w:p>
        </w:tc>
      </w:tr>
      <w:tr w:rsidR="002A054D" w:rsidRPr="00E35C19" w:rsidTr="00964C66">
        <w:trPr>
          <w:cantSplit/>
          <w:jc w:val="center"/>
        </w:trPr>
        <w:tc>
          <w:tcPr>
            <w:tcW w:w="809" w:type="dxa"/>
          </w:tcPr>
          <w:p w:rsidR="002A054D" w:rsidRPr="00DF4AA2" w:rsidRDefault="002A054D" w:rsidP="0069088D">
            <w:pPr>
              <w:spacing w:after="0" w:line="240" w:lineRule="auto"/>
              <w:rPr>
                <w:rFonts w:ascii="Tahoma" w:hAnsi="Tahoma" w:cs="Tahoma"/>
                <w:sz w:val="26"/>
                <w:szCs w:val="26"/>
                <w:lang w:val="de-DE"/>
              </w:rPr>
            </w:pPr>
            <w:r>
              <w:rPr>
                <w:rFonts w:ascii="Tahoma" w:hAnsi="Tahoma" w:cs="Tahoma"/>
                <w:sz w:val="26"/>
                <w:szCs w:val="26"/>
                <w:lang w:val="de-DE"/>
              </w:rPr>
              <w:t>4</w:t>
            </w:r>
            <w:r w:rsidR="00991927">
              <w:rPr>
                <w:rFonts w:ascii="Tahoma" w:hAnsi="Tahoma" w:cs="Tahoma"/>
                <w:sz w:val="26"/>
                <w:szCs w:val="26"/>
                <w:lang w:val="de-DE"/>
              </w:rPr>
              <w:t>1</w:t>
            </w:r>
          </w:p>
        </w:tc>
        <w:tc>
          <w:tcPr>
            <w:tcW w:w="5040" w:type="dxa"/>
          </w:tcPr>
          <w:p w:rsidR="002A054D" w:rsidRPr="00DF4AA2" w:rsidRDefault="002A054D" w:rsidP="00E551CF">
            <w:pPr>
              <w:spacing w:after="0" w:line="240" w:lineRule="auto"/>
              <w:rPr>
                <w:rFonts w:ascii="Tahoma" w:hAnsi="Tahoma" w:cs="Tahoma"/>
                <w:sz w:val="26"/>
                <w:szCs w:val="26"/>
                <w:lang w:val="de-DE"/>
              </w:rPr>
            </w:pPr>
            <w:r w:rsidRPr="00DF4AA2">
              <w:rPr>
                <w:rFonts w:ascii="Tahoma" w:hAnsi="Tahoma" w:cs="Tahoma"/>
                <w:sz w:val="26"/>
                <w:szCs w:val="26"/>
                <w:lang w:val="de-DE"/>
              </w:rPr>
              <w:t xml:space="preserve">Shri </w:t>
            </w:r>
            <w:r>
              <w:rPr>
                <w:rFonts w:ascii="Tahoma" w:hAnsi="Tahoma" w:cs="Tahoma"/>
                <w:sz w:val="26"/>
                <w:szCs w:val="26"/>
                <w:lang w:val="de-DE"/>
              </w:rPr>
              <w:t>D.S. Rana</w:t>
            </w:r>
            <w:r w:rsidRPr="00DF4AA2">
              <w:rPr>
                <w:rFonts w:ascii="Tahoma" w:hAnsi="Tahoma" w:cs="Tahoma"/>
                <w:sz w:val="26"/>
                <w:szCs w:val="26"/>
                <w:lang w:val="de-DE"/>
              </w:rPr>
              <w:t>,</w:t>
            </w:r>
            <w:r>
              <w:rPr>
                <w:rFonts w:ascii="Tahoma" w:hAnsi="Tahoma" w:cs="Tahoma"/>
                <w:sz w:val="26"/>
                <w:szCs w:val="26"/>
                <w:lang w:val="de-DE"/>
              </w:rPr>
              <w:t xml:space="preserve"> AGM</w:t>
            </w:r>
          </w:p>
        </w:tc>
        <w:tc>
          <w:tcPr>
            <w:tcW w:w="4231" w:type="dxa"/>
          </w:tcPr>
          <w:p w:rsidR="002A054D" w:rsidRPr="00DF4AA2" w:rsidRDefault="002A054D" w:rsidP="0069088D">
            <w:pPr>
              <w:spacing w:after="0" w:line="240" w:lineRule="auto"/>
              <w:rPr>
                <w:rFonts w:ascii="Tahoma" w:hAnsi="Tahoma" w:cs="Tahoma"/>
                <w:sz w:val="26"/>
                <w:szCs w:val="26"/>
              </w:rPr>
            </w:pPr>
            <w:r w:rsidRPr="00DF4AA2">
              <w:rPr>
                <w:rFonts w:ascii="Tahoma" w:hAnsi="Tahoma" w:cs="Tahoma"/>
                <w:sz w:val="26"/>
                <w:szCs w:val="26"/>
              </w:rPr>
              <w:t>State Bank of Bikaner &amp; Jaipur</w:t>
            </w:r>
          </w:p>
        </w:tc>
      </w:tr>
      <w:tr w:rsidR="002A054D" w:rsidRPr="00E35C19" w:rsidTr="004E1CB3">
        <w:trPr>
          <w:cantSplit/>
          <w:trHeight w:val="413"/>
          <w:jc w:val="center"/>
        </w:trPr>
        <w:tc>
          <w:tcPr>
            <w:tcW w:w="809" w:type="dxa"/>
          </w:tcPr>
          <w:p w:rsidR="002A054D" w:rsidRPr="00DF4AA2" w:rsidRDefault="002A054D" w:rsidP="0069088D">
            <w:pPr>
              <w:spacing w:after="0" w:line="240" w:lineRule="auto"/>
              <w:rPr>
                <w:rFonts w:ascii="Tahoma" w:hAnsi="Tahoma" w:cs="Tahoma"/>
                <w:sz w:val="26"/>
                <w:szCs w:val="26"/>
                <w:lang w:val="de-DE"/>
              </w:rPr>
            </w:pPr>
            <w:r>
              <w:rPr>
                <w:rFonts w:ascii="Tahoma" w:hAnsi="Tahoma" w:cs="Tahoma"/>
                <w:sz w:val="26"/>
                <w:szCs w:val="26"/>
                <w:lang w:val="de-DE"/>
              </w:rPr>
              <w:t>4</w:t>
            </w:r>
            <w:r w:rsidR="00991927">
              <w:rPr>
                <w:rFonts w:ascii="Tahoma" w:hAnsi="Tahoma" w:cs="Tahoma"/>
                <w:sz w:val="26"/>
                <w:szCs w:val="26"/>
                <w:lang w:val="de-DE"/>
              </w:rPr>
              <w:t>2</w:t>
            </w:r>
          </w:p>
        </w:tc>
        <w:tc>
          <w:tcPr>
            <w:tcW w:w="5040" w:type="dxa"/>
          </w:tcPr>
          <w:p w:rsidR="002A054D" w:rsidRPr="002C5CE8" w:rsidRDefault="002A054D" w:rsidP="00656B8E">
            <w:pPr>
              <w:spacing w:after="0" w:line="240" w:lineRule="auto"/>
              <w:rPr>
                <w:rFonts w:ascii="Tahoma" w:hAnsi="Tahoma" w:cs="Tahoma"/>
                <w:sz w:val="26"/>
                <w:szCs w:val="26"/>
              </w:rPr>
            </w:pPr>
            <w:r w:rsidRPr="002C5CE8">
              <w:rPr>
                <w:rFonts w:ascii="Tahoma" w:hAnsi="Tahoma" w:cs="Tahoma"/>
                <w:sz w:val="26"/>
                <w:szCs w:val="26"/>
              </w:rPr>
              <w:t xml:space="preserve">Shri </w:t>
            </w:r>
            <w:r>
              <w:rPr>
                <w:rFonts w:ascii="Tahoma" w:hAnsi="Tahoma" w:cs="Tahoma"/>
                <w:sz w:val="26"/>
                <w:szCs w:val="26"/>
              </w:rPr>
              <w:t>Nirmal Singh, CM</w:t>
            </w:r>
          </w:p>
        </w:tc>
        <w:tc>
          <w:tcPr>
            <w:tcW w:w="4231" w:type="dxa"/>
          </w:tcPr>
          <w:p w:rsidR="002A054D" w:rsidRDefault="002A054D" w:rsidP="0069088D">
            <w:pPr>
              <w:spacing w:after="0" w:line="240" w:lineRule="auto"/>
              <w:rPr>
                <w:rFonts w:ascii="Tahoma" w:hAnsi="Tahoma" w:cs="Tahoma"/>
                <w:sz w:val="26"/>
                <w:szCs w:val="26"/>
              </w:rPr>
            </w:pPr>
            <w:r w:rsidRPr="002C5CE8">
              <w:rPr>
                <w:rFonts w:ascii="Tahoma" w:hAnsi="Tahoma" w:cs="Tahoma"/>
                <w:sz w:val="26"/>
                <w:szCs w:val="26"/>
              </w:rPr>
              <w:t>State Bank of Hyderabad</w:t>
            </w:r>
          </w:p>
          <w:p w:rsidR="004E1CB3" w:rsidRPr="002C5CE8" w:rsidRDefault="004E1CB3" w:rsidP="0069088D">
            <w:pPr>
              <w:spacing w:after="0" w:line="240" w:lineRule="auto"/>
              <w:rPr>
                <w:rFonts w:ascii="Tahoma" w:hAnsi="Tahoma" w:cs="Tahoma"/>
                <w:sz w:val="26"/>
                <w:szCs w:val="26"/>
              </w:rPr>
            </w:pPr>
          </w:p>
        </w:tc>
      </w:tr>
      <w:tr w:rsidR="002A054D" w:rsidRPr="00E35C19" w:rsidTr="00964C66">
        <w:trPr>
          <w:cantSplit/>
          <w:jc w:val="center"/>
        </w:trPr>
        <w:tc>
          <w:tcPr>
            <w:tcW w:w="809" w:type="dxa"/>
          </w:tcPr>
          <w:p w:rsidR="002A054D" w:rsidRPr="00DF4AA2" w:rsidRDefault="002A054D" w:rsidP="0069088D">
            <w:pPr>
              <w:spacing w:after="0" w:line="240" w:lineRule="auto"/>
              <w:rPr>
                <w:rFonts w:ascii="Tahoma" w:hAnsi="Tahoma" w:cs="Tahoma"/>
                <w:sz w:val="26"/>
                <w:szCs w:val="26"/>
                <w:lang w:val="de-DE"/>
              </w:rPr>
            </w:pPr>
            <w:r>
              <w:rPr>
                <w:rFonts w:ascii="Tahoma" w:hAnsi="Tahoma" w:cs="Tahoma"/>
                <w:sz w:val="26"/>
                <w:szCs w:val="26"/>
                <w:lang w:val="de-DE"/>
              </w:rPr>
              <w:t>4</w:t>
            </w:r>
            <w:r w:rsidR="00991927">
              <w:rPr>
                <w:rFonts w:ascii="Tahoma" w:hAnsi="Tahoma" w:cs="Tahoma"/>
                <w:sz w:val="26"/>
                <w:szCs w:val="26"/>
                <w:lang w:val="de-DE"/>
              </w:rPr>
              <w:t>3</w:t>
            </w:r>
          </w:p>
        </w:tc>
        <w:tc>
          <w:tcPr>
            <w:tcW w:w="5040" w:type="dxa"/>
          </w:tcPr>
          <w:p w:rsidR="002A054D" w:rsidRPr="002C5CE8" w:rsidRDefault="002A054D" w:rsidP="0069088D">
            <w:pPr>
              <w:spacing w:after="0" w:line="240" w:lineRule="auto"/>
              <w:rPr>
                <w:rFonts w:ascii="Tahoma" w:hAnsi="Tahoma" w:cs="Tahoma"/>
                <w:sz w:val="26"/>
                <w:szCs w:val="26"/>
              </w:rPr>
            </w:pPr>
            <w:r w:rsidRPr="002C5CE8">
              <w:rPr>
                <w:rFonts w:ascii="Tahoma" w:hAnsi="Tahoma" w:cs="Tahoma"/>
                <w:sz w:val="26"/>
                <w:szCs w:val="26"/>
              </w:rPr>
              <w:t>Shri YK Verma, DGM/ Zonal Manager</w:t>
            </w:r>
          </w:p>
        </w:tc>
        <w:tc>
          <w:tcPr>
            <w:tcW w:w="4231" w:type="dxa"/>
            <w:vMerge w:val="restart"/>
          </w:tcPr>
          <w:p w:rsidR="002A054D" w:rsidRPr="002C5CE8" w:rsidRDefault="002A054D" w:rsidP="0069088D">
            <w:pPr>
              <w:spacing w:after="0" w:line="240" w:lineRule="auto"/>
              <w:rPr>
                <w:rFonts w:ascii="Tahoma" w:hAnsi="Tahoma" w:cs="Tahoma"/>
                <w:sz w:val="26"/>
                <w:szCs w:val="26"/>
              </w:rPr>
            </w:pPr>
            <w:r w:rsidRPr="002C5CE8">
              <w:rPr>
                <w:rFonts w:ascii="Tahoma" w:hAnsi="Tahoma" w:cs="Tahoma"/>
                <w:sz w:val="26"/>
                <w:szCs w:val="26"/>
              </w:rPr>
              <w:t>Punjab &amp; Sind Bank</w:t>
            </w:r>
          </w:p>
        </w:tc>
      </w:tr>
      <w:tr w:rsidR="002A054D" w:rsidRPr="00E35C19" w:rsidTr="00964C66">
        <w:trPr>
          <w:cantSplit/>
          <w:jc w:val="center"/>
        </w:trPr>
        <w:tc>
          <w:tcPr>
            <w:tcW w:w="809" w:type="dxa"/>
          </w:tcPr>
          <w:p w:rsidR="002A054D" w:rsidRPr="00DF4AA2" w:rsidRDefault="00991927" w:rsidP="0069088D">
            <w:pPr>
              <w:spacing w:after="0" w:line="240" w:lineRule="auto"/>
              <w:rPr>
                <w:rFonts w:ascii="Tahoma" w:hAnsi="Tahoma" w:cs="Tahoma"/>
                <w:sz w:val="26"/>
                <w:szCs w:val="26"/>
                <w:lang w:val="de-DE"/>
              </w:rPr>
            </w:pPr>
            <w:r>
              <w:rPr>
                <w:rFonts w:ascii="Tahoma" w:hAnsi="Tahoma" w:cs="Tahoma"/>
                <w:sz w:val="26"/>
                <w:szCs w:val="26"/>
                <w:lang w:val="de-DE"/>
              </w:rPr>
              <w:t>44</w:t>
            </w:r>
          </w:p>
        </w:tc>
        <w:tc>
          <w:tcPr>
            <w:tcW w:w="5040" w:type="dxa"/>
          </w:tcPr>
          <w:p w:rsidR="002A054D" w:rsidRPr="002C5CE8" w:rsidRDefault="002A054D" w:rsidP="0069088D">
            <w:pPr>
              <w:spacing w:after="0" w:line="240" w:lineRule="auto"/>
              <w:rPr>
                <w:rFonts w:ascii="Tahoma" w:hAnsi="Tahoma" w:cs="Tahoma"/>
                <w:sz w:val="26"/>
                <w:szCs w:val="26"/>
              </w:rPr>
            </w:pPr>
            <w:r w:rsidRPr="002C5CE8">
              <w:rPr>
                <w:rFonts w:ascii="Tahoma" w:hAnsi="Tahoma" w:cs="Tahoma"/>
                <w:sz w:val="26"/>
                <w:szCs w:val="26"/>
              </w:rPr>
              <w:t>Shri B. Bhushan, CM (FI)</w:t>
            </w:r>
          </w:p>
        </w:tc>
        <w:tc>
          <w:tcPr>
            <w:tcW w:w="4231" w:type="dxa"/>
            <w:vMerge/>
          </w:tcPr>
          <w:p w:rsidR="002A054D" w:rsidRPr="002C5CE8" w:rsidRDefault="002A054D" w:rsidP="0069088D">
            <w:pPr>
              <w:spacing w:after="0" w:line="240" w:lineRule="auto"/>
              <w:rPr>
                <w:rFonts w:ascii="Tahoma" w:hAnsi="Tahoma" w:cs="Tahoma"/>
                <w:sz w:val="26"/>
                <w:szCs w:val="26"/>
              </w:rPr>
            </w:pPr>
          </w:p>
        </w:tc>
      </w:tr>
      <w:tr w:rsidR="002A054D" w:rsidRPr="00E35C19" w:rsidTr="00964C66">
        <w:trPr>
          <w:cantSplit/>
          <w:jc w:val="center"/>
        </w:trPr>
        <w:tc>
          <w:tcPr>
            <w:tcW w:w="809" w:type="dxa"/>
          </w:tcPr>
          <w:p w:rsidR="002A054D" w:rsidRPr="002C5CE8" w:rsidRDefault="00991927" w:rsidP="0069088D">
            <w:pPr>
              <w:spacing w:after="0" w:line="240" w:lineRule="auto"/>
              <w:rPr>
                <w:rFonts w:ascii="Tahoma" w:hAnsi="Tahoma" w:cs="Tahoma"/>
                <w:sz w:val="26"/>
                <w:szCs w:val="26"/>
                <w:lang w:val="de-DE"/>
              </w:rPr>
            </w:pPr>
            <w:r>
              <w:rPr>
                <w:rFonts w:ascii="Tahoma" w:hAnsi="Tahoma" w:cs="Tahoma"/>
                <w:sz w:val="26"/>
                <w:szCs w:val="26"/>
                <w:lang w:val="de-DE"/>
              </w:rPr>
              <w:t>45</w:t>
            </w:r>
          </w:p>
        </w:tc>
        <w:tc>
          <w:tcPr>
            <w:tcW w:w="5040" w:type="dxa"/>
          </w:tcPr>
          <w:p w:rsidR="002A054D" w:rsidRPr="002C5CE8" w:rsidRDefault="002A054D" w:rsidP="0069088D">
            <w:pPr>
              <w:spacing w:after="0" w:line="240" w:lineRule="auto"/>
              <w:rPr>
                <w:rFonts w:ascii="Tahoma" w:hAnsi="Tahoma" w:cs="Tahoma"/>
                <w:sz w:val="26"/>
                <w:szCs w:val="26"/>
              </w:rPr>
            </w:pPr>
            <w:r>
              <w:rPr>
                <w:rFonts w:ascii="Tahoma" w:hAnsi="Tahoma" w:cs="Tahoma"/>
                <w:sz w:val="26"/>
                <w:szCs w:val="26"/>
              </w:rPr>
              <w:t>Shri Rakesh Khuranna, Officer</w:t>
            </w:r>
          </w:p>
        </w:tc>
        <w:tc>
          <w:tcPr>
            <w:tcW w:w="4231" w:type="dxa"/>
            <w:vMerge/>
          </w:tcPr>
          <w:p w:rsidR="002A054D" w:rsidRPr="002C5CE8" w:rsidRDefault="002A054D" w:rsidP="0069088D">
            <w:pPr>
              <w:spacing w:after="0" w:line="240" w:lineRule="auto"/>
              <w:rPr>
                <w:rFonts w:ascii="Tahoma" w:hAnsi="Tahoma" w:cs="Tahoma"/>
                <w:sz w:val="26"/>
                <w:szCs w:val="26"/>
              </w:rPr>
            </w:pPr>
          </w:p>
        </w:tc>
      </w:tr>
      <w:tr w:rsidR="002A054D" w:rsidRPr="00E35C19" w:rsidTr="00964C66">
        <w:trPr>
          <w:cantSplit/>
          <w:jc w:val="center"/>
        </w:trPr>
        <w:tc>
          <w:tcPr>
            <w:tcW w:w="809" w:type="dxa"/>
          </w:tcPr>
          <w:p w:rsidR="002A054D" w:rsidRPr="002C5CE8" w:rsidRDefault="00991927" w:rsidP="0069088D">
            <w:pPr>
              <w:spacing w:after="0" w:line="240" w:lineRule="auto"/>
              <w:rPr>
                <w:rFonts w:ascii="Tahoma" w:hAnsi="Tahoma" w:cs="Tahoma"/>
                <w:sz w:val="26"/>
                <w:szCs w:val="26"/>
                <w:lang w:val="de-DE"/>
              </w:rPr>
            </w:pPr>
            <w:r>
              <w:rPr>
                <w:rFonts w:ascii="Tahoma" w:hAnsi="Tahoma" w:cs="Tahoma"/>
                <w:sz w:val="26"/>
                <w:szCs w:val="26"/>
                <w:lang w:val="de-DE"/>
              </w:rPr>
              <w:t>46</w:t>
            </w:r>
          </w:p>
        </w:tc>
        <w:tc>
          <w:tcPr>
            <w:tcW w:w="5040" w:type="dxa"/>
          </w:tcPr>
          <w:p w:rsidR="002A054D" w:rsidRPr="002C5CE8" w:rsidRDefault="002A054D" w:rsidP="0069088D">
            <w:pPr>
              <w:spacing w:after="0" w:line="240" w:lineRule="auto"/>
              <w:jc w:val="both"/>
              <w:rPr>
                <w:rFonts w:ascii="Tahoma" w:hAnsi="Tahoma" w:cs="Tahoma"/>
                <w:sz w:val="26"/>
                <w:szCs w:val="26"/>
              </w:rPr>
            </w:pPr>
            <w:r>
              <w:rPr>
                <w:rFonts w:ascii="Tahoma" w:hAnsi="Tahoma" w:cs="Tahoma"/>
                <w:sz w:val="26"/>
                <w:szCs w:val="26"/>
              </w:rPr>
              <w:t>Shri D.S. Sidhu</w:t>
            </w:r>
            <w:r w:rsidRPr="002C5CE8">
              <w:rPr>
                <w:rFonts w:ascii="Tahoma" w:hAnsi="Tahoma" w:cs="Tahoma"/>
                <w:sz w:val="26"/>
                <w:szCs w:val="26"/>
              </w:rPr>
              <w:t>, AGM</w:t>
            </w:r>
          </w:p>
        </w:tc>
        <w:tc>
          <w:tcPr>
            <w:tcW w:w="4231" w:type="dxa"/>
          </w:tcPr>
          <w:p w:rsidR="002A054D" w:rsidRPr="002C5CE8" w:rsidRDefault="002A054D" w:rsidP="0069088D">
            <w:pPr>
              <w:spacing w:after="0" w:line="240" w:lineRule="auto"/>
              <w:rPr>
                <w:rFonts w:ascii="Tahoma" w:hAnsi="Tahoma" w:cs="Tahoma"/>
                <w:sz w:val="26"/>
                <w:szCs w:val="26"/>
              </w:rPr>
            </w:pPr>
            <w:r w:rsidRPr="002C5CE8">
              <w:rPr>
                <w:rFonts w:ascii="Tahoma" w:hAnsi="Tahoma" w:cs="Tahoma"/>
                <w:sz w:val="26"/>
                <w:szCs w:val="26"/>
              </w:rPr>
              <w:t>Oriental Bank of Commerce</w:t>
            </w:r>
          </w:p>
        </w:tc>
      </w:tr>
      <w:tr w:rsidR="002A054D" w:rsidRPr="00E35C19" w:rsidTr="00964C66">
        <w:trPr>
          <w:cantSplit/>
          <w:jc w:val="center"/>
        </w:trPr>
        <w:tc>
          <w:tcPr>
            <w:tcW w:w="809" w:type="dxa"/>
          </w:tcPr>
          <w:p w:rsidR="002A054D" w:rsidRPr="002C5CE8" w:rsidRDefault="00991927" w:rsidP="0069088D">
            <w:pPr>
              <w:spacing w:after="0" w:line="240" w:lineRule="auto"/>
              <w:rPr>
                <w:rFonts w:ascii="Tahoma" w:hAnsi="Tahoma" w:cs="Tahoma"/>
                <w:sz w:val="26"/>
                <w:szCs w:val="26"/>
                <w:lang w:val="de-DE"/>
              </w:rPr>
            </w:pPr>
            <w:r>
              <w:rPr>
                <w:rFonts w:ascii="Tahoma" w:hAnsi="Tahoma" w:cs="Tahoma"/>
                <w:sz w:val="26"/>
                <w:szCs w:val="26"/>
                <w:lang w:val="de-DE"/>
              </w:rPr>
              <w:t>47</w:t>
            </w:r>
          </w:p>
        </w:tc>
        <w:tc>
          <w:tcPr>
            <w:tcW w:w="5040" w:type="dxa"/>
          </w:tcPr>
          <w:p w:rsidR="002A054D" w:rsidRPr="009B0108" w:rsidRDefault="002A054D" w:rsidP="0069088D">
            <w:pPr>
              <w:spacing w:after="0" w:line="240" w:lineRule="auto"/>
              <w:rPr>
                <w:rFonts w:ascii="Tahoma" w:hAnsi="Tahoma" w:cs="Tahoma"/>
                <w:sz w:val="26"/>
                <w:szCs w:val="26"/>
              </w:rPr>
            </w:pPr>
            <w:r w:rsidRPr="009B0108">
              <w:rPr>
                <w:rFonts w:ascii="Tahoma" w:hAnsi="Tahoma" w:cs="Tahoma"/>
                <w:sz w:val="26"/>
                <w:szCs w:val="26"/>
              </w:rPr>
              <w:t>Shri Bhim Sein, AGM</w:t>
            </w:r>
          </w:p>
        </w:tc>
        <w:tc>
          <w:tcPr>
            <w:tcW w:w="4231" w:type="dxa"/>
            <w:vMerge w:val="restart"/>
          </w:tcPr>
          <w:p w:rsidR="002A054D" w:rsidRPr="009B0108" w:rsidRDefault="002A054D" w:rsidP="0069088D">
            <w:pPr>
              <w:pStyle w:val="Header"/>
              <w:rPr>
                <w:rFonts w:ascii="Tahoma" w:hAnsi="Tahoma" w:cs="Tahoma"/>
                <w:sz w:val="26"/>
                <w:szCs w:val="26"/>
              </w:rPr>
            </w:pPr>
            <w:r w:rsidRPr="009B0108">
              <w:rPr>
                <w:rFonts w:ascii="Tahoma" w:hAnsi="Tahoma" w:cs="Tahoma"/>
                <w:sz w:val="26"/>
                <w:szCs w:val="26"/>
              </w:rPr>
              <w:t>UCO Bank</w:t>
            </w:r>
          </w:p>
        </w:tc>
      </w:tr>
      <w:tr w:rsidR="002A054D" w:rsidRPr="00E35C19" w:rsidTr="00964C66">
        <w:trPr>
          <w:cantSplit/>
          <w:jc w:val="center"/>
        </w:trPr>
        <w:tc>
          <w:tcPr>
            <w:tcW w:w="809" w:type="dxa"/>
          </w:tcPr>
          <w:p w:rsidR="002A054D" w:rsidRPr="002C5CE8" w:rsidRDefault="00991927" w:rsidP="0069088D">
            <w:pPr>
              <w:spacing w:after="0" w:line="240" w:lineRule="auto"/>
              <w:rPr>
                <w:rFonts w:ascii="Tahoma" w:hAnsi="Tahoma" w:cs="Tahoma"/>
                <w:sz w:val="26"/>
                <w:szCs w:val="26"/>
                <w:lang w:val="de-DE"/>
              </w:rPr>
            </w:pPr>
            <w:r>
              <w:rPr>
                <w:rFonts w:ascii="Tahoma" w:hAnsi="Tahoma" w:cs="Tahoma"/>
                <w:sz w:val="26"/>
                <w:szCs w:val="26"/>
                <w:lang w:val="de-DE"/>
              </w:rPr>
              <w:t>48</w:t>
            </w:r>
          </w:p>
        </w:tc>
        <w:tc>
          <w:tcPr>
            <w:tcW w:w="5040" w:type="dxa"/>
          </w:tcPr>
          <w:p w:rsidR="002A054D" w:rsidRPr="009B0108" w:rsidRDefault="002A054D" w:rsidP="0069088D">
            <w:pPr>
              <w:spacing w:after="0" w:line="240" w:lineRule="auto"/>
              <w:rPr>
                <w:rFonts w:ascii="Tahoma" w:hAnsi="Tahoma" w:cs="Tahoma"/>
                <w:sz w:val="26"/>
                <w:szCs w:val="26"/>
              </w:rPr>
            </w:pPr>
            <w:r w:rsidRPr="009B0108">
              <w:rPr>
                <w:rFonts w:ascii="Tahoma" w:hAnsi="Tahoma" w:cs="Tahoma"/>
                <w:sz w:val="26"/>
                <w:szCs w:val="26"/>
              </w:rPr>
              <w:t>Shri Anil Sharma, Senior Manager</w:t>
            </w:r>
          </w:p>
        </w:tc>
        <w:tc>
          <w:tcPr>
            <w:tcW w:w="4231" w:type="dxa"/>
            <w:vMerge/>
          </w:tcPr>
          <w:p w:rsidR="002A054D" w:rsidRPr="009B0108" w:rsidRDefault="002A054D" w:rsidP="0069088D">
            <w:pPr>
              <w:pStyle w:val="Header"/>
              <w:rPr>
                <w:rFonts w:ascii="Tahoma" w:hAnsi="Tahoma" w:cs="Tahoma"/>
                <w:sz w:val="26"/>
                <w:szCs w:val="26"/>
              </w:rPr>
            </w:pPr>
          </w:p>
        </w:tc>
      </w:tr>
      <w:tr w:rsidR="002A054D" w:rsidRPr="00E35C19" w:rsidTr="00964C66">
        <w:trPr>
          <w:cantSplit/>
          <w:jc w:val="center"/>
        </w:trPr>
        <w:tc>
          <w:tcPr>
            <w:tcW w:w="809" w:type="dxa"/>
          </w:tcPr>
          <w:p w:rsidR="002A054D" w:rsidRPr="002C5CE8" w:rsidRDefault="00991927" w:rsidP="0069088D">
            <w:pPr>
              <w:spacing w:after="0" w:line="240" w:lineRule="auto"/>
              <w:rPr>
                <w:rFonts w:ascii="Tahoma" w:hAnsi="Tahoma" w:cs="Tahoma"/>
                <w:sz w:val="26"/>
                <w:szCs w:val="26"/>
              </w:rPr>
            </w:pPr>
            <w:r>
              <w:rPr>
                <w:rFonts w:ascii="Tahoma" w:hAnsi="Tahoma" w:cs="Tahoma"/>
                <w:sz w:val="26"/>
                <w:szCs w:val="26"/>
              </w:rPr>
              <w:t>49</w:t>
            </w:r>
          </w:p>
        </w:tc>
        <w:tc>
          <w:tcPr>
            <w:tcW w:w="5040" w:type="dxa"/>
          </w:tcPr>
          <w:p w:rsidR="002A054D" w:rsidRDefault="002A054D" w:rsidP="00776F6F">
            <w:pPr>
              <w:spacing w:after="0" w:line="240" w:lineRule="auto"/>
              <w:rPr>
                <w:rFonts w:ascii="Tahoma" w:hAnsi="Tahoma" w:cs="Tahoma"/>
                <w:sz w:val="26"/>
                <w:szCs w:val="26"/>
              </w:rPr>
            </w:pPr>
            <w:r>
              <w:rPr>
                <w:rFonts w:ascii="Tahoma" w:hAnsi="Tahoma" w:cs="Tahoma"/>
                <w:sz w:val="26"/>
                <w:szCs w:val="26"/>
              </w:rPr>
              <w:t>Shri Ram Sagar Chaudhary, AGM</w:t>
            </w:r>
          </w:p>
        </w:tc>
        <w:tc>
          <w:tcPr>
            <w:tcW w:w="4231" w:type="dxa"/>
            <w:vMerge w:val="restart"/>
          </w:tcPr>
          <w:p w:rsidR="002A054D" w:rsidRPr="009B0108" w:rsidRDefault="002A054D" w:rsidP="0069088D">
            <w:pPr>
              <w:pStyle w:val="Header"/>
              <w:rPr>
                <w:rFonts w:ascii="Tahoma" w:hAnsi="Tahoma" w:cs="Tahoma"/>
                <w:sz w:val="26"/>
                <w:szCs w:val="26"/>
              </w:rPr>
            </w:pPr>
            <w:r w:rsidRPr="009B0108">
              <w:rPr>
                <w:rFonts w:ascii="Tahoma" w:hAnsi="Tahoma" w:cs="Tahoma"/>
                <w:sz w:val="26"/>
                <w:szCs w:val="26"/>
              </w:rPr>
              <w:t>United Bank of India</w:t>
            </w:r>
          </w:p>
        </w:tc>
      </w:tr>
      <w:tr w:rsidR="002A054D" w:rsidRPr="00E35C19" w:rsidTr="00964C66">
        <w:trPr>
          <w:cantSplit/>
          <w:jc w:val="center"/>
        </w:trPr>
        <w:tc>
          <w:tcPr>
            <w:tcW w:w="809" w:type="dxa"/>
          </w:tcPr>
          <w:p w:rsidR="002A054D" w:rsidRPr="009B0108" w:rsidRDefault="002A054D" w:rsidP="0069088D">
            <w:pPr>
              <w:spacing w:after="0" w:line="240" w:lineRule="auto"/>
              <w:rPr>
                <w:rFonts w:ascii="Tahoma" w:hAnsi="Tahoma" w:cs="Tahoma"/>
                <w:sz w:val="26"/>
                <w:szCs w:val="26"/>
              </w:rPr>
            </w:pPr>
            <w:r>
              <w:rPr>
                <w:rFonts w:ascii="Tahoma" w:hAnsi="Tahoma" w:cs="Tahoma"/>
                <w:sz w:val="26"/>
                <w:szCs w:val="26"/>
              </w:rPr>
              <w:t>5</w:t>
            </w:r>
            <w:r w:rsidR="00991927">
              <w:rPr>
                <w:rFonts w:ascii="Tahoma" w:hAnsi="Tahoma" w:cs="Tahoma"/>
                <w:sz w:val="26"/>
                <w:szCs w:val="26"/>
              </w:rPr>
              <w:t>0</w:t>
            </w:r>
          </w:p>
        </w:tc>
        <w:tc>
          <w:tcPr>
            <w:tcW w:w="5040" w:type="dxa"/>
          </w:tcPr>
          <w:p w:rsidR="002A054D" w:rsidRPr="009B0108" w:rsidRDefault="002A054D" w:rsidP="00776F6F">
            <w:pPr>
              <w:spacing w:after="0" w:line="240" w:lineRule="auto"/>
              <w:rPr>
                <w:rFonts w:ascii="Tahoma" w:hAnsi="Tahoma" w:cs="Tahoma"/>
                <w:sz w:val="26"/>
                <w:szCs w:val="26"/>
              </w:rPr>
            </w:pPr>
            <w:r>
              <w:rPr>
                <w:rFonts w:ascii="Tahoma" w:hAnsi="Tahoma" w:cs="Tahoma"/>
                <w:sz w:val="26"/>
                <w:szCs w:val="26"/>
              </w:rPr>
              <w:t>Shri Rajesh</w:t>
            </w:r>
            <w:r w:rsidRPr="009B0108">
              <w:rPr>
                <w:rFonts w:ascii="Tahoma" w:hAnsi="Tahoma" w:cs="Tahoma"/>
                <w:sz w:val="26"/>
                <w:szCs w:val="26"/>
              </w:rPr>
              <w:t xml:space="preserve">, </w:t>
            </w:r>
            <w:r>
              <w:rPr>
                <w:rFonts w:ascii="Tahoma" w:hAnsi="Tahoma" w:cs="Tahoma"/>
                <w:sz w:val="26"/>
                <w:szCs w:val="26"/>
              </w:rPr>
              <w:t>Officer</w:t>
            </w:r>
          </w:p>
        </w:tc>
        <w:tc>
          <w:tcPr>
            <w:tcW w:w="4231" w:type="dxa"/>
            <w:vMerge/>
          </w:tcPr>
          <w:p w:rsidR="002A054D" w:rsidRPr="009B0108" w:rsidRDefault="002A054D" w:rsidP="0069088D">
            <w:pPr>
              <w:pStyle w:val="Header"/>
              <w:rPr>
                <w:rFonts w:ascii="Tahoma" w:hAnsi="Tahoma" w:cs="Tahoma"/>
                <w:sz w:val="26"/>
                <w:szCs w:val="26"/>
              </w:rPr>
            </w:pPr>
          </w:p>
        </w:tc>
      </w:tr>
      <w:tr w:rsidR="002A054D" w:rsidRPr="00E35C19" w:rsidTr="00964C66">
        <w:trPr>
          <w:cantSplit/>
          <w:jc w:val="center"/>
        </w:trPr>
        <w:tc>
          <w:tcPr>
            <w:tcW w:w="809" w:type="dxa"/>
          </w:tcPr>
          <w:p w:rsidR="002A054D" w:rsidRPr="009B0108" w:rsidRDefault="002A054D" w:rsidP="0069088D">
            <w:pPr>
              <w:spacing w:after="0" w:line="240" w:lineRule="auto"/>
              <w:rPr>
                <w:rFonts w:ascii="Tahoma" w:hAnsi="Tahoma" w:cs="Tahoma"/>
                <w:sz w:val="26"/>
                <w:szCs w:val="26"/>
              </w:rPr>
            </w:pPr>
            <w:r>
              <w:rPr>
                <w:rFonts w:ascii="Tahoma" w:hAnsi="Tahoma" w:cs="Tahoma"/>
                <w:sz w:val="26"/>
                <w:szCs w:val="26"/>
              </w:rPr>
              <w:lastRenderedPageBreak/>
              <w:t>5</w:t>
            </w:r>
            <w:r w:rsidR="00991927">
              <w:rPr>
                <w:rFonts w:ascii="Tahoma" w:hAnsi="Tahoma" w:cs="Tahoma"/>
                <w:sz w:val="26"/>
                <w:szCs w:val="26"/>
              </w:rPr>
              <w:t>1</w:t>
            </w:r>
          </w:p>
        </w:tc>
        <w:tc>
          <w:tcPr>
            <w:tcW w:w="5040" w:type="dxa"/>
          </w:tcPr>
          <w:p w:rsidR="002A054D" w:rsidRPr="009B0108" w:rsidRDefault="002A054D" w:rsidP="0069088D">
            <w:pPr>
              <w:spacing w:after="0" w:line="240" w:lineRule="auto"/>
              <w:rPr>
                <w:rFonts w:ascii="Tahoma" w:hAnsi="Tahoma" w:cs="Tahoma"/>
                <w:sz w:val="26"/>
                <w:szCs w:val="26"/>
              </w:rPr>
            </w:pPr>
            <w:r w:rsidRPr="009B0108">
              <w:rPr>
                <w:rFonts w:ascii="Tahoma" w:hAnsi="Tahoma" w:cs="Tahoma"/>
                <w:sz w:val="26"/>
                <w:szCs w:val="26"/>
              </w:rPr>
              <w:t xml:space="preserve">Shri </w:t>
            </w:r>
            <w:r>
              <w:rPr>
                <w:rFonts w:ascii="Tahoma" w:hAnsi="Tahoma" w:cs="Tahoma"/>
                <w:sz w:val="26"/>
                <w:szCs w:val="26"/>
              </w:rPr>
              <w:t>B.B. Mittal, DGM</w:t>
            </w:r>
          </w:p>
        </w:tc>
        <w:tc>
          <w:tcPr>
            <w:tcW w:w="4231" w:type="dxa"/>
            <w:vMerge w:val="restart"/>
          </w:tcPr>
          <w:p w:rsidR="002A054D" w:rsidRPr="009B0108" w:rsidRDefault="002A054D" w:rsidP="0069088D">
            <w:pPr>
              <w:pStyle w:val="Header"/>
              <w:rPr>
                <w:rFonts w:ascii="Tahoma" w:hAnsi="Tahoma" w:cs="Tahoma"/>
                <w:sz w:val="26"/>
                <w:szCs w:val="26"/>
              </w:rPr>
            </w:pPr>
            <w:r w:rsidRPr="009B0108">
              <w:rPr>
                <w:rFonts w:ascii="Tahoma" w:hAnsi="Tahoma" w:cs="Tahoma"/>
                <w:sz w:val="26"/>
                <w:szCs w:val="26"/>
              </w:rPr>
              <w:t>Union Bank of India</w:t>
            </w:r>
          </w:p>
        </w:tc>
      </w:tr>
      <w:tr w:rsidR="002A054D" w:rsidRPr="00E35C19" w:rsidTr="00964C66">
        <w:trPr>
          <w:cantSplit/>
          <w:jc w:val="center"/>
        </w:trPr>
        <w:tc>
          <w:tcPr>
            <w:tcW w:w="809" w:type="dxa"/>
          </w:tcPr>
          <w:p w:rsidR="002A054D" w:rsidRPr="009B0108" w:rsidRDefault="002A054D" w:rsidP="0069088D">
            <w:pPr>
              <w:spacing w:after="0" w:line="240" w:lineRule="auto"/>
              <w:rPr>
                <w:rFonts w:ascii="Tahoma" w:hAnsi="Tahoma" w:cs="Tahoma"/>
                <w:sz w:val="26"/>
                <w:szCs w:val="26"/>
              </w:rPr>
            </w:pPr>
            <w:r>
              <w:rPr>
                <w:rFonts w:ascii="Tahoma" w:hAnsi="Tahoma" w:cs="Tahoma"/>
                <w:sz w:val="26"/>
                <w:szCs w:val="26"/>
              </w:rPr>
              <w:t>5</w:t>
            </w:r>
            <w:r w:rsidR="00991927">
              <w:rPr>
                <w:rFonts w:ascii="Tahoma" w:hAnsi="Tahoma" w:cs="Tahoma"/>
                <w:sz w:val="26"/>
                <w:szCs w:val="26"/>
              </w:rPr>
              <w:t>2</w:t>
            </w:r>
          </w:p>
        </w:tc>
        <w:tc>
          <w:tcPr>
            <w:tcW w:w="5040" w:type="dxa"/>
          </w:tcPr>
          <w:p w:rsidR="002A054D" w:rsidRPr="009B0108" w:rsidRDefault="002A054D" w:rsidP="0069088D">
            <w:pPr>
              <w:spacing w:after="0" w:line="240" w:lineRule="auto"/>
              <w:rPr>
                <w:rFonts w:ascii="Tahoma" w:hAnsi="Tahoma" w:cs="Tahoma"/>
                <w:sz w:val="26"/>
                <w:szCs w:val="26"/>
              </w:rPr>
            </w:pPr>
            <w:r w:rsidRPr="009B0108">
              <w:rPr>
                <w:rFonts w:ascii="Tahoma" w:hAnsi="Tahoma" w:cs="Tahoma"/>
                <w:sz w:val="26"/>
                <w:szCs w:val="26"/>
              </w:rPr>
              <w:t>Shri PK Aggarwal, Manager</w:t>
            </w:r>
          </w:p>
        </w:tc>
        <w:tc>
          <w:tcPr>
            <w:tcW w:w="4231" w:type="dxa"/>
            <w:vMerge/>
          </w:tcPr>
          <w:p w:rsidR="002A054D" w:rsidRPr="009B0108" w:rsidRDefault="002A054D" w:rsidP="0069088D">
            <w:pPr>
              <w:pStyle w:val="Header"/>
              <w:rPr>
                <w:rFonts w:ascii="Tahoma" w:hAnsi="Tahoma" w:cs="Tahoma"/>
                <w:sz w:val="26"/>
                <w:szCs w:val="26"/>
              </w:rPr>
            </w:pPr>
          </w:p>
        </w:tc>
      </w:tr>
      <w:tr w:rsidR="002A054D" w:rsidRPr="00E35C19" w:rsidTr="00964C66">
        <w:trPr>
          <w:cantSplit/>
          <w:jc w:val="center"/>
        </w:trPr>
        <w:tc>
          <w:tcPr>
            <w:tcW w:w="809" w:type="dxa"/>
          </w:tcPr>
          <w:p w:rsidR="002A054D" w:rsidRPr="009B0108" w:rsidRDefault="002A054D" w:rsidP="0069088D">
            <w:pPr>
              <w:spacing w:after="0" w:line="240" w:lineRule="auto"/>
              <w:rPr>
                <w:rFonts w:ascii="Tahoma" w:hAnsi="Tahoma" w:cs="Tahoma"/>
                <w:sz w:val="26"/>
                <w:szCs w:val="26"/>
              </w:rPr>
            </w:pPr>
            <w:r>
              <w:rPr>
                <w:rFonts w:ascii="Tahoma" w:hAnsi="Tahoma" w:cs="Tahoma"/>
                <w:sz w:val="26"/>
                <w:szCs w:val="26"/>
              </w:rPr>
              <w:t>5</w:t>
            </w:r>
            <w:r w:rsidR="00991927">
              <w:rPr>
                <w:rFonts w:ascii="Tahoma" w:hAnsi="Tahoma" w:cs="Tahoma"/>
                <w:sz w:val="26"/>
                <w:szCs w:val="26"/>
              </w:rPr>
              <w:t>3</w:t>
            </w:r>
          </w:p>
        </w:tc>
        <w:tc>
          <w:tcPr>
            <w:tcW w:w="5040" w:type="dxa"/>
          </w:tcPr>
          <w:p w:rsidR="002A054D" w:rsidRPr="009B0108" w:rsidRDefault="002A054D" w:rsidP="0069088D">
            <w:pPr>
              <w:spacing w:after="0" w:line="240" w:lineRule="auto"/>
              <w:rPr>
                <w:rFonts w:ascii="Tahoma" w:hAnsi="Tahoma" w:cs="Tahoma"/>
                <w:sz w:val="26"/>
                <w:szCs w:val="26"/>
              </w:rPr>
            </w:pPr>
            <w:r w:rsidRPr="009B0108">
              <w:rPr>
                <w:rFonts w:ascii="Tahoma" w:hAnsi="Tahoma" w:cs="Tahoma"/>
                <w:sz w:val="26"/>
                <w:szCs w:val="26"/>
              </w:rPr>
              <w:t xml:space="preserve">Shri </w:t>
            </w:r>
            <w:r>
              <w:rPr>
                <w:rFonts w:ascii="Tahoma" w:hAnsi="Tahoma" w:cs="Tahoma"/>
                <w:sz w:val="26"/>
                <w:szCs w:val="26"/>
              </w:rPr>
              <w:t>Parveen Kumar, AGM</w:t>
            </w:r>
          </w:p>
        </w:tc>
        <w:tc>
          <w:tcPr>
            <w:tcW w:w="4231" w:type="dxa"/>
            <w:vMerge w:val="restart"/>
          </w:tcPr>
          <w:p w:rsidR="002A054D" w:rsidRPr="009B0108" w:rsidRDefault="002A054D" w:rsidP="0069088D">
            <w:pPr>
              <w:pStyle w:val="Header"/>
              <w:rPr>
                <w:rFonts w:ascii="Tahoma" w:hAnsi="Tahoma" w:cs="Tahoma"/>
                <w:sz w:val="26"/>
                <w:szCs w:val="26"/>
              </w:rPr>
            </w:pPr>
            <w:r w:rsidRPr="009B0108">
              <w:rPr>
                <w:rFonts w:ascii="Tahoma" w:hAnsi="Tahoma" w:cs="Tahoma"/>
                <w:sz w:val="26"/>
                <w:szCs w:val="26"/>
              </w:rPr>
              <w:t>Allahabad Bank</w:t>
            </w:r>
          </w:p>
        </w:tc>
      </w:tr>
      <w:tr w:rsidR="002A054D" w:rsidRPr="00E35C19" w:rsidTr="00964C66">
        <w:trPr>
          <w:cantSplit/>
          <w:jc w:val="center"/>
        </w:trPr>
        <w:tc>
          <w:tcPr>
            <w:tcW w:w="809" w:type="dxa"/>
          </w:tcPr>
          <w:p w:rsidR="002A054D" w:rsidRPr="009B0108" w:rsidRDefault="00991927" w:rsidP="0069088D">
            <w:pPr>
              <w:spacing w:after="0" w:line="240" w:lineRule="auto"/>
              <w:rPr>
                <w:rFonts w:ascii="Tahoma" w:hAnsi="Tahoma" w:cs="Tahoma"/>
                <w:sz w:val="26"/>
                <w:szCs w:val="26"/>
              </w:rPr>
            </w:pPr>
            <w:r>
              <w:rPr>
                <w:rFonts w:ascii="Tahoma" w:hAnsi="Tahoma" w:cs="Tahoma"/>
                <w:sz w:val="26"/>
                <w:szCs w:val="26"/>
              </w:rPr>
              <w:t>54</w:t>
            </w:r>
          </w:p>
        </w:tc>
        <w:tc>
          <w:tcPr>
            <w:tcW w:w="5040" w:type="dxa"/>
          </w:tcPr>
          <w:p w:rsidR="002A054D" w:rsidRPr="009B0108" w:rsidRDefault="002A054D" w:rsidP="0069088D">
            <w:pPr>
              <w:spacing w:after="0" w:line="240" w:lineRule="auto"/>
              <w:rPr>
                <w:rFonts w:ascii="Tahoma" w:hAnsi="Tahoma" w:cs="Tahoma"/>
                <w:sz w:val="26"/>
                <w:szCs w:val="26"/>
              </w:rPr>
            </w:pPr>
            <w:r>
              <w:rPr>
                <w:rFonts w:ascii="Tahoma" w:hAnsi="Tahoma" w:cs="Tahoma"/>
                <w:sz w:val="26"/>
                <w:szCs w:val="26"/>
              </w:rPr>
              <w:t>Shri J.S. Negi, Sr. Manager</w:t>
            </w:r>
          </w:p>
        </w:tc>
        <w:tc>
          <w:tcPr>
            <w:tcW w:w="4231" w:type="dxa"/>
            <w:vMerge/>
          </w:tcPr>
          <w:p w:rsidR="002A054D" w:rsidRPr="009B0108" w:rsidRDefault="002A054D" w:rsidP="0069088D">
            <w:pPr>
              <w:pStyle w:val="Header"/>
              <w:rPr>
                <w:rFonts w:ascii="Tahoma" w:hAnsi="Tahoma" w:cs="Tahoma"/>
                <w:sz w:val="26"/>
                <w:szCs w:val="26"/>
              </w:rPr>
            </w:pPr>
          </w:p>
        </w:tc>
      </w:tr>
      <w:tr w:rsidR="002A054D" w:rsidRPr="00E35C19" w:rsidTr="00964C66">
        <w:trPr>
          <w:cantSplit/>
          <w:jc w:val="center"/>
        </w:trPr>
        <w:tc>
          <w:tcPr>
            <w:tcW w:w="809" w:type="dxa"/>
          </w:tcPr>
          <w:p w:rsidR="002A054D" w:rsidRPr="009B0108" w:rsidRDefault="00991927" w:rsidP="0069088D">
            <w:pPr>
              <w:spacing w:after="0" w:line="240" w:lineRule="auto"/>
              <w:rPr>
                <w:rFonts w:ascii="Tahoma" w:hAnsi="Tahoma" w:cs="Tahoma"/>
                <w:sz w:val="26"/>
                <w:szCs w:val="26"/>
              </w:rPr>
            </w:pPr>
            <w:r>
              <w:rPr>
                <w:rFonts w:ascii="Tahoma" w:hAnsi="Tahoma" w:cs="Tahoma"/>
                <w:sz w:val="26"/>
                <w:szCs w:val="26"/>
              </w:rPr>
              <w:t>55</w:t>
            </w:r>
          </w:p>
        </w:tc>
        <w:tc>
          <w:tcPr>
            <w:tcW w:w="5040" w:type="dxa"/>
          </w:tcPr>
          <w:p w:rsidR="002A054D" w:rsidRPr="00995DC2" w:rsidRDefault="002A054D" w:rsidP="0069088D">
            <w:pPr>
              <w:spacing w:after="0" w:line="240" w:lineRule="auto"/>
              <w:rPr>
                <w:rFonts w:ascii="Tahoma" w:hAnsi="Tahoma" w:cs="Tahoma"/>
                <w:sz w:val="26"/>
                <w:szCs w:val="26"/>
              </w:rPr>
            </w:pPr>
            <w:r w:rsidRPr="00995DC2">
              <w:rPr>
                <w:rFonts w:ascii="Tahoma" w:hAnsi="Tahoma" w:cs="Tahoma"/>
                <w:sz w:val="26"/>
                <w:szCs w:val="26"/>
              </w:rPr>
              <w:t>Shri S. Ram Chander Rao, AGM</w:t>
            </w:r>
          </w:p>
        </w:tc>
        <w:tc>
          <w:tcPr>
            <w:tcW w:w="4231" w:type="dxa"/>
            <w:vMerge w:val="restart"/>
          </w:tcPr>
          <w:p w:rsidR="002A054D" w:rsidRPr="009B0108" w:rsidRDefault="002A054D" w:rsidP="0069088D">
            <w:pPr>
              <w:spacing w:after="0" w:line="240" w:lineRule="auto"/>
              <w:rPr>
                <w:rFonts w:ascii="Tahoma" w:hAnsi="Tahoma" w:cs="Tahoma"/>
                <w:sz w:val="26"/>
                <w:szCs w:val="26"/>
              </w:rPr>
            </w:pPr>
            <w:r w:rsidRPr="009B0108">
              <w:rPr>
                <w:rFonts w:ascii="Tahoma" w:hAnsi="Tahoma" w:cs="Tahoma"/>
                <w:sz w:val="26"/>
                <w:szCs w:val="26"/>
              </w:rPr>
              <w:t>Andhra  Bank</w:t>
            </w:r>
          </w:p>
        </w:tc>
      </w:tr>
      <w:tr w:rsidR="002A054D" w:rsidRPr="00E35C19" w:rsidTr="00964C66">
        <w:trPr>
          <w:cantSplit/>
          <w:jc w:val="center"/>
        </w:trPr>
        <w:tc>
          <w:tcPr>
            <w:tcW w:w="809" w:type="dxa"/>
          </w:tcPr>
          <w:p w:rsidR="002A054D" w:rsidRPr="009B0108" w:rsidRDefault="00991927" w:rsidP="0069088D">
            <w:pPr>
              <w:spacing w:after="0" w:line="240" w:lineRule="auto"/>
              <w:rPr>
                <w:rFonts w:ascii="Tahoma" w:hAnsi="Tahoma" w:cs="Tahoma"/>
                <w:sz w:val="26"/>
                <w:szCs w:val="26"/>
              </w:rPr>
            </w:pPr>
            <w:r>
              <w:rPr>
                <w:rFonts w:ascii="Tahoma" w:hAnsi="Tahoma" w:cs="Tahoma"/>
                <w:sz w:val="26"/>
                <w:szCs w:val="26"/>
              </w:rPr>
              <w:t>56</w:t>
            </w:r>
          </w:p>
        </w:tc>
        <w:tc>
          <w:tcPr>
            <w:tcW w:w="5040" w:type="dxa"/>
          </w:tcPr>
          <w:p w:rsidR="002A054D" w:rsidRPr="00995DC2" w:rsidRDefault="002A054D" w:rsidP="0069088D">
            <w:pPr>
              <w:spacing w:after="0" w:line="240" w:lineRule="auto"/>
              <w:rPr>
                <w:rFonts w:ascii="Tahoma" w:hAnsi="Tahoma" w:cs="Tahoma"/>
                <w:sz w:val="26"/>
                <w:szCs w:val="26"/>
              </w:rPr>
            </w:pPr>
            <w:r w:rsidRPr="00995DC2">
              <w:rPr>
                <w:rFonts w:ascii="Tahoma" w:hAnsi="Tahoma" w:cs="Tahoma"/>
                <w:sz w:val="26"/>
                <w:szCs w:val="26"/>
              </w:rPr>
              <w:t>Shri Piyush Singhania, RDO</w:t>
            </w:r>
          </w:p>
        </w:tc>
        <w:tc>
          <w:tcPr>
            <w:tcW w:w="4231" w:type="dxa"/>
            <w:vMerge/>
          </w:tcPr>
          <w:p w:rsidR="002A054D" w:rsidRPr="009B0108" w:rsidRDefault="002A054D" w:rsidP="0069088D">
            <w:pPr>
              <w:spacing w:after="0" w:line="240" w:lineRule="auto"/>
              <w:rPr>
                <w:rFonts w:ascii="Tahoma" w:hAnsi="Tahoma" w:cs="Tahoma"/>
                <w:sz w:val="26"/>
                <w:szCs w:val="26"/>
              </w:rPr>
            </w:pPr>
          </w:p>
        </w:tc>
      </w:tr>
      <w:tr w:rsidR="002A054D" w:rsidRPr="00E35C19" w:rsidTr="00964C66">
        <w:trPr>
          <w:cantSplit/>
          <w:jc w:val="center"/>
        </w:trPr>
        <w:tc>
          <w:tcPr>
            <w:tcW w:w="809" w:type="dxa"/>
          </w:tcPr>
          <w:p w:rsidR="002A054D" w:rsidRPr="009B0108" w:rsidRDefault="00991927" w:rsidP="0069088D">
            <w:pPr>
              <w:spacing w:after="0" w:line="240" w:lineRule="auto"/>
              <w:rPr>
                <w:rFonts w:ascii="Tahoma" w:hAnsi="Tahoma" w:cs="Tahoma"/>
                <w:sz w:val="26"/>
                <w:szCs w:val="26"/>
              </w:rPr>
            </w:pPr>
            <w:r>
              <w:rPr>
                <w:rFonts w:ascii="Tahoma" w:hAnsi="Tahoma" w:cs="Tahoma"/>
                <w:sz w:val="26"/>
                <w:szCs w:val="26"/>
              </w:rPr>
              <w:t>57</w:t>
            </w:r>
          </w:p>
        </w:tc>
        <w:tc>
          <w:tcPr>
            <w:tcW w:w="5040" w:type="dxa"/>
          </w:tcPr>
          <w:p w:rsidR="002A054D" w:rsidRPr="009B0108" w:rsidRDefault="002A054D" w:rsidP="0069088D">
            <w:pPr>
              <w:spacing w:after="0" w:line="240" w:lineRule="auto"/>
              <w:rPr>
                <w:rFonts w:ascii="Tahoma" w:hAnsi="Tahoma" w:cs="Tahoma"/>
                <w:sz w:val="26"/>
                <w:szCs w:val="26"/>
              </w:rPr>
            </w:pPr>
            <w:r w:rsidRPr="009B0108">
              <w:rPr>
                <w:rFonts w:ascii="Tahoma" w:hAnsi="Tahoma" w:cs="Tahoma"/>
                <w:sz w:val="26"/>
                <w:szCs w:val="26"/>
              </w:rPr>
              <w:t>Shri</w:t>
            </w:r>
            <w:r>
              <w:rPr>
                <w:rFonts w:ascii="Tahoma" w:hAnsi="Tahoma" w:cs="Tahoma"/>
                <w:sz w:val="26"/>
                <w:szCs w:val="26"/>
              </w:rPr>
              <w:t xml:space="preserve"> S.K. Saddi, AGM/DGM</w:t>
            </w:r>
          </w:p>
        </w:tc>
        <w:tc>
          <w:tcPr>
            <w:tcW w:w="4231" w:type="dxa"/>
            <w:vMerge w:val="restart"/>
          </w:tcPr>
          <w:p w:rsidR="002A054D" w:rsidRPr="009B0108" w:rsidRDefault="002A054D" w:rsidP="0069088D">
            <w:pPr>
              <w:spacing w:after="0" w:line="240" w:lineRule="auto"/>
              <w:rPr>
                <w:rFonts w:ascii="Tahoma" w:hAnsi="Tahoma" w:cs="Tahoma"/>
                <w:sz w:val="26"/>
                <w:szCs w:val="26"/>
              </w:rPr>
            </w:pPr>
            <w:r w:rsidRPr="009B0108">
              <w:rPr>
                <w:rFonts w:ascii="Tahoma" w:hAnsi="Tahoma" w:cs="Tahoma"/>
                <w:sz w:val="26"/>
                <w:szCs w:val="26"/>
              </w:rPr>
              <w:t>Bank of India</w:t>
            </w:r>
          </w:p>
        </w:tc>
      </w:tr>
      <w:tr w:rsidR="002A054D" w:rsidRPr="00E35C19" w:rsidTr="00964C66">
        <w:trPr>
          <w:cantSplit/>
          <w:jc w:val="center"/>
        </w:trPr>
        <w:tc>
          <w:tcPr>
            <w:tcW w:w="809" w:type="dxa"/>
          </w:tcPr>
          <w:p w:rsidR="002A054D" w:rsidRPr="009B0108" w:rsidRDefault="00991927" w:rsidP="0069088D">
            <w:pPr>
              <w:spacing w:after="0" w:line="240" w:lineRule="auto"/>
              <w:rPr>
                <w:rFonts w:ascii="Tahoma" w:hAnsi="Tahoma" w:cs="Tahoma"/>
                <w:sz w:val="26"/>
                <w:szCs w:val="26"/>
              </w:rPr>
            </w:pPr>
            <w:r>
              <w:rPr>
                <w:rFonts w:ascii="Tahoma" w:hAnsi="Tahoma" w:cs="Tahoma"/>
                <w:sz w:val="26"/>
                <w:szCs w:val="26"/>
              </w:rPr>
              <w:t>58</w:t>
            </w:r>
          </w:p>
        </w:tc>
        <w:tc>
          <w:tcPr>
            <w:tcW w:w="5040" w:type="dxa"/>
          </w:tcPr>
          <w:p w:rsidR="002A054D" w:rsidRPr="009B0108" w:rsidRDefault="002A054D" w:rsidP="0069088D">
            <w:pPr>
              <w:spacing w:after="0" w:line="240" w:lineRule="auto"/>
              <w:rPr>
                <w:rFonts w:ascii="Tahoma" w:hAnsi="Tahoma" w:cs="Tahoma"/>
                <w:sz w:val="26"/>
                <w:szCs w:val="26"/>
              </w:rPr>
            </w:pPr>
            <w:r>
              <w:rPr>
                <w:rFonts w:ascii="Tahoma" w:hAnsi="Tahoma" w:cs="Tahoma"/>
                <w:sz w:val="26"/>
                <w:szCs w:val="26"/>
              </w:rPr>
              <w:t>Shri Chander Mohan, Manager, AFD</w:t>
            </w:r>
          </w:p>
        </w:tc>
        <w:tc>
          <w:tcPr>
            <w:tcW w:w="4231" w:type="dxa"/>
            <w:vMerge/>
          </w:tcPr>
          <w:p w:rsidR="002A054D" w:rsidRPr="009B0108" w:rsidRDefault="002A054D" w:rsidP="0069088D">
            <w:pPr>
              <w:spacing w:after="0" w:line="240" w:lineRule="auto"/>
              <w:rPr>
                <w:rFonts w:ascii="Tahoma" w:hAnsi="Tahoma" w:cs="Tahoma"/>
                <w:sz w:val="26"/>
                <w:szCs w:val="26"/>
              </w:rPr>
            </w:pPr>
          </w:p>
        </w:tc>
      </w:tr>
      <w:tr w:rsidR="002A054D" w:rsidRPr="00E35C19" w:rsidTr="00964C66">
        <w:trPr>
          <w:cantSplit/>
          <w:jc w:val="center"/>
        </w:trPr>
        <w:tc>
          <w:tcPr>
            <w:tcW w:w="809" w:type="dxa"/>
          </w:tcPr>
          <w:p w:rsidR="002A054D" w:rsidRPr="00E32C27" w:rsidRDefault="00991927" w:rsidP="0069088D">
            <w:pPr>
              <w:spacing w:after="0" w:line="240" w:lineRule="auto"/>
              <w:rPr>
                <w:rFonts w:ascii="Tahoma" w:hAnsi="Tahoma" w:cs="Tahoma"/>
                <w:sz w:val="26"/>
                <w:szCs w:val="26"/>
              </w:rPr>
            </w:pPr>
            <w:r>
              <w:rPr>
                <w:rFonts w:ascii="Tahoma" w:hAnsi="Tahoma" w:cs="Tahoma"/>
                <w:sz w:val="26"/>
                <w:szCs w:val="26"/>
              </w:rPr>
              <w:t>59</w:t>
            </w:r>
          </w:p>
        </w:tc>
        <w:tc>
          <w:tcPr>
            <w:tcW w:w="5040" w:type="dxa"/>
          </w:tcPr>
          <w:p w:rsidR="002A054D" w:rsidRPr="00E32C27" w:rsidRDefault="002A054D" w:rsidP="0069088D">
            <w:pPr>
              <w:spacing w:after="0" w:line="240" w:lineRule="auto"/>
              <w:rPr>
                <w:rFonts w:ascii="Tahoma" w:hAnsi="Tahoma" w:cs="Tahoma"/>
                <w:sz w:val="26"/>
                <w:szCs w:val="26"/>
              </w:rPr>
            </w:pPr>
            <w:r>
              <w:rPr>
                <w:rFonts w:ascii="Tahoma" w:hAnsi="Tahoma" w:cs="Tahoma"/>
                <w:sz w:val="26"/>
                <w:szCs w:val="26"/>
              </w:rPr>
              <w:t>Shri G.R. Verma</w:t>
            </w:r>
            <w:r w:rsidRPr="00E32C27">
              <w:rPr>
                <w:rFonts w:ascii="Tahoma" w:hAnsi="Tahoma" w:cs="Tahoma"/>
                <w:sz w:val="26"/>
                <w:szCs w:val="26"/>
              </w:rPr>
              <w:t>, AGM</w:t>
            </w:r>
          </w:p>
        </w:tc>
        <w:tc>
          <w:tcPr>
            <w:tcW w:w="4231" w:type="dxa"/>
          </w:tcPr>
          <w:p w:rsidR="002A054D" w:rsidRPr="00E32C27" w:rsidRDefault="002A054D" w:rsidP="0069088D">
            <w:pPr>
              <w:spacing w:after="0" w:line="240" w:lineRule="auto"/>
              <w:rPr>
                <w:rFonts w:ascii="Tahoma" w:hAnsi="Tahoma" w:cs="Tahoma"/>
                <w:sz w:val="26"/>
                <w:szCs w:val="26"/>
              </w:rPr>
            </w:pPr>
            <w:r w:rsidRPr="00E32C27">
              <w:rPr>
                <w:rFonts w:ascii="Tahoma" w:hAnsi="Tahoma" w:cs="Tahoma"/>
                <w:sz w:val="26"/>
                <w:szCs w:val="26"/>
              </w:rPr>
              <w:t>Bank of Baroda</w:t>
            </w:r>
          </w:p>
        </w:tc>
      </w:tr>
      <w:tr w:rsidR="002A054D" w:rsidRPr="00E35C19" w:rsidTr="00964C66">
        <w:trPr>
          <w:cantSplit/>
          <w:jc w:val="center"/>
        </w:trPr>
        <w:tc>
          <w:tcPr>
            <w:tcW w:w="809" w:type="dxa"/>
          </w:tcPr>
          <w:p w:rsidR="002A054D" w:rsidRPr="00C772CA" w:rsidRDefault="002A054D" w:rsidP="0069088D">
            <w:pPr>
              <w:spacing w:after="0" w:line="240" w:lineRule="auto"/>
              <w:rPr>
                <w:rFonts w:ascii="Tahoma" w:hAnsi="Tahoma" w:cs="Tahoma"/>
                <w:sz w:val="26"/>
                <w:szCs w:val="26"/>
              </w:rPr>
            </w:pPr>
            <w:r>
              <w:rPr>
                <w:rFonts w:ascii="Tahoma" w:hAnsi="Tahoma" w:cs="Tahoma"/>
                <w:sz w:val="26"/>
                <w:szCs w:val="26"/>
              </w:rPr>
              <w:t>6</w:t>
            </w:r>
            <w:r w:rsidR="00991927">
              <w:rPr>
                <w:rFonts w:ascii="Tahoma" w:hAnsi="Tahoma" w:cs="Tahoma"/>
                <w:sz w:val="26"/>
                <w:szCs w:val="26"/>
              </w:rPr>
              <w:t>0</w:t>
            </w:r>
          </w:p>
        </w:tc>
        <w:tc>
          <w:tcPr>
            <w:tcW w:w="5040" w:type="dxa"/>
          </w:tcPr>
          <w:p w:rsidR="002A054D" w:rsidRPr="00C772CA" w:rsidRDefault="002A054D" w:rsidP="00694AE0">
            <w:pPr>
              <w:spacing w:after="0" w:line="240" w:lineRule="auto"/>
              <w:rPr>
                <w:rFonts w:ascii="Tahoma" w:hAnsi="Tahoma" w:cs="Tahoma"/>
                <w:sz w:val="26"/>
                <w:szCs w:val="26"/>
              </w:rPr>
            </w:pPr>
            <w:r w:rsidRPr="00C772CA">
              <w:rPr>
                <w:rFonts w:ascii="Tahoma" w:hAnsi="Tahoma" w:cs="Tahoma"/>
                <w:sz w:val="26"/>
                <w:szCs w:val="26"/>
              </w:rPr>
              <w:t xml:space="preserve">Shri </w:t>
            </w:r>
            <w:r>
              <w:rPr>
                <w:rFonts w:ascii="Tahoma" w:hAnsi="Tahoma" w:cs="Tahoma"/>
                <w:sz w:val="26"/>
                <w:szCs w:val="26"/>
              </w:rPr>
              <w:t>S.S. Iyer, Asstt.</w:t>
            </w:r>
            <w:r w:rsidRPr="00C772CA">
              <w:rPr>
                <w:rFonts w:ascii="Tahoma" w:hAnsi="Tahoma" w:cs="Tahoma"/>
                <w:sz w:val="26"/>
                <w:szCs w:val="26"/>
              </w:rPr>
              <w:t xml:space="preserve"> General Manager</w:t>
            </w:r>
          </w:p>
        </w:tc>
        <w:tc>
          <w:tcPr>
            <w:tcW w:w="4231" w:type="dxa"/>
          </w:tcPr>
          <w:p w:rsidR="002A054D" w:rsidRPr="00C772CA" w:rsidRDefault="002A054D" w:rsidP="0069088D">
            <w:pPr>
              <w:spacing w:after="0" w:line="240" w:lineRule="auto"/>
              <w:rPr>
                <w:rFonts w:ascii="Tahoma" w:hAnsi="Tahoma" w:cs="Tahoma"/>
                <w:sz w:val="26"/>
                <w:szCs w:val="26"/>
              </w:rPr>
            </w:pPr>
            <w:r w:rsidRPr="00C772CA">
              <w:rPr>
                <w:rFonts w:ascii="Tahoma" w:hAnsi="Tahoma" w:cs="Tahoma"/>
                <w:sz w:val="26"/>
                <w:szCs w:val="26"/>
              </w:rPr>
              <w:t>Canara Bank</w:t>
            </w:r>
          </w:p>
        </w:tc>
      </w:tr>
      <w:tr w:rsidR="002A054D" w:rsidRPr="00E35C19" w:rsidTr="00964C66">
        <w:trPr>
          <w:cantSplit/>
          <w:jc w:val="center"/>
        </w:trPr>
        <w:tc>
          <w:tcPr>
            <w:tcW w:w="809" w:type="dxa"/>
          </w:tcPr>
          <w:p w:rsidR="002A054D" w:rsidRPr="00C772CA" w:rsidRDefault="002A054D" w:rsidP="0069088D">
            <w:pPr>
              <w:spacing w:after="0" w:line="240" w:lineRule="auto"/>
              <w:rPr>
                <w:rFonts w:ascii="Tahoma" w:hAnsi="Tahoma" w:cs="Tahoma"/>
                <w:sz w:val="26"/>
                <w:szCs w:val="26"/>
              </w:rPr>
            </w:pPr>
            <w:r>
              <w:rPr>
                <w:rFonts w:ascii="Tahoma" w:hAnsi="Tahoma" w:cs="Tahoma"/>
                <w:sz w:val="26"/>
                <w:szCs w:val="26"/>
              </w:rPr>
              <w:t>6</w:t>
            </w:r>
            <w:r w:rsidR="00991927">
              <w:rPr>
                <w:rFonts w:ascii="Tahoma" w:hAnsi="Tahoma" w:cs="Tahoma"/>
                <w:sz w:val="26"/>
                <w:szCs w:val="26"/>
              </w:rPr>
              <w:t>1</w:t>
            </w:r>
          </w:p>
        </w:tc>
        <w:tc>
          <w:tcPr>
            <w:tcW w:w="5040" w:type="dxa"/>
          </w:tcPr>
          <w:p w:rsidR="002A054D" w:rsidRPr="00C772CA" w:rsidRDefault="002A054D" w:rsidP="00694AE0">
            <w:pPr>
              <w:spacing w:after="0" w:line="240" w:lineRule="auto"/>
              <w:rPr>
                <w:rFonts w:ascii="Tahoma" w:hAnsi="Tahoma" w:cs="Tahoma"/>
                <w:sz w:val="26"/>
                <w:szCs w:val="26"/>
              </w:rPr>
            </w:pPr>
            <w:r w:rsidRPr="00C772CA">
              <w:rPr>
                <w:rFonts w:ascii="Tahoma" w:hAnsi="Tahoma" w:cs="Tahoma"/>
                <w:sz w:val="26"/>
                <w:szCs w:val="26"/>
              </w:rPr>
              <w:t xml:space="preserve">Shri </w:t>
            </w:r>
            <w:r>
              <w:rPr>
                <w:rFonts w:ascii="Tahoma" w:hAnsi="Tahoma" w:cs="Tahoma"/>
                <w:sz w:val="26"/>
                <w:szCs w:val="26"/>
              </w:rPr>
              <w:t>G.S. Dhir</w:t>
            </w:r>
            <w:r w:rsidRPr="00C772CA">
              <w:rPr>
                <w:rFonts w:ascii="Tahoma" w:hAnsi="Tahoma" w:cs="Tahoma"/>
                <w:sz w:val="26"/>
                <w:szCs w:val="26"/>
              </w:rPr>
              <w:t>, Dy. General Manager</w:t>
            </w:r>
          </w:p>
        </w:tc>
        <w:tc>
          <w:tcPr>
            <w:tcW w:w="4231" w:type="dxa"/>
            <w:vMerge w:val="restart"/>
          </w:tcPr>
          <w:p w:rsidR="002A054D" w:rsidRPr="00C772CA" w:rsidRDefault="002A054D" w:rsidP="0069088D">
            <w:pPr>
              <w:spacing w:after="0" w:line="240" w:lineRule="auto"/>
              <w:rPr>
                <w:rFonts w:ascii="Tahoma" w:hAnsi="Tahoma" w:cs="Tahoma"/>
                <w:sz w:val="26"/>
                <w:szCs w:val="26"/>
              </w:rPr>
            </w:pPr>
            <w:r w:rsidRPr="00C772CA">
              <w:rPr>
                <w:rFonts w:ascii="Tahoma" w:hAnsi="Tahoma" w:cs="Tahoma"/>
                <w:sz w:val="26"/>
                <w:szCs w:val="26"/>
              </w:rPr>
              <w:t>Central Bank of India</w:t>
            </w:r>
          </w:p>
        </w:tc>
      </w:tr>
      <w:tr w:rsidR="002A054D" w:rsidRPr="00E35C19" w:rsidTr="00964C66">
        <w:trPr>
          <w:cantSplit/>
          <w:jc w:val="center"/>
        </w:trPr>
        <w:tc>
          <w:tcPr>
            <w:tcW w:w="809" w:type="dxa"/>
          </w:tcPr>
          <w:p w:rsidR="002A054D" w:rsidRPr="00C772CA" w:rsidRDefault="00991927" w:rsidP="0069088D">
            <w:pPr>
              <w:spacing w:after="0" w:line="240" w:lineRule="auto"/>
              <w:rPr>
                <w:rFonts w:ascii="Tahoma" w:hAnsi="Tahoma" w:cs="Tahoma"/>
                <w:sz w:val="26"/>
                <w:szCs w:val="26"/>
              </w:rPr>
            </w:pPr>
            <w:r>
              <w:rPr>
                <w:rFonts w:ascii="Tahoma" w:hAnsi="Tahoma" w:cs="Tahoma"/>
                <w:sz w:val="26"/>
                <w:szCs w:val="26"/>
              </w:rPr>
              <w:t>62</w:t>
            </w:r>
          </w:p>
        </w:tc>
        <w:tc>
          <w:tcPr>
            <w:tcW w:w="5040" w:type="dxa"/>
          </w:tcPr>
          <w:p w:rsidR="002A054D" w:rsidRPr="00C772CA" w:rsidRDefault="002A054D" w:rsidP="00694AE0">
            <w:pPr>
              <w:spacing w:after="0" w:line="240" w:lineRule="auto"/>
              <w:rPr>
                <w:rFonts w:ascii="Tahoma" w:hAnsi="Tahoma" w:cs="Tahoma"/>
                <w:sz w:val="26"/>
                <w:szCs w:val="26"/>
              </w:rPr>
            </w:pPr>
            <w:r w:rsidRPr="00C772CA">
              <w:rPr>
                <w:rFonts w:ascii="Tahoma" w:hAnsi="Tahoma" w:cs="Tahoma"/>
                <w:sz w:val="26"/>
                <w:szCs w:val="26"/>
              </w:rPr>
              <w:t xml:space="preserve">Shri RR Singh, </w:t>
            </w:r>
            <w:r>
              <w:rPr>
                <w:rFonts w:ascii="Tahoma" w:hAnsi="Tahoma" w:cs="Tahoma"/>
                <w:sz w:val="26"/>
                <w:szCs w:val="26"/>
              </w:rPr>
              <w:t>Manager</w:t>
            </w:r>
          </w:p>
        </w:tc>
        <w:tc>
          <w:tcPr>
            <w:tcW w:w="4231" w:type="dxa"/>
            <w:vMerge/>
          </w:tcPr>
          <w:p w:rsidR="002A054D" w:rsidRPr="00E35C19" w:rsidRDefault="002A054D" w:rsidP="0069088D">
            <w:pPr>
              <w:spacing w:after="0" w:line="240" w:lineRule="auto"/>
              <w:rPr>
                <w:rFonts w:ascii="Tahoma" w:hAnsi="Tahoma" w:cs="Tahoma"/>
                <w:color w:val="FF0000"/>
                <w:sz w:val="26"/>
                <w:szCs w:val="26"/>
              </w:rPr>
            </w:pPr>
          </w:p>
        </w:tc>
      </w:tr>
      <w:tr w:rsidR="002A054D" w:rsidRPr="00E35C19" w:rsidTr="00964C66">
        <w:trPr>
          <w:cantSplit/>
          <w:jc w:val="center"/>
        </w:trPr>
        <w:tc>
          <w:tcPr>
            <w:tcW w:w="809" w:type="dxa"/>
          </w:tcPr>
          <w:p w:rsidR="002A054D" w:rsidRPr="00185B0F" w:rsidRDefault="00991927" w:rsidP="0069088D">
            <w:pPr>
              <w:spacing w:after="0" w:line="240" w:lineRule="auto"/>
              <w:rPr>
                <w:rFonts w:ascii="Tahoma" w:hAnsi="Tahoma" w:cs="Tahoma"/>
                <w:sz w:val="26"/>
                <w:szCs w:val="26"/>
              </w:rPr>
            </w:pPr>
            <w:r>
              <w:rPr>
                <w:rFonts w:ascii="Tahoma" w:hAnsi="Tahoma" w:cs="Tahoma"/>
                <w:sz w:val="26"/>
                <w:szCs w:val="26"/>
              </w:rPr>
              <w:t>63</w:t>
            </w:r>
          </w:p>
        </w:tc>
        <w:tc>
          <w:tcPr>
            <w:tcW w:w="5040" w:type="dxa"/>
          </w:tcPr>
          <w:p w:rsidR="002A054D" w:rsidRPr="006E3398" w:rsidRDefault="002A054D" w:rsidP="0069088D">
            <w:pPr>
              <w:spacing w:after="0" w:line="240" w:lineRule="auto"/>
              <w:rPr>
                <w:rFonts w:ascii="Tahoma" w:hAnsi="Tahoma" w:cs="Tahoma"/>
                <w:sz w:val="26"/>
                <w:szCs w:val="26"/>
              </w:rPr>
            </w:pPr>
            <w:r w:rsidRPr="006E3398">
              <w:rPr>
                <w:rFonts w:ascii="Tahoma" w:hAnsi="Tahoma" w:cs="Tahoma"/>
                <w:sz w:val="26"/>
                <w:szCs w:val="26"/>
              </w:rPr>
              <w:t>Shri Priyabrata Panda, Manager (Agri)</w:t>
            </w:r>
          </w:p>
        </w:tc>
        <w:tc>
          <w:tcPr>
            <w:tcW w:w="4231" w:type="dxa"/>
          </w:tcPr>
          <w:p w:rsidR="002A054D" w:rsidRPr="00185B0F" w:rsidRDefault="002A054D" w:rsidP="0069088D">
            <w:pPr>
              <w:spacing w:after="0" w:line="240" w:lineRule="auto"/>
              <w:rPr>
                <w:rFonts w:ascii="Tahoma" w:hAnsi="Tahoma" w:cs="Tahoma"/>
                <w:sz w:val="26"/>
                <w:szCs w:val="26"/>
              </w:rPr>
            </w:pPr>
            <w:r w:rsidRPr="00185B0F">
              <w:rPr>
                <w:rFonts w:ascii="Tahoma" w:hAnsi="Tahoma" w:cs="Tahoma"/>
                <w:sz w:val="26"/>
                <w:szCs w:val="26"/>
              </w:rPr>
              <w:t>Corporation Bank</w:t>
            </w:r>
          </w:p>
        </w:tc>
      </w:tr>
      <w:tr w:rsidR="002A054D" w:rsidRPr="00E35C19" w:rsidTr="00964C66">
        <w:trPr>
          <w:cantSplit/>
          <w:jc w:val="center"/>
        </w:trPr>
        <w:tc>
          <w:tcPr>
            <w:tcW w:w="809" w:type="dxa"/>
          </w:tcPr>
          <w:p w:rsidR="002A054D" w:rsidRPr="00244BDC" w:rsidRDefault="00991927" w:rsidP="0069088D">
            <w:pPr>
              <w:spacing w:after="0" w:line="240" w:lineRule="auto"/>
              <w:rPr>
                <w:rFonts w:ascii="Tahoma" w:hAnsi="Tahoma" w:cs="Tahoma"/>
                <w:sz w:val="26"/>
                <w:szCs w:val="26"/>
              </w:rPr>
            </w:pPr>
            <w:r>
              <w:rPr>
                <w:rFonts w:ascii="Tahoma" w:hAnsi="Tahoma" w:cs="Tahoma"/>
                <w:sz w:val="26"/>
                <w:szCs w:val="26"/>
              </w:rPr>
              <w:t>64</w:t>
            </w:r>
          </w:p>
        </w:tc>
        <w:tc>
          <w:tcPr>
            <w:tcW w:w="5040" w:type="dxa"/>
          </w:tcPr>
          <w:p w:rsidR="002A054D" w:rsidRPr="00244BDC" w:rsidRDefault="002A054D" w:rsidP="00B648AC">
            <w:pPr>
              <w:spacing w:after="0" w:line="240" w:lineRule="auto"/>
              <w:rPr>
                <w:rFonts w:ascii="Tahoma" w:hAnsi="Tahoma" w:cs="Tahoma"/>
                <w:sz w:val="26"/>
                <w:szCs w:val="26"/>
              </w:rPr>
            </w:pPr>
            <w:r w:rsidRPr="00244BDC">
              <w:rPr>
                <w:rFonts w:ascii="Tahoma" w:hAnsi="Tahoma" w:cs="Tahoma"/>
                <w:sz w:val="26"/>
                <w:szCs w:val="26"/>
              </w:rPr>
              <w:t xml:space="preserve">Shri </w:t>
            </w:r>
            <w:r>
              <w:rPr>
                <w:rFonts w:ascii="Tahoma" w:hAnsi="Tahoma" w:cs="Tahoma"/>
                <w:sz w:val="26"/>
                <w:szCs w:val="26"/>
              </w:rPr>
              <w:t>Resham Lal</w:t>
            </w:r>
            <w:r w:rsidRPr="00244BDC">
              <w:rPr>
                <w:rFonts w:ascii="Tahoma" w:hAnsi="Tahoma" w:cs="Tahoma"/>
                <w:sz w:val="26"/>
                <w:szCs w:val="26"/>
              </w:rPr>
              <w:t>, Chief Manager</w:t>
            </w:r>
          </w:p>
        </w:tc>
        <w:tc>
          <w:tcPr>
            <w:tcW w:w="4231" w:type="dxa"/>
          </w:tcPr>
          <w:p w:rsidR="002A054D" w:rsidRPr="00244BDC" w:rsidRDefault="002A054D" w:rsidP="0069088D">
            <w:pPr>
              <w:spacing w:after="0" w:line="240" w:lineRule="auto"/>
              <w:rPr>
                <w:rFonts w:ascii="Tahoma" w:hAnsi="Tahoma" w:cs="Tahoma"/>
                <w:sz w:val="26"/>
                <w:szCs w:val="26"/>
              </w:rPr>
            </w:pPr>
            <w:r w:rsidRPr="00244BDC">
              <w:rPr>
                <w:rFonts w:ascii="Tahoma" w:hAnsi="Tahoma" w:cs="Tahoma"/>
                <w:sz w:val="26"/>
                <w:szCs w:val="26"/>
              </w:rPr>
              <w:t>Indian Bank</w:t>
            </w:r>
          </w:p>
        </w:tc>
      </w:tr>
      <w:tr w:rsidR="002A054D" w:rsidRPr="00E35C19" w:rsidTr="00964C66">
        <w:trPr>
          <w:cantSplit/>
          <w:jc w:val="center"/>
        </w:trPr>
        <w:tc>
          <w:tcPr>
            <w:tcW w:w="809" w:type="dxa"/>
          </w:tcPr>
          <w:p w:rsidR="002A054D" w:rsidRPr="00244BDC" w:rsidRDefault="00991927" w:rsidP="0069088D">
            <w:pPr>
              <w:spacing w:after="0" w:line="240" w:lineRule="auto"/>
              <w:rPr>
                <w:rFonts w:ascii="Tahoma" w:hAnsi="Tahoma" w:cs="Tahoma"/>
                <w:sz w:val="26"/>
                <w:szCs w:val="26"/>
                <w:lang w:val="de-DE"/>
              </w:rPr>
            </w:pPr>
            <w:r>
              <w:rPr>
                <w:rFonts w:ascii="Tahoma" w:hAnsi="Tahoma" w:cs="Tahoma"/>
                <w:sz w:val="26"/>
                <w:szCs w:val="26"/>
                <w:lang w:val="de-DE"/>
              </w:rPr>
              <w:t>65</w:t>
            </w:r>
          </w:p>
        </w:tc>
        <w:tc>
          <w:tcPr>
            <w:tcW w:w="5040" w:type="dxa"/>
          </w:tcPr>
          <w:p w:rsidR="002A054D" w:rsidRPr="00244BDC" w:rsidRDefault="002A054D" w:rsidP="00C36228">
            <w:pPr>
              <w:spacing w:after="0" w:line="240" w:lineRule="auto"/>
              <w:rPr>
                <w:rFonts w:ascii="Tahoma" w:hAnsi="Tahoma" w:cs="Tahoma"/>
                <w:sz w:val="26"/>
                <w:szCs w:val="26"/>
              </w:rPr>
            </w:pPr>
            <w:r w:rsidRPr="00244BDC">
              <w:rPr>
                <w:rFonts w:ascii="Tahoma" w:hAnsi="Tahoma" w:cs="Tahoma"/>
                <w:sz w:val="26"/>
                <w:szCs w:val="26"/>
              </w:rPr>
              <w:t xml:space="preserve">Shri MM Sarangi, </w:t>
            </w:r>
            <w:r>
              <w:rPr>
                <w:rFonts w:ascii="Tahoma" w:hAnsi="Tahoma" w:cs="Tahoma"/>
                <w:sz w:val="26"/>
                <w:szCs w:val="26"/>
              </w:rPr>
              <w:t>Chief Regional Manager</w:t>
            </w:r>
          </w:p>
        </w:tc>
        <w:tc>
          <w:tcPr>
            <w:tcW w:w="4231" w:type="dxa"/>
            <w:vMerge w:val="restart"/>
          </w:tcPr>
          <w:p w:rsidR="002A054D" w:rsidRPr="00244BDC" w:rsidRDefault="002A054D" w:rsidP="0069088D">
            <w:pPr>
              <w:spacing w:after="0" w:line="240" w:lineRule="auto"/>
              <w:rPr>
                <w:rFonts w:ascii="Tahoma" w:hAnsi="Tahoma" w:cs="Tahoma"/>
                <w:sz w:val="26"/>
                <w:szCs w:val="26"/>
              </w:rPr>
            </w:pPr>
            <w:r w:rsidRPr="00244BDC">
              <w:rPr>
                <w:rFonts w:ascii="Tahoma" w:hAnsi="Tahoma" w:cs="Tahoma"/>
                <w:sz w:val="26"/>
                <w:szCs w:val="26"/>
              </w:rPr>
              <w:t>Indian Overseas Bank</w:t>
            </w:r>
          </w:p>
        </w:tc>
      </w:tr>
      <w:tr w:rsidR="002A054D" w:rsidRPr="00E35C19" w:rsidTr="00964C66">
        <w:trPr>
          <w:cantSplit/>
          <w:jc w:val="center"/>
        </w:trPr>
        <w:tc>
          <w:tcPr>
            <w:tcW w:w="809" w:type="dxa"/>
          </w:tcPr>
          <w:p w:rsidR="002A054D" w:rsidRPr="00244BDC" w:rsidRDefault="00991927" w:rsidP="0069088D">
            <w:pPr>
              <w:spacing w:after="0" w:line="240" w:lineRule="auto"/>
              <w:rPr>
                <w:rFonts w:ascii="Tahoma" w:hAnsi="Tahoma" w:cs="Tahoma"/>
                <w:sz w:val="26"/>
                <w:szCs w:val="26"/>
                <w:lang w:val="de-DE"/>
              </w:rPr>
            </w:pPr>
            <w:r>
              <w:rPr>
                <w:rFonts w:ascii="Tahoma" w:hAnsi="Tahoma" w:cs="Tahoma"/>
                <w:sz w:val="26"/>
                <w:szCs w:val="26"/>
                <w:lang w:val="de-DE"/>
              </w:rPr>
              <w:t>66</w:t>
            </w:r>
          </w:p>
        </w:tc>
        <w:tc>
          <w:tcPr>
            <w:tcW w:w="5040" w:type="dxa"/>
          </w:tcPr>
          <w:p w:rsidR="002A054D" w:rsidRPr="00244BDC" w:rsidRDefault="002A054D" w:rsidP="0069088D">
            <w:pPr>
              <w:spacing w:after="0" w:line="240" w:lineRule="auto"/>
              <w:rPr>
                <w:rFonts w:ascii="Tahoma" w:hAnsi="Tahoma" w:cs="Tahoma"/>
                <w:sz w:val="26"/>
                <w:szCs w:val="26"/>
              </w:rPr>
            </w:pPr>
            <w:r w:rsidRPr="00244BDC">
              <w:rPr>
                <w:rFonts w:ascii="Tahoma" w:hAnsi="Tahoma" w:cs="Tahoma"/>
                <w:sz w:val="26"/>
                <w:szCs w:val="26"/>
              </w:rPr>
              <w:t>Shri Gurbaksh Singh, Senior Manager</w:t>
            </w:r>
          </w:p>
        </w:tc>
        <w:tc>
          <w:tcPr>
            <w:tcW w:w="4231" w:type="dxa"/>
            <w:vMerge/>
          </w:tcPr>
          <w:p w:rsidR="002A054D" w:rsidRPr="00E35C19" w:rsidRDefault="002A054D" w:rsidP="0069088D">
            <w:pPr>
              <w:spacing w:after="0" w:line="240" w:lineRule="auto"/>
              <w:rPr>
                <w:rFonts w:ascii="Tahoma" w:hAnsi="Tahoma" w:cs="Tahoma"/>
                <w:color w:val="FF0000"/>
                <w:sz w:val="26"/>
                <w:szCs w:val="26"/>
              </w:rPr>
            </w:pPr>
          </w:p>
        </w:tc>
      </w:tr>
      <w:tr w:rsidR="002A054D" w:rsidRPr="00E35C19" w:rsidTr="00964C66">
        <w:trPr>
          <w:cantSplit/>
          <w:jc w:val="center"/>
        </w:trPr>
        <w:tc>
          <w:tcPr>
            <w:tcW w:w="809" w:type="dxa"/>
          </w:tcPr>
          <w:p w:rsidR="002A054D" w:rsidRPr="00A73A4F" w:rsidRDefault="00991927" w:rsidP="0069088D">
            <w:pPr>
              <w:spacing w:after="0" w:line="240" w:lineRule="auto"/>
              <w:rPr>
                <w:rFonts w:ascii="Tahoma" w:hAnsi="Tahoma" w:cs="Tahoma"/>
                <w:sz w:val="26"/>
                <w:szCs w:val="26"/>
                <w:lang w:val="de-DE"/>
              </w:rPr>
            </w:pPr>
            <w:r>
              <w:rPr>
                <w:rFonts w:ascii="Tahoma" w:hAnsi="Tahoma" w:cs="Tahoma"/>
                <w:sz w:val="26"/>
                <w:szCs w:val="26"/>
                <w:lang w:val="de-DE"/>
              </w:rPr>
              <w:t>67</w:t>
            </w:r>
          </w:p>
        </w:tc>
        <w:tc>
          <w:tcPr>
            <w:tcW w:w="5040" w:type="dxa"/>
          </w:tcPr>
          <w:p w:rsidR="002A054D" w:rsidRPr="00A73A4F" w:rsidRDefault="002A054D" w:rsidP="00C36228">
            <w:pPr>
              <w:spacing w:after="0" w:line="240" w:lineRule="auto"/>
              <w:rPr>
                <w:rFonts w:ascii="Tahoma" w:hAnsi="Tahoma" w:cs="Tahoma"/>
                <w:sz w:val="26"/>
                <w:szCs w:val="26"/>
              </w:rPr>
            </w:pPr>
            <w:r>
              <w:rPr>
                <w:rFonts w:ascii="Tahoma" w:hAnsi="Tahoma" w:cs="Tahoma"/>
                <w:sz w:val="26"/>
                <w:szCs w:val="26"/>
              </w:rPr>
              <w:t>Shri F.A. Khwaja</w:t>
            </w:r>
            <w:r w:rsidRPr="00A73A4F">
              <w:rPr>
                <w:rFonts w:ascii="Tahoma" w:hAnsi="Tahoma" w:cs="Tahoma"/>
                <w:sz w:val="26"/>
                <w:szCs w:val="26"/>
              </w:rPr>
              <w:t xml:space="preserve">, DGM </w:t>
            </w:r>
          </w:p>
        </w:tc>
        <w:tc>
          <w:tcPr>
            <w:tcW w:w="4231" w:type="dxa"/>
            <w:vMerge w:val="restart"/>
          </w:tcPr>
          <w:p w:rsidR="002A054D" w:rsidRPr="00A73A4F" w:rsidRDefault="002A054D" w:rsidP="0069088D">
            <w:pPr>
              <w:spacing w:after="0" w:line="240" w:lineRule="auto"/>
              <w:rPr>
                <w:rFonts w:ascii="Tahoma" w:hAnsi="Tahoma" w:cs="Tahoma"/>
                <w:sz w:val="26"/>
                <w:szCs w:val="26"/>
              </w:rPr>
            </w:pPr>
            <w:r w:rsidRPr="00A73A4F">
              <w:rPr>
                <w:rFonts w:ascii="Tahoma" w:hAnsi="Tahoma" w:cs="Tahoma"/>
                <w:sz w:val="26"/>
                <w:szCs w:val="26"/>
              </w:rPr>
              <w:t xml:space="preserve">IDBI Bank   </w:t>
            </w:r>
          </w:p>
        </w:tc>
      </w:tr>
      <w:tr w:rsidR="002A054D" w:rsidRPr="00E35C19" w:rsidTr="00964C66">
        <w:trPr>
          <w:cantSplit/>
          <w:jc w:val="center"/>
        </w:trPr>
        <w:tc>
          <w:tcPr>
            <w:tcW w:w="809" w:type="dxa"/>
          </w:tcPr>
          <w:p w:rsidR="002A054D" w:rsidRPr="00A73A4F" w:rsidRDefault="00991927" w:rsidP="0069088D">
            <w:pPr>
              <w:spacing w:after="0" w:line="240" w:lineRule="auto"/>
              <w:rPr>
                <w:rFonts w:ascii="Tahoma" w:hAnsi="Tahoma" w:cs="Tahoma"/>
                <w:sz w:val="26"/>
                <w:szCs w:val="26"/>
                <w:lang w:val="de-DE"/>
              </w:rPr>
            </w:pPr>
            <w:r>
              <w:rPr>
                <w:rFonts w:ascii="Tahoma" w:hAnsi="Tahoma" w:cs="Tahoma"/>
                <w:sz w:val="26"/>
                <w:szCs w:val="26"/>
                <w:lang w:val="de-DE"/>
              </w:rPr>
              <w:t>68</w:t>
            </w:r>
          </w:p>
        </w:tc>
        <w:tc>
          <w:tcPr>
            <w:tcW w:w="5040" w:type="dxa"/>
          </w:tcPr>
          <w:p w:rsidR="002A054D" w:rsidRPr="00A73A4F" w:rsidRDefault="002A054D" w:rsidP="0069088D">
            <w:pPr>
              <w:spacing w:after="0" w:line="240" w:lineRule="auto"/>
              <w:rPr>
                <w:rFonts w:ascii="Tahoma" w:hAnsi="Tahoma" w:cs="Tahoma"/>
                <w:sz w:val="26"/>
                <w:szCs w:val="26"/>
              </w:rPr>
            </w:pPr>
            <w:r>
              <w:rPr>
                <w:rFonts w:ascii="Tahoma" w:hAnsi="Tahoma" w:cs="Tahoma"/>
                <w:sz w:val="26"/>
                <w:szCs w:val="26"/>
              </w:rPr>
              <w:t>Shri Abhishek Nagar, Manager</w:t>
            </w:r>
          </w:p>
        </w:tc>
        <w:tc>
          <w:tcPr>
            <w:tcW w:w="4231" w:type="dxa"/>
            <w:vMerge/>
          </w:tcPr>
          <w:p w:rsidR="002A054D" w:rsidRPr="00E35C19" w:rsidRDefault="002A054D" w:rsidP="0069088D">
            <w:pPr>
              <w:spacing w:after="0" w:line="240" w:lineRule="auto"/>
              <w:rPr>
                <w:rFonts w:ascii="Tahoma" w:hAnsi="Tahoma" w:cs="Tahoma"/>
                <w:color w:val="FF0000"/>
                <w:sz w:val="26"/>
                <w:szCs w:val="26"/>
              </w:rPr>
            </w:pPr>
          </w:p>
        </w:tc>
      </w:tr>
      <w:tr w:rsidR="002A054D" w:rsidRPr="00E35C19" w:rsidTr="00964C66">
        <w:trPr>
          <w:cantSplit/>
          <w:jc w:val="center"/>
        </w:trPr>
        <w:tc>
          <w:tcPr>
            <w:tcW w:w="809" w:type="dxa"/>
          </w:tcPr>
          <w:p w:rsidR="002A054D" w:rsidRPr="00DB531D" w:rsidRDefault="00991927" w:rsidP="0069088D">
            <w:pPr>
              <w:spacing w:after="0" w:line="240" w:lineRule="auto"/>
              <w:rPr>
                <w:rFonts w:ascii="Tahoma" w:hAnsi="Tahoma" w:cs="Tahoma"/>
                <w:sz w:val="26"/>
                <w:szCs w:val="26"/>
                <w:lang w:val="de-DE"/>
              </w:rPr>
            </w:pPr>
            <w:r>
              <w:rPr>
                <w:rFonts w:ascii="Tahoma" w:hAnsi="Tahoma" w:cs="Tahoma"/>
                <w:sz w:val="26"/>
                <w:szCs w:val="26"/>
                <w:lang w:val="de-DE"/>
              </w:rPr>
              <w:t>69</w:t>
            </w:r>
          </w:p>
        </w:tc>
        <w:tc>
          <w:tcPr>
            <w:tcW w:w="5040" w:type="dxa"/>
          </w:tcPr>
          <w:p w:rsidR="002A054D" w:rsidRPr="006E3398" w:rsidRDefault="002A054D" w:rsidP="00D06D32">
            <w:pPr>
              <w:spacing w:after="0" w:line="240" w:lineRule="auto"/>
              <w:rPr>
                <w:rFonts w:ascii="Tahoma" w:hAnsi="Tahoma" w:cs="Tahoma"/>
                <w:sz w:val="26"/>
                <w:szCs w:val="26"/>
              </w:rPr>
            </w:pPr>
            <w:r>
              <w:rPr>
                <w:rFonts w:ascii="Tahoma" w:hAnsi="Tahoma" w:cs="Tahoma"/>
                <w:sz w:val="26"/>
                <w:szCs w:val="26"/>
              </w:rPr>
              <w:t>Shri J.K. Jain</w:t>
            </w:r>
            <w:r w:rsidRPr="006E3398">
              <w:rPr>
                <w:rFonts w:ascii="Tahoma" w:hAnsi="Tahoma" w:cs="Tahoma"/>
                <w:sz w:val="26"/>
                <w:szCs w:val="26"/>
              </w:rPr>
              <w:t xml:space="preserve">, </w:t>
            </w:r>
            <w:r>
              <w:rPr>
                <w:rFonts w:ascii="Tahoma" w:hAnsi="Tahoma" w:cs="Tahoma"/>
                <w:sz w:val="26"/>
                <w:szCs w:val="26"/>
              </w:rPr>
              <w:t>DGM</w:t>
            </w:r>
          </w:p>
        </w:tc>
        <w:tc>
          <w:tcPr>
            <w:tcW w:w="4231" w:type="dxa"/>
            <w:vMerge w:val="restart"/>
          </w:tcPr>
          <w:p w:rsidR="002A054D" w:rsidRPr="00DB531D" w:rsidRDefault="002A054D" w:rsidP="0069088D">
            <w:pPr>
              <w:spacing w:after="0" w:line="240" w:lineRule="auto"/>
              <w:rPr>
                <w:rFonts w:ascii="Tahoma" w:hAnsi="Tahoma" w:cs="Tahoma"/>
                <w:sz w:val="26"/>
                <w:szCs w:val="26"/>
              </w:rPr>
            </w:pPr>
            <w:r w:rsidRPr="00DB531D">
              <w:rPr>
                <w:rFonts w:ascii="Tahoma" w:hAnsi="Tahoma" w:cs="Tahoma"/>
                <w:sz w:val="26"/>
                <w:szCs w:val="26"/>
              </w:rPr>
              <w:t xml:space="preserve">Syndicate Bank </w:t>
            </w:r>
          </w:p>
        </w:tc>
      </w:tr>
      <w:tr w:rsidR="002A054D" w:rsidRPr="00E35C19" w:rsidTr="00964C66">
        <w:trPr>
          <w:cantSplit/>
          <w:jc w:val="center"/>
        </w:trPr>
        <w:tc>
          <w:tcPr>
            <w:tcW w:w="809" w:type="dxa"/>
          </w:tcPr>
          <w:p w:rsidR="002A054D" w:rsidRPr="00DB531D" w:rsidRDefault="002A054D" w:rsidP="0069088D">
            <w:pPr>
              <w:spacing w:after="0" w:line="240" w:lineRule="auto"/>
              <w:rPr>
                <w:rFonts w:ascii="Tahoma" w:hAnsi="Tahoma" w:cs="Tahoma"/>
                <w:sz w:val="26"/>
                <w:szCs w:val="26"/>
                <w:lang w:val="de-DE"/>
              </w:rPr>
            </w:pPr>
            <w:r>
              <w:rPr>
                <w:rFonts w:ascii="Tahoma" w:hAnsi="Tahoma" w:cs="Tahoma"/>
                <w:sz w:val="26"/>
                <w:szCs w:val="26"/>
                <w:lang w:val="de-DE"/>
              </w:rPr>
              <w:t>7</w:t>
            </w:r>
            <w:r w:rsidR="00991927">
              <w:rPr>
                <w:rFonts w:ascii="Tahoma" w:hAnsi="Tahoma" w:cs="Tahoma"/>
                <w:sz w:val="26"/>
                <w:szCs w:val="26"/>
                <w:lang w:val="de-DE"/>
              </w:rPr>
              <w:t>0</w:t>
            </w:r>
          </w:p>
        </w:tc>
        <w:tc>
          <w:tcPr>
            <w:tcW w:w="5040" w:type="dxa"/>
          </w:tcPr>
          <w:p w:rsidR="002A054D" w:rsidRPr="00DB531D" w:rsidRDefault="002A054D" w:rsidP="00D06D32">
            <w:pPr>
              <w:spacing w:after="0" w:line="240" w:lineRule="auto"/>
              <w:rPr>
                <w:rFonts w:ascii="Tahoma" w:hAnsi="Tahoma" w:cs="Tahoma"/>
                <w:sz w:val="26"/>
                <w:szCs w:val="26"/>
              </w:rPr>
            </w:pPr>
            <w:r w:rsidRPr="00DB531D">
              <w:rPr>
                <w:rFonts w:ascii="Tahoma" w:hAnsi="Tahoma" w:cs="Tahoma"/>
                <w:sz w:val="26"/>
                <w:szCs w:val="26"/>
              </w:rPr>
              <w:t xml:space="preserve">Shri </w:t>
            </w:r>
            <w:r>
              <w:rPr>
                <w:rFonts w:ascii="Tahoma" w:hAnsi="Tahoma" w:cs="Tahoma"/>
                <w:sz w:val="26"/>
                <w:szCs w:val="26"/>
              </w:rPr>
              <w:t>P.R. Godara</w:t>
            </w:r>
            <w:r w:rsidRPr="00DB531D">
              <w:rPr>
                <w:rFonts w:ascii="Tahoma" w:hAnsi="Tahoma" w:cs="Tahoma"/>
                <w:sz w:val="26"/>
                <w:szCs w:val="26"/>
              </w:rPr>
              <w:t>, Manager</w:t>
            </w:r>
          </w:p>
        </w:tc>
        <w:tc>
          <w:tcPr>
            <w:tcW w:w="4231" w:type="dxa"/>
            <w:vMerge/>
          </w:tcPr>
          <w:p w:rsidR="002A054D" w:rsidRPr="00E35C19" w:rsidRDefault="002A054D" w:rsidP="0069088D">
            <w:pPr>
              <w:spacing w:after="0" w:line="240" w:lineRule="auto"/>
              <w:rPr>
                <w:rFonts w:ascii="Tahoma" w:hAnsi="Tahoma" w:cs="Tahoma"/>
                <w:color w:val="FF0000"/>
                <w:sz w:val="26"/>
                <w:szCs w:val="26"/>
              </w:rPr>
            </w:pPr>
          </w:p>
        </w:tc>
      </w:tr>
      <w:tr w:rsidR="002A054D" w:rsidRPr="00E35C19" w:rsidTr="00964C66">
        <w:trPr>
          <w:cantSplit/>
          <w:jc w:val="center"/>
        </w:trPr>
        <w:tc>
          <w:tcPr>
            <w:tcW w:w="809" w:type="dxa"/>
          </w:tcPr>
          <w:p w:rsidR="002A054D" w:rsidRPr="00DB531D" w:rsidRDefault="002A054D" w:rsidP="0069088D">
            <w:pPr>
              <w:spacing w:after="0" w:line="240" w:lineRule="auto"/>
              <w:rPr>
                <w:rFonts w:ascii="Tahoma" w:hAnsi="Tahoma" w:cs="Tahoma"/>
                <w:sz w:val="26"/>
                <w:szCs w:val="26"/>
              </w:rPr>
            </w:pPr>
            <w:r>
              <w:rPr>
                <w:rFonts w:ascii="Tahoma" w:hAnsi="Tahoma" w:cs="Tahoma"/>
                <w:sz w:val="26"/>
                <w:szCs w:val="26"/>
              </w:rPr>
              <w:t>7</w:t>
            </w:r>
            <w:r w:rsidR="00991927">
              <w:rPr>
                <w:rFonts w:ascii="Tahoma" w:hAnsi="Tahoma" w:cs="Tahoma"/>
                <w:sz w:val="26"/>
                <w:szCs w:val="26"/>
              </w:rPr>
              <w:t>1</w:t>
            </w:r>
          </w:p>
        </w:tc>
        <w:tc>
          <w:tcPr>
            <w:tcW w:w="5040" w:type="dxa"/>
          </w:tcPr>
          <w:p w:rsidR="002A054D" w:rsidRPr="00DB531D" w:rsidRDefault="002A054D" w:rsidP="0069088D">
            <w:pPr>
              <w:pStyle w:val="Heading3"/>
              <w:spacing w:line="240" w:lineRule="auto"/>
              <w:jc w:val="left"/>
              <w:rPr>
                <w:rFonts w:ascii="Tahoma" w:hAnsi="Tahoma" w:cs="Tahoma"/>
                <w:b w:val="0"/>
              </w:rPr>
            </w:pPr>
            <w:r w:rsidRPr="00DB531D">
              <w:rPr>
                <w:rFonts w:ascii="Tahoma" w:hAnsi="Tahoma" w:cs="Tahoma"/>
                <w:b w:val="0"/>
              </w:rPr>
              <w:t>Shri D. Pradeep Naik, DGM</w:t>
            </w:r>
          </w:p>
        </w:tc>
        <w:tc>
          <w:tcPr>
            <w:tcW w:w="4231" w:type="dxa"/>
            <w:vMerge w:val="restart"/>
          </w:tcPr>
          <w:p w:rsidR="002A054D" w:rsidRPr="00DB531D" w:rsidRDefault="002A054D" w:rsidP="0069088D">
            <w:pPr>
              <w:spacing w:after="0" w:line="240" w:lineRule="auto"/>
              <w:rPr>
                <w:rFonts w:ascii="Tahoma" w:hAnsi="Tahoma" w:cs="Tahoma"/>
                <w:sz w:val="26"/>
                <w:szCs w:val="26"/>
              </w:rPr>
            </w:pPr>
            <w:r w:rsidRPr="00DB531D">
              <w:rPr>
                <w:rFonts w:ascii="Tahoma" w:hAnsi="Tahoma" w:cs="Tahoma"/>
                <w:sz w:val="26"/>
                <w:szCs w:val="26"/>
              </w:rPr>
              <w:t>Vijaya Bank</w:t>
            </w:r>
          </w:p>
        </w:tc>
      </w:tr>
      <w:tr w:rsidR="002A054D" w:rsidRPr="00E35C19" w:rsidTr="00964C66">
        <w:trPr>
          <w:cantSplit/>
          <w:jc w:val="center"/>
        </w:trPr>
        <w:tc>
          <w:tcPr>
            <w:tcW w:w="809" w:type="dxa"/>
          </w:tcPr>
          <w:p w:rsidR="002A054D" w:rsidRPr="00DB531D" w:rsidRDefault="00991927" w:rsidP="0069088D">
            <w:pPr>
              <w:spacing w:after="0" w:line="240" w:lineRule="auto"/>
              <w:rPr>
                <w:rFonts w:ascii="Tahoma" w:hAnsi="Tahoma" w:cs="Tahoma"/>
                <w:sz w:val="26"/>
                <w:szCs w:val="26"/>
              </w:rPr>
            </w:pPr>
            <w:r>
              <w:rPr>
                <w:rFonts w:ascii="Tahoma" w:hAnsi="Tahoma" w:cs="Tahoma"/>
                <w:sz w:val="26"/>
                <w:szCs w:val="26"/>
              </w:rPr>
              <w:t>72</w:t>
            </w:r>
          </w:p>
        </w:tc>
        <w:tc>
          <w:tcPr>
            <w:tcW w:w="5040" w:type="dxa"/>
          </w:tcPr>
          <w:p w:rsidR="002A054D" w:rsidRPr="00DB531D" w:rsidRDefault="002A054D" w:rsidP="00D80C5C">
            <w:pPr>
              <w:pStyle w:val="Heading3"/>
              <w:spacing w:line="240" w:lineRule="auto"/>
              <w:jc w:val="left"/>
              <w:rPr>
                <w:rFonts w:ascii="Tahoma" w:hAnsi="Tahoma" w:cs="Tahoma"/>
                <w:b w:val="0"/>
              </w:rPr>
            </w:pPr>
            <w:r w:rsidRPr="00DB531D">
              <w:rPr>
                <w:rFonts w:ascii="Tahoma" w:hAnsi="Tahoma" w:cs="Tahoma"/>
                <w:b w:val="0"/>
              </w:rPr>
              <w:t xml:space="preserve">Shri Kaushal Kumar Singh, </w:t>
            </w:r>
            <w:r>
              <w:rPr>
                <w:rFonts w:ascii="Tahoma" w:hAnsi="Tahoma" w:cs="Tahoma"/>
                <w:b w:val="0"/>
              </w:rPr>
              <w:t>Sr.</w:t>
            </w:r>
            <w:r w:rsidRPr="00DB531D">
              <w:rPr>
                <w:rFonts w:ascii="Tahoma" w:hAnsi="Tahoma" w:cs="Tahoma"/>
                <w:b w:val="0"/>
              </w:rPr>
              <w:t>Manager</w:t>
            </w:r>
          </w:p>
        </w:tc>
        <w:tc>
          <w:tcPr>
            <w:tcW w:w="4231" w:type="dxa"/>
            <w:vMerge/>
          </w:tcPr>
          <w:p w:rsidR="002A054D" w:rsidRPr="00DB531D" w:rsidRDefault="002A054D" w:rsidP="0069088D">
            <w:pPr>
              <w:spacing w:after="0" w:line="240" w:lineRule="auto"/>
              <w:rPr>
                <w:rFonts w:ascii="Tahoma" w:hAnsi="Tahoma" w:cs="Tahoma"/>
                <w:sz w:val="26"/>
                <w:szCs w:val="26"/>
              </w:rPr>
            </w:pPr>
          </w:p>
        </w:tc>
      </w:tr>
      <w:tr w:rsidR="002A054D" w:rsidRPr="00E35C19" w:rsidTr="00964C66">
        <w:trPr>
          <w:cantSplit/>
          <w:jc w:val="center"/>
        </w:trPr>
        <w:tc>
          <w:tcPr>
            <w:tcW w:w="809" w:type="dxa"/>
          </w:tcPr>
          <w:p w:rsidR="002A054D" w:rsidRPr="00DB531D" w:rsidRDefault="00991927" w:rsidP="0069088D">
            <w:pPr>
              <w:spacing w:after="0" w:line="240" w:lineRule="auto"/>
              <w:rPr>
                <w:rFonts w:ascii="Tahoma" w:hAnsi="Tahoma" w:cs="Tahoma"/>
                <w:sz w:val="26"/>
                <w:szCs w:val="26"/>
              </w:rPr>
            </w:pPr>
            <w:r>
              <w:rPr>
                <w:rFonts w:ascii="Tahoma" w:hAnsi="Tahoma" w:cs="Tahoma"/>
                <w:sz w:val="26"/>
                <w:szCs w:val="26"/>
              </w:rPr>
              <w:t>73</w:t>
            </w:r>
          </w:p>
        </w:tc>
        <w:tc>
          <w:tcPr>
            <w:tcW w:w="5040" w:type="dxa"/>
          </w:tcPr>
          <w:p w:rsidR="002A054D" w:rsidRPr="00DB531D" w:rsidRDefault="002A054D" w:rsidP="0069088D">
            <w:pPr>
              <w:pStyle w:val="Heading3"/>
              <w:spacing w:line="240" w:lineRule="auto"/>
              <w:jc w:val="left"/>
              <w:rPr>
                <w:rFonts w:ascii="Tahoma" w:hAnsi="Tahoma" w:cs="Tahoma"/>
                <w:b w:val="0"/>
              </w:rPr>
            </w:pPr>
            <w:r>
              <w:rPr>
                <w:rFonts w:ascii="Tahoma" w:hAnsi="Tahoma" w:cs="Tahoma"/>
                <w:b w:val="0"/>
              </w:rPr>
              <w:t>Shri Ram Dayal Negi, Chief  Manager</w:t>
            </w:r>
          </w:p>
        </w:tc>
        <w:tc>
          <w:tcPr>
            <w:tcW w:w="4231" w:type="dxa"/>
          </w:tcPr>
          <w:p w:rsidR="002A054D" w:rsidRPr="00DB531D" w:rsidRDefault="002A054D" w:rsidP="0069088D">
            <w:pPr>
              <w:spacing w:after="0" w:line="240" w:lineRule="auto"/>
              <w:rPr>
                <w:rFonts w:ascii="Tahoma" w:hAnsi="Tahoma" w:cs="Tahoma"/>
                <w:sz w:val="26"/>
                <w:szCs w:val="26"/>
              </w:rPr>
            </w:pPr>
            <w:r>
              <w:rPr>
                <w:rFonts w:ascii="Tahoma" w:hAnsi="Tahoma" w:cs="Tahoma"/>
                <w:sz w:val="26"/>
                <w:szCs w:val="26"/>
              </w:rPr>
              <w:t>Dena Bank</w:t>
            </w:r>
          </w:p>
        </w:tc>
      </w:tr>
      <w:tr w:rsidR="005D304A" w:rsidRPr="00E35C19" w:rsidTr="00CA1557">
        <w:trPr>
          <w:cantSplit/>
          <w:trHeight w:val="413"/>
          <w:jc w:val="center"/>
        </w:trPr>
        <w:tc>
          <w:tcPr>
            <w:tcW w:w="10080" w:type="dxa"/>
            <w:gridSpan w:val="3"/>
          </w:tcPr>
          <w:p w:rsidR="005D304A" w:rsidRPr="00DB531D" w:rsidRDefault="005D304A" w:rsidP="0069088D">
            <w:pPr>
              <w:spacing w:after="0" w:line="240" w:lineRule="auto"/>
              <w:rPr>
                <w:rFonts w:ascii="Tahoma" w:hAnsi="Tahoma" w:cs="Tahoma"/>
                <w:b/>
                <w:bCs/>
                <w:sz w:val="26"/>
                <w:szCs w:val="26"/>
              </w:rPr>
            </w:pPr>
            <w:r w:rsidRPr="00DB531D">
              <w:rPr>
                <w:rFonts w:ascii="Tahoma" w:hAnsi="Tahoma" w:cs="Tahoma"/>
                <w:b/>
                <w:bCs/>
                <w:sz w:val="26"/>
                <w:szCs w:val="26"/>
              </w:rPr>
              <w:t>Private Sector Banks</w:t>
            </w:r>
          </w:p>
          <w:p w:rsidR="005D304A" w:rsidRPr="00DB531D" w:rsidRDefault="005D304A" w:rsidP="0069088D">
            <w:pPr>
              <w:spacing w:after="0" w:line="240" w:lineRule="auto"/>
              <w:rPr>
                <w:rFonts w:ascii="Tahoma" w:hAnsi="Tahoma" w:cs="Tahoma"/>
                <w:b/>
                <w:bCs/>
                <w:sz w:val="26"/>
                <w:szCs w:val="26"/>
              </w:rPr>
            </w:pPr>
          </w:p>
        </w:tc>
      </w:tr>
      <w:tr w:rsidR="002A054D" w:rsidRPr="00E35C19" w:rsidTr="00964C66">
        <w:trPr>
          <w:cantSplit/>
          <w:jc w:val="center"/>
        </w:trPr>
        <w:tc>
          <w:tcPr>
            <w:tcW w:w="809" w:type="dxa"/>
          </w:tcPr>
          <w:p w:rsidR="002A054D" w:rsidRPr="00BE0D08" w:rsidRDefault="00991927" w:rsidP="0069088D">
            <w:pPr>
              <w:spacing w:after="0" w:line="240" w:lineRule="auto"/>
              <w:rPr>
                <w:rFonts w:ascii="Tahoma" w:hAnsi="Tahoma" w:cs="Tahoma"/>
                <w:sz w:val="26"/>
                <w:szCs w:val="26"/>
              </w:rPr>
            </w:pPr>
            <w:r>
              <w:rPr>
                <w:rFonts w:ascii="Tahoma" w:hAnsi="Tahoma" w:cs="Tahoma"/>
                <w:sz w:val="26"/>
                <w:szCs w:val="26"/>
              </w:rPr>
              <w:t>74</w:t>
            </w:r>
          </w:p>
        </w:tc>
        <w:tc>
          <w:tcPr>
            <w:tcW w:w="5040" w:type="dxa"/>
          </w:tcPr>
          <w:p w:rsidR="002A054D" w:rsidRPr="00514A43" w:rsidRDefault="002A054D" w:rsidP="00CA28C6">
            <w:pPr>
              <w:spacing w:after="0" w:line="240" w:lineRule="auto"/>
              <w:rPr>
                <w:rFonts w:ascii="Tahoma" w:hAnsi="Tahoma" w:cs="Tahoma"/>
                <w:sz w:val="26"/>
                <w:szCs w:val="26"/>
              </w:rPr>
            </w:pPr>
            <w:r w:rsidRPr="00514A43">
              <w:rPr>
                <w:rFonts w:ascii="Tahoma" w:hAnsi="Tahoma" w:cs="Tahoma"/>
                <w:sz w:val="26"/>
                <w:szCs w:val="26"/>
              </w:rPr>
              <w:t xml:space="preserve">Shri </w:t>
            </w:r>
            <w:r>
              <w:rPr>
                <w:rFonts w:ascii="Tahoma" w:hAnsi="Tahoma" w:cs="Tahoma"/>
                <w:sz w:val="26"/>
                <w:szCs w:val="26"/>
              </w:rPr>
              <w:t>Satinder Mishra, Sr. Manager</w:t>
            </w:r>
            <w:r w:rsidRPr="00514A43">
              <w:rPr>
                <w:rFonts w:ascii="Tahoma" w:hAnsi="Tahoma" w:cs="Tahoma"/>
                <w:sz w:val="26"/>
                <w:szCs w:val="26"/>
              </w:rPr>
              <w:t xml:space="preserve"> </w:t>
            </w:r>
          </w:p>
        </w:tc>
        <w:tc>
          <w:tcPr>
            <w:tcW w:w="4231" w:type="dxa"/>
          </w:tcPr>
          <w:p w:rsidR="002A054D" w:rsidRPr="00514A43" w:rsidRDefault="002A054D" w:rsidP="0069088D">
            <w:pPr>
              <w:spacing w:after="0" w:line="240" w:lineRule="auto"/>
              <w:rPr>
                <w:rFonts w:ascii="Tahoma" w:hAnsi="Tahoma" w:cs="Tahoma"/>
                <w:sz w:val="26"/>
                <w:szCs w:val="26"/>
              </w:rPr>
            </w:pPr>
            <w:r w:rsidRPr="00514A43">
              <w:rPr>
                <w:rFonts w:ascii="Tahoma" w:hAnsi="Tahoma" w:cs="Tahoma"/>
                <w:sz w:val="26"/>
                <w:szCs w:val="26"/>
              </w:rPr>
              <w:t>AXIS Bank</w:t>
            </w:r>
          </w:p>
        </w:tc>
      </w:tr>
      <w:tr w:rsidR="002A054D" w:rsidRPr="00E35C19" w:rsidTr="00964C66">
        <w:trPr>
          <w:cantSplit/>
          <w:jc w:val="center"/>
        </w:trPr>
        <w:tc>
          <w:tcPr>
            <w:tcW w:w="809" w:type="dxa"/>
          </w:tcPr>
          <w:p w:rsidR="002A054D" w:rsidRPr="00BE0D08" w:rsidRDefault="00991927" w:rsidP="0069088D">
            <w:pPr>
              <w:spacing w:after="0" w:line="240" w:lineRule="auto"/>
              <w:rPr>
                <w:rFonts w:ascii="Tahoma" w:hAnsi="Tahoma" w:cs="Tahoma"/>
                <w:sz w:val="26"/>
                <w:szCs w:val="26"/>
              </w:rPr>
            </w:pPr>
            <w:r>
              <w:rPr>
                <w:rFonts w:ascii="Tahoma" w:hAnsi="Tahoma" w:cs="Tahoma"/>
                <w:sz w:val="26"/>
                <w:szCs w:val="26"/>
              </w:rPr>
              <w:t>75</w:t>
            </w:r>
          </w:p>
        </w:tc>
        <w:tc>
          <w:tcPr>
            <w:tcW w:w="5040" w:type="dxa"/>
          </w:tcPr>
          <w:p w:rsidR="002A054D" w:rsidRPr="00514A43" w:rsidRDefault="002A054D" w:rsidP="0069088D">
            <w:pPr>
              <w:spacing w:after="0" w:line="240" w:lineRule="auto"/>
              <w:rPr>
                <w:rFonts w:ascii="Tahoma" w:hAnsi="Tahoma" w:cs="Tahoma"/>
                <w:sz w:val="26"/>
                <w:szCs w:val="26"/>
              </w:rPr>
            </w:pPr>
            <w:r w:rsidRPr="00514A43">
              <w:rPr>
                <w:rFonts w:ascii="Tahoma" w:hAnsi="Tahoma" w:cs="Tahoma"/>
                <w:sz w:val="26"/>
                <w:szCs w:val="26"/>
              </w:rPr>
              <w:t>Shri Jasjit Katyal, Vice President</w:t>
            </w:r>
          </w:p>
        </w:tc>
        <w:tc>
          <w:tcPr>
            <w:tcW w:w="4231" w:type="dxa"/>
            <w:vMerge w:val="restart"/>
          </w:tcPr>
          <w:p w:rsidR="002A054D" w:rsidRPr="00514A43" w:rsidRDefault="002A054D" w:rsidP="0069088D">
            <w:pPr>
              <w:spacing w:after="0" w:line="240" w:lineRule="auto"/>
              <w:rPr>
                <w:rFonts w:ascii="Tahoma" w:hAnsi="Tahoma" w:cs="Tahoma"/>
                <w:sz w:val="26"/>
                <w:szCs w:val="26"/>
              </w:rPr>
            </w:pPr>
            <w:r w:rsidRPr="00514A43">
              <w:rPr>
                <w:rFonts w:ascii="Tahoma" w:hAnsi="Tahoma" w:cs="Tahoma"/>
                <w:sz w:val="26"/>
                <w:szCs w:val="26"/>
              </w:rPr>
              <w:t>HDFC Bank Ltd.</w:t>
            </w:r>
          </w:p>
        </w:tc>
      </w:tr>
      <w:tr w:rsidR="002A054D" w:rsidRPr="00E35C19" w:rsidTr="00964C66">
        <w:trPr>
          <w:cantSplit/>
          <w:jc w:val="center"/>
        </w:trPr>
        <w:tc>
          <w:tcPr>
            <w:tcW w:w="809" w:type="dxa"/>
          </w:tcPr>
          <w:p w:rsidR="002A054D" w:rsidRPr="00BE0D08" w:rsidRDefault="00991927" w:rsidP="0069088D">
            <w:pPr>
              <w:spacing w:after="0" w:line="240" w:lineRule="auto"/>
              <w:jc w:val="both"/>
              <w:rPr>
                <w:rFonts w:ascii="Tahoma" w:hAnsi="Tahoma" w:cs="Tahoma"/>
                <w:sz w:val="26"/>
                <w:szCs w:val="26"/>
              </w:rPr>
            </w:pPr>
            <w:r>
              <w:rPr>
                <w:rFonts w:ascii="Tahoma" w:hAnsi="Tahoma" w:cs="Tahoma"/>
                <w:sz w:val="26"/>
                <w:szCs w:val="26"/>
              </w:rPr>
              <w:t>76</w:t>
            </w:r>
          </w:p>
        </w:tc>
        <w:tc>
          <w:tcPr>
            <w:tcW w:w="5040" w:type="dxa"/>
          </w:tcPr>
          <w:p w:rsidR="002A054D" w:rsidRPr="00514A43" w:rsidRDefault="002A054D" w:rsidP="00CA28C6">
            <w:pPr>
              <w:spacing w:after="0" w:line="240" w:lineRule="auto"/>
              <w:rPr>
                <w:rFonts w:ascii="Tahoma" w:hAnsi="Tahoma" w:cs="Tahoma"/>
                <w:sz w:val="26"/>
                <w:szCs w:val="26"/>
              </w:rPr>
            </w:pPr>
            <w:r w:rsidRPr="00514A43">
              <w:rPr>
                <w:rFonts w:ascii="Tahoma" w:hAnsi="Tahoma" w:cs="Tahoma"/>
                <w:sz w:val="26"/>
                <w:szCs w:val="26"/>
              </w:rPr>
              <w:t xml:space="preserve">Shri </w:t>
            </w:r>
            <w:r>
              <w:rPr>
                <w:rFonts w:ascii="Tahoma" w:hAnsi="Tahoma" w:cs="Tahoma"/>
                <w:sz w:val="26"/>
                <w:szCs w:val="26"/>
              </w:rPr>
              <w:t>Vivek Doda</w:t>
            </w:r>
          </w:p>
        </w:tc>
        <w:tc>
          <w:tcPr>
            <w:tcW w:w="4231" w:type="dxa"/>
            <w:vMerge/>
          </w:tcPr>
          <w:p w:rsidR="002A054D" w:rsidRPr="00514A43" w:rsidRDefault="002A054D" w:rsidP="0069088D">
            <w:pPr>
              <w:spacing w:after="0" w:line="240" w:lineRule="auto"/>
              <w:rPr>
                <w:rFonts w:ascii="Tahoma" w:hAnsi="Tahoma" w:cs="Tahoma"/>
                <w:sz w:val="26"/>
                <w:szCs w:val="26"/>
              </w:rPr>
            </w:pPr>
          </w:p>
        </w:tc>
      </w:tr>
      <w:tr w:rsidR="002A054D" w:rsidRPr="00E35C19" w:rsidTr="00964C66">
        <w:trPr>
          <w:jc w:val="center"/>
        </w:trPr>
        <w:tc>
          <w:tcPr>
            <w:tcW w:w="809" w:type="dxa"/>
          </w:tcPr>
          <w:p w:rsidR="002A054D" w:rsidRPr="00BE0D08" w:rsidRDefault="00991927" w:rsidP="0069088D">
            <w:pPr>
              <w:spacing w:after="0" w:line="240" w:lineRule="auto"/>
              <w:jc w:val="both"/>
              <w:rPr>
                <w:rFonts w:ascii="Tahoma" w:hAnsi="Tahoma" w:cs="Tahoma"/>
                <w:sz w:val="26"/>
                <w:szCs w:val="26"/>
              </w:rPr>
            </w:pPr>
            <w:r>
              <w:rPr>
                <w:rFonts w:ascii="Tahoma" w:hAnsi="Tahoma" w:cs="Tahoma"/>
                <w:sz w:val="26"/>
                <w:szCs w:val="26"/>
              </w:rPr>
              <w:t>77</w:t>
            </w:r>
          </w:p>
        </w:tc>
        <w:tc>
          <w:tcPr>
            <w:tcW w:w="5040" w:type="dxa"/>
          </w:tcPr>
          <w:p w:rsidR="002A054D" w:rsidRPr="006E3398" w:rsidRDefault="002A054D" w:rsidP="0069088D">
            <w:pPr>
              <w:spacing w:after="0" w:line="240" w:lineRule="auto"/>
              <w:rPr>
                <w:rFonts w:ascii="Tahoma" w:hAnsi="Tahoma" w:cs="Tahoma"/>
                <w:sz w:val="26"/>
                <w:szCs w:val="26"/>
              </w:rPr>
            </w:pPr>
            <w:r w:rsidRPr="006E3398">
              <w:rPr>
                <w:rFonts w:ascii="Tahoma" w:hAnsi="Tahoma" w:cs="Tahoma"/>
                <w:sz w:val="26"/>
                <w:szCs w:val="26"/>
              </w:rPr>
              <w:t>Shri RM Rajendran, Zonal Manager</w:t>
            </w:r>
          </w:p>
        </w:tc>
        <w:tc>
          <w:tcPr>
            <w:tcW w:w="4231" w:type="dxa"/>
            <w:vMerge w:val="restart"/>
          </w:tcPr>
          <w:p w:rsidR="002A054D" w:rsidRPr="00514A43" w:rsidRDefault="002A054D" w:rsidP="0069088D">
            <w:pPr>
              <w:spacing w:after="0" w:line="240" w:lineRule="auto"/>
              <w:rPr>
                <w:rFonts w:ascii="Tahoma" w:hAnsi="Tahoma" w:cs="Tahoma"/>
                <w:sz w:val="26"/>
                <w:szCs w:val="26"/>
              </w:rPr>
            </w:pPr>
            <w:r w:rsidRPr="00514A43">
              <w:rPr>
                <w:rFonts w:ascii="Tahoma" w:hAnsi="Tahoma" w:cs="Tahoma"/>
                <w:sz w:val="26"/>
                <w:szCs w:val="26"/>
              </w:rPr>
              <w:t xml:space="preserve">ICICI Bank </w:t>
            </w:r>
          </w:p>
        </w:tc>
      </w:tr>
      <w:tr w:rsidR="002A054D" w:rsidRPr="00E35C19" w:rsidTr="00964C66">
        <w:trPr>
          <w:cantSplit/>
          <w:jc w:val="center"/>
        </w:trPr>
        <w:tc>
          <w:tcPr>
            <w:tcW w:w="809" w:type="dxa"/>
          </w:tcPr>
          <w:p w:rsidR="002A054D" w:rsidRPr="00BE0D08" w:rsidRDefault="00991927" w:rsidP="0069088D">
            <w:pPr>
              <w:spacing w:after="0" w:line="240" w:lineRule="auto"/>
              <w:rPr>
                <w:rFonts w:ascii="Tahoma" w:hAnsi="Tahoma" w:cs="Tahoma"/>
                <w:sz w:val="26"/>
                <w:szCs w:val="26"/>
              </w:rPr>
            </w:pPr>
            <w:r>
              <w:rPr>
                <w:rFonts w:ascii="Tahoma" w:hAnsi="Tahoma" w:cs="Tahoma"/>
                <w:sz w:val="26"/>
                <w:szCs w:val="26"/>
              </w:rPr>
              <w:t>78</w:t>
            </w:r>
          </w:p>
        </w:tc>
        <w:tc>
          <w:tcPr>
            <w:tcW w:w="5040" w:type="dxa"/>
          </w:tcPr>
          <w:p w:rsidR="002A054D" w:rsidRPr="006E3398" w:rsidRDefault="002A054D" w:rsidP="00267833">
            <w:pPr>
              <w:pStyle w:val="Heading3"/>
              <w:spacing w:line="240" w:lineRule="auto"/>
              <w:jc w:val="left"/>
              <w:rPr>
                <w:rFonts w:ascii="Tahoma" w:hAnsi="Tahoma" w:cs="Tahoma"/>
                <w:b w:val="0"/>
              </w:rPr>
            </w:pPr>
            <w:r w:rsidRPr="006E3398">
              <w:rPr>
                <w:rFonts w:ascii="Tahoma" w:hAnsi="Tahoma" w:cs="Tahoma"/>
                <w:b w:val="0"/>
              </w:rPr>
              <w:t xml:space="preserve">Shri </w:t>
            </w:r>
            <w:r>
              <w:rPr>
                <w:rFonts w:ascii="Tahoma" w:hAnsi="Tahoma" w:cs="Tahoma"/>
                <w:b w:val="0"/>
              </w:rPr>
              <w:t>Sumit Goyal</w:t>
            </w:r>
            <w:r w:rsidRPr="006E3398">
              <w:rPr>
                <w:rFonts w:ascii="Tahoma" w:hAnsi="Tahoma" w:cs="Tahoma"/>
                <w:b w:val="0"/>
              </w:rPr>
              <w:t>, Regional Head</w:t>
            </w:r>
          </w:p>
        </w:tc>
        <w:tc>
          <w:tcPr>
            <w:tcW w:w="4231" w:type="dxa"/>
            <w:vMerge/>
          </w:tcPr>
          <w:p w:rsidR="002A054D" w:rsidRPr="00E35C19" w:rsidRDefault="002A054D" w:rsidP="0069088D">
            <w:pPr>
              <w:spacing w:after="0" w:line="240" w:lineRule="auto"/>
              <w:rPr>
                <w:rFonts w:ascii="Tahoma" w:hAnsi="Tahoma" w:cs="Tahoma"/>
                <w:color w:val="FF0000"/>
                <w:sz w:val="26"/>
                <w:szCs w:val="26"/>
              </w:rPr>
            </w:pPr>
          </w:p>
        </w:tc>
      </w:tr>
      <w:tr w:rsidR="002A054D" w:rsidRPr="00E35C19" w:rsidTr="00964C66">
        <w:trPr>
          <w:cantSplit/>
          <w:trHeight w:val="422"/>
          <w:jc w:val="center"/>
        </w:trPr>
        <w:tc>
          <w:tcPr>
            <w:tcW w:w="809" w:type="dxa"/>
          </w:tcPr>
          <w:p w:rsidR="002A054D" w:rsidRPr="00BE0D08" w:rsidRDefault="00991927" w:rsidP="0069088D">
            <w:pPr>
              <w:spacing w:after="0" w:line="240" w:lineRule="auto"/>
              <w:rPr>
                <w:rFonts w:ascii="Tahoma" w:hAnsi="Tahoma" w:cs="Tahoma"/>
                <w:sz w:val="26"/>
                <w:szCs w:val="26"/>
              </w:rPr>
            </w:pPr>
            <w:r>
              <w:rPr>
                <w:rFonts w:ascii="Tahoma" w:hAnsi="Tahoma" w:cs="Tahoma"/>
                <w:sz w:val="26"/>
                <w:szCs w:val="26"/>
              </w:rPr>
              <w:t>79</w:t>
            </w:r>
          </w:p>
        </w:tc>
        <w:tc>
          <w:tcPr>
            <w:tcW w:w="5040" w:type="dxa"/>
          </w:tcPr>
          <w:p w:rsidR="002A054D" w:rsidRPr="00C14FAA" w:rsidRDefault="002A054D" w:rsidP="00267833">
            <w:pPr>
              <w:pStyle w:val="Heading3"/>
              <w:spacing w:line="240" w:lineRule="auto"/>
              <w:jc w:val="left"/>
              <w:rPr>
                <w:rFonts w:ascii="Tahoma" w:hAnsi="Tahoma" w:cs="Tahoma"/>
                <w:b w:val="0"/>
              </w:rPr>
            </w:pPr>
            <w:r w:rsidRPr="00C14FAA">
              <w:rPr>
                <w:rFonts w:ascii="Tahoma" w:hAnsi="Tahoma" w:cs="Tahoma"/>
                <w:b w:val="0"/>
              </w:rPr>
              <w:t xml:space="preserve">Shri </w:t>
            </w:r>
            <w:r>
              <w:rPr>
                <w:rFonts w:ascii="Tahoma" w:hAnsi="Tahoma" w:cs="Tahoma"/>
                <w:b w:val="0"/>
              </w:rPr>
              <w:t>Manju Gupta, Asstt. Vice President</w:t>
            </w:r>
          </w:p>
        </w:tc>
        <w:tc>
          <w:tcPr>
            <w:tcW w:w="4231" w:type="dxa"/>
            <w:vMerge w:val="restart"/>
          </w:tcPr>
          <w:p w:rsidR="002A054D" w:rsidRPr="00C14FAA" w:rsidRDefault="002A054D" w:rsidP="0069088D">
            <w:pPr>
              <w:spacing w:after="0" w:line="240" w:lineRule="auto"/>
              <w:rPr>
                <w:rFonts w:ascii="Tahoma" w:hAnsi="Tahoma" w:cs="Tahoma"/>
                <w:sz w:val="26"/>
                <w:szCs w:val="26"/>
              </w:rPr>
            </w:pPr>
            <w:r w:rsidRPr="00C14FAA">
              <w:rPr>
                <w:rFonts w:ascii="Tahoma" w:hAnsi="Tahoma" w:cs="Tahoma"/>
                <w:sz w:val="26"/>
                <w:szCs w:val="26"/>
              </w:rPr>
              <w:t>J&amp;K Bank</w:t>
            </w:r>
          </w:p>
        </w:tc>
      </w:tr>
      <w:tr w:rsidR="002A054D" w:rsidRPr="00E35C19" w:rsidTr="00964C66">
        <w:trPr>
          <w:cantSplit/>
          <w:trHeight w:val="422"/>
          <w:jc w:val="center"/>
        </w:trPr>
        <w:tc>
          <w:tcPr>
            <w:tcW w:w="809" w:type="dxa"/>
          </w:tcPr>
          <w:p w:rsidR="002A054D" w:rsidRPr="00BE0D08" w:rsidRDefault="002A054D" w:rsidP="0069088D">
            <w:pPr>
              <w:spacing w:after="0" w:line="240" w:lineRule="auto"/>
              <w:rPr>
                <w:rFonts w:ascii="Tahoma" w:hAnsi="Tahoma" w:cs="Tahoma"/>
                <w:sz w:val="26"/>
                <w:szCs w:val="26"/>
              </w:rPr>
            </w:pPr>
            <w:r>
              <w:rPr>
                <w:rFonts w:ascii="Tahoma" w:hAnsi="Tahoma" w:cs="Tahoma"/>
                <w:sz w:val="26"/>
                <w:szCs w:val="26"/>
              </w:rPr>
              <w:t>8</w:t>
            </w:r>
            <w:r w:rsidR="00991927">
              <w:rPr>
                <w:rFonts w:ascii="Tahoma" w:hAnsi="Tahoma" w:cs="Tahoma"/>
                <w:sz w:val="26"/>
                <w:szCs w:val="26"/>
              </w:rPr>
              <w:t>0</w:t>
            </w:r>
          </w:p>
        </w:tc>
        <w:tc>
          <w:tcPr>
            <w:tcW w:w="5040" w:type="dxa"/>
          </w:tcPr>
          <w:p w:rsidR="002A054D" w:rsidRPr="00C14FAA" w:rsidRDefault="002A054D" w:rsidP="0069088D">
            <w:pPr>
              <w:pStyle w:val="Heading3"/>
              <w:spacing w:line="240" w:lineRule="auto"/>
              <w:jc w:val="left"/>
              <w:rPr>
                <w:rFonts w:ascii="Tahoma" w:hAnsi="Tahoma" w:cs="Tahoma"/>
                <w:b w:val="0"/>
              </w:rPr>
            </w:pPr>
            <w:r w:rsidRPr="00C14FAA">
              <w:rPr>
                <w:rFonts w:ascii="Tahoma" w:hAnsi="Tahoma" w:cs="Tahoma"/>
                <w:b w:val="0"/>
              </w:rPr>
              <w:t>Shri Sanjeev Sharma, Executive</w:t>
            </w:r>
          </w:p>
        </w:tc>
        <w:tc>
          <w:tcPr>
            <w:tcW w:w="4231" w:type="dxa"/>
            <w:vMerge/>
          </w:tcPr>
          <w:p w:rsidR="002A054D" w:rsidRPr="00C14FAA" w:rsidRDefault="002A054D" w:rsidP="0069088D">
            <w:pPr>
              <w:spacing w:after="0" w:line="240" w:lineRule="auto"/>
              <w:rPr>
                <w:rFonts w:ascii="Tahoma" w:hAnsi="Tahoma" w:cs="Tahoma"/>
                <w:sz w:val="26"/>
                <w:szCs w:val="26"/>
              </w:rPr>
            </w:pPr>
          </w:p>
        </w:tc>
      </w:tr>
      <w:tr w:rsidR="002A054D" w:rsidRPr="00E35C19" w:rsidTr="00964C66">
        <w:trPr>
          <w:cantSplit/>
          <w:trHeight w:val="422"/>
          <w:jc w:val="center"/>
        </w:trPr>
        <w:tc>
          <w:tcPr>
            <w:tcW w:w="809" w:type="dxa"/>
          </w:tcPr>
          <w:p w:rsidR="002A054D" w:rsidRPr="00C14FAA" w:rsidRDefault="00991927" w:rsidP="0069088D">
            <w:pPr>
              <w:spacing w:after="0" w:line="240" w:lineRule="auto"/>
              <w:rPr>
                <w:rFonts w:ascii="Tahoma" w:hAnsi="Tahoma" w:cs="Tahoma"/>
                <w:sz w:val="26"/>
                <w:szCs w:val="26"/>
              </w:rPr>
            </w:pPr>
            <w:r>
              <w:rPr>
                <w:rFonts w:ascii="Tahoma" w:hAnsi="Tahoma" w:cs="Tahoma"/>
                <w:sz w:val="26"/>
                <w:szCs w:val="26"/>
              </w:rPr>
              <w:t>81</w:t>
            </w:r>
          </w:p>
        </w:tc>
        <w:tc>
          <w:tcPr>
            <w:tcW w:w="5040" w:type="dxa"/>
          </w:tcPr>
          <w:p w:rsidR="002A054D" w:rsidRPr="00C14FAA" w:rsidRDefault="002A054D" w:rsidP="0069088D">
            <w:pPr>
              <w:pStyle w:val="Heading3"/>
              <w:spacing w:line="240" w:lineRule="auto"/>
              <w:jc w:val="left"/>
              <w:rPr>
                <w:rFonts w:ascii="Tahoma" w:hAnsi="Tahoma" w:cs="Tahoma"/>
                <w:b w:val="0"/>
              </w:rPr>
            </w:pPr>
            <w:r w:rsidRPr="00C14FAA">
              <w:rPr>
                <w:rFonts w:ascii="Tahoma" w:hAnsi="Tahoma" w:cs="Tahoma"/>
                <w:b w:val="0"/>
              </w:rPr>
              <w:t xml:space="preserve">Shri </w:t>
            </w:r>
            <w:r>
              <w:rPr>
                <w:rFonts w:ascii="Tahoma" w:hAnsi="Tahoma" w:cs="Tahoma"/>
                <w:b w:val="0"/>
              </w:rPr>
              <w:t>Naresh Arora, DVP</w:t>
            </w:r>
          </w:p>
        </w:tc>
        <w:tc>
          <w:tcPr>
            <w:tcW w:w="4231" w:type="dxa"/>
          </w:tcPr>
          <w:p w:rsidR="002A054D" w:rsidRPr="00C14FAA" w:rsidRDefault="002A054D" w:rsidP="0069088D">
            <w:pPr>
              <w:spacing w:after="0" w:line="240" w:lineRule="auto"/>
              <w:rPr>
                <w:rFonts w:ascii="Tahoma" w:hAnsi="Tahoma" w:cs="Tahoma"/>
                <w:sz w:val="26"/>
                <w:szCs w:val="26"/>
              </w:rPr>
            </w:pPr>
            <w:r w:rsidRPr="00C14FAA">
              <w:rPr>
                <w:rFonts w:ascii="Tahoma" w:hAnsi="Tahoma" w:cs="Tahoma"/>
                <w:sz w:val="26"/>
                <w:szCs w:val="26"/>
              </w:rPr>
              <w:t>IndusInd Bank</w:t>
            </w:r>
          </w:p>
        </w:tc>
      </w:tr>
      <w:tr w:rsidR="002A054D" w:rsidRPr="00E35C19" w:rsidTr="00964C66">
        <w:trPr>
          <w:cantSplit/>
          <w:trHeight w:val="422"/>
          <w:jc w:val="center"/>
        </w:trPr>
        <w:tc>
          <w:tcPr>
            <w:tcW w:w="809" w:type="dxa"/>
          </w:tcPr>
          <w:p w:rsidR="002A054D" w:rsidRPr="00C14FAA" w:rsidRDefault="00991927" w:rsidP="0069088D">
            <w:pPr>
              <w:spacing w:after="0" w:line="240" w:lineRule="auto"/>
              <w:rPr>
                <w:rFonts w:ascii="Tahoma" w:hAnsi="Tahoma" w:cs="Tahoma"/>
                <w:sz w:val="26"/>
                <w:szCs w:val="26"/>
              </w:rPr>
            </w:pPr>
            <w:r>
              <w:rPr>
                <w:rFonts w:ascii="Tahoma" w:hAnsi="Tahoma" w:cs="Tahoma"/>
                <w:sz w:val="26"/>
                <w:szCs w:val="26"/>
              </w:rPr>
              <w:t>82</w:t>
            </w:r>
          </w:p>
        </w:tc>
        <w:tc>
          <w:tcPr>
            <w:tcW w:w="5040" w:type="dxa"/>
          </w:tcPr>
          <w:p w:rsidR="002A054D" w:rsidRPr="00227137" w:rsidRDefault="002A054D" w:rsidP="002151AE">
            <w:pPr>
              <w:pStyle w:val="Heading3"/>
              <w:spacing w:line="240" w:lineRule="auto"/>
              <w:jc w:val="left"/>
              <w:rPr>
                <w:rFonts w:ascii="Tahoma" w:hAnsi="Tahoma" w:cs="Tahoma"/>
                <w:b w:val="0"/>
              </w:rPr>
            </w:pPr>
            <w:r w:rsidRPr="00227137">
              <w:rPr>
                <w:rFonts w:ascii="Tahoma" w:hAnsi="Tahoma" w:cs="Tahoma"/>
                <w:b w:val="0"/>
              </w:rPr>
              <w:t xml:space="preserve">Shri </w:t>
            </w:r>
            <w:r>
              <w:rPr>
                <w:rFonts w:ascii="Tahoma" w:hAnsi="Tahoma" w:cs="Tahoma"/>
                <w:b w:val="0"/>
              </w:rPr>
              <w:t>Atul Batra, Sr. Manager</w:t>
            </w:r>
          </w:p>
        </w:tc>
        <w:tc>
          <w:tcPr>
            <w:tcW w:w="4231" w:type="dxa"/>
          </w:tcPr>
          <w:p w:rsidR="002A054D" w:rsidRPr="00227137" w:rsidRDefault="002A054D" w:rsidP="0069088D">
            <w:pPr>
              <w:spacing w:after="0" w:line="240" w:lineRule="auto"/>
              <w:rPr>
                <w:rFonts w:ascii="Tahoma" w:hAnsi="Tahoma" w:cs="Tahoma"/>
                <w:sz w:val="26"/>
                <w:szCs w:val="26"/>
              </w:rPr>
            </w:pPr>
            <w:r w:rsidRPr="00227137">
              <w:rPr>
                <w:rFonts w:ascii="Tahoma" w:hAnsi="Tahoma" w:cs="Tahoma"/>
                <w:sz w:val="26"/>
                <w:szCs w:val="26"/>
              </w:rPr>
              <w:t>YES Bank</w:t>
            </w:r>
          </w:p>
        </w:tc>
      </w:tr>
      <w:tr w:rsidR="002A054D" w:rsidRPr="00E35C19" w:rsidTr="00964C66">
        <w:trPr>
          <w:cantSplit/>
          <w:trHeight w:val="422"/>
          <w:jc w:val="center"/>
        </w:trPr>
        <w:tc>
          <w:tcPr>
            <w:tcW w:w="809" w:type="dxa"/>
          </w:tcPr>
          <w:p w:rsidR="002A054D" w:rsidRPr="00C14FAA" w:rsidRDefault="00991927" w:rsidP="0069088D">
            <w:pPr>
              <w:spacing w:after="0" w:line="240" w:lineRule="auto"/>
              <w:rPr>
                <w:rFonts w:ascii="Tahoma" w:hAnsi="Tahoma" w:cs="Tahoma"/>
                <w:sz w:val="26"/>
                <w:szCs w:val="26"/>
              </w:rPr>
            </w:pPr>
            <w:r>
              <w:rPr>
                <w:rFonts w:ascii="Tahoma" w:hAnsi="Tahoma" w:cs="Tahoma"/>
                <w:sz w:val="26"/>
                <w:szCs w:val="26"/>
              </w:rPr>
              <w:t>83</w:t>
            </w:r>
          </w:p>
        </w:tc>
        <w:tc>
          <w:tcPr>
            <w:tcW w:w="5040" w:type="dxa"/>
          </w:tcPr>
          <w:p w:rsidR="002A054D" w:rsidRPr="00227137" w:rsidRDefault="002A054D" w:rsidP="002151AE">
            <w:pPr>
              <w:pStyle w:val="Heading3"/>
              <w:spacing w:line="240" w:lineRule="auto"/>
              <w:jc w:val="left"/>
              <w:rPr>
                <w:rFonts w:ascii="Tahoma" w:hAnsi="Tahoma" w:cs="Tahoma"/>
                <w:b w:val="0"/>
              </w:rPr>
            </w:pPr>
            <w:r w:rsidRPr="00227137">
              <w:rPr>
                <w:rFonts w:ascii="Tahoma" w:hAnsi="Tahoma" w:cs="Tahoma"/>
                <w:b w:val="0"/>
              </w:rPr>
              <w:t xml:space="preserve">Shri Anuj </w:t>
            </w:r>
            <w:r>
              <w:rPr>
                <w:rFonts w:ascii="Tahoma" w:hAnsi="Tahoma" w:cs="Tahoma"/>
                <w:b w:val="0"/>
              </w:rPr>
              <w:t xml:space="preserve">V. </w:t>
            </w:r>
            <w:r w:rsidRPr="00227137">
              <w:rPr>
                <w:rFonts w:ascii="Tahoma" w:hAnsi="Tahoma" w:cs="Tahoma"/>
                <w:b w:val="0"/>
              </w:rPr>
              <w:t xml:space="preserve">Sharma, </w:t>
            </w:r>
            <w:r>
              <w:rPr>
                <w:rFonts w:ascii="Tahoma" w:hAnsi="Tahoma" w:cs="Tahoma"/>
                <w:b w:val="0"/>
              </w:rPr>
              <w:t>State</w:t>
            </w:r>
            <w:r w:rsidRPr="00227137">
              <w:rPr>
                <w:rFonts w:ascii="Tahoma" w:hAnsi="Tahoma" w:cs="Tahoma"/>
                <w:b w:val="0"/>
              </w:rPr>
              <w:t xml:space="preserve"> Head</w:t>
            </w:r>
            <w:r>
              <w:rPr>
                <w:rFonts w:ascii="Tahoma" w:hAnsi="Tahoma" w:cs="Tahoma"/>
                <w:b w:val="0"/>
              </w:rPr>
              <w:t>-Haryana</w:t>
            </w:r>
          </w:p>
        </w:tc>
        <w:tc>
          <w:tcPr>
            <w:tcW w:w="4231" w:type="dxa"/>
          </w:tcPr>
          <w:p w:rsidR="002A054D" w:rsidRPr="00227137" w:rsidRDefault="002A054D" w:rsidP="0069088D">
            <w:pPr>
              <w:spacing w:after="0" w:line="240" w:lineRule="auto"/>
              <w:rPr>
                <w:rFonts w:ascii="Tahoma" w:hAnsi="Tahoma" w:cs="Tahoma"/>
                <w:sz w:val="26"/>
                <w:szCs w:val="26"/>
              </w:rPr>
            </w:pPr>
            <w:r w:rsidRPr="00227137">
              <w:rPr>
                <w:rFonts w:ascii="Tahoma" w:hAnsi="Tahoma" w:cs="Tahoma"/>
                <w:sz w:val="26"/>
                <w:szCs w:val="26"/>
              </w:rPr>
              <w:t>Kotak Mahindra Bank Ltd.</w:t>
            </w:r>
          </w:p>
        </w:tc>
      </w:tr>
      <w:tr w:rsidR="00CA1557" w:rsidRPr="00E35C19" w:rsidTr="000E04D3">
        <w:trPr>
          <w:cantSplit/>
          <w:jc w:val="center"/>
        </w:trPr>
        <w:tc>
          <w:tcPr>
            <w:tcW w:w="10080" w:type="dxa"/>
            <w:gridSpan w:val="3"/>
          </w:tcPr>
          <w:p w:rsidR="00CA1557" w:rsidRPr="006B52D6" w:rsidRDefault="00CA1557" w:rsidP="0069088D">
            <w:pPr>
              <w:spacing w:after="0" w:line="240" w:lineRule="auto"/>
              <w:rPr>
                <w:rFonts w:ascii="Tahoma" w:hAnsi="Tahoma" w:cs="Tahoma"/>
                <w:bCs/>
                <w:sz w:val="26"/>
                <w:szCs w:val="26"/>
              </w:rPr>
            </w:pPr>
            <w:r w:rsidRPr="006B52D6">
              <w:rPr>
                <w:rFonts w:ascii="Tahoma" w:hAnsi="Tahoma" w:cs="Tahoma"/>
                <w:b/>
                <w:bCs/>
                <w:sz w:val="26"/>
                <w:szCs w:val="26"/>
              </w:rPr>
              <w:t>Regional Rural Banks</w:t>
            </w:r>
          </w:p>
        </w:tc>
      </w:tr>
      <w:tr w:rsidR="002A054D" w:rsidRPr="00E35C19" w:rsidTr="00964C66">
        <w:trPr>
          <w:jc w:val="center"/>
        </w:trPr>
        <w:tc>
          <w:tcPr>
            <w:tcW w:w="809" w:type="dxa"/>
          </w:tcPr>
          <w:p w:rsidR="002A054D" w:rsidRPr="00227137" w:rsidRDefault="00991927" w:rsidP="0069088D">
            <w:pPr>
              <w:spacing w:after="0" w:line="240" w:lineRule="auto"/>
              <w:rPr>
                <w:rFonts w:ascii="Tahoma" w:hAnsi="Tahoma" w:cs="Tahoma"/>
                <w:sz w:val="26"/>
                <w:szCs w:val="26"/>
              </w:rPr>
            </w:pPr>
            <w:r>
              <w:rPr>
                <w:rFonts w:ascii="Tahoma" w:hAnsi="Tahoma" w:cs="Tahoma"/>
                <w:sz w:val="26"/>
                <w:szCs w:val="26"/>
              </w:rPr>
              <w:t>84</w:t>
            </w:r>
          </w:p>
        </w:tc>
        <w:tc>
          <w:tcPr>
            <w:tcW w:w="5040" w:type="dxa"/>
          </w:tcPr>
          <w:p w:rsidR="002A054D" w:rsidRPr="006B52D6" w:rsidRDefault="002A054D" w:rsidP="00375E29">
            <w:pPr>
              <w:pStyle w:val="Heading4"/>
              <w:rPr>
                <w:rFonts w:ascii="Tahoma" w:hAnsi="Tahoma" w:cs="Tahoma"/>
                <w:bCs/>
                <w:sz w:val="26"/>
                <w:szCs w:val="26"/>
              </w:rPr>
            </w:pPr>
            <w:r w:rsidRPr="006B52D6">
              <w:rPr>
                <w:rFonts w:ascii="Tahoma" w:hAnsi="Tahoma" w:cs="Tahoma"/>
                <w:bCs/>
                <w:sz w:val="26"/>
                <w:szCs w:val="26"/>
              </w:rPr>
              <w:t xml:space="preserve">Shri </w:t>
            </w:r>
            <w:r>
              <w:rPr>
                <w:rFonts w:ascii="Tahoma" w:hAnsi="Tahoma" w:cs="Tahoma"/>
                <w:bCs/>
                <w:sz w:val="26"/>
                <w:szCs w:val="26"/>
              </w:rPr>
              <w:t>P. Madhur, Chairman</w:t>
            </w:r>
          </w:p>
        </w:tc>
        <w:tc>
          <w:tcPr>
            <w:tcW w:w="4231" w:type="dxa"/>
          </w:tcPr>
          <w:p w:rsidR="002A054D" w:rsidRPr="006B52D6" w:rsidRDefault="002A054D" w:rsidP="0069088D">
            <w:pPr>
              <w:pStyle w:val="Header"/>
              <w:rPr>
                <w:rFonts w:ascii="Tahoma" w:hAnsi="Tahoma" w:cs="Tahoma"/>
                <w:sz w:val="26"/>
                <w:szCs w:val="26"/>
              </w:rPr>
            </w:pPr>
            <w:r w:rsidRPr="006B52D6">
              <w:rPr>
                <w:rFonts w:ascii="Tahoma" w:hAnsi="Tahoma" w:cs="Tahoma"/>
                <w:sz w:val="26"/>
                <w:szCs w:val="26"/>
              </w:rPr>
              <w:t>Gurgaon Gramin Bank</w:t>
            </w:r>
          </w:p>
        </w:tc>
      </w:tr>
      <w:tr w:rsidR="002A054D" w:rsidRPr="00E35C19" w:rsidTr="00964C66">
        <w:trPr>
          <w:jc w:val="center"/>
        </w:trPr>
        <w:tc>
          <w:tcPr>
            <w:tcW w:w="809" w:type="dxa"/>
          </w:tcPr>
          <w:p w:rsidR="002A054D" w:rsidRPr="00227137" w:rsidRDefault="00991927" w:rsidP="0069088D">
            <w:pPr>
              <w:spacing w:after="0" w:line="240" w:lineRule="auto"/>
              <w:rPr>
                <w:rFonts w:ascii="Tahoma" w:hAnsi="Tahoma" w:cs="Tahoma"/>
                <w:sz w:val="26"/>
                <w:szCs w:val="26"/>
              </w:rPr>
            </w:pPr>
            <w:r>
              <w:rPr>
                <w:rFonts w:ascii="Tahoma" w:hAnsi="Tahoma" w:cs="Tahoma"/>
                <w:sz w:val="26"/>
                <w:szCs w:val="26"/>
              </w:rPr>
              <w:t>85</w:t>
            </w:r>
          </w:p>
        </w:tc>
        <w:tc>
          <w:tcPr>
            <w:tcW w:w="5040" w:type="dxa"/>
          </w:tcPr>
          <w:p w:rsidR="002A054D" w:rsidRPr="006B52D6" w:rsidRDefault="002A054D" w:rsidP="0069088D">
            <w:pPr>
              <w:pStyle w:val="Heading4"/>
              <w:rPr>
                <w:rFonts w:ascii="Tahoma" w:hAnsi="Tahoma" w:cs="Tahoma"/>
                <w:bCs/>
                <w:sz w:val="26"/>
                <w:szCs w:val="26"/>
              </w:rPr>
            </w:pPr>
            <w:r w:rsidRPr="006B52D6">
              <w:rPr>
                <w:rFonts w:ascii="Tahoma" w:hAnsi="Tahoma" w:cs="Tahoma"/>
                <w:bCs/>
                <w:sz w:val="26"/>
                <w:szCs w:val="26"/>
              </w:rPr>
              <w:t>Shri Praveen Kumar Jain, Chairman</w:t>
            </w:r>
          </w:p>
        </w:tc>
        <w:tc>
          <w:tcPr>
            <w:tcW w:w="4231" w:type="dxa"/>
          </w:tcPr>
          <w:p w:rsidR="002A054D" w:rsidRPr="006B52D6" w:rsidRDefault="002A054D" w:rsidP="0069088D">
            <w:pPr>
              <w:pStyle w:val="Header"/>
              <w:rPr>
                <w:rFonts w:ascii="Tahoma" w:hAnsi="Tahoma" w:cs="Tahoma"/>
                <w:bCs/>
                <w:sz w:val="26"/>
                <w:szCs w:val="26"/>
              </w:rPr>
            </w:pPr>
            <w:r w:rsidRPr="006B52D6">
              <w:rPr>
                <w:rFonts w:ascii="Tahoma" w:hAnsi="Tahoma" w:cs="Tahoma"/>
                <w:bCs/>
                <w:sz w:val="26"/>
                <w:szCs w:val="26"/>
              </w:rPr>
              <w:t>Haryana Gramin Bank</w:t>
            </w:r>
          </w:p>
        </w:tc>
      </w:tr>
      <w:tr w:rsidR="00CA1557" w:rsidRPr="00E35C19" w:rsidTr="00BC4203">
        <w:trPr>
          <w:jc w:val="center"/>
        </w:trPr>
        <w:tc>
          <w:tcPr>
            <w:tcW w:w="10080" w:type="dxa"/>
            <w:gridSpan w:val="3"/>
          </w:tcPr>
          <w:p w:rsidR="00CA1557" w:rsidRPr="006B52D6" w:rsidRDefault="00CA1557" w:rsidP="0069088D">
            <w:pPr>
              <w:spacing w:after="0" w:line="240" w:lineRule="auto"/>
              <w:rPr>
                <w:rFonts w:ascii="Tahoma" w:hAnsi="Tahoma" w:cs="Tahoma"/>
                <w:b/>
                <w:sz w:val="26"/>
                <w:szCs w:val="26"/>
              </w:rPr>
            </w:pPr>
            <w:r w:rsidRPr="006B52D6">
              <w:rPr>
                <w:rFonts w:ascii="Tahoma" w:hAnsi="Tahoma" w:cs="Tahoma"/>
                <w:b/>
                <w:sz w:val="26"/>
                <w:szCs w:val="26"/>
              </w:rPr>
              <w:t xml:space="preserve">Co-operative </w:t>
            </w:r>
            <w:r w:rsidRPr="006B52D6">
              <w:rPr>
                <w:rFonts w:ascii="Tahoma" w:hAnsi="Tahoma" w:cs="Tahoma"/>
                <w:b/>
                <w:bCs/>
                <w:sz w:val="26"/>
                <w:szCs w:val="26"/>
              </w:rPr>
              <w:t>Banks</w:t>
            </w:r>
          </w:p>
        </w:tc>
      </w:tr>
      <w:tr w:rsidR="002A054D" w:rsidRPr="00E35C19" w:rsidTr="00964C66">
        <w:trPr>
          <w:cantSplit/>
          <w:jc w:val="center"/>
        </w:trPr>
        <w:tc>
          <w:tcPr>
            <w:tcW w:w="809" w:type="dxa"/>
          </w:tcPr>
          <w:p w:rsidR="002A054D" w:rsidRPr="00BE0D08" w:rsidRDefault="00991927" w:rsidP="0069088D">
            <w:pPr>
              <w:spacing w:after="0" w:line="240" w:lineRule="auto"/>
              <w:rPr>
                <w:rFonts w:ascii="Tahoma" w:hAnsi="Tahoma" w:cs="Tahoma"/>
                <w:sz w:val="26"/>
                <w:szCs w:val="26"/>
              </w:rPr>
            </w:pPr>
            <w:r>
              <w:rPr>
                <w:rFonts w:ascii="Tahoma" w:hAnsi="Tahoma" w:cs="Tahoma"/>
                <w:sz w:val="26"/>
                <w:szCs w:val="26"/>
              </w:rPr>
              <w:lastRenderedPageBreak/>
              <w:t>86</w:t>
            </w:r>
          </w:p>
        </w:tc>
        <w:tc>
          <w:tcPr>
            <w:tcW w:w="5040" w:type="dxa"/>
          </w:tcPr>
          <w:p w:rsidR="002A054D" w:rsidRPr="006B52D6" w:rsidRDefault="002A054D" w:rsidP="00375E29">
            <w:pPr>
              <w:spacing w:after="0" w:line="240" w:lineRule="auto"/>
              <w:rPr>
                <w:rFonts w:ascii="Tahoma" w:hAnsi="Tahoma" w:cs="Tahoma"/>
                <w:bCs/>
                <w:sz w:val="26"/>
                <w:szCs w:val="26"/>
              </w:rPr>
            </w:pPr>
            <w:r w:rsidRPr="006B52D6">
              <w:rPr>
                <w:rFonts w:ascii="Tahoma" w:hAnsi="Tahoma" w:cs="Tahoma"/>
                <w:bCs/>
                <w:sz w:val="26"/>
                <w:szCs w:val="26"/>
              </w:rPr>
              <w:t xml:space="preserve">Shri </w:t>
            </w:r>
            <w:r>
              <w:rPr>
                <w:rFonts w:ascii="Tahoma" w:hAnsi="Tahoma" w:cs="Tahoma"/>
                <w:bCs/>
                <w:sz w:val="26"/>
                <w:szCs w:val="26"/>
              </w:rPr>
              <w:t>Naresh Chaudhary, MD</w:t>
            </w:r>
          </w:p>
        </w:tc>
        <w:tc>
          <w:tcPr>
            <w:tcW w:w="4231" w:type="dxa"/>
          </w:tcPr>
          <w:p w:rsidR="002A054D" w:rsidRPr="006B52D6" w:rsidRDefault="002A054D" w:rsidP="0069088D">
            <w:pPr>
              <w:pStyle w:val="Header"/>
              <w:rPr>
                <w:rFonts w:ascii="Tahoma" w:hAnsi="Tahoma" w:cs="Tahoma"/>
                <w:sz w:val="26"/>
                <w:szCs w:val="26"/>
              </w:rPr>
            </w:pPr>
            <w:r w:rsidRPr="006B52D6">
              <w:rPr>
                <w:rFonts w:ascii="Tahoma" w:hAnsi="Tahoma" w:cs="Tahoma"/>
                <w:sz w:val="26"/>
                <w:szCs w:val="26"/>
              </w:rPr>
              <w:t>HARCO Bank</w:t>
            </w:r>
          </w:p>
        </w:tc>
      </w:tr>
      <w:tr w:rsidR="002A054D" w:rsidRPr="00E35C19" w:rsidTr="00964C66">
        <w:trPr>
          <w:cantSplit/>
          <w:jc w:val="center"/>
        </w:trPr>
        <w:tc>
          <w:tcPr>
            <w:tcW w:w="809" w:type="dxa"/>
          </w:tcPr>
          <w:p w:rsidR="002A054D" w:rsidRPr="006B52D6" w:rsidRDefault="00991927" w:rsidP="0069088D">
            <w:pPr>
              <w:spacing w:after="0" w:line="240" w:lineRule="auto"/>
              <w:rPr>
                <w:rFonts w:ascii="Tahoma" w:hAnsi="Tahoma" w:cs="Tahoma"/>
                <w:sz w:val="26"/>
                <w:szCs w:val="26"/>
              </w:rPr>
            </w:pPr>
            <w:r>
              <w:rPr>
                <w:rFonts w:ascii="Tahoma" w:hAnsi="Tahoma" w:cs="Tahoma"/>
                <w:sz w:val="26"/>
                <w:szCs w:val="26"/>
              </w:rPr>
              <w:t>87</w:t>
            </w:r>
          </w:p>
        </w:tc>
        <w:tc>
          <w:tcPr>
            <w:tcW w:w="5040" w:type="dxa"/>
          </w:tcPr>
          <w:p w:rsidR="002A054D" w:rsidRPr="006B52D6" w:rsidRDefault="002A054D" w:rsidP="00375E29">
            <w:pPr>
              <w:spacing w:after="0" w:line="240" w:lineRule="auto"/>
              <w:rPr>
                <w:rFonts w:ascii="Tahoma" w:hAnsi="Tahoma" w:cs="Tahoma"/>
                <w:bCs/>
                <w:sz w:val="26"/>
                <w:szCs w:val="26"/>
              </w:rPr>
            </w:pPr>
            <w:r w:rsidRPr="006B52D6">
              <w:rPr>
                <w:rFonts w:ascii="Tahoma" w:hAnsi="Tahoma" w:cs="Tahoma"/>
                <w:bCs/>
                <w:sz w:val="26"/>
                <w:szCs w:val="26"/>
              </w:rPr>
              <w:t xml:space="preserve">Shri SM Vig, </w:t>
            </w:r>
            <w:r>
              <w:rPr>
                <w:rFonts w:ascii="Tahoma" w:hAnsi="Tahoma" w:cs="Tahoma"/>
                <w:bCs/>
                <w:sz w:val="26"/>
                <w:szCs w:val="26"/>
              </w:rPr>
              <w:t>AGM</w:t>
            </w:r>
          </w:p>
        </w:tc>
        <w:tc>
          <w:tcPr>
            <w:tcW w:w="4231" w:type="dxa"/>
          </w:tcPr>
          <w:p w:rsidR="002A054D" w:rsidRPr="006B52D6" w:rsidRDefault="002A054D" w:rsidP="0069088D">
            <w:pPr>
              <w:pStyle w:val="Header"/>
              <w:rPr>
                <w:rFonts w:ascii="Tahoma" w:hAnsi="Tahoma" w:cs="Tahoma"/>
                <w:sz w:val="26"/>
                <w:szCs w:val="26"/>
              </w:rPr>
            </w:pPr>
            <w:r w:rsidRPr="006B52D6">
              <w:rPr>
                <w:rFonts w:ascii="Tahoma" w:hAnsi="Tahoma" w:cs="Tahoma"/>
                <w:sz w:val="26"/>
                <w:szCs w:val="26"/>
              </w:rPr>
              <w:t>HSARDB</w:t>
            </w:r>
          </w:p>
        </w:tc>
      </w:tr>
      <w:tr w:rsidR="00CA1557" w:rsidRPr="00E35C19" w:rsidTr="00D3769A">
        <w:trPr>
          <w:cantSplit/>
          <w:jc w:val="center"/>
        </w:trPr>
        <w:tc>
          <w:tcPr>
            <w:tcW w:w="10080" w:type="dxa"/>
            <w:gridSpan w:val="3"/>
          </w:tcPr>
          <w:p w:rsidR="00CA1557" w:rsidRPr="00E35C19" w:rsidRDefault="00CA1557" w:rsidP="00CA1557">
            <w:pPr>
              <w:spacing w:after="0" w:line="240" w:lineRule="auto"/>
              <w:rPr>
                <w:rFonts w:ascii="Tahoma" w:hAnsi="Tahoma" w:cs="Tahoma"/>
                <w:b/>
                <w:bCs/>
                <w:color w:val="FF0000"/>
                <w:sz w:val="26"/>
                <w:szCs w:val="26"/>
              </w:rPr>
            </w:pPr>
            <w:r w:rsidRPr="00D6536E">
              <w:rPr>
                <w:rFonts w:ascii="Tahoma" w:hAnsi="Tahoma" w:cs="Tahoma"/>
                <w:b/>
                <w:bCs/>
                <w:sz w:val="26"/>
                <w:szCs w:val="26"/>
              </w:rPr>
              <w:t>Lead District Managers</w:t>
            </w:r>
          </w:p>
        </w:tc>
      </w:tr>
      <w:tr w:rsidR="001609A9" w:rsidRPr="00E35C19" w:rsidTr="00964C66">
        <w:trPr>
          <w:jc w:val="center"/>
        </w:trPr>
        <w:tc>
          <w:tcPr>
            <w:tcW w:w="809" w:type="dxa"/>
            <w:tcBorders>
              <w:top w:val="single" w:sz="4" w:space="0" w:color="auto"/>
              <w:left w:val="single" w:sz="4" w:space="0" w:color="auto"/>
              <w:bottom w:val="single" w:sz="4" w:space="0" w:color="auto"/>
              <w:right w:val="single" w:sz="4" w:space="0" w:color="auto"/>
            </w:tcBorders>
          </w:tcPr>
          <w:p w:rsidR="001609A9" w:rsidRPr="006B52D6" w:rsidRDefault="00991927" w:rsidP="0069088D">
            <w:pPr>
              <w:spacing w:after="0" w:line="240" w:lineRule="auto"/>
              <w:rPr>
                <w:rFonts w:ascii="Tahoma" w:hAnsi="Tahoma" w:cs="Tahoma"/>
                <w:sz w:val="26"/>
                <w:szCs w:val="26"/>
              </w:rPr>
            </w:pPr>
            <w:r>
              <w:rPr>
                <w:rFonts w:ascii="Tahoma" w:hAnsi="Tahoma" w:cs="Tahoma"/>
                <w:sz w:val="26"/>
                <w:szCs w:val="26"/>
              </w:rPr>
              <w:t>88</w:t>
            </w:r>
          </w:p>
        </w:tc>
        <w:tc>
          <w:tcPr>
            <w:tcW w:w="5040" w:type="dxa"/>
            <w:tcBorders>
              <w:top w:val="single" w:sz="4" w:space="0" w:color="auto"/>
              <w:left w:val="single" w:sz="4" w:space="0" w:color="auto"/>
              <w:bottom w:val="single" w:sz="4" w:space="0" w:color="auto"/>
              <w:right w:val="single" w:sz="4" w:space="0" w:color="auto"/>
            </w:tcBorders>
          </w:tcPr>
          <w:p w:rsidR="001609A9" w:rsidRPr="008E3F56" w:rsidRDefault="001609A9" w:rsidP="0069088D">
            <w:pPr>
              <w:spacing w:after="0" w:line="240" w:lineRule="auto"/>
              <w:rPr>
                <w:rFonts w:ascii="Tahoma" w:hAnsi="Tahoma" w:cs="Tahoma"/>
                <w:sz w:val="24"/>
                <w:szCs w:val="24"/>
              </w:rPr>
            </w:pPr>
            <w:r w:rsidRPr="008E3F56">
              <w:rPr>
                <w:rFonts w:ascii="Tahoma" w:hAnsi="Tahoma" w:cs="Tahoma"/>
                <w:sz w:val="24"/>
                <w:szCs w:val="24"/>
              </w:rPr>
              <w:t>Shri Dinesh Bhardwaj, LDM (Punjab National Bank )</w:t>
            </w:r>
          </w:p>
        </w:tc>
        <w:tc>
          <w:tcPr>
            <w:tcW w:w="4231" w:type="dxa"/>
            <w:tcBorders>
              <w:top w:val="single" w:sz="4" w:space="0" w:color="auto"/>
              <w:left w:val="single" w:sz="4" w:space="0" w:color="auto"/>
              <w:bottom w:val="single" w:sz="4" w:space="0" w:color="auto"/>
              <w:right w:val="single" w:sz="4" w:space="0" w:color="auto"/>
            </w:tcBorders>
          </w:tcPr>
          <w:p w:rsidR="001609A9" w:rsidRPr="008E3F56" w:rsidRDefault="001609A9" w:rsidP="0069088D">
            <w:pPr>
              <w:spacing w:after="0" w:line="240" w:lineRule="auto"/>
              <w:rPr>
                <w:rFonts w:ascii="Tahoma" w:hAnsi="Tahoma" w:cs="Tahoma"/>
                <w:sz w:val="24"/>
                <w:szCs w:val="24"/>
              </w:rPr>
            </w:pPr>
            <w:r w:rsidRPr="008E3F56">
              <w:rPr>
                <w:rFonts w:ascii="Tahoma" w:hAnsi="Tahoma" w:cs="Tahoma"/>
                <w:sz w:val="24"/>
                <w:szCs w:val="24"/>
              </w:rPr>
              <w:t>Lead Bank Office, Ambala</w:t>
            </w:r>
          </w:p>
        </w:tc>
      </w:tr>
      <w:tr w:rsidR="001609A9" w:rsidRPr="00E35C19" w:rsidTr="00964C66">
        <w:trPr>
          <w:jc w:val="center"/>
        </w:trPr>
        <w:tc>
          <w:tcPr>
            <w:tcW w:w="809" w:type="dxa"/>
            <w:tcBorders>
              <w:top w:val="single" w:sz="4" w:space="0" w:color="auto"/>
              <w:left w:val="single" w:sz="4" w:space="0" w:color="auto"/>
              <w:bottom w:val="single" w:sz="4" w:space="0" w:color="auto"/>
              <w:right w:val="single" w:sz="4" w:space="0" w:color="auto"/>
            </w:tcBorders>
          </w:tcPr>
          <w:p w:rsidR="001609A9" w:rsidRPr="008E3F56" w:rsidRDefault="00991927" w:rsidP="0069088D">
            <w:pPr>
              <w:spacing w:after="0" w:line="240" w:lineRule="auto"/>
              <w:rPr>
                <w:rFonts w:ascii="Tahoma" w:hAnsi="Tahoma" w:cs="Tahoma"/>
                <w:sz w:val="26"/>
                <w:szCs w:val="26"/>
              </w:rPr>
            </w:pPr>
            <w:r>
              <w:rPr>
                <w:rFonts w:ascii="Tahoma" w:hAnsi="Tahoma" w:cs="Tahoma"/>
                <w:sz w:val="26"/>
                <w:szCs w:val="26"/>
              </w:rPr>
              <w:t>89</w:t>
            </w:r>
          </w:p>
        </w:tc>
        <w:tc>
          <w:tcPr>
            <w:tcW w:w="5040" w:type="dxa"/>
            <w:tcBorders>
              <w:top w:val="single" w:sz="4" w:space="0" w:color="auto"/>
              <w:left w:val="single" w:sz="4" w:space="0" w:color="auto"/>
              <w:bottom w:val="single" w:sz="4" w:space="0" w:color="auto"/>
              <w:right w:val="single" w:sz="4" w:space="0" w:color="auto"/>
            </w:tcBorders>
          </w:tcPr>
          <w:p w:rsidR="001609A9" w:rsidRPr="008E3F56" w:rsidRDefault="001609A9" w:rsidP="0069088D">
            <w:pPr>
              <w:spacing w:after="0" w:line="240" w:lineRule="auto"/>
              <w:rPr>
                <w:rFonts w:ascii="Tahoma" w:hAnsi="Tahoma" w:cs="Tahoma"/>
                <w:sz w:val="24"/>
                <w:szCs w:val="24"/>
              </w:rPr>
            </w:pPr>
            <w:r w:rsidRPr="008E3F56">
              <w:rPr>
                <w:rFonts w:ascii="Tahoma" w:hAnsi="Tahoma" w:cs="Tahoma"/>
                <w:sz w:val="24"/>
                <w:szCs w:val="24"/>
              </w:rPr>
              <w:t xml:space="preserve">Shri KPA Nambiar,  LDM (“do“) </w:t>
            </w:r>
          </w:p>
        </w:tc>
        <w:tc>
          <w:tcPr>
            <w:tcW w:w="4231" w:type="dxa"/>
            <w:tcBorders>
              <w:top w:val="single" w:sz="4" w:space="0" w:color="auto"/>
              <w:left w:val="single" w:sz="4" w:space="0" w:color="auto"/>
              <w:bottom w:val="single" w:sz="4" w:space="0" w:color="auto"/>
              <w:right w:val="single" w:sz="4" w:space="0" w:color="auto"/>
            </w:tcBorders>
          </w:tcPr>
          <w:p w:rsidR="001609A9" w:rsidRPr="008E3F56" w:rsidRDefault="001609A9" w:rsidP="0069088D">
            <w:pPr>
              <w:spacing w:after="0" w:line="240" w:lineRule="auto"/>
              <w:rPr>
                <w:rFonts w:ascii="Tahoma" w:hAnsi="Tahoma" w:cs="Tahoma"/>
                <w:sz w:val="24"/>
                <w:szCs w:val="24"/>
              </w:rPr>
            </w:pPr>
            <w:r w:rsidRPr="008E3F56">
              <w:rPr>
                <w:rFonts w:ascii="Tahoma" w:hAnsi="Tahoma" w:cs="Tahoma"/>
                <w:sz w:val="24"/>
                <w:szCs w:val="24"/>
              </w:rPr>
              <w:t>Lead Bank Office, Panchkula</w:t>
            </w:r>
          </w:p>
        </w:tc>
      </w:tr>
      <w:tr w:rsidR="001609A9" w:rsidRPr="00E35C19" w:rsidTr="00964C66">
        <w:trPr>
          <w:jc w:val="center"/>
        </w:trPr>
        <w:tc>
          <w:tcPr>
            <w:tcW w:w="809" w:type="dxa"/>
            <w:tcBorders>
              <w:top w:val="single" w:sz="4" w:space="0" w:color="auto"/>
              <w:left w:val="single" w:sz="4" w:space="0" w:color="auto"/>
              <w:bottom w:val="single" w:sz="4" w:space="0" w:color="auto"/>
              <w:right w:val="single" w:sz="4" w:space="0" w:color="auto"/>
            </w:tcBorders>
          </w:tcPr>
          <w:p w:rsidR="001609A9" w:rsidRPr="008E3F56" w:rsidRDefault="00991927" w:rsidP="0069088D">
            <w:pPr>
              <w:spacing w:after="0" w:line="240" w:lineRule="auto"/>
              <w:rPr>
                <w:rFonts w:ascii="Tahoma" w:hAnsi="Tahoma" w:cs="Tahoma"/>
                <w:sz w:val="26"/>
                <w:szCs w:val="26"/>
              </w:rPr>
            </w:pPr>
            <w:r>
              <w:rPr>
                <w:rFonts w:ascii="Tahoma" w:hAnsi="Tahoma" w:cs="Tahoma"/>
                <w:sz w:val="26"/>
                <w:szCs w:val="26"/>
              </w:rPr>
              <w:t>90</w:t>
            </w:r>
          </w:p>
        </w:tc>
        <w:tc>
          <w:tcPr>
            <w:tcW w:w="5040" w:type="dxa"/>
            <w:tcBorders>
              <w:top w:val="single" w:sz="4" w:space="0" w:color="auto"/>
              <w:left w:val="single" w:sz="4" w:space="0" w:color="auto"/>
              <w:bottom w:val="single" w:sz="4" w:space="0" w:color="auto"/>
              <w:right w:val="single" w:sz="4" w:space="0" w:color="auto"/>
            </w:tcBorders>
          </w:tcPr>
          <w:p w:rsidR="001609A9" w:rsidRPr="008E3F56" w:rsidRDefault="001609A9" w:rsidP="0069088D">
            <w:pPr>
              <w:spacing w:after="0" w:line="240" w:lineRule="auto"/>
              <w:rPr>
                <w:rFonts w:ascii="Tahoma" w:hAnsi="Tahoma" w:cs="Tahoma"/>
                <w:sz w:val="24"/>
                <w:szCs w:val="24"/>
              </w:rPr>
            </w:pPr>
            <w:r w:rsidRPr="008E3F56">
              <w:rPr>
                <w:rFonts w:ascii="Tahoma" w:hAnsi="Tahoma" w:cs="Tahoma"/>
                <w:sz w:val="24"/>
                <w:szCs w:val="24"/>
              </w:rPr>
              <w:t>Shri VK Julka, LDM ( “ do “)</w:t>
            </w:r>
          </w:p>
        </w:tc>
        <w:tc>
          <w:tcPr>
            <w:tcW w:w="4231" w:type="dxa"/>
            <w:tcBorders>
              <w:top w:val="single" w:sz="4" w:space="0" w:color="auto"/>
              <w:left w:val="single" w:sz="4" w:space="0" w:color="auto"/>
              <w:bottom w:val="single" w:sz="4" w:space="0" w:color="auto"/>
              <w:right w:val="single" w:sz="4" w:space="0" w:color="auto"/>
            </w:tcBorders>
          </w:tcPr>
          <w:p w:rsidR="001609A9" w:rsidRPr="008E3F56" w:rsidRDefault="001609A9" w:rsidP="0069088D">
            <w:pPr>
              <w:spacing w:after="0" w:line="240" w:lineRule="auto"/>
              <w:rPr>
                <w:rFonts w:ascii="Tahoma" w:hAnsi="Tahoma" w:cs="Tahoma"/>
                <w:sz w:val="24"/>
                <w:szCs w:val="24"/>
              </w:rPr>
            </w:pPr>
            <w:r w:rsidRPr="008E3F56">
              <w:rPr>
                <w:rFonts w:ascii="Tahoma" w:hAnsi="Tahoma" w:cs="Tahoma"/>
                <w:sz w:val="24"/>
                <w:szCs w:val="24"/>
              </w:rPr>
              <w:t>Lead Bank Office, Yamunanagar</w:t>
            </w:r>
          </w:p>
        </w:tc>
      </w:tr>
      <w:tr w:rsidR="001609A9" w:rsidRPr="00E35C19" w:rsidTr="00964C66">
        <w:trPr>
          <w:jc w:val="center"/>
        </w:trPr>
        <w:tc>
          <w:tcPr>
            <w:tcW w:w="809" w:type="dxa"/>
            <w:tcBorders>
              <w:top w:val="single" w:sz="4" w:space="0" w:color="auto"/>
              <w:left w:val="single" w:sz="4" w:space="0" w:color="auto"/>
              <w:bottom w:val="single" w:sz="4" w:space="0" w:color="auto"/>
              <w:right w:val="single" w:sz="4" w:space="0" w:color="auto"/>
            </w:tcBorders>
          </w:tcPr>
          <w:p w:rsidR="001609A9" w:rsidRPr="008E3F56" w:rsidRDefault="00991927" w:rsidP="0069088D">
            <w:pPr>
              <w:spacing w:after="0" w:line="240" w:lineRule="auto"/>
              <w:rPr>
                <w:rFonts w:ascii="Tahoma" w:hAnsi="Tahoma" w:cs="Tahoma"/>
                <w:sz w:val="26"/>
                <w:szCs w:val="26"/>
              </w:rPr>
            </w:pPr>
            <w:r>
              <w:rPr>
                <w:rFonts w:ascii="Tahoma" w:hAnsi="Tahoma" w:cs="Tahoma"/>
                <w:sz w:val="26"/>
                <w:szCs w:val="26"/>
              </w:rPr>
              <w:t>91</w:t>
            </w:r>
          </w:p>
        </w:tc>
        <w:tc>
          <w:tcPr>
            <w:tcW w:w="5040" w:type="dxa"/>
            <w:tcBorders>
              <w:top w:val="single" w:sz="4" w:space="0" w:color="auto"/>
              <w:left w:val="single" w:sz="4" w:space="0" w:color="auto"/>
              <w:bottom w:val="single" w:sz="4" w:space="0" w:color="auto"/>
              <w:right w:val="single" w:sz="4" w:space="0" w:color="auto"/>
            </w:tcBorders>
          </w:tcPr>
          <w:p w:rsidR="001609A9" w:rsidRPr="00EA4FDA" w:rsidRDefault="001609A9" w:rsidP="0069088D">
            <w:pPr>
              <w:spacing w:after="0" w:line="240" w:lineRule="auto"/>
              <w:rPr>
                <w:rFonts w:ascii="Tahoma" w:hAnsi="Tahoma" w:cs="Tahoma"/>
                <w:sz w:val="24"/>
                <w:szCs w:val="24"/>
              </w:rPr>
            </w:pPr>
            <w:r>
              <w:rPr>
                <w:rFonts w:ascii="Tahoma" w:hAnsi="Tahoma" w:cs="Tahoma"/>
                <w:sz w:val="24"/>
                <w:szCs w:val="24"/>
              </w:rPr>
              <w:t>Shri DR Sharma</w:t>
            </w:r>
            <w:r w:rsidRPr="00EA4FDA">
              <w:rPr>
                <w:rFonts w:ascii="Tahoma" w:hAnsi="Tahoma" w:cs="Tahoma"/>
                <w:sz w:val="24"/>
                <w:szCs w:val="24"/>
              </w:rPr>
              <w:t>, LDM (“do“)</w:t>
            </w:r>
          </w:p>
        </w:tc>
        <w:tc>
          <w:tcPr>
            <w:tcW w:w="4231" w:type="dxa"/>
            <w:tcBorders>
              <w:top w:val="single" w:sz="4" w:space="0" w:color="auto"/>
              <w:left w:val="single" w:sz="4" w:space="0" w:color="auto"/>
              <w:bottom w:val="single" w:sz="4" w:space="0" w:color="auto"/>
              <w:right w:val="single" w:sz="4" w:space="0" w:color="auto"/>
            </w:tcBorders>
          </w:tcPr>
          <w:p w:rsidR="001609A9" w:rsidRPr="00EA4FDA" w:rsidRDefault="001609A9" w:rsidP="0069088D">
            <w:pPr>
              <w:spacing w:after="0" w:line="240" w:lineRule="auto"/>
              <w:rPr>
                <w:rFonts w:ascii="Tahoma" w:hAnsi="Tahoma" w:cs="Tahoma"/>
                <w:sz w:val="24"/>
                <w:szCs w:val="24"/>
              </w:rPr>
            </w:pPr>
            <w:r w:rsidRPr="00EA4FDA">
              <w:rPr>
                <w:rFonts w:ascii="Tahoma" w:hAnsi="Tahoma" w:cs="Tahoma"/>
                <w:sz w:val="24"/>
                <w:szCs w:val="24"/>
              </w:rPr>
              <w:t>Lead Bank Office, Hissar</w:t>
            </w:r>
          </w:p>
        </w:tc>
      </w:tr>
      <w:tr w:rsidR="001609A9" w:rsidRPr="00E35C19" w:rsidTr="00964C66">
        <w:trPr>
          <w:jc w:val="center"/>
        </w:trPr>
        <w:tc>
          <w:tcPr>
            <w:tcW w:w="809" w:type="dxa"/>
            <w:tcBorders>
              <w:top w:val="single" w:sz="4" w:space="0" w:color="auto"/>
              <w:left w:val="single" w:sz="4" w:space="0" w:color="auto"/>
              <w:bottom w:val="single" w:sz="4" w:space="0" w:color="auto"/>
              <w:right w:val="single" w:sz="4" w:space="0" w:color="auto"/>
            </w:tcBorders>
          </w:tcPr>
          <w:p w:rsidR="001609A9" w:rsidRPr="00EA4FDA" w:rsidRDefault="00991927" w:rsidP="0069088D">
            <w:pPr>
              <w:spacing w:after="0" w:line="240" w:lineRule="auto"/>
              <w:rPr>
                <w:rFonts w:ascii="Tahoma" w:hAnsi="Tahoma" w:cs="Tahoma"/>
                <w:sz w:val="26"/>
                <w:szCs w:val="26"/>
              </w:rPr>
            </w:pPr>
            <w:r>
              <w:rPr>
                <w:rFonts w:ascii="Tahoma" w:hAnsi="Tahoma" w:cs="Tahoma"/>
                <w:sz w:val="26"/>
                <w:szCs w:val="26"/>
              </w:rPr>
              <w:t>92</w:t>
            </w:r>
          </w:p>
        </w:tc>
        <w:tc>
          <w:tcPr>
            <w:tcW w:w="5040"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Pr>
                <w:rFonts w:ascii="Tahoma" w:hAnsi="Tahoma" w:cs="Tahoma"/>
                <w:sz w:val="24"/>
                <w:szCs w:val="24"/>
              </w:rPr>
              <w:t>Shri BS Deswal</w:t>
            </w:r>
            <w:r w:rsidRPr="002D1930">
              <w:rPr>
                <w:rFonts w:ascii="Tahoma" w:hAnsi="Tahoma" w:cs="Tahoma"/>
                <w:sz w:val="24"/>
                <w:szCs w:val="24"/>
              </w:rPr>
              <w:t>, LDM(“do”)</w:t>
            </w:r>
          </w:p>
        </w:tc>
        <w:tc>
          <w:tcPr>
            <w:tcW w:w="4231"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Lead Bank Office, Jind</w:t>
            </w:r>
          </w:p>
        </w:tc>
      </w:tr>
      <w:tr w:rsidR="001609A9" w:rsidRPr="00E35C19" w:rsidTr="00964C66">
        <w:trPr>
          <w:jc w:val="center"/>
        </w:trPr>
        <w:tc>
          <w:tcPr>
            <w:tcW w:w="809" w:type="dxa"/>
            <w:tcBorders>
              <w:top w:val="single" w:sz="4" w:space="0" w:color="auto"/>
              <w:left w:val="single" w:sz="4" w:space="0" w:color="auto"/>
              <w:bottom w:val="single" w:sz="4" w:space="0" w:color="auto"/>
              <w:right w:val="single" w:sz="4" w:space="0" w:color="auto"/>
            </w:tcBorders>
          </w:tcPr>
          <w:p w:rsidR="001609A9" w:rsidRPr="002D1930" w:rsidRDefault="00991927" w:rsidP="0069088D">
            <w:pPr>
              <w:spacing w:after="0" w:line="240" w:lineRule="auto"/>
              <w:rPr>
                <w:rFonts w:ascii="Tahoma" w:hAnsi="Tahoma" w:cs="Tahoma"/>
                <w:sz w:val="26"/>
                <w:szCs w:val="26"/>
              </w:rPr>
            </w:pPr>
            <w:r>
              <w:rPr>
                <w:rFonts w:ascii="Tahoma" w:hAnsi="Tahoma" w:cs="Tahoma"/>
                <w:sz w:val="26"/>
                <w:szCs w:val="26"/>
              </w:rPr>
              <w:t>93</w:t>
            </w:r>
          </w:p>
        </w:tc>
        <w:tc>
          <w:tcPr>
            <w:tcW w:w="5040"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Shri Rakesh Kumar, LDM(“do “)</w:t>
            </w:r>
          </w:p>
        </w:tc>
        <w:tc>
          <w:tcPr>
            <w:tcW w:w="4231"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Lead Bank Office, Kaithal</w:t>
            </w:r>
          </w:p>
        </w:tc>
      </w:tr>
      <w:tr w:rsidR="001609A9" w:rsidRPr="00E35C19" w:rsidTr="00964C66">
        <w:trPr>
          <w:jc w:val="center"/>
        </w:trPr>
        <w:tc>
          <w:tcPr>
            <w:tcW w:w="809" w:type="dxa"/>
            <w:tcBorders>
              <w:top w:val="single" w:sz="4" w:space="0" w:color="auto"/>
              <w:left w:val="single" w:sz="4" w:space="0" w:color="auto"/>
              <w:bottom w:val="single" w:sz="4" w:space="0" w:color="auto"/>
              <w:right w:val="single" w:sz="4" w:space="0" w:color="auto"/>
            </w:tcBorders>
          </w:tcPr>
          <w:p w:rsidR="001609A9" w:rsidRPr="002D1930" w:rsidRDefault="00991927" w:rsidP="0069088D">
            <w:pPr>
              <w:spacing w:after="0" w:line="240" w:lineRule="auto"/>
              <w:rPr>
                <w:rFonts w:ascii="Tahoma" w:hAnsi="Tahoma" w:cs="Tahoma"/>
                <w:sz w:val="26"/>
                <w:szCs w:val="26"/>
              </w:rPr>
            </w:pPr>
            <w:r>
              <w:rPr>
                <w:rFonts w:ascii="Tahoma" w:hAnsi="Tahoma" w:cs="Tahoma"/>
                <w:sz w:val="26"/>
                <w:szCs w:val="26"/>
              </w:rPr>
              <w:t>94</w:t>
            </w:r>
          </w:p>
        </w:tc>
        <w:tc>
          <w:tcPr>
            <w:tcW w:w="5040"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Shri JS Murthy, LDM ( “ do “)</w:t>
            </w:r>
          </w:p>
        </w:tc>
        <w:tc>
          <w:tcPr>
            <w:tcW w:w="4231"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Lead Bank Office, Kurukshetra</w:t>
            </w:r>
          </w:p>
        </w:tc>
      </w:tr>
      <w:tr w:rsidR="001609A9" w:rsidRPr="00E35C19" w:rsidTr="00964C66">
        <w:trPr>
          <w:jc w:val="center"/>
        </w:trPr>
        <w:tc>
          <w:tcPr>
            <w:tcW w:w="809" w:type="dxa"/>
            <w:tcBorders>
              <w:top w:val="single" w:sz="4" w:space="0" w:color="auto"/>
              <w:left w:val="single" w:sz="4" w:space="0" w:color="auto"/>
              <w:bottom w:val="single" w:sz="4" w:space="0" w:color="auto"/>
              <w:right w:val="single" w:sz="4" w:space="0" w:color="auto"/>
            </w:tcBorders>
          </w:tcPr>
          <w:p w:rsidR="001609A9" w:rsidRPr="002D1930" w:rsidRDefault="00991927" w:rsidP="0069088D">
            <w:pPr>
              <w:spacing w:after="0" w:line="240" w:lineRule="auto"/>
              <w:rPr>
                <w:rFonts w:ascii="Tahoma" w:hAnsi="Tahoma" w:cs="Tahoma"/>
                <w:sz w:val="26"/>
                <w:szCs w:val="26"/>
              </w:rPr>
            </w:pPr>
            <w:r>
              <w:rPr>
                <w:rFonts w:ascii="Tahoma" w:hAnsi="Tahoma" w:cs="Tahoma"/>
                <w:sz w:val="26"/>
                <w:szCs w:val="26"/>
              </w:rPr>
              <w:t>95</w:t>
            </w:r>
          </w:p>
        </w:tc>
        <w:tc>
          <w:tcPr>
            <w:tcW w:w="5040"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Pr>
                <w:rFonts w:ascii="Tahoma" w:hAnsi="Tahoma" w:cs="Tahoma"/>
                <w:sz w:val="24"/>
                <w:szCs w:val="24"/>
              </w:rPr>
              <w:t>Shri SS Nathawat</w:t>
            </w:r>
            <w:r w:rsidRPr="002D1930">
              <w:rPr>
                <w:rFonts w:ascii="Tahoma" w:hAnsi="Tahoma" w:cs="Tahoma"/>
                <w:sz w:val="24"/>
                <w:szCs w:val="24"/>
              </w:rPr>
              <w:t>, LDM (“do”)</w:t>
            </w:r>
          </w:p>
        </w:tc>
        <w:tc>
          <w:tcPr>
            <w:tcW w:w="4231"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Lead Bank Office, Narnaul</w:t>
            </w:r>
          </w:p>
        </w:tc>
      </w:tr>
      <w:tr w:rsidR="001609A9" w:rsidRPr="00E35C19" w:rsidTr="00964C66">
        <w:trPr>
          <w:jc w:val="center"/>
        </w:trPr>
        <w:tc>
          <w:tcPr>
            <w:tcW w:w="809" w:type="dxa"/>
            <w:tcBorders>
              <w:top w:val="single" w:sz="4" w:space="0" w:color="auto"/>
              <w:left w:val="single" w:sz="4" w:space="0" w:color="auto"/>
              <w:bottom w:val="single" w:sz="4" w:space="0" w:color="auto"/>
              <w:right w:val="single" w:sz="4" w:space="0" w:color="auto"/>
            </w:tcBorders>
          </w:tcPr>
          <w:p w:rsidR="001609A9" w:rsidRPr="002D1930" w:rsidRDefault="00991927" w:rsidP="0069088D">
            <w:pPr>
              <w:spacing w:after="0" w:line="240" w:lineRule="auto"/>
              <w:rPr>
                <w:rFonts w:ascii="Tahoma" w:hAnsi="Tahoma" w:cs="Tahoma"/>
                <w:sz w:val="26"/>
                <w:szCs w:val="26"/>
              </w:rPr>
            </w:pPr>
            <w:r>
              <w:rPr>
                <w:rFonts w:ascii="Tahoma" w:hAnsi="Tahoma" w:cs="Tahoma"/>
                <w:sz w:val="26"/>
                <w:szCs w:val="26"/>
              </w:rPr>
              <w:t>96</w:t>
            </w:r>
          </w:p>
        </w:tc>
        <w:tc>
          <w:tcPr>
            <w:tcW w:w="5040"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Shri Mahesh Chandra, LDM (“ do“)</w:t>
            </w:r>
          </w:p>
        </w:tc>
        <w:tc>
          <w:tcPr>
            <w:tcW w:w="4231"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Lead Bank Office, Panipat</w:t>
            </w:r>
          </w:p>
        </w:tc>
      </w:tr>
      <w:tr w:rsidR="001609A9" w:rsidRPr="00E35C19" w:rsidTr="00964C66">
        <w:trPr>
          <w:jc w:val="center"/>
        </w:trPr>
        <w:tc>
          <w:tcPr>
            <w:tcW w:w="809" w:type="dxa"/>
            <w:tcBorders>
              <w:top w:val="single" w:sz="4" w:space="0" w:color="auto"/>
              <w:left w:val="single" w:sz="4" w:space="0" w:color="auto"/>
              <w:right w:val="single" w:sz="4" w:space="0" w:color="auto"/>
            </w:tcBorders>
          </w:tcPr>
          <w:p w:rsidR="001609A9" w:rsidRPr="002D1930" w:rsidRDefault="00991927" w:rsidP="0069088D">
            <w:pPr>
              <w:spacing w:after="0" w:line="240" w:lineRule="auto"/>
              <w:rPr>
                <w:rFonts w:ascii="Tahoma" w:hAnsi="Tahoma" w:cs="Tahoma"/>
                <w:sz w:val="26"/>
                <w:szCs w:val="26"/>
              </w:rPr>
            </w:pPr>
            <w:r>
              <w:rPr>
                <w:rFonts w:ascii="Tahoma" w:hAnsi="Tahoma" w:cs="Tahoma"/>
                <w:sz w:val="26"/>
                <w:szCs w:val="26"/>
              </w:rPr>
              <w:t>97</w:t>
            </w:r>
          </w:p>
        </w:tc>
        <w:tc>
          <w:tcPr>
            <w:tcW w:w="5040" w:type="dxa"/>
            <w:tcBorders>
              <w:top w:val="single" w:sz="4" w:space="0" w:color="auto"/>
              <w:left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Pr>
                <w:rFonts w:ascii="Tahoma" w:hAnsi="Tahoma" w:cs="Tahoma"/>
                <w:sz w:val="24"/>
                <w:szCs w:val="24"/>
              </w:rPr>
              <w:t>Shri NK Bansal</w:t>
            </w:r>
            <w:r w:rsidRPr="002D1930">
              <w:rPr>
                <w:rFonts w:ascii="Tahoma" w:hAnsi="Tahoma" w:cs="Tahoma"/>
                <w:sz w:val="24"/>
                <w:szCs w:val="24"/>
              </w:rPr>
              <w:t>, LDM ( “ do “)</w:t>
            </w:r>
          </w:p>
        </w:tc>
        <w:tc>
          <w:tcPr>
            <w:tcW w:w="4231"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Lead Bank Office, Rohtak</w:t>
            </w:r>
          </w:p>
        </w:tc>
      </w:tr>
      <w:tr w:rsidR="001609A9" w:rsidRPr="00E35C19" w:rsidTr="00964C66">
        <w:trPr>
          <w:jc w:val="center"/>
        </w:trPr>
        <w:tc>
          <w:tcPr>
            <w:tcW w:w="809" w:type="dxa"/>
            <w:tcBorders>
              <w:left w:val="single" w:sz="4" w:space="0" w:color="auto"/>
              <w:bottom w:val="single" w:sz="4" w:space="0" w:color="auto"/>
              <w:right w:val="single" w:sz="4" w:space="0" w:color="auto"/>
            </w:tcBorders>
          </w:tcPr>
          <w:p w:rsidR="001609A9" w:rsidRPr="002D1930" w:rsidRDefault="00991927" w:rsidP="0069088D">
            <w:pPr>
              <w:spacing w:after="0" w:line="240" w:lineRule="auto"/>
              <w:rPr>
                <w:rFonts w:ascii="Tahoma" w:hAnsi="Tahoma" w:cs="Tahoma"/>
                <w:sz w:val="26"/>
                <w:szCs w:val="26"/>
              </w:rPr>
            </w:pPr>
            <w:r>
              <w:rPr>
                <w:rFonts w:ascii="Tahoma" w:hAnsi="Tahoma" w:cs="Tahoma"/>
                <w:sz w:val="26"/>
                <w:szCs w:val="26"/>
              </w:rPr>
              <w:t>98</w:t>
            </w:r>
          </w:p>
        </w:tc>
        <w:tc>
          <w:tcPr>
            <w:tcW w:w="5040" w:type="dxa"/>
            <w:tcBorders>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Pr>
                <w:rFonts w:ascii="Tahoma" w:hAnsi="Tahoma" w:cs="Tahoma"/>
                <w:sz w:val="24"/>
                <w:szCs w:val="24"/>
              </w:rPr>
              <w:t>Shri VB Saxena</w:t>
            </w:r>
          </w:p>
        </w:tc>
        <w:tc>
          <w:tcPr>
            <w:tcW w:w="4231"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Lead Bank Office, Jhajjar</w:t>
            </w:r>
          </w:p>
        </w:tc>
      </w:tr>
      <w:tr w:rsidR="001609A9" w:rsidRPr="00E35C19" w:rsidTr="00964C66">
        <w:trPr>
          <w:jc w:val="center"/>
        </w:trPr>
        <w:tc>
          <w:tcPr>
            <w:tcW w:w="809" w:type="dxa"/>
            <w:tcBorders>
              <w:top w:val="single" w:sz="4" w:space="0" w:color="auto"/>
              <w:left w:val="single" w:sz="4" w:space="0" w:color="auto"/>
              <w:bottom w:val="single" w:sz="4" w:space="0" w:color="auto"/>
              <w:right w:val="single" w:sz="4" w:space="0" w:color="auto"/>
            </w:tcBorders>
          </w:tcPr>
          <w:p w:rsidR="001609A9" w:rsidRPr="002D1930" w:rsidRDefault="00991927" w:rsidP="0069088D">
            <w:pPr>
              <w:spacing w:after="0" w:line="240" w:lineRule="auto"/>
              <w:rPr>
                <w:rFonts w:ascii="Tahoma" w:hAnsi="Tahoma" w:cs="Tahoma"/>
                <w:sz w:val="26"/>
                <w:szCs w:val="26"/>
              </w:rPr>
            </w:pPr>
            <w:r>
              <w:rPr>
                <w:rFonts w:ascii="Tahoma" w:hAnsi="Tahoma" w:cs="Tahoma"/>
                <w:sz w:val="26"/>
                <w:szCs w:val="26"/>
              </w:rPr>
              <w:t>99</w:t>
            </w:r>
          </w:p>
        </w:tc>
        <w:tc>
          <w:tcPr>
            <w:tcW w:w="5040"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Pr>
                <w:rFonts w:ascii="Tahoma" w:hAnsi="Tahoma" w:cs="Tahoma"/>
                <w:sz w:val="24"/>
                <w:szCs w:val="24"/>
              </w:rPr>
              <w:t>Shri LL Surana</w:t>
            </w:r>
            <w:r w:rsidRPr="002D1930">
              <w:rPr>
                <w:rFonts w:ascii="Tahoma" w:hAnsi="Tahoma" w:cs="Tahoma"/>
                <w:sz w:val="24"/>
                <w:szCs w:val="24"/>
              </w:rPr>
              <w:t xml:space="preserve">, LDM (“do”)        </w:t>
            </w:r>
          </w:p>
        </w:tc>
        <w:tc>
          <w:tcPr>
            <w:tcW w:w="4231"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Lead Bank Office, Sonepat</w:t>
            </w:r>
          </w:p>
        </w:tc>
      </w:tr>
      <w:tr w:rsidR="001609A9" w:rsidRPr="00E35C19" w:rsidTr="00964C66">
        <w:trPr>
          <w:jc w:val="center"/>
        </w:trPr>
        <w:tc>
          <w:tcPr>
            <w:tcW w:w="809" w:type="dxa"/>
            <w:tcBorders>
              <w:top w:val="single" w:sz="4" w:space="0" w:color="auto"/>
              <w:left w:val="single" w:sz="4" w:space="0" w:color="auto"/>
              <w:bottom w:val="single" w:sz="4" w:space="0" w:color="auto"/>
              <w:right w:val="single" w:sz="4" w:space="0" w:color="auto"/>
            </w:tcBorders>
          </w:tcPr>
          <w:p w:rsidR="001609A9" w:rsidRPr="002D1930" w:rsidRDefault="00991927" w:rsidP="00991927">
            <w:pPr>
              <w:spacing w:after="0" w:line="240" w:lineRule="auto"/>
              <w:rPr>
                <w:rFonts w:ascii="Tahoma" w:hAnsi="Tahoma" w:cs="Tahoma"/>
                <w:sz w:val="26"/>
                <w:szCs w:val="26"/>
              </w:rPr>
            </w:pPr>
            <w:r>
              <w:rPr>
                <w:rFonts w:ascii="Tahoma" w:hAnsi="Tahoma" w:cs="Tahoma"/>
                <w:sz w:val="26"/>
                <w:szCs w:val="26"/>
              </w:rPr>
              <w:t>100</w:t>
            </w:r>
          </w:p>
        </w:tc>
        <w:tc>
          <w:tcPr>
            <w:tcW w:w="5040"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Shri AK Mittal, LDM (“ do “)</w:t>
            </w:r>
          </w:p>
        </w:tc>
        <w:tc>
          <w:tcPr>
            <w:tcW w:w="4231"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Lead Bank Office, Rewari</w:t>
            </w:r>
          </w:p>
        </w:tc>
      </w:tr>
      <w:tr w:rsidR="001609A9" w:rsidRPr="00E35C19" w:rsidTr="00964C66">
        <w:trPr>
          <w:jc w:val="center"/>
        </w:trPr>
        <w:tc>
          <w:tcPr>
            <w:tcW w:w="809" w:type="dxa"/>
            <w:tcBorders>
              <w:top w:val="single" w:sz="4" w:space="0" w:color="auto"/>
              <w:left w:val="single" w:sz="4" w:space="0" w:color="auto"/>
              <w:bottom w:val="single" w:sz="4" w:space="0" w:color="auto"/>
              <w:right w:val="single" w:sz="4" w:space="0" w:color="auto"/>
            </w:tcBorders>
          </w:tcPr>
          <w:p w:rsidR="001609A9" w:rsidRPr="00EA4FDA" w:rsidRDefault="001609A9" w:rsidP="0069088D">
            <w:pPr>
              <w:spacing w:after="0" w:line="240" w:lineRule="auto"/>
              <w:rPr>
                <w:rFonts w:ascii="Tahoma" w:hAnsi="Tahoma" w:cs="Tahoma"/>
                <w:sz w:val="26"/>
                <w:szCs w:val="26"/>
              </w:rPr>
            </w:pPr>
            <w:r>
              <w:rPr>
                <w:rFonts w:ascii="Tahoma" w:hAnsi="Tahoma" w:cs="Tahoma"/>
                <w:sz w:val="26"/>
                <w:szCs w:val="26"/>
              </w:rPr>
              <w:t>1</w:t>
            </w:r>
            <w:r w:rsidR="00991927">
              <w:rPr>
                <w:rFonts w:ascii="Tahoma" w:hAnsi="Tahoma" w:cs="Tahoma"/>
                <w:sz w:val="26"/>
                <w:szCs w:val="26"/>
              </w:rPr>
              <w:t>01</w:t>
            </w:r>
          </w:p>
        </w:tc>
        <w:tc>
          <w:tcPr>
            <w:tcW w:w="5040" w:type="dxa"/>
            <w:tcBorders>
              <w:top w:val="single" w:sz="4" w:space="0" w:color="auto"/>
              <w:left w:val="single" w:sz="4" w:space="0" w:color="auto"/>
              <w:bottom w:val="single" w:sz="4" w:space="0" w:color="auto"/>
              <w:right w:val="single" w:sz="4" w:space="0" w:color="auto"/>
            </w:tcBorders>
          </w:tcPr>
          <w:p w:rsidR="001609A9" w:rsidRPr="00EA4FDA" w:rsidRDefault="001609A9" w:rsidP="0069088D">
            <w:pPr>
              <w:spacing w:after="0" w:line="240" w:lineRule="auto"/>
              <w:rPr>
                <w:rFonts w:ascii="Tahoma" w:hAnsi="Tahoma" w:cs="Tahoma"/>
                <w:sz w:val="24"/>
                <w:szCs w:val="24"/>
              </w:rPr>
            </w:pPr>
            <w:r w:rsidRPr="00EA4FDA">
              <w:rPr>
                <w:rFonts w:ascii="Tahoma" w:hAnsi="Tahoma" w:cs="Tahoma"/>
                <w:sz w:val="24"/>
                <w:szCs w:val="24"/>
              </w:rPr>
              <w:t>Shri</w:t>
            </w:r>
            <w:r>
              <w:rPr>
                <w:rFonts w:ascii="Tahoma" w:hAnsi="Tahoma" w:cs="Tahoma"/>
                <w:sz w:val="24"/>
                <w:szCs w:val="24"/>
              </w:rPr>
              <w:t xml:space="preserve"> KS Pal</w:t>
            </w:r>
            <w:r w:rsidRPr="00EA4FDA">
              <w:rPr>
                <w:rFonts w:ascii="Tahoma" w:hAnsi="Tahoma" w:cs="Tahoma"/>
                <w:sz w:val="24"/>
                <w:szCs w:val="24"/>
              </w:rPr>
              <w:t>, LDM (“do”)</w:t>
            </w:r>
          </w:p>
        </w:tc>
        <w:tc>
          <w:tcPr>
            <w:tcW w:w="4231" w:type="dxa"/>
            <w:tcBorders>
              <w:top w:val="single" w:sz="4" w:space="0" w:color="auto"/>
              <w:left w:val="single" w:sz="4" w:space="0" w:color="auto"/>
              <w:bottom w:val="single" w:sz="4" w:space="0" w:color="auto"/>
              <w:right w:val="single" w:sz="4" w:space="0" w:color="auto"/>
            </w:tcBorders>
          </w:tcPr>
          <w:p w:rsidR="001609A9" w:rsidRPr="00EA4FDA" w:rsidRDefault="001609A9" w:rsidP="0069088D">
            <w:pPr>
              <w:spacing w:after="0" w:line="240" w:lineRule="auto"/>
              <w:rPr>
                <w:rFonts w:ascii="Tahoma" w:hAnsi="Tahoma" w:cs="Tahoma"/>
                <w:sz w:val="24"/>
                <w:szCs w:val="24"/>
              </w:rPr>
            </w:pPr>
            <w:r w:rsidRPr="00EA4FDA">
              <w:rPr>
                <w:rFonts w:ascii="Tahoma" w:hAnsi="Tahoma" w:cs="Tahoma"/>
                <w:sz w:val="24"/>
                <w:szCs w:val="24"/>
              </w:rPr>
              <w:t>Lead Bank Office, Sirsa</w:t>
            </w:r>
          </w:p>
        </w:tc>
      </w:tr>
      <w:tr w:rsidR="001609A9" w:rsidRPr="00E35C19" w:rsidTr="00964C66">
        <w:trPr>
          <w:jc w:val="center"/>
        </w:trPr>
        <w:tc>
          <w:tcPr>
            <w:tcW w:w="809" w:type="dxa"/>
            <w:tcBorders>
              <w:top w:val="single" w:sz="4" w:space="0" w:color="auto"/>
              <w:left w:val="single" w:sz="4" w:space="0" w:color="auto"/>
              <w:bottom w:val="single" w:sz="4" w:space="0" w:color="auto"/>
              <w:right w:val="single" w:sz="4" w:space="0" w:color="auto"/>
            </w:tcBorders>
          </w:tcPr>
          <w:p w:rsidR="001609A9" w:rsidRPr="00EA4FDA" w:rsidRDefault="001609A9" w:rsidP="0069088D">
            <w:pPr>
              <w:spacing w:after="0" w:line="240" w:lineRule="auto"/>
              <w:rPr>
                <w:rFonts w:ascii="Tahoma" w:hAnsi="Tahoma" w:cs="Tahoma"/>
                <w:sz w:val="26"/>
                <w:szCs w:val="26"/>
              </w:rPr>
            </w:pPr>
            <w:r>
              <w:rPr>
                <w:rFonts w:ascii="Tahoma" w:hAnsi="Tahoma" w:cs="Tahoma"/>
                <w:sz w:val="26"/>
                <w:szCs w:val="26"/>
              </w:rPr>
              <w:t>1</w:t>
            </w:r>
            <w:r w:rsidR="00991927">
              <w:rPr>
                <w:rFonts w:ascii="Tahoma" w:hAnsi="Tahoma" w:cs="Tahoma"/>
                <w:sz w:val="26"/>
                <w:szCs w:val="26"/>
              </w:rPr>
              <w:t>02</w:t>
            </w:r>
          </w:p>
        </w:tc>
        <w:tc>
          <w:tcPr>
            <w:tcW w:w="5040" w:type="dxa"/>
            <w:tcBorders>
              <w:top w:val="single" w:sz="4" w:space="0" w:color="auto"/>
              <w:left w:val="single" w:sz="4" w:space="0" w:color="auto"/>
              <w:bottom w:val="single" w:sz="4" w:space="0" w:color="auto"/>
              <w:right w:val="single" w:sz="4" w:space="0" w:color="auto"/>
            </w:tcBorders>
          </w:tcPr>
          <w:p w:rsidR="001609A9" w:rsidRPr="00EA4FDA" w:rsidRDefault="001609A9" w:rsidP="0069088D">
            <w:pPr>
              <w:spacing w:after="0" w:line="240" w:lineRule="auto"/>
              <w:rPr>
                <w:rFonts w:ascii="Tahoma" w:hAnsi="Tahoma" w:cs="Tahoma"/>
                <w:sz w:val="24"/>
                <w:szCs w:val="24"/>
              </w:rPr>
            </w:pPr>
            <w:r w:rsidRPr="00EA4FDA">
              <w:rPr>
                <w:rFonts w:ascii="Tahoma" w:hAnsi="Tahoma" w:cs="Tahoma"/>
                <w:sz w:val="24"/>
                <w:szCs w:val="24"/>
              </w:rPr>
              <w:t>Shri Sunil Khosa, LDM (“do”)</w:t>
            </w:r>
          </w:p>
        </w:tc>
        <w:tc>
          <w:tcPr>
            <w:tcW w:w="4231" w:type="dxa"/>
            <w:tcBorders>
              <w:top w:val="single" w:sz="4" w:space="0" w:color="auto"/>
              <w:left w:val="single" w:sz="4" w:space="0" w:color="auto"/>
              <w:bottom w:val="single" w:sz="4" w:space="0" w:color="auto"/>
              <w:right w:val="single" w:sz="4" w:space="0" w:color="auto"/>
            </w:tcBorders>
          </w:tcPr>
          <w:p w:rsidR="001609A9" w:rsidRPr="00EA4FDA" w:rsidRDefault="001609A9" w:rsidP="0069088D">
            <w:pPr>
              <w:spacing w:after="0" w:line="240" w:lineRule="auto"/>
              <w:rPr>
                <w:rFonts w:ascii="Tahoma" w:hAnsi="Tahoma" w:cs="Tahoma"/>
                <w:sz w:val="24"/>
                <w:szCs w:val="24"/>
              </w:rPr>
            </w:pPr>
            <w:r w:rsidRPr="00EA4FDA">
              <w:rPr>
                <w:rFonts w:ascii="Tahoma" w:hAnsi="Tahoma" w:cs="Tahoma"/>
                <w:sz w:val="24"/>
                <w:szCs w:val="24"/>
              </w:rPr>
              <w:t>Lead Bank Office, Karnal</w:t>
            </w:r>
          </w:p>
        </w:tc>
      </w:tr>
      <w:tr w:rsidR="001609A9" w:rsidRPr="00E35C19" w:rsidTr="00964C66">
        <w:trPr>
          <w:jc w:val="center"/>
        </w:trPr>
        <w:tc>
          <w:tcPr>
            <w:tcW w:w="809" w:type="dxa"/>
            <w:tcBorders>
              <w:top w:val="single" w:sz="4" w:space="0" w:color="auto"/>
              <w:left w:val="single" w:sz="4" w:space="0" w:color="auto"/>
              <w:bottom w:val="single" w:sz="4" w:space="0" w:color="auto"/>
              <w:right w:val="single" w:sz="4" w:space="0" w:color="auto"/>
            </w:tcBorders>
          </w:tcPr>
          <w:p w:rsidR="001609A9" w:rsidRPr="002D1930" w:rsidRDefault="00991927" w:rsidP="0069088D">
            <w:pPr>
              <w:spacing w:after="0" w:line="240" w:lineRule="auto"/>
              <w:rPr>
                <w:rFonts w:ascii="Tahoma" w:hAnsi="Tahoma" w:cs="Tahoma"/>
                <w:sz w:val="26"/>
                <w:szCs w:val="26"/>
              </w:rPr>
            </w:pPr>
            <w:r>
              <w:rPr>
                <w:rFonts w:ascii="Tahoma" w:hAnsi="Tahoma" w:cs="Tahoma"/>
                <w:sz w:val="26"/>
                <w:szCs w:val="26"/>
              </w:rPr>
              <w:t>103</w:t>
            </w:r>
          </w:p>
        </w:tc>
        <w:tc>
          <w:tcPr>
            <w:tcW w:w="5040"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Shri R. Krishnani, LDM (Syndicate Bank)</w:t>
            </w:r>
          </w:p>
        </w:tc>
        <w:tc>
          <w:tcPr>
            <w:tcW w:w="4231"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Lead Bank Office, Faridabad</w:t>
            </w:r>
          </w:p>
        </w:tc>
      </w:tr>
      <w:tr w:rsidR="001609A9" w:rsidRPr="00E35C19" w:rsidTr="00964C66">
        <w:trPr>
          <w:jc w:val="center"/>
        </w:trPr>
        <w:tc>
          <w:tcPr>
            <w:tcW w:w="809" w:type="dxa"/>
            <w:vMerge w:val="restart"/>
            <w:tcBorders>
              <w:top w:val="single" w:sz="4" w:space="0" w:color="auto"/>
              <w:left w:val="single" w:sz="4" w:space="0" w:color="auto"/>
              <w:right w:val="single" w:sz="4" w:space="0" w:color="auto"/>
            </w:tcBorders>
          </w:tcPr>
          <w:p w:rsidR="001609A9" w:rsidRPr="002D1930" w:rsidRDefault="00991927" w:rsidP="0069088D">
            <w:pPr>
              <w:spacing w:after="0" w:line="240" w:lineRule="auto"/>
              <w:rPr>
                <w:rFonts w:ascii="Tahoma" w:hAnsi="Tahoma" w:cs="Tahoma"/>
                <w:sz w:val="26"/>
                <w:szCs w:val="26"/>
              </w:rPr>
            </w:pPr>
            <w:r>
              <w:rPr>
                <w:rFonts w:ascii="Tahoma" w:hAnsi="Tahoma" w:cs="Tahoma"/>
                <w:sz w:val="26"/>
                <w:szCs w:val="26"/>
              </w:rPr>
              <w:t>104</w:t>
            </w:r>
          </w:p>
          <w:p w:rsidR="001609A9" w:rsidRPr="002D1930" w:rsidRDefault="001609A9" w:rsidP="0069088D">
            <w:pPr>
              <w:spacing w:after="0" w:line="240" w:lineRule="auto"/>
              <w:rPr>
                <w:rFonts w:ascii="Tahoma" w:hAnsi="Tahoma" w:cs="Tahoma"/>
                <w:sz w:val="26"/>
                <w:szCs w:val="26"/>
              </w:rPr>
            </w:pPr>
          </w:p>
        </w:tc>
        <w:tc>
          <w:tcPr>
            <w:tcW w:w="5040" w:type="dxa"/>
            <w:vMerge w:val="restart"/>
            <w:tcBorders>
              <w:top w:val="single" w:sz="4" w:space="0" w:color="auto"/>
              <w:left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Pr>
                <w:rFonts w:ascii="Tahoma" w:hAnsi="Tahoma" w:cs="Tahoma"/>
                <w:sz w:val="24"/>
                <w:szCs w:val="24"/>
              </w:rPr>
              <w:t>Shri Tribhuwan Singh</w:t>
            </w:r>
            <w:r w:rsidRPr="002D1930">
              <w:rPr>
                <w:rFonts w:ascii="Tahoma" w:hAnsi="Tahoma" w:cs="Tahoma"/>
                <w:sz w:val="24"/>
                <w:szCs w:val="24"/>
              </w:rPr>
              <w:t>, LDM (Syndicate Bank)</w:t>
            </w:r>
          </w:p>
        </w:tc>
        <w:tc>
          <w:tcPr>
            <w:tcW w:w="4231"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Lead Bank Office, Gurgaon</w:t>
            </w:r>
          </w:p>
        </w:tc>
      </w:tr>
      <w:tr w:rsidR="001609A9" w:rsidRPr="00E35C19" w:rsidTr="00964C66">
        <w:trPr>
          <w:jc w:val="center"/>
        </w:trPr>
        <w:tc>
          <w:tcPr>
            <w:tcW w:w="809" w:type="dxa"/>
            <w:vMerge/>
            <w:tcBorders>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6"/>
                <w:szCs w:val="26"/>
              </w:rPr>
            </w:pPr>
          </w:p>
        </w:tc>
        <w:tc>
          <w:tcPr>
            <w:tcW w:w="5040" w:type="dxa"/>
            <w:vMerge/>
            <w:tcBorders>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p>
        </w:tc>
        <w:tc>
          <w:tcPr>
            <w:tcW w:w="4231"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Lead Bank Office, Mewat</w:t>
            </w:r>
          </w:p>
        </w:tc>
      </w:tr>
      <w:tr w:rsidR="001609A9" w:rsidRPr="00E35C19" w:rsidTr="00964C66">
        <w:trPr>
          <w:jc w:val="center"/>
        </w:trPr>
        <w:tc>
          <w:tcPr>
            <w:tcW w:w="809"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6"/>
                <w:szCs w:val="26"/>
              </w:rPr>
            </w:pPr>
            <w:r>
              <w:rPr>
                <w:rFonts w:ascii="Tahoma" w:hAnsi="Tahoma" w:cs="Tahoma"/>
                <w:sz w:val="26"/>
                <w:szCs w:val="26"/>
              </w:rPr>
              <w:t>1</w:t>
            </w:r>
            <w:r w:rsidR="00991927">
              <w:rPr>
                <w:rFonts w:ascii="Tahoma" w:hAnsi="Tahoma" w:cs="Tahoma"/>
                <w:sz w:val="26"/>
                <w:szCs w:val="26"/>
              </w:rPr>
              <w:t>05</w:t>
            </w:r>
          </w:p>
        </w:tc>
        <w:tc>
          <w:tcPr>
            <w:tcW w:w="5040"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 xml:space="preserve">Shri Nembir Singh, LDM (Oriental Bank of Commerce) </w:t>
            </w:r>
          </w:p>
        </w:tc>
        <w:tc>
          <w:tcPr>
            <w:tcW w:w="4231" w:type="dxa"/>
            <w:tcBorders>
              <w:top w:val="single" w:sz="4" w:space="0" w:color="auto"/>
              <w:left w:val="single" w:sz="4" w:space="0" w:color="auto"/>
              <w:bottom w:val="single" w:sz="4" w:space="0" w:color="auto"/>
              <w:right w:val="single" w:sz="4" w:space="0" w:color="auto"/>
            </w:tcBorders>
          </w:tcPr>
          <w:p w:rsidR="001609A9" w:rsidRPr="002D1930" w:rsidRDefault="001609A9" w:rsidP="0069088D">
            <w:pPr>
              <w:spacing w:after="0" w:line="240" w:lineRule="auto"/>
              <w:rPr>
                <w:rFonts w:ascii="Tahoma" w:hAnsi="Tahoma" w:cs="Tahoma"/>
                <w:sz w:val="24"/>
                <w:szCs w:val="24"/>
              </w:rPr>
            </w:pPr>
            <w:r w:rsidRPr="002D1930">
              <w:rPr>
                <w:rFonts w:ascii="Tahoma" w:hAnsi="Tahoma" w:cs="Tahoma"/>
                <w:sz w:val="24"/>
                <w:szCs w:val="24"/>
              </w:rPr>
              <w:t>Lead Bank Office, Palwal</w:t>
            </w:r>
          </w:p>
        </w:tc>
      </w:tr>
    </w:tbl>
    <w:p w:rsidR="0069556B" w:rsidRPr="00E35C19" w:rsidRDefault="0069556B" w:rsidP="0069556B">
      <w:pPr>
        <w:pStyle w:val="Heading2"/>
        <w:tabs>
          <w:tab w:val="left" w:pos="5190"/>
        </w:tabs>
        <w:rPr>
          <w:rFonts w:ascii="Tahoma" w:hAnsi="Tahoma" w:cs="Tahoma"/>
          <w:color w:val="FF0000"/>
          <w:sz w:val="26"/>
          <w:szCs w:val="26"/>
        </w:rPr>
      </w:pPr>
    </w:p>
    <w:p w:rsidR="0069556B" w:rsidRPr="00D6536E" w:rsidRDefault="0069556B" w:rsidP="0069556B">
      <w:pPr>
        <w:pStyle w:val="Heading2"/>
        <w:tabs>
          <w:tab w:val="left" w:pos="5190"/>
        </w:tabs>
        <w:rPr>
          <w:rFonts w:ascii="Tahoma" w:hAnsi="Tahoma" w:cs="Tahoma"/>
          <w:sz w:val="26"/>
          <w:szCs w:val="26"/>
        </w:rPr>
      </w:pPr>
      <w:r w:rsidRPr="00D6536E">
        <w:rPr>
          <w:rFonts w:ascii="Tahoma" w:hAnsi="Tahoma" w:cs="Tahoma"/>
          <w:sz w:val="26"/>
          <w:szCs w:val="26"/>
        </w:rPr>
        <w:t>Absentees</w:t>
      </w:r>
      <w:r>
        <w:rPr>
          <w:rFonts w:ascii="Tahoma" w:hAnsi="Tahoma" w:cs="Tahoma"/>
          <w:sz w:val="26"/>
          <w:szCs w:val="26"/>
        </w:rPr>
        <w:t xml:space="preserve"> </w:t>
      </w:r>
    </w:p>
    <w:tbl>
      <w:tblPr>
        <w:tblW w:w="774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6570"/>
      </w:tblGrid>
      <w:tr w:rsidR="0069556B" w:rsidRPr="00D6536E" w:rsidTr="009462BD">
        <w:tc>
          <w:tcPr>
            <w:tcW w:w="1170" w:type="dxa"/>
          </w:tcPr>
          <w:p w:rsidR="0069556B" w:rsidRPr="00D6536E" w:rsidRDefault="0069556B" w:rsidP="0069088D">
            <w:pPr>
              <w:spacing w:after="0" w:line="240" w:lineRule="auto"/>
              <w:jc w:val="center"/>
              <w:rPr>
                <w:rFonts w:ascii="Tahoma" w:hAnsi="Tahoma" w:cs="Tahoma"/>
                <w:b/>
                <w:sz w:val="26"/>
                <w:szCs w:val="26"/>
              </w:rPr>
            </w:pPr>
            <w:r w:rsidRPr="00D6536E">
              <w:rPr>
                <w:rFonts w:ascii="Tahoma" w:hAnsi="Tahoma" w:cs="Tahoma"/>
                <w:b/>
                <w:sz w:val="26"/>
                <w:szCs w:val="26"/>
              </w:rPr>
              <w:t>Sr. No.</w:t>
            </w:r>
          </w:p>
        </w:tc>
        <w:tc>
          <w:tcPr>
            <w:tcW w:w="6570" w:type="dxa"/>
          </w:tcPr>
          <w:p w:rsidR="0069556B" w:rsidRPr="00D6536E" w:rsidRDefault="0069556B" w:rsidP="0069088D">
            <w:pPr>
              <w:spacing w:after="0" w:line="240" w:lineRule="auto"/>
              <w:rPr>
                <w:rFonts w:ascii="Tahoma" w:hAnsi="Tahoma" w:cs="Tahoma"/>
                <w:b/>
                <w:sz w:val="26"/>
                <w:szCs w:val="26"/>
              </w:rPr>
            </w:pPr>
            <w:r w:rsidRPr="00D6536E">
              <w:rPr>
                <w:rFonts w:ascii="Tahoma" w:hAnsi="Tahoma" w:cs="Tahoma"/>
                <w:b/>
                <w:sz w:val="26"/>
                <w:szCs w:val="26"/>
              </w:rPr>
              <w:t>Name of Bank/ Department</w:t>
            </w:r>
          </w:p>
        </w:tc>
      </w:tr>
      <w:tr w:rsidR="0069556B" w:rsidRPr="00D6536E" w:rsidTr="009462BD">
        <w:tc>
          <w:tcPr>
            <w:tcW w:w="1170" w:type="dxa"/>
          </w:tcPr>
          <w:p w:rsidR="0069556B" w:rsidRPr="00D6536E" w:rsidRDefault="0069556B" w:rsidP="0069088D">
            <w:pPr>
              <w:pStyle w:val="ListParagraph"/>
              <w:ind w:left="0"/>
              <w:contextualSpacing/>
              <w:rPr>
                <w:rFonts w:ascii="Tahoma" w:hAnsi="Tahoma" w:cs="Tahoma"/>
                <w:sz w:val="26"/>
                <w:szCs w:val="26"/>
              </w:rPr>
            </w:pPr>
            <w:r w:rsidRPr="00D6536E">
              <w:rPr>
                <w:rFonts w:ascii="Tahoma" w:hAnsi="Tahoma" w:cs="Tahoma"/>
                <w:sz w:val="26"/>
                <w:szCs w:val="26"/>
              </w:rPr>
              <w:t>1</w:t>
            </w:r>
          </w:p>
        </w:tc>
        <w:tc>
          <w:tcPr>
            <w:tcW w:w="6570" w:type="dxa"/>
          </w:tcPr>
          <w:p w:rsidR="0069556B" w:rsidRPr="00D6536E" w:rsidRDefault="006C53C8" w:rsidP="0069088D">
            <w:pPr>
              <w:spacing w:after="0" w:line="240" w:lineRule="auto"/>
              <w:rPr>
                <w:rFonts w:ascii="Tahoma" w:hAnsi="Tahoma" w:cs="Tahoma"/>
                <w:sz w:val="26"/>
                <w:szCs w:val="26"/>
              </w:rPr>
            </w:pPr>
            <w:r>
              <w:rPr>
                <w:rFonts w:ascii="Tahoma" w:hAnsi="Tahoma" w:cs="Tahoma"/>
                <w:sz w:val="26"/>
                <w:szCs w:val="26"/>
              </w:rPr>
              <w:t>Bank of Maharashtra</w:t>
            </w:r>
          </w:p>
        </w:tc>
      </w:tr>
      <w:tr w:rsidR="0069556B" w:rsidRPr="00D6536E" w:rsidTr="009462BD">
        <w:tc>
          <w:tcPr>
            <w:tcW w:w="1170" w:type="dxa"/>
          </w:tcPr>
          <w:p w:rsidR="0069556B" w:rsidRPr="00D6536E" w:rsidRDefault="0069556B" w:rsidP="0069088D">
            <w:pPr>
              <w:pStyle w:val="ListParagraph"/>
              <w:ind w:left="0"/>
              <w:contextualSpacing/>
              <w:rPr>
                <w:rFonts w:ascii="Tahoma" w:hAnsi="Tahoma" w:cs="Tahoma"/>
                <w:sz w:val="26"/>
                <w:szCs w:val="26"/>
              </w:rPr>
            </w:pPr>
            <w:r w:rsidRPr="00D6536E">
              <w:rPr>
                <w:rFonts w:ascii="Tahoma" w:hAnsi="Tahoma" w:cs="Tahoma"/>
                <w:sz w:val="26"/>
                <w:szCs w:val="26"/>
              </w:rPr>
              <w:t>2</w:t>
            </w:r>
          </w:p>
        </w:tc>
        <w:tc>
          <w:tcPr>
            <w:tcW w:w="6570" w:type="dxa"/>
          </w:tcPr>
          <w:p w:rsidR="0069556B" w:rsidRPr="00D6536E" w:rsidRDefault="006C53C8" w:rsidP="0069088D">
            <w:pPr>
              <w:spacing w:after="0" w:line="240" w:lineRule="auto"/>
              <w:rPr>
                <w:rFonts w:ascii="Tahoma" w:hAnsi="Tahoma" w:cs="Tahoma"/>
                <w:sz w:val="26"/>
                <w:szCs w:val="26"/>
              </w:rPr>
            </w:pPr>
            <w:r>
              <w:rPr>
                <w:rFonts w:ascii="Tahoma" w:hAnsi="Tahoma" w:cs="Tahoma"/>
                <w:sz w:val="26"/>
                <w:szCs w:val="26"/>
              </w:rPr>
              <w:t>State Bank of Travancore</w:t>
            </w:r>
          </w:p>
        </w:tc>
      </w:tr>
      <w:tr w:rsidR="0069556B" w:rsidRPr="00D6536E" w:rsidTr="009462BD">
        <w:tc>
          <w:tcPr>
            <w:tcW w:w="1170" w:type="dxa"/>
          </w:tcPr>
          <w:p w:rsidR="0069556B" w:rsidRPr="00D6536E" w:rsidRDefault="0069556B" w:rsidP="0069088D">
            <w:pPr>
              <w:pStyle w:val="ListParagraph"/>
              <w:ind w:left="0"/>
              <w:contextualSpacing/>
              <w:rPr>
                <w:rFonts w:ascii="Tahoma" w:hAnsi="Tahoma" w:cs="Tahoma"/>
                <w:sz w:val="26"/>
                <w:szCs w:val="26"/>
              </w:rPr>
            </w:pPr>
            <w:r w:rsidRPr="00D6536E">
              <w:rPr>
                <w:rFonts w:ascii="Tahoma" w:hAnsi="Tahoma" w:cs="Tahoma"/>
                <w:sz w:val="26"/>
                <w:szCs w:val="26"/>
              </w:rPr>
              <w:t>3</w:t>
            </w:r>
          </w:p>
        </w:tc>
        <w:tc>
          <w:tcPr>
            <w:tcW w:w="6570" w:type="dxa"/>
          </w:tcPr>
          <w:p w:rsidR="0069556B" w:rsidRPr="00D6536E" w:rsidRDefault="0069556B" w:rsidP="0069088D">
            <w:pPr>
              <w:spacing w:after="0" w:line="240" w:lineRule="auto"/>
              <w:rPr>
                <w:rFonts w:ascii="Tahoma" w:hAnsi="Tahoma" w:cs="Tahoma"/>
                <w:sz w:val="26"/>
                <w:szCs w:val="26"/>
              </w:rPr>
            </w:pPr>
            <w:r w:rsidRPr="00D6536E">
              <w:rPr>
                <w:rFonts w:ascii="Tahoma" w:hAnsi="Tahoma" w:cs="Tahoma"/>
                <w:sz w:val="26"/>
                <w:szCs w:val="26"/>
              </w:rPr>
              <w:t>Federal Bank Ltd.</w:t>
            </w:r>
          </w:p>
        </w:tc>
      </w:tr>
      <w:tr w:rsidR="0069556B" w:rsidRPr="00D6536E" w:rsidTr="009462BD">
        <w:tc>
          <w:tcPr>
            <w:tcW w:w="1170" w:type="dxa"/>
          </w:tcPr>
          <w:p w:rsidR="0069556B" w:rsidRPr="00D6536E" w:rsidRDefault="0069556B" w:rsidP="0069088D">
            <w:pPr>
              <w:pStyle w:val="ListParagraph"/>
              <w:ind w:left="0"/>
              <w:contextualSpacing/>
              <w:rPr>
                <w:rFonts w:ascii="Tahoma" w:hAnsi="Tahoma" w:cs="Tahoma"/>
                <w:sz w:val="26"/>
                <w:szCs w:val="26"/>
              </w:rPr>
            </w:pPr>
            <w:r w:rsidRPr="00D6536E">
              <w:rPr>
                <w:rFonts w:ascii="Tahoma" w:hAnsi="Tahoma" w:cs="Tahoma"/>
                <w:sz w:val="26"/>
                <w:szCs w:val="26"/>
              </w:rPr>
              <w:t>4</w:t>
            </w:r>
          </w:p>
        </w:tc>
        <w:tc>
          <w:tcPr>
            <w:tcW w:w="6570" w:type="dxa"/>
          </w:tcPr>
          <w:p w:rsidR="0069556B" w:rsidRPr="00D6536E" w:rsidRDefault="0069556B" w:rsidP="0069088D">
            <w:pPr>
              <w:spacing w:after="0" w:line="240" w:lineRule="auto"/>
              <w:rPr>
                <w:rFonts w:ascii="Tahoma" w:hAnsi="Tahoma" w:cs="Tahoma"/>
                <w:sz w:val="26"/>
                <w:szCs w:val="26"/>
              </w:rPr>
            </w:pPr>
            <w:r w:rsidRPr="00D6536E">
              <w:rPr>
                <w:rFonts w:ascii="Tahoma" w:hAnsi="Tahoma" w:cs="Tahoma"/>
                <w:sz w:val="26"/>
                <w:szCs w:val="26"/>
              </w:rPr>
              <w:t>Karur Vyasa Bank Ltd.</w:t>
            </w:r>
          </w:p>
        </w:tc>
      </w:tr>
      <w:tr w:rsidR="0069556B" w:rsidRPr="00D6536E" w:rsidTr="009462BD">
        <w:tc>
          <w:tcPr>
            <w:tcW w:w="1170" w:type="dxa"/>
          </w:tcPr>
          <w:p w:rsidR="0069556B" w:rsidRPr="00D6536E" w:rsidRDefault="0069556B" w:rsidP="0069088D">
            <w:pPr>
              <w:pStyle w:val="ListParagraph"/>
              <w:ind w:left="0"/>
              <w:contextualSpacing/>
              <w:rPr>
                <w:rFonts w:ascii="Tahoma" w:hAnsi="Tahoma" w:cs="Tahoma"/>
                <w:sz w:val="26"/>
                <w:szCs w:val="26"/>
              </w:rPr>
            </w:pPr>
            <w:r w:rsidRPr="00D6536E">
              <w:rPr>
                <w:rFonts w:ascii="Tahoma" w:hAnsi="Tahoma" w:cs="Tahoma"/>
                <w:sz w:val="26"/>
                <w:szCs w:val="26"/>
              </w:rPr>
              <w:t>5</w:t>
            </w:r>
          </w:p>
        </w:tc>
        <w:tc>
          <w:tcPr>
            <w:tcW w:w="6570" w:type="dxa"/>
          </w:tcPr>
          <w:p w:rsidR="0069556B" w:rsidRPr="00D6536E" w:rsidRDefault="0069556B" w:rsidP="0069088D">
            <w:pPr>
              <w:spacing w:after="0" w:line="240" w:lineRule="auto"/>
              <w:rPr>
                <w:rFonts w:ascii="Tahoma" w:hAnsi="Tahoma" w:cs="Tahoma"/>
                <w:sz w:val="26"/>
                <w:szCs w:val="26"/>
              </w:rPr>
            </w:pPr>
            <w:r w:rsidRPr="00D6536E">
              <w:rPr>
                <w:rFonts w:ascii="Tahoma" w:hAnsi="Tahoma" w:cs="Tahoma"/>
                <w:sz w:val="26"/>
                <w:szCs w:val="26"/>
              </w:rPr>
              <w:t xml:space="preserve">Nainital Bank Ltd. </w:t>
            </w:r>
          </w:p>
        </w:tc>
      </w:tr>
      <w:tr w:rsidR="0069556B" w:rsidRPr="00D6536E" w:rsidTr="009462BD">
        <w:tc>
          <w:tcPr>
            <w:tcW w:w="1170" w:type="dxa"/>
          </w:tcPr>
          <w:p w:rsidR="0069556B" w:rsidRPr="00D6536E" w:rsidRDefault="0069556B" w:rsidP="0069088D">
            <w:pPr>
              <w:pStyle w:val="ListParagraph"/>
              <w:ind w:left="0"/>
              <w:contextualSpacing/>
              <w:rPr>
                <w:rFonts w:ascii="Tahoma" w:hAnsi="Tahoma" w:cs="Tahoma"/>
                <w:sz w:val="26"/>
                <w:szCs w:val="26"/>
              </w:rPr>
            </w:pPr>
            <w:r w:rsidRPr="00D6536E">
              <w:rPr>
                <w:rFonts w:ascii="Tahoma" w:hAnsi="Tahoma" w:cs="Tahoma"/>
                <w:sz w:val="26"/>
                <w:szCs w:val="26"/>
              </w:rPr>
              <w:t>6</w:t>
            </w:r>
          </w:p>
        </w:tc>
        <w:tc>
          <w:tcPr>
            <w:tcW w:w="6570" w:type="dxa"/>
          </w:tcPr>
          <w:p w:rsidR="0069556B" w:rsidRPr="00D6536E" w:rsidRDefault="006C53C8" w:rsidP="0069088D">
            <w:pPr>
              <w:spacing w:after="0" w:line="240" w:lineRule="auto"/>
              <w:rPr>
                <w:rFonts w:ascii="Tahoma" w:hAnsi="Tahoma" w:cs="Tahoma"/>
                <w:sz w:val="26"/>
                <w:szCs w:val="26"/>
              </w:rPr>
            </w:pPr>
            <w:r>
              <w:rPr>
                <w:rFonts w:ascii="Tahoma" w:hAnsi="Tahoma" w:cs="Tahoma"/>
                <w:sz w:val="26"/>
                <w:szCs w:val="26"/>
              </w:rPr>
              <w:t>Karnataka Bank</w:t>
            </w:r>
          </w:p>
        </w:tc>
      </w:tr>
      <w:tr w:rsidR="0069556B" w:rsidRPr="00D6536E" w:rsidTr="009462BD">
        <w:tc>
          <w:tcPr>
            <w:tcW w:w="1170" w:type="dxa"/>
          </w:tcPr>
          <w:p w:rsidR="0069556B" w:rsidRPr="00D6536E" w:rsidRDefault="0069556B" w:rsidP="0069088D">
            <w:pPr>
              <w:pStyle w:val="ListParagraph"/>
              <w:ind w:left="0"/>
              <w:contextualSpacing/>
              <w:rPr>
                <w:rFonts w:ascii="Tahoma" w:hAnsi="Tahoma" w:cs="Tahoma"/>
                <w:sz w:val="26"/>
                <w:szCs w:val="26"/>
              </w:rPr>
            </w:pPr>
            <w:r w:rsidRPr="00D6536E">
              <w:rPr>
                <w:rFonts w:ascii="Tahoma" w:hAnsi="Tahoma" w:cs="Tahoma"/>
                <w:sz w:val="26"/>
                <w:szCs w:val="26"/>
              </w:rPr>
              <w:t>7</w:t>
            </w:r>
          </w:p>
        </w:tc>
        <w:tc>
          <w:tcPr>
            <w:tcW w:w="6570" w:type="dxa"/>
          </w:tcPr>
          <w:p w:rsidR="0069556B" w:rsidRPr="00D6536E" w:rsidRDefault="0069556B" w:rsidP="0069088D">
            <w:pPr>
              <w:spacing w:after="0" w:line="240" w:lineRule="auto"/>
              <w:rPr>
                <w:rFonts w:ascii="Tahoma" w:hAnsi="Tahoma" w:cs="Tahoma"/>
                <w:sz w:val="26"/>
                <w:szCs w:val="26"/>
              </w:rPr>
            </w:pPr>
            <w:r w:rsidRPr="00D6536E">
              <w:rPr>
                <w:rFonts w:ascii="Tahoma" w:hAnsi="Tahoma" w:cs="Tahoma"/>
                <w:sz w:val="26"/>
                <w:szCs w:val="26"/>
              </w:rPr>
              <w:t xml:space="preserve">LDM </w:t>
            </w:r>
            <w:r w:rsidR="006C53C8">
              <w:rPr>
                <w:rFonts w:ascii="Tahoma" w:hAnsi="Tahoma" w:cs="Tahoma"/>
                <w:sz w:val="26"/>
                <w:szCs w:val="26"/>
              </w:rPr>
              <w:t>Panipat</w:t>
            </w:r>
          </w:p>
        </w:tc>
      </w:tr>
      <w:tr w:rsidR="006C53C8" w:rsidRPr="00D6536E" w:rsidTr="009462BD">
        <w:tc>
          <w:tcPr>
            <w:tcW w:w="1170" w:type="dxa"/>
          </w:tcPr>
          <w:p w:rsidR="006C53C8" w:rsidRPr="00D6536E" w:rsidRDefault="006C53C8" w:rsidP="0069088D">
            <w:pPr>
              <w:pStyle w:val="ListParagraph"/>
              <w:ind w:left="0"/>
              <w:contextualSpacing/>
              <w:rPr>
                <w:rFonts w:ascii="Tahoma" w:hAnsi="Tahoma" w:cs="Tahoma"/>
                <w:sz w:val="26"/>
                <w:szCs w:val="26"/>
              </w:rPr>
            </w:pPr>
            <w:r>
              <w:rPr>
                <w:rFonts w:ascii="Tahoma" w:hAnsi="Tahoma" w:cs="Tahoma"/>
                <w:sz w:val="26"/>
                <w:szCs w:val="26"/>
              </w:rPr>
              <w:t>8.</w:t>
            </w:r>
          </w:p>
        </w:tc>
        <w:tc>
          <w:tcPr>
            <w:tcW w:w="6570" w:type="dxa"/>
          </w:tcPr>
          <w:p w:rsidR="006C53C8" w:rsidRPr="00D6536E" w:rsidRDefault="006C53C8" w:rsidP="0069088D">
            <w:pPr>
              <w:spacing w:after="0" w:line="240" w:lineRule="auto"/>
              <w:rPr>
                <w:rFonts w:ascii="Tahoma" w:hAnsi="Tahoma" w:cs="Tahoma"/>
                <w:sz w:val="26"/>
                <w:szCs w:val="26"/>
              </w:rPr>
            </w:pPr>
            <w:r>
              <w:rPr>
                <w:rFonts w:ascii="Tahoma" w:hAnsi="Tahoma" w:cs="Tahoma"/>
                <w:sz w:val="26"/>
                <w:szCs w:val="26"/>
              </w:rPr>
              <w:t>LDM Rewari</w:t>
            </w:r>
          </w:p>
        </w:tc>
      </w:tr>
      <w:tr w:rsidR="0069556B" w:rsidRPr="00D6536E" w:rsidTr="009462BD">
        <w:tc>
          <w:tcPr>
            <w:tcW w:w="1170" w:type="dxa"/>
          </w:tcPr>
          <w:p w:rsidR="0069556B" w:rsidRPr="00D6536E" w:rsidRDefault="006C53C8" w:rsidP="0069088D">
            <w:pPr>
              <w:pStyle w:val="ListParagraph"/>
              <w:ind w:left="0"/>
              <w:rPr>
                <w:rFonts w:ascii="Tahoma" w:hAnsi="Tahoma" w:cs="Tahoma"/>
                <w:sz w:val="26"/>
                <w:szCs w:val="26"/>
              </w:rPr>
            </w:pPr>
            <w:r>
              <w:rPr>
                <w:rFonts w:ascii="Tahoma" w:hAnsi="Tahoma" w:cs="Tahoma"/>
                <w:sz w:val="26"/>
                <w:szCs w:val="26"/>
              </w:rPr>
              <w:t>9</w:t>
            </w:r>
          </w:p>
        </w:tc>
        <w:tc>
          <w:tcPr>
            <w:tcW w:w="6570" w:type="dxa"/>
          </w:tcPr>
          <w:p w:rsidR="0069556B" w:rsidRPr="00D6536E" w:rsidRDefault="006C53C8" w:rsidP="0069088D">
            <w:pPr>
              <w:spacing w:after="0" w:line="240" w:lineRule="auto"/>
              <w:rPr>
                <w:rFonts w:ascii="Tahoma" w:hAnsi="Tahoma" w:cs="Tahoma"/>
                <w:sz w:val="26"/>
                <w:szCs w:val="26"/>
              </w:rPr>
            </w:pPr>
            <w:r>
              <w:rPr>
                <w:rFonts w:ascii="Tahoma" w:hAnsi="Tahoma" w:cs="Tahoma"/>
                <w:sz w:val="26"/>
                <w:szCs w:val="26"/>
              </w:rPr>
              <w:t>Revenue Deptt. Haryana</w:t>
            </w:r>
          </w:p>
        </w:tc>
      </w:tr>
      <w:tr w:rsidR="0069556B" w:rsidRPr="00D6536E" w:rsidTr="009462BD">
        <w:tc>
          <w:tcPr>
            <w:tcW w:w="1170" w:type="dxa"/>
          </w:tcPr>
          <w:p w:rsidR="0069556B" w:rsidRPr="00D6536E" w:rsidRDefault="006C53C8" w:rsidP="0069088D">
            <w:pPr>
              <w:pStyle w:val="ListParagraph"/>
              <w:ind w:left="0"/>
              <w:rPr>
                <w:rFonts w:ascii="Tahoma" w:hAnsi="Tahoma" w:cs="Tahoma"/>
                <w:sz w:val="26"/>
                <w:szCs w:val="26"/>
              </w:rPr>
            </w:pPr>
            <w:r>
              <w:rPr>
                <w:rFonts w:ascii="Tahoma" w:hAnsi="Tahoma" w:cs="Tahoma"/>
                <w:sz w:val="26"/>
                <w:szCs w:val="26"/>
              </w:rPr>
              <w:t>10</w:t>
            </w:r>
          </w:p>
        </w:tc>
        <w:tc>
          <w:tcPr>
            <w:tcW w:w="6570" w:type="dxa"/>
          </w:tcPr>
          <w:p w:rsidR="0069556B" w:rsidRPr="00D6536E" w:rsidRDefault="006C53C8" w:rsidP="0069088D">
            <w:pPr>
              <w:spacing w:after="0" w:line="240" w:lineRule="auto"/>
              <w:rPr>
                <w:rFonts w:ascii="Tahoma" w:hAnsi="Tahoma" w:cs="Tahoma"/>
                <w:sz w:val="26"/>
                <w:szCs w:val="26"/>
              </w:rPr>
            </w:pPr>
            <w:r>
              <w:rPr>
                <w:rFonts w:ascii="Tahoma" w:hAnsi="Tahoma" w:cs="Tahoma"/>
                <w:sz w:val="26"/>
                <w:szCs w:val="26"/>
              </w:rPr>
              <w:t>Finance Deptt., Haryana</w:t>
            </w:r>
          </w:p>
        </w:tc>
      </w:tr>
      <w:tr w:rsidR="0069556B" w:rsidRPr="00D6536E" w:rsidTr="009462BD">
        <w:tc>
          <w:tcPr>
            <w:tcW w:w="1170" w:type="dxa"/>
          </w:tcPr>
          <w:p w:rsidR="0069556B" w:rsidRPr="00D6536E" w:rsidRDefault="0069556B" w:rsidP="0069088D">
            <w:pPr>
              <w:pStyle w:val="ListParagraph"/>
              <w:ind w:left="0"/>
              <w:rPr>
                <w:rFonts w:ascii="Tahoma" w:hAnsi="Tahoma" w:cs="Tahoma"/>
                <w:sz w:val="26"/>
                <w:szCs w:val="26"/>
              </w:rPr>
            </w:pPr>
            <w:r w:rsidRPr="00D6536E">
              <w:rPr>
                <w:rFonts w:ascii="Tahoma" w:hAnsi="Tahoma" w:cs="Tahoma"/>
                <w:sz w:val="26"/>
                <w:szCs w:val="26"/>
              </w:rPr>
              <w:t>1</w:t>
            </w:r>
            <w:r w:rsidR="006C53C8">
              <w:rPr>
                <w:rFonts w:ascii="Tahoma" w:hAnsi="Tahoma" w:cs="Tahoma"/>
                <w:sz w:val="26"/>
                <w:szCs w:val="26"/>
              </w:rPr>
              <w:t>1</w:t>
            </w:r>
          </w:p>
        </w:tc>
        <w:tc>
          <w:tcPr>
            <w:tcW w:w="6570" w:type="dxa"/>
          </w:tcPr>
          <w:p w:rsidR="0069556B" w:rsidRPr="00D6536E" w:rsidRDefault="006C53C8" w:rsidP="0069088D">
            <w:pPr>
              <w:spacing w:after="0" w:line="240" w:lineRule="auto"/>
              <w:rPr>
                <w:rFonts w:ascii="Tahoma" w:hAnsi="Tahoma" w:cs="Tahoma"/>
                <w:sz w:val="26"/>
                <w:szCs w:val="26"/>
              </w:rPr>
            </w:pPr>
            <w:r>
              <w:rPr>
                <w:rFonts w:ascii="Tahoma" w:hAnsi="Tahoma" w:cs="Tahoma"/>
                <w:sz w:val="26"/>
                <w:szCs w:val="26"/>
              </w:rPr>
              <w:t>Women Deveopment Corporation Ltd., Haryana</w:t>
            </w:r>
          </w:p>
        </w:tc>
      </w:tr>
      <w:tr w:rsidR="006C53C8" w:rsidRPr="00D6536E" w:rsidTr="009462BD">
        <w:tc>
          <w:tcPr>
            <w:tcW w:w="1170" w:type="dxa"/>
          </w:tcPr>
          <w:p w:rsidR="006C53C8" w:rsidRPr="00D6536E" w:rsidRDefault="006C53C8" w:rsidP="0069088D">
            <w:pPr>
              <w:pStyle w:val="ListParagraph"/>
              <w:ind w:left="0"/>
              <w:rPr>
                <w:rFonts w:ascii="Tahoma" w:hAnsi="Tahoma" w:cs="Tahoma"/>
                <w:sz w:val="26"/>
                <w:szCs w:val="26"/>
              </w:rPr>
            </w:pPr>
            <w:r>
              <w:rPr>
                <w:rFonts w:ascii="Tahoma" w:hAnsi="Tahoma" w:cs="Tahoma"/>
                <w:sz w:val="26"/>
                <w:szCs w:val="26"/>
              </w:rPr>
              <w:t>12</w:t>
            </w:r>
          </w:p>
        </w:tc>
        <w:tc>
          <w:tcPr>
            <w:tcW w:w="6570" w:type="dxa"/>
          </w:tcPr>
          <w:p w:rsidR="006C53C8" w:rsidRDefault="006C53C8" w:rsidP="0069088D">
            <w:pPr>
              <w:spacing w:after="0" w:line="240" w:lineRule="auto"/>
              <w:rPr>
                <w:rFonts w:ascii="Tahoma" w:hAnsi="Tahoma" w:cs="Tahoma"/>
                <w:sz w:val="26"/>
                <w:szCs w:val="26"/>
              </w:rPr>
            </w:pPr>
            <w:r>
              <w:rPr>
                <w:rFonts w:ascii="Tahoma" w:hAnsi="Tahoma" w:cs="Tahoma"/>
                <w:sz w:val="26"/>
                <w:szCs w:val="26"/>
              </w:rPr>
              <w:t>Animal Husbandry &amp; Dairying, Haryana</w:t>
            </w:r>
          </w:p>
        </w:tc>
      </w:tr>
      <w:tr w:rsidR="00146DE9" w:rsidRPr="00D6536E" w:rsidTr="009462BD">
        <w:tc>
          <w:tcPr>
            <w:tcW w:w="1170" w:type="dxa"/>
          </w:tcPr>
          <w:p w:rsidR="00146DE9" w:rsidRDefault="00146DE9" w:rsidP="0069088D">
            <w:pPr>
              <w:pStyle w:val="ListParagraph"/>
              <w:ind w:left="0"/>
              <w:rPr>
                <w:rFonts w:ascii="Tahoma" w:hAnsi="Tahoma" w:cs="Tahoma"/>
                <w:sz w:val="26"/>
                <w:szCs w:val="26"/>
              </w:rPr>
            </w:pPr>
            <w:r>
              <w:rPr>
                <w:rFonts w:ascii="Tahoma" w:hAnsi="Tahoma" w:cs="Tahoma"/>
                <w:sz w:val="26"/>
                <w:szCs w:val="26"/>
              </w:rPr>
              <w:t>13</w:t>
            </w:r>
          </w:p>
        </w:tc>
        <w:tc>
          <w:tcPr>
            <w:tcW w:w="6570" w:type="dxa"/>
          </w:tcPr>
          <w:p w:rsidR="00146DE9" w:rsidRDefault="00146DE9" w:rsidP="0069088D">
            <w:pPr>
              <w:spacing w:after="0" w:line="240" w:lineRule="auto"/>
              <w:rPr>
                <w:rFonts w:ascii="Tahoma" w:hAnsi="Tahoma" w:cs="Tahoma"/>
                <w:sz w:val="26"/>
                <w:szCs w:val="26"/>
              </w:rPr>
            </w:pPr>
            <w:r>
              <w:rPr>
                <w:rFonts w:ascii="Tahoma" w:hAnsi="Tahoma" w:cs="Tahoma"/>
                <w:sz w:val="26"/>
                <w:szCs w:val="26"/>
              </w:rPr>
              <w:t>Registrar Cooperative Societies</w:t>
            </w:r>
          </w:p>
        </w:tc>
      </w:tr>
      <w:tr w:rsidR="00146DE9" w:rsidRPr="00D6536E" w:rsidTr="009462BD">
        <w:tc>
          <w:tcPr>
            <w:tcW w:w="1170" w:type="dxa"/>
          </w:tcPr>
          <w:p w:rsidR="00146DE9" w:rsidRDefault="00146DE9" w:rsidP="0069088D">
            <w:pPr>
              <w:pStyle w:val="ListParagraph"/>
              <w:ind w:left="0"/>
              <w:rPr>
                <w:rFonts w:ascii="Tahoma" w:hAnsi="Tahoma" w:cs="Tahoma"/>
                <w:sz w:val="26"/>
                <w:szCs w:val="26"/>
              </w:rPr>
            </w:pPr>
            <w:r>
              <w:rPr>
                <w:rFonts w:ascii="Tahoma" w:hAnsi="Tahoma" w:cs="Tahoma"/>
                <w:sz w:val="26"/>
                <w:szCs w:val="26"/>
              </w:rPr>
              <w:t>14</w:t>
            </w:r>
          </w:p>
        </w:tc>
        <w:tc>
          <w:tcPr>
            <w:tcW w:w="6570" w:type="dxa"/>
          </w:tcPr>
          <w:p w:rsidR="00146DE9" w:rsidRDefault="00146DE9" w:rsidP="0069088D">
            <w:pPr>
              <w:spacing w:after="0" w:line="240" w:lineRule="auto"/>
              <w:rPr>
                <w:rFonts w:ascii="Tahoma" w:hAnsi="Tahoma" w:cs="Tahoma"/>
                <w:sz w:val="26"/>
                <w:szCs w:val="26"/>
              </w:rPr>
            </w:pPr>
            <w:r>
              <w:rPr>
                <w:rFonts w:ascii="Tahoma" w:hAnsi="Tahoma" w:cs="Tahoma"/>
                <w:sz w:val="26"/>
                <w:szCs w:val="26"/>
              </w:rPr>
              <w:t>Rajya Sainik Board</w:t>
            </w:r>
          </w:p>
        </w:tc>
      </w:tr>
      <w:tr w:rsidR="00146DE9" w:rsidRPr="00D6536E" w:rsidTr="009462BD">
        <w:tc>
          <w:tcPr>
            <w:tcW w:w="1170" w:type="dxa"/>
          </w:tcPr>
          <w:p w:rsidR="00146DE9" w:rsidRDefault="00146DE9" w:rsidP="0069088D">
            <w:pPr>
              <w:pStyle w:val="ListParagraph"/>
              <w:ind w:left="0"/>
              <w:rPr>
                <w:rFonts w:ascii="Tahoma" w:hAnsi="Tahoma" w:cs="Tahoma"/>
                <w:sz w:val="26"/>
                <w:szCs w:val="26"/>
              </w:rPr>
            </w:pPr>
            <w:r>
              <w:rPr>
                <w:rFonts w:ascii="Tahoma" w:hAnsi="Tahoma" w:cs="Tahoma"/>
                <w:sz w:val="26"/>
                <w:szCs w:val="26"/>
              </w:rPr>
              <w:lastRenderedPageBreak/>
              <w:t>15</w:t>
            </w:r>
          </w:p>
        </w:tc>
        <w:tc>
          <w:tcPr>
            <w:tcW w:w="6570" w:type="dxa"/>
          </w:tcPr>
          <w:p w:rsidR="00146DE9" w:rsidRPr="00146DE9" w:rsidRDefault="00146DE9" w:rsidP="0069088D">
            <w:pPr>
              <w:spacing w:after="0" w:line="240" w:lineRule="auto"/>
              <w:rPr>
                <w:rFonts w:ascii="Tahoma" w:hAnsi="Tahoma" w:cs="Tahoma"/>
                <w:vanish/>
                <w:sz w:val="26"/>
                <w:szCs w:val="26"/>
              </w:rPr>
            </w:pPr>
            <w:r>
              <w:rPr>
                <w:rFonts w:ascii="Tahoma" w:hAnsi="Tahoma" w:cs="Tahoma"/>
                <w:sz w:val="26"/>
                <w:szCs w:val="26"/>
              </w:rPr>
              <w:t>Transport Deptt., Haryana</w:t>
            </w:r>
            <w:r>
              <w:rPr>
                <w:rFonts w:ascii="Tahoma" w:hAnsi="Tahoma" w:cs="Tahoma"/>
                <w:vanish/>
                <w:sz w:val="26"/>
                <w:szCs w:val="26"/>
              </w:rPr>
              <w:t>aryHHJH</w:t>
            </w:r>
          </w:p>
        </w:tc>
      </w:tr>
      <w:tr w:rsidR="00146DE9" w:rsidRPr="00D6536E" w:rsidTr="009462BD">
        <w:tc>
          <w:tcPr>
            <w:tcW w:w="1170" w:type="dxa"/>
          </w:tcPr>
          <w:p w:rsidR="00146DE9" w:rsidRDefault="00146DE9" w:rsidP="0069088D">
            <w:pPr>
              <w:pStyle w:val="ListParagraph"/>
              <w:ind w:left="0"/>
              <w:rPr>
                <w:rFonts w:ascii="Tahoma" w:hAnsi="Tahoma" w:cs="Tahoma"/>
                <w:sz w:val="26"/>
                <w:szCs w:val="26"/>
              </w:rPr>
            </w:pPr>
            <w:r>
              <w:rPr>
                <w:rFonts w:ascii="Tahoma" w:hAnsi="Tahoma" w:cs="Tahoma"/>
                <w:sz w:val="26"/>
                <w:szCs w:val="26"/>
              </w:rPr>
              <w:t>16</w:t>
            </w:r>
          </w:p>
        </w:tc>
        <w:tc>
          <w:tcPr>
            <w:tcW w:w="6570" w:type="dxa"/>
          </w:tcPr>
          <w:p w:rsidR="00146DE9" w:rsidRDefault="00146DE9" w:rsidP="0069088D">
            <w:pPr>
              <w:spacing w:after="0" w:line="240" w:lineRule="auto"/>
              <w:rPr>
                <w:rFonts w:ascii="Tahoma" w:hAnsi="Tahoma" w:cs="Tahoma"/>
                <w:sz w:val="26"/>
                <w:szCs w:val="26"/>
              </w:rPr>
            </w:pPr>
            <w:r>
              <w:rPr>
                <w:rFonts w:ascii="Tahoma" w:hAnsi="Tahoma" w:cs="Tahoma"/>
                <w:sz w:val="26"/>
                <w:szCs w:val="26"/>
              </w:rPr>
              <w:t>Housing Board, Haryana</w:t>
            </w:r>
          </w:p>
        </w:tc>
      </w:tr>
      <w:tr w:rsidR="00644554" w:rsidRPr="00D6536E" w:rsidTr="009462BD">
        <w:tc>
          <w:tcPr>
            <w:tcW w:w="1170" w:type="dxa"/>
          </w:tcPr>
          <w:p w:rsidR="00644554" w:rsidRDefault="00644554" w:rsidP="0069088D">
            <w:pPr>
              <w:pStyle w:val="ListParagraph"/>
              <w:ind w:left="0"/>
              <w:rPr>
                <w:rFonts w:ascii="Tahoma" w:hAnsi="Tahoma" w:cs="Tahoma"/>
                <w:sz w:val="26"/>
                <w:szCs w:val="26"/>
              </w:rPr>
            </w:pPr>
            <w:r>
              <w:rPr>
                <w:rFonts w:ascii="Tahoma" w:hAnsi="Tahoma" w:cs="Tahoma"/>
                <w:sz w:val="26"/>
                <w:szCs w:val="26"/>
              </w:rPr>
              <w:t>17</w:t>
            </w:r>
          </w:p>
        </w:tc>
        <w:tc>
          <w:tcPr>
            <w:tcW w:w="6570" w:type="dxa"/>
          </w:tcPr>
          <w:p w:rsidR="00644554" w:rsidRDefault="00644554" w:rsidP="0069088D">
            <w:pPr>
              <w:spacing w:after="0" w:line="240" w:lineRule="auto"/>
              <w:rPr>
                <w:rFonts w:ascii="Tahoma" w:hAnsi="Tahoma" w:cs="Tahoma"/>
                <w:sz w:val="26"/>
                <w:szCs w:val="26"/>
              </w:rPr>
            </w:pPr>
            <w:r>
              <w:rPr>
                <w:rFonts w:ascii="Tahoma" w:hAnsi="Tahoma" w:cs="Tahoma"/>
                <w:sz w:val="26"/>
                <w:szCs w:val="26"/>
              </w:rPr>
              <w:t>Agriculture Insurance Co. of (India) Ltd.</w:t>
            </w:r>
          </w:p>
        </w:tc>
      </w:tr>
      <w:tr w:rsidR="00644554" w:rsidRPr="00D6536E" w:rsidTr="009462BD">
        <w:tc>
          <w:tcPr>
            <w:tcW w:w="1170" w:type="dxa"/>
          </w:tcPr>
          <w:p w:rsidR="00644554" w:rsidRDefault="00644554" w:rsidP="0069088D">
            <w:pPr>
              <w:pStyle w:val="ListParagraph"/>
              <w:ind w:left="0"/>
              <w:rPr>
                <w:rFonts w:ascii="Tahoma" w:hAnsi="Tahoma" w:cs="Tahoma"/>
                <w:sz w:val="26"/>
                <w:szCs w:val="26"/>
              </w:rPr>
            </w:pPr>
            <w:r>
              <w:rPr>
                <w:rFonts w:ascii="Tahoma" w:hAnsi="Tahoma" w:cs="Tahoma"/>
                <w:sz w:val="26"/>
                <w:szCs w:val="26"/>
              </w:rPr>
              <w:t>18.</w:t>
            </w:r>
          </w:p>
        </w:tc>
        <w:tc>
          <w:tcPr>
            <w:tcW w:w="6570" w:type="dxa"/>
          </w:tcPr>
          <w:p w:rsidR="00644554" w:rsidRDefault="00644554" w:rsidP="0069088D">
            <w:pPr>
              <w:spacing w:after="0" w:line="240" w:lineRule="auto"/>
              <w:rPr>
                <w:rFonts w:ascii="Tahoma" w:hAnsi="Tahoma" w:cs="Tahoma"/>
                <w:sz w:val="26"/>
                <w:szCs w:val="26"/>
              </w:rPr>
            </w:pPr>
            <w:r>
              <w:rPr>
                <w:rFonts w:ascii="Tahoma" w:hAnsi="Tahoma" w:cs="Tahoma"/>
                <w:sz w:val="26"/>
                <w:szCs w:val="26"/>
              </w:rPr>
              <w:t>CERSAI</w:t>
            </w:r>
          </w:p>
        </w:tc>
      </w:tr>
      <w:tr w:rsidR="00644554" w:rsidRPr="00D6536E" w:rsidTr="009462BD">
        <w:tc>
          <w:tcPr>
            <w:tcW w:w="1170" w:type="dxa"/>
          </w:tcPr>
          <w:p w:rsidR="00644554" w:rsidRDefault="00644554" w:rsidP="0069088D">
            <w:pPr>
              <w:pStyle w:val="ListParagraph"/>
              <w:ind w:left="0"/>
              <w:rPr>
                <w:rFonts w:ascii="Tahoma" w:hAnsi="Tahoma" w:cs="Tahoma"/>
                <w:sz w:val="26"/>
                <w:szCs w:val="26"/>
              </w:rPr>
            </w:pPr>
            <w:r>
              <w:rPr>
                <w:rFonts w:ascii="Tahoma" w:hAnsi="Tahoma" w:cs="Tahoma"/>
                <w:sz w:val="26"/>
                <w:szCs w:val="26"/>
              </w:rPr>
              <w:t>19.</w:t>
            </w:r>
          </w:p>
        </w:tc>
        <w:tc>
          <w:tcPr>
            <w:tcW w:w="6570" w:type="dxa"/>
          </w:tcPr>
          <w:p w:rsidR="00644554" w:rsidRDefault="00644554" w:rsidP="0069088D">
            <w:pPr>
              <w:spacing w:after="0" w:line="240" w:lineRule="auto"/>
              <w:rPr>
                <w:rFonts w:ascii="Tahoma" w:hAnsi="Tahoma" w:cs="Tahoma"/>
                <w:sz w:val="26"/>
                <w:szCs w:val="26"/>
              </w:rPr>
            </w:pPr>
            <w:r>
              <w:rPr>
                <w:rFonts w:ascii="Tahoma" w:hAnsi="Tahoma" w:cs="Tahoma"/>
                <w:sz w:val="26"/>
                <w:szCs w:val="26"/>
              </w:rPr>
              <w:t>National Housing Bank</w:t>
            </w:r>
          </w:p>
        </w:tc>
      </w:tr>
      <w:tr w:rsidR="00644554" w:rsidRPr="00D6536E" w:rsidTr="009462BD">
        <w:tc>
          <w:tcPr>
            <w:tcW w:w="1170" w:type="dxa"/>
          </w:tcPr>
          <w:p w:rsidR="00644554" w:rsidRDefault="00644554" w:rsidP="0069088D">
            <w:pPr>
              <w:pStyle w:val="ListParagraph"/>
              <w:ind w:left="0"/>
              <w:rPr>
                <w:rFonts w:ascii="Tahoma" w:hAnsi="Tahoma" w:cs="Tahoma"/>
                <w:sz w:val="26"/>
                <w:szCs w:val="26"/>
              </w:rPr>
            </w:pPr>
            <w:r>
              <w:rPr>
                <w:rFonts w:ascii="Tahoma" w:hAnsi="Tahoma" w:cs="Tahoma"/>
                <w:sz w:val="26"/>
                <w:szCs w:val="26"/>
              </w:rPr>
              <w:t>20.</w:t>
            </w:r>
          </w:p>
        </w:tc>
        <w:tc>
          <w:tcPr>
            <w:tcW w:w="6570" w:type="dxa"/>
          </w:tcPr>
          <w:p w:rsidR="00644554" w:rsidRDefault="00644554" w:rsidP="0069088D">
            <w:pPr>
              <w:spacing w:after="0" w:line="240" w:lineRule="auto"/>
              <w:rPr>
                <w:rFonts w:ascii="Tahoma" w:hAnsi="Tahoma" w:cs="Tahoma"/>
                <w:sz w:val="26"/>
                <w:szCs w:val="26"/>
              </w:rPr>
            </w:pPr>
          </w:p>
        </w:tc>
      </w:tr>
    </w:tbl>
    <w:p w:rsidR="0069556B" w:rsidRPr="00E35C19" w:rsidRDefault="0069556B" w:rsidP="0069556B">
      <w:pPr>
        <w:pStyle w:val="Heading2"/>
        <w:tabs>
          <w:tab w:val="left" w:pos="690"/>
          <w:tab w:val="center" w:pos="4514"/>
          <w:tab w:val="left" w:pos="5040"/>
          <w:tab w:val="left" w:pos="5760"/>
          <w:tab w:val="left" w:pos="6480"/>
          <w:tab w:val="left" w:pos="7200"/>
          <w:tab w:val="left" w:pos="7920"/>
          <w:tab w:val="right" w:pos="9029"/>
        </w:tabs>
        <w:rPr>
          <w:rFonts w:ascii="Tahoma" w:hAnsi="Tahoma" w:cs="Tahoma"/>
          <w:i/>
          <w:color w:val="FF0000"/>
          <w:sz w:val="26"/>
          <w:szCs w:val="26"/>
        </w:rPr>
      </w:pPr>
      <w:r w:rsidRPr="00E35C19">
        <w:rPr>
          <w:rFonts w:ascii="Tahoma" w:hAnsi="Tahoma" w:cs="Tahoma"/>
          <w:noProof/>
          <w:color w:val="FF0000"/>
          <w:sz w:val="26"/>
          <w:szCs w:val="26"/>
          <w:lang w:bidi="hi-IN"/>
        </w:rPr>
        <w:drawing>
          <wp:anchor distT="0" distB="0" distL="114300" distR="114300" simplePos="0" relativeHeight="251662336" behindDoc="0" locked="0" layoutInCell="1" allowOverlap="1">
            <wp:simplePos x="0" y="0"/>
            <wp:positionH relativeFrom="column">
              <wp:posOffset>1371600</wp:posOffset>
            </wp:positionH>
            <wp:positionV relativeFrom="paragraph">
              <wp:posOffset>10795</wp:posOffset>
            </wp:positionV>
            <wp:extent cx="3314700" cy="1943100"/>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lum bright="30000" contrast="30000"/>
                    </a:blip>
                    <a:srcRect/>
                    <a:stretch>
                      <a:fillRect/>
                    </a:stretch>
                  </pic:blipFill>
                  <pic:spPr bwMode="auto">
                    <a:xfrm>
                      <a:off x="0" y="0"/>
                      <a:ext cx="3314700" cy="1943100"/>
                    </a:xfrm>
                    <a:prstGeom prst="rect">
                      <a:avLst/>
                    </a:prstGeom>
                    <a:noFill/>
                    <a:ln w="9525">
                      <a:noFill/>
                      <a:miter lim="800000"/>
                      <a:headEnd/>
                      <a:tailEnd/>
                    </a:ln>
                  </pic:spPr>
                </pic:pic>
              </a:graphicData>
            </a:graphic>
          </wp:anchor>
        </w:drawing>
      </w:r>
    </w:p>
    <w:p w:rsidR="0069556B" w:rsidRPr="00E35C19" w:rsidRDefault="0069556B" w:rsidP="0069556B">
      <w:pPr>
        <w:pStyle w:val="Heading2"/>
        <w:tabs>
          <w:tab w:val="left" w:pos="690"/>
          <w:tab w:val="center" w:pos="4514"/>
          <w:tab w:val="left" w:pos="5040"/>
          <w:tab w:val="left" w:pos="5760"/>
          <w:tab w:val="left" w:pos="6480"/>
          <w:tab w:val="left" w:pos="7200"/>
          <w:tab w:val="left" w:pos="7920"/>
          <w:tab w:val="right" w:pos="9029"/>
        </w:tabs>
        <w:rPr>
          <w:rFonts w:ascii="Tahoma" w:hAnsi="Tahoma" w:cs="Tahoma"/>
          <w:color w:val="FF0000"/>
          <w:sz w:val="26"/>
          <w:szCs w:val="26"/>
        </w:rPr>
      </w:pPr>
      <w:r w:rsidRPr="00E35C19">
        <w:rPr>
          <w:rFonts w:ascii="Tahoma" w:hAnsi="Tahoma" w:cs="Tahoma"/>
          <w:color w:val="FF0000"/>
          <w:sz w:val="26"/>
          <w:szCs w:val="26"/>
        </w:rPr>
        <w:tab/>
      </w:r>
    </w:p>
    <w:p w:rsidR="0069556B" w:rsidRPr="00E35C19" w:rsidRDefault="0069556B" w:rsidP="0069556B">
      <w:pPr>
        <w:rPr>
          <w:rFonts w:ascii="Tahoma" w:hAnsi="Tahoma" w:cs="Tahoma"/>
          <w:color w:val="FF0000"/>
          <w:sz w:val="26"/>
          <w:szCs w:val="26"/>
        </w:rPr>
      </w:pPr>
    </w:p>
    <w:p w:rsidR="0069556B" w:rsidRPr="00E35C19" w:rsidRDefault="0069556B" w:rsidP="0069556B">
      <w:pPr>
        <w:rPr>
          <w:rFonts w:ascii="Tahoma" w:hAnsi="Tahoma" w:cs="Tahoma"/>
          <w:color w:val="FF0000"/>
          <w:sz w:val="26"/>
          <w:szCs w:val="26"/>
        </w:rPr>
      </w:pPr>
    </w:p>
    <w:p w:rsidR="0069556B" w:rsidRPr="0077790E" w:rsidRDefault="0069556B" w:rsidP="0069556B">
      <w:pPr>
        <w:pStyle w:val="Heading2"/>
        <w:tabs>
          <w:tab w:val="left" w:pos="690"/>
          <w:tab w:val="center" w:pos="4514"/>
          <w:tab w:val="left" w:pos="5040"/>
          <w:tab w:val="left" w:pos="5760"/>
          <w:tab w:val="left" w:pos="6480"/>
          <w:tab w:val="left" w:pos="7200"/>
          <w:tab w:val="left" w:pos="7920"/>
          <w:tab w:val="right" w:pos="9029"/>
        </w:tabs>
        <w:rPr>
          <w:rFonts w:ascii="Tahoma" w:hAnsi="Tahoma" w:cs="Tahoma"/>
          <w:sz w:val="26"/>
          <w:szCs w:val="26"/>
        </w:rPr>
      </w:pPr>
    </w:p>
    <w:p w:rsidR="0069556B" w:rsidRDefault="0069556B" w:rsidP="0069556B">
      <w:pPr>
        <w:pStyle w:val="PlainText"/>
        <w:spacing w:after="0"/>
        <w:jc w:val="right"/>
        <w:rPr>
          <w:b/>
          <w:color w:val="000000" w:themeColor="text1"/>
          <w:sz w:val="26"/>
          <w:szCs w:val="26"/>
        </w:rPr>
      </w:pPr>
    </w:p>
    <w:p w:rsidR="0069556B" w:rsidRDefault="0069556B" w:rsidP="0069556B">
      <w:pPr>
        <w:pStyle w:val="PlainText"/>
        <w:spacing w:after="0"/>
        <w:jc w:val="right"/>
        <w:rPr>
          <w:b/>
          <w:color w:val="000000" w:themeColor="text1"/>
          <w:sz w:val="26"/>
          <w:szCs w:val="26"/>
        </w:rPr>
      </w:pPr>
    </w:p>
    <w:p w:rsidR="0069556B" w:rsidRDefault="0069556B" w:rsidP="0069556B">
      <w:pPr>
        <w:pStyle w:val="PlainText"/>
        <w:spacing w:after="0"/>
        <w:jc w:val="right"/>
        <w:rPr>
          <w:b/>
          <w:color w:val="000000" w:themeColor="text1"/>
          <w:sz w:val="26"/>
          <w:szCs w:val="26"/>
        </w:rPr>
      </w:pPr>
    </w:p>
    <w:p w:rsidR="0069556B" w:rsidRDefault="0069556B" w:rsidP="0069556B">
      <w:pPr>
        <w:pStyle w:val="PlainText"/>
        <w:spacing w:after="0"/>
        <w:jc w:val="right"/>
        <w:rPr>
          <w:b/>
          <w:color w:val="000000" w:themeColor="text1"/>
          <w:sz w:val="26"/>
          <w:szCs w:val="26"/>
        </w:rPr>
      </w:pPr>
    </w:p>
    <w:p w:rsidR="0069556B" w:rsidRDefault="0069556B" w:rsidP="0069556B">
      <w:pPr>
        <w:pStyle w:val="PlainText"/>
        <w:spacing w:after="0"/>
        <w:jc w:val="right"/>
        <w:rPr>
          <w:b/>
          <w:color w:val="000000" w:themeColor="text1"/>
          <w:sz w:val="26"/>
          <w:szCs w:val="26"/>
        </w:rPr>
      </w:pPr>
    </w:p>
    <w:p w:rsidR="0069556B" w:rsidRDefault="0069556B" w:rsidP="0069556B">
      <w:pPr>
        <w:pStyle w:val="PlainText"/>
        <w:spacing w:after="0"/>
        <w:jc w:val="right"/>
        <w:rPr>
          <w:b/>
          <w:color w:val="000000" w:themeColor="text1"/>
          <w:sz w:val="26"/>
          <w:szCs w:val="26"/>
        </w:rPr>
      </w:pPr>
    </w:p>
    <w:p w:rsidR="0069556B" w:rsidRDefault="0069556B" w:rsidP="0069556B">
      <w:pPr>
        <w:pStyle w:val="PlainText"/>
        <w:spacing w:after="0"/>
        <w:jc w:val="right"/>
        <w:rPr>
          <w:b/>
          <w:color w:val="000000" w:themeColor="text1"/>
          <w:sz w:val="26"/>
          <w:szCs w:val="26"/>
        </w:rPr>
      </w:pPr>
    </w:p>
    <w:p w:rsidR="0069556B" w:rsidRDefault="0069556B" w:rsidP="0069556B">
      <w:pPr>
        <w:pStyle w:val="PlainText"/>
        <w:spacing w:after="0"/>
        <w:jc w:val="right"/>
        <w:rPr>
          <w:b/>
          <w:color w:val="000000" w:themeColor="text1"/>
          <w:sz w:val="26"/>
          <w:szCs w:val="26"/>
        </w:rPr>
      </w:pPr>
    </w:p>
    <w:p w:rsidR="0069556B" w:rsidRDefault="0069556B" w:rsidP="0069556B">
      <w:pPr>
        <w:pStyle w:val="PlainText"/>
        <w:spacing w:after="0"/>
        <w:jc w:val="right"/>
        <w:rPr>
          <w:b/>
          <w:color w:val="000000" w:themeColor="text1"/>
          <w:sz w:val="26"/>
          <w:szCs w:val="26"/>
        </w:rPr>
      </w:pPr>
    </w:p>
    <w:p w:rsidR="00186F4D" w:rsidRDefault="00186F4D" w:rsidP="00BB7008">
      <w:pPr>
        <w:pStyle w:val="NormalWeb"/>
        <w:tabs>
          <w:tab w:val="right" w:pos="9026"/>
        </w:tabs>
        <w:spacing w:after="0"/>
        <w:jc w:val="center"/>
      </w:pPr>
    </w:p>
    <w:sectPr w:rsidR="00186F4D" w:rsidSect="00644573">
      <w:headerReference w:type="even" r:id="rId10"/>
      <w:headerReference w:type="default" r:id="rId11"/>
      <w:footerReference w:type="default" r:id="rId12"/>
      <w:footerReference w:type="first" r:id="rId13"/>
      <w:pgSz w:w="12240" w:h="15840" w:code="1"/>
      <w:pgMar w:top="1080" w:right="1440" w:bottom="907"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2A7" w:rsidRDefault="000232A7" w:rsidP="00CC7927">
      <w:pPr>
        <w:spacing w:after="0" w:line="240" w:lineRule="auto"/>
      </w:pPr>
      <w:r>
        <w:separator/>
      </w:r>
    </w:p>
  </w:endnote>
  <w:endnote w:type="continuationSeparator" w:id="1">
    <w:p w:rsidR="000232A7" w:rsidRDefault="000232A7" w:rsidP="00CC7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79" w:rsidRDefault="003B1B79">
    <w:pPr>
      <w:pStyle w:val="Footer"/>
      <w:pBdr>
        <w:top w:val="thinThickSmallGap" w:sz="24" w:space="1" w:color="622423" w:themeColor="accent2" w:themeShade="7F"/>
      </w:pBdr>
      <w:rPr>
        <w:rFonts w:asciiTheme="majorHAnsi" w:hAnsiTheme="majorHAnsi"/>
      </w:rPr>
    </w:pPr>
    <w:r>
      <w:rPr>
        <w:rFonts w:asciiTheme="majorHAnsi" w:hAnsiTheme="majorHAnsi"/>
      </w:rPr>
      <w:t>Agenda &amp; Background papers of 126</w:t>
    </w:r>
    <w:r w:rsidRPr="0094219F">
      <w:rPr>
        <w:rFonts w:asciiTheme="majorHAnsi" w:hAnsiTheme="majorHAnsi"/>
        <w:vertAlign w:val="superscript"/>
      </w:rPr>
      <w:t>th</w:t>
    </w:r>
    <w:r>
      <w:rPr>
        <w:rFonts w:asciiTheme="majorHAnsi" w:hAnsiTheme="majorHAnsi"/>
      </w:rPr>
      <w:t xml:space="preserve"> Meeting of SLBC Haryana                                      Page </w:t>
    </w:r>
    <w:fldSimple w:instr=" PAGE   \* MERGEFORMAT ">
      <w:r w:rsidR="004E1CB3" w:rsidRPr="004E1CB3">
        <w:rPr>
          <w:rFonts w:asciiTheme="majorHAnsi" w:hAnsiTheme="majorHAnsi"/>
          <w:noProof/>
        </w:rPr>
        <w:t>18</w:t>
      </w:r>
    </w:fldSimple>
  </w:p>
  <w:p w:rsidR="003B1B79" w:rsidRPr="00996E6A" w:rsidRDefault="003B1B79" w:rsidP="00186F4D">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79" w:rsidRDefault="003B1B79">
    <w:pPr>
      <w:pStyle w:val="Footer"/>
      <w:pBdr>
        <w:top w:val="thinThickSmallGap" w:sz="24" w:space="1" w:color="622423" w:themeColor="accent2" w:themeShade="7F"/>
      </w:pBdr>
      <w:rPr>
        <w:rFonts w:asciiTheme="majorHAnsi" w:hAnsiTheme="majorHAnsi"/>
      </w:rPr>
    </w:pPr>
    <w:r>
      <w:rPr>
        <w:rFonts w:asciiTheme="majorHAnsi" w:hAnsiTheme="majorHAnsi"/>
      </w:rPr>
      <w:t>Agenda &amp; Background papers of 126</w:t>
    </w:r>
    <w:r w:rsidRPr="006008B6">
      <w:rPr>
        <w:rFonts w:asciiTheme="majorHAnsi" w:hAnsiTheme="majorHAnsi"/>
        <w:vertAlign w:val="superscript"/>
      </w:rPr>
      <w:t>th</w:t>
    </w:r>
    <w:r>
      <w:rPr>
        <w:rFonts w:asciiTheme="majorHAnsi" w:hAnsiTheme="majorHAnsi"/>
      </w:rPr>
      <w:t xml:space="preserve"> Meeting of SLBC Haryana</w:t>
    </w:r>
    <w:r>
      <w:rPr>
        <w:rFonts w:asciiTheme="majorHAnsi" w:hAnsiTheme="majorHAnsi"/>
      </w:rPr>
      <w:ptab w:relativeTo="margin" w:alignment="right" w:leader="none"/>
    </w:r>
    <w:r>
      <w:rPr>
        <w:rFonts w:asciiTheme="majorHAnsi" w:hAnsiTheme="majorHAnsi"/>
      </w:rPr>
      <w:t xml:space="preserve">Page </w:t>
    </w:r>
    <w:fldSimple w:instr=" PAGE   \* MERGEFORMAT ">
      <w:r w:rsidR="00C97C06" w:rsidRPr="00C97C06">
        <w:rPr>
          <w:rFonts w:asciiTheme="majorHAnsi" w:hAnsiTheme="majorHAnsi"/>
          <w:noProof/>
        </w:rPr>
        <w:t>1</w:t>
      </w:r>
    </w:fldSimple>
  </w:p>
  <w:p w:rsidR="003B1B79" w:rsidRPr="001B0BB7" w:rsidRDefault="003B1B79" w:rsidP="00186F4D">
    <w:pPr>
      <w:pStyle w:val="Footer"/>
      <w:tabs>
        <w:tab w:val="clear" w:pos="4320"/>
        <w:tab w:val="clear" w:pos="8640"/>
        <w:tab w:val="center" w:pos="4770"/>
        <w:tab w:val="right" w:pos="9540"/>
      </w:tabs>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2A7" w:rsidRDefault="000232A7" w:rsidP="00CC7927">
      <w:pPr>
        <w:spacing w:after="0" w:line="240" w:lineRule="auto"/>
      </w:pPr>
      <w:r>
        <w:separator/>
      </w:r>
    </w:p>
  </w:footnote>
  <w:footnote w:type="continuationSeparator" w:id="1">
    <w:p w:rsidR="000232A7" w:rsidRDefault="000232A7" w:rsidP="00CC7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79" w:rsidRDefault="00424461">
    <w:pPr>
      <w:pStyle w:val="Header"/>
      <w:framePr w:wrap="around" w:vAnchor="text" w:hAnchor="margin" w:xAlign="center" w:y="1"/>
      <w:rPr>
        <w:rStyle w:val="PageNumber"/>
      </w:rPr>
    </w:pPr>
    <w:r>
      <w:rPr>
        <w:rStyle w:val="PageNumber"/>
      </w:rPr>
      <w:fldChar w:fldCharType="begin"/>
    </w:r>
    <w:r w:rsidR="003B1B79">
      <w:rPr>
        <w:rStyle w:val="PageNumber"/>
      </w:rPr>
      <w:instrText xml:space="preserve">PAGE  </w:instrText>
    </w:r>
    <w:r>
      <w:rPr>
        <w:rStyle w:val="PageNumber"/>
      </w:rPr>
      <w:fldChar w:fldCharType="separate"/>
    </w:r>
    <w:r w:rsidR="003B1B79">
      <w:rPr>
        <w:rStyle w:val="PageNumber"/>
        <w:noProof/>
      </w:rPr>
      <w:t>48</w:t>
    </w:r>
    <w:r>
      <w:rPr>
        <w:rStyle w:val="PageNumber"/>
      </w:rPr>
      <w:fldChar w:fldCharType="end"/>
    </w:r>
  </w:p>
  <w:p w:rsidR="003B1B79" w:rsidRDefault="003B1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79" w:rsidRDefault="003B1B79">
    <w:pPr>
      <w:pStyle w:val="Header"/>
      <w:framePr w:wrap="around" w:vAnchor="text" w:hAnchor="margin" w:xAlign="center" w:y="1"/>
      <w:rPr>
        <w:rStyle w:val="PageNumber"/>
      </w:rPr>
    </w:pPr>
  </w:p>
  <w:p w:rsidR="003B1B79" w:rsidRDefault="003B1B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1A33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3346A"/>
    <w:multiLevelType w:val="hybridMultilevel"/>
    <w:tmpl w:val="C6844AA0"/>
    <w:lvl w:ilvl="0" w:tplc="C45CAC48">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C232D"/>
    <w:multiLevelType w:val="hybridMultilevel"/>
    <w:tmpl w:val="776AB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9A1501"/>
    <w:multiLevelType w:val="hybridMultilevel"/>
    <w:tmpl w:val="E0D02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79D4DB6"/>
    <w:multiLevelType w:val="hybridMultilevel"/>
    <w:tmpl w:val="C922B3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3848AD"/>
    <w:multiLevelType w:val="hybridMultilevel"/>
    <w:tmpl w:val="91284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0C58AA"/>
    <w:multiLevelType w:val="hybridMultilevel"/>
    <w:tmpl w:val="735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35E82"/>
    <w:multiLevelType w:val="hybridMultilevel"/>
    <w:tmpl w:val="BA9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12971"/>
    <w:multiLevelType w:val="hybridMultilevel"/>
    <w:tmpl w:val="2D4C12F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15337025"/>
    <w:multiLevelType w:val="hybridMultilevel"/>
    <w:tmpl w:val="E0D857F6"/>
    <w:lvl w:ilvl="0" w:tplc="0409000B">
      <w:start w:val="1"/>
      <w:numFmt w:val="bullet"/>
      <w:lvlText w:val=""/>
      <w:lvlJc w:val="left"/>
      <w:pPr>
        <w:ind w:left="1440" w:hanging="360"/>
      </w:pPr>
      <w:rPr>
        <w:rFonts w:ascii="Wingdings" w:hAnsi="Wingdings" w:hint="default"/>
      </w:rPr>
    </w:lvl>
    <w:lvl w:ilvl="1" w:tplc="29DC3DE2">
      <w:start w:val="956"/>
      <w:numFmt w:val="bullet"/>
      <w:lvlText w:val=""/>
      <w:lvlJc w:val="left"/>
      <w:pPr>
        <w:ind w:left="2565" w:hanging="765"/>
      </w:pPr>
      <w:rPr>
        <w:rFonts w:ascii="Tahoma" w:eastAsia="Times New Roman" w:hAnsi="Tahoma"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6C6E99"/>
    <w:multiLevelType w:val="hybridMultilevel"/>
    <w:tmpl w:val="5D1C8BC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97B40E3"/>
    <w:multiLevelType w:val="hybridMultilevel"/>
    <w:tmpl w:val="30CA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2048B"/>
    <w:multiLevelType w:val="hybridMultilevel"/>
    <w:tmpl w:val="C0A6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A5CB5"/>
    <w:multiLevelType w:val="hybridMultilevel"/>
    <w:tmpl w:val="990E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73C2D"/>
    <w:multiLevelType w:val="hybridMultilevel"/>
    <w:tmpl w:val="22D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76ABE"/>
    <w:multiLevelType w:val="hybridMultilevel"/>
    <w:tmpl w:val="9F1A4BC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906C0F"/>
    <w:multiLevelType w:val="hybridMultilevel"/>
    <w:tmpl w:val="8ED884C6"/>
    <w:lvl w:ilvl="0" w:tplc="D10AF9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046ACB"/>
    <w:multiLevelType w:val="hybridMultilevel"/>
    <w:tmpl w:val="735A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C2B04"/>
    <w:multiLevelType w:val="hybridMultilevel"/>
    <w:tmpl w:val="E1E00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836274"/>
    <w:multiLevelType w:val="hybridMultilevel"/>
    <w:tmpl w:val="891CA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C65949"/>
    <w:multiLevelType w:val="hybridMultilevel"/>
    <w:tmpl w:val="F6D6F962"/>
    <w:lvl w:ilvl="0" w:tplc="40090001">
      <w:start w:val="1"/>
      <w:numFmt w:val="bullet"/>
      <w:lvlText w:val=""/>
      <w:lvlJc w:val="left"/>
      <w:pPr>
        <w:ind w:left="4590" w:hanging="360"/>
      </w:pPr>
      <w:rPr>
        <w:rFonts w:ascii="Symbol" w:hAnsi="Symbol" w:hint="default"/>
      </w:rPr>
    </w:lvl>
    <w:lvl w:ilvl="1" w:tplc="40090003" w:tentative="1">
      <w:start w:val="1"/>
      <w:numFmt w:val="bullet"/>
      <w:lvlText w:val="o"/>
      <w:lvlJc w:val="left"/>
      <w:pPr>
        <w:ind w:left="5310" w:hanging="360"/>
      </w:pPr>
      <w:rPr>
        <w:rFonts w:ascii="Courier New" w:hAnsi="Courier New" w:cs="Courier New" w:hint="default"/>
      </w:rPr>
    </w:lvl>
    <w:lvl w:ilvl="2" w:tplc="40090005" w:tentative="1">
      <w:start w:val="1"/>
      <w:numFmt w:val="bullet"/>
      <w:lvlText w:val=""/>
      <w:lvlJc w:val="left"/>
      <w:pPr>
        <w:ind w:left="6030" w:hanging="360"/>
      </w:pPr>
      <w:rPr>
        <w:rFonts w:ascii="Wingdings" w:hAnsi="Wingdings" w:hint="default"/>
      </w:rPr>
    </w:lvl>
    <w:lvl w:ilvl="3" w:tplc="40090001" w:tentative="1">
      <w:start w:val="1"/>
      <w:numFmt w:val="bullet"/>
      <w:lvlText w:val=""/>
      <w:lvlJc w:val="left"/>
      <w:pPr>
        <w:ind w:left="6750" w:hanging="360"/>
      </w:pPr>
      <w:rPr>
        <w:rFonts w:ascii="Symbol" w:hAnsi="Symbol" w:hint="default"/>
      </w:rPr>
    </w:lvl>
    <w:lvl w:ilvl="4" w:tplc="40090003" w:tentative="1">
      <w:start w:val="1"/>
      <w:numFmt w:val="bullet"/>
      <w:lvlText w:val="o"/>
      <w:lvlJc w:val="left"/>
      <w:pPr>
        <w:ind w:left="7470" w:hanging="360"/>
      </w:pPr>
      <w:rPr>
        <w:rFonts w:ascii="Courier New" w:hAnsi="Courier New" w:cs="Courier New" w:hint="default"/>
      </w:rPr>
    </w:lvl>
    <w:lvl w:ilvl="5" w:tplc="40090005" w:tentative="1">
      <w:start w:val="1"/>
      <w:numFmt w:val="bullet"/>
      <w:lvlText w:val=""/>
      <w:lvlJc w:val="left"/>
      <w:pPr>
        <w:ind w:left="8190" w:hanging="360"/>
      </w:pPr>
      <w:rPr>
        <w:rFonts w:ascii="Wingdings" w:hAnsi="Wingdings" w:hint="default"/>
      </w:rPr>
    </w:lvl>
    <w:lvl w:ilvl="6" w:tplc="40090001" w:tentative="1">
      <w:start w:val="1"/>
      <w:numFmt w:val="bullet"/>
      <w:lvlText w:val=""/>
      <w:lvlJc w:val="left"/>
      <w:pPr>
        <w:ind w:left="8910" w:hanging="360"/>
      </w:pPr>
      <w:rPr>
        <w:rFonts w:ascii="Symbol" w:hAnsi="Symbol" w:hint="default"/>
      </w:rPr>
    </w:lvl>
    <w:lvl w:ilvl="7" w:tplc="40090003" w:tentative="1">
      <w:start w:val="1"/>
      <w:numFmt w:val="bullet"/>
      <w:lvlText w:val="o"/>
      <w:lvlJc w:val="left"/>
      <w:pPr>
        <w:ind w:left="9630" w:hanging="360"/>
      </w:pPr>
      <w:rPr>
        <w:rFonts w:ascii="Courier New" w:hAnsi="Courier New" w:cs="Courier New" w:hint="default"/>
      </w:rPr>
    </w:lvl>
    <w:lvl w:ilvl="8" w:tplc="40090005" w:tentative="1">
      <w:start w:val="1"/>
      <w:numFmt w:val="bullet"/>
      <w:lvlText w:val=""/>
      <w:lvlJc w:val="left"/>
      <w:pPr>
        <w:ind w:left="10350" w:hanging="360"/>
      </w:pPr>
      <w:rPr>
        <w:rFonts w:ascii="Wingdings" w:hAnsi="Wingdings" w:hint="default"/>
      </w:rPr>
    </w:lvl>
  </w:abstractNum>
  <w:abstractNum w:abstractNumId="21">
    <w:nsid w:val="32342BF9"/>
    <w:multiLevelType w:val="hybridMultilevel"/>
    <w:tmpl w:val="57F2442E"/>
    <w:lvl w:ilvl="0" w:tplc="058ACE4A">
      <w:start w:val="1"/>
      <w:numFmt w:val="bullet"/>
      <w:lvlText w:val=""/>
      <w:lvlJc w:val="center"/>
      <w:pPr>
        <w:ind w:left="720" w:hanging="360"/>
      </w:pPr>
      <w:rPr>
        <w:rFonts w:ascii="Wingdings 2" w:hAnsi="Wingdings 2"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696F0F"/>
    <w:multiLevelType w:val="hybridMultilevel"/>
    <w:tmpl w:val="9EF21C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E072BC"/>
    <w:multiLevelType w:val="hybridMultilevel"/>
    <w:tmpl w:val="D6F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7C5B90"/>
    <w:multiLevelType w:val="hybridMultilevel"/>
    <w:tmpl w:val="524227AC"/>
    <w:lvl w:ilvl="0" w:tplc="711EF00A">
      <w:start w:val="1"/>
      <w:numFmt w:val="lowerLetter"/>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2636A5"/>
    <w:multiLevelType w:val="hybridMultilevel"/>
    <w:tmpl w:val="4074215E"/>
    <w:lvl w:ilvl="0" w:tplc="0409000D">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E0C083B"/>
    <w:multiLevelType w:val="hybridMultilevel"/>
    <w:tmpl w:val="F4308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BF72E5"/>
    <w:multiLevelType w:val="hybridMultilevel"/>
    <w:tmpl w:val="23D0418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6991132"/>
    <w:multiLevelType w:val="hybridMultilevel"/>
    <w:tmpl w:val="9BD6D0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6CE0E9D"/>
    <w:multiLevelType w:val="hybridMultilevel"/>
    <w:tmpl w:val="B56A4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0514CB"/>
    <w:multiLevelType w:val="hybridMultilevel"/>
    <w:tmpl w:val="AD88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CC7EB3"/>
    <w:multiLevelType w:val="hybridMultilevel"/>
    <w:tmpl w:val="C27A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D00112"/>
    <w:multiLevelType w:val="hybridMultilevel"/>
    <w:tmpl w:val="6FB4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11512A"/>
    <w:multiLevelType w:val="hybridMultilevel"/>
    <w:tmpl w:val="B59C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A1380C"/>
    <w:multiLevelType w:val="hybridMultilevel"/>
    <w:tmpl w:val="D28829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7115A9"/>
    <w:multiLevelType w:val="hybridMultilevel"/>
    <w:tmpl w:val="38E0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564BA7"/>
    <w:multiLevelType w:val="hybridMultilevel"/>
    <w:tmpl w:val="8ED884C6"/>
    <w:lvl w:ilvl="0" w:tplc="D10AF9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C62E78"/>
    <w:multiLevelType w:val="hybridMultilevel"/>
    <w:tmpl w:val="52586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3782F80"/>
    <w:multiLevelType w:val="hybridMultilevel"/>
    <w:tmpl w:val="123E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2C64D4"/>
    <w:multiLevelType w:val="hybridMultilevel"/>
    <w:tmpl w:val="DB68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A502C3"/>
    <w:multiLevelType w:val="hybridMultilevel"/>
    <w:tmpl w:val="5658C9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E981C49"/>
    <w:multiLevelType w:val="hybridMultilevel"/>
    <w:tmpl w:val="F8BE49B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2">
    <w:nsid w:val="6F7415AE"/>
    <w:multiLevelType w:val="hybridMultilevel"/>
    <w:tmpl w:val="C9DC8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B75BAE"/>
    <w:multiLevelType w:val="hybridMultilevel"/>
    <w:tmpl w:val="0DA4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651807"/>
    <w:multiLevelType w:val="hybridMultilevel"/>
    <w:tmpl w:val="894CC030"/>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D811661"/>
    <w:multiLevelType w:val="hybridMultilevel"/>
    <w:tmpl w:val="5F0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3565B"/>
    <w:multiLevelType w:val="hybridMultilevel"/>
    <w:tmpl w:val="6B6A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1"/>
  </w:num>
  <w:num w:numId="5">
    <w:abstractNumId w:val="37"/>
  </w:num>
  <w:num w:numId="6">
    <w:abstractNumId w:val="2"/>
  </w:num>
  <w:num w:numId="7">
    <w:abstractNumId w:val="46"/>
  </w:num>
  <w:num w:numId="8">
    <w:abstractNumId w:val="31"/>
  </w:num>
  <w:num w:numId="9">
    <w:abstractNumId w:val="12"/>
  </w:num>
  <w:num w:numId="10">
    <w:abstractNumId w:val="14"/>
  </w:num>
  <w:num w:numId="11">
    <w:abstractNumId w:val="7"/>
  </w:num>
  <w:num w:numId="12">
    <w:abstractNumId w:val="45"/>
  </w:num>
  <w:num w:numId="13">
    <w:abstractNumId w:val="6"/>
  </w:num>
  <w:num w:numId="14">
    <w:abstractNumId w:val="43"/>
  </w:num>
  <w:num w:numId="15">
    <w:abstractNumId w:val="35"/>
  </w:num>
  <w:num w:numId="16">
    <w:abstractNumId w:val="38"/>
  </w:num>
  <w:num w:numId="17">
    <w:abstractNumId w:val="20"/>
  </w:num>
  <w:num w:numId="18">
    <w:abstractNumId w:val="33"/>
  </w:num>
  <w:num w:numId="19">
    <w:abstractNumId w:val="23"/>
  </w:num>
  <w:num w:numId="20">
    <w:abstractNumId w:val="4"/>
  </w:num>
  <w:num w:numId="21">
    <w:abstractNumId w:val="9"/>
  </w:num>
  <w:num w:numId="22">
    <w:abstractNumId w:val="15"/>
  </w:num>
  <w:num w:numId="23">
    <w:abstractNumId w:val="30"/>
  </w:num>
  <w:num w:numId="24">
    <w:abstractNumId w:val="25"/>
  </w:num>
  <w:num w:numId="25">
    <w:abstractNumId w:val="32"/>
  </w:num>
  <w:num w:numId="26">
    <w:abstractNumId w:val="8"/>
  </w:num>
  <w:num w:numId="27">
    <w:abstractNumId w:val="16"/>
  </w:num>
  <w:num w:numId="28">
    <w:abstractNumId w:val="24"/>
  </w:num>
  <w:num w:numId="29">
    <w:abstractNumId w:val="40"/>
  </w:num>
  <w:num w:numId="30">
    <w:abstractNumId w:val="22"/>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9"/>
  </w:num>
  <w:num w:numId="34">
    <w:abstractNumId w:val="36"/>
  </w:num>
  <w:num w:numId="35">
    <w:abstractNumId w:val="1"/>
  </w:num>
  <w:num w:numId="36">
    <w:abstractNumId w:val="42"/>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9"/>
  </w:num>
  <w:num w:numId="40">
    <w:abstractNumId w:val="17"/>
  </w:num>
  <w:num w:numId="41">
    <w:abstractNumId w:val="27"/>
  </w:num>
  <w:num w:numId="42">
    <w:abstractNumId w:val="29"/>
  </w:num>
  <w:num w:numId="43">
    <w:abstractNumId w:val="34"/>
  </w:num>
  <w:num w:numId="44">
    <w:abstractNumId w:val="26"/>
  </w:num>
  <w:num w:numId="45">
    <w:abstractNumId w:val="10"/>
  </w:num>
  <w:num w:numId="46">
    <w:abstractNumId w:val="18"/>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10A59"/>
    <w:rsid w:val="00004A93"/>
    <w:rsid w:val="00016C13"/>
    <w:rsid w:val="00021D60"/>
    <w:rsid w:val="000232A7"/>
    <w:rsid w:val="000237B4"/>
    <w:rsid w:val="000414E0"/>
    <w:rsid w:val="00046B88"/>
    <w:rsid w:val="00055D80"/>
    <w:rsid w:val="00062F34"/>
    <w:rsid w:val="00064F19"/>
    <w:rsid w:val="00066478"/>
    <w:rsid w:val="00076B1F"/>
    <w:rsid w:val="00093919"/>
    <w:rsid w:val="000B4700"/>
    <w:rsid w:val="000B7AD4"/>
    <w:rsid w:val="000C6F5C"/>
    <w:rsid w:val="000C77EB"/>
    <w:rsid w:val="000E279F"/>
    <w:rsid w:val="000E3278"/>
    <w:rsid w:val="000E4A28"/>
    <w:rsid w:val="000F0165"/>
    <w:rsid w:val="000F1E02"/>
    <w:rsid w:val="0010093A"/>
    <w:rsid w:val="00103687"/>
    <w:rsid w:val="00103DA9"/>
    <w:rsid w:val="00110721"/>
    <w:rsid w:val="0011544C"/>
    <w:rsid w:val="0013361A"/>
    <w:rsid w:val="001453C0"/>
    <w:rsid w:val="00146DE9"/>
    <w:rsid w:val="001519CF"/>
    <w:rsid w:val="00152EC8"/>
    <w:rsid w:val="00157B8F"/>
    <w:rsid w:val="001609A9"/>
    <w:rsid w:val="001633FC"/>
    <w:rsid w:val="001635DB"/>
    <w:rsid w:val="00173CEB"/>
    <w:rsid w:val="00177914"/>
    <w:rsid w:val="00180AD2"/>
    <w:rsid w:val="00182C95"/>
    <w:rsid w:val="00184F8D"/>
    <w:rsid w:val="00186F00"/>
    <w:rsid w:val="00186F4D"/>
    <w:rsid w:val="00196662"/>
    <w:rsid w:val="001A4530"/>
    <w:rsid w:val="001A6F35"/>
    <w:rsid w:val="001B0000"/>
    <w:rsid w:val="001B1BD0"/>
    <w:rsid w:val="001B2C48"/>
    <w:rsid w:val="001B4E39"/>
    <w:rsid w:val="001B6E33"/>
    <w:rsid w:val="001C1EF7"/>
    <w:rsid w:val="001C5100"/>
    <w:rsid w:val="001D3780"/>
    <w:rsid w:val="001E5FF9"/>
    <w:rsid w:val="001F1F0D"/>
    <w:rsid w:val="001F23C6"/>
    <w:rsid w:val="001F3078"/>
    <w:rsid w:val="001F4F9E"/>
    <w:rsid w:val="00214292"/>
    <w:rsid w:val="002151AE"/>
    <w:rsid w:val="00215226"/>
    <w:rsid w:val="002164E7"/>
    <w:rsid w:val="0022516C"/>
    <w:rsid w:val="0022679B"/>
    <w:rsid w:val="00230475"/>
    <w:rsid w:val="00232F6D"/>
    <w:rsid w:val="00235501"/>
    <w:rsid w:val="0024520E"/>
    <w:rsid w:val="0025628E"/>
    <w:rsid w:val="00260C77"/>
    <w:rsid w:val="0026213C"/>
    <w:rsid w:val="00267833"/>
    <w:rsid w:val="00274C3B"/>
    <w:rsid w:val="00283579"/>
    <w:rsid w:val="002870B4"/>
    <w:rsid w:val="0029022E"/>
    <w:rsid w:val="00290743"/>
    <w:rsid w:val="002916DC"/>
    <w:rsid w:val="00294042"/>
    <w:rsid w:val="00295826"/>
    <w:rsid w:val="0029583A"/>
    <w:rsid w:val="002A054D"/>
    <w:rsid w:val="002A63AF"/>
    <w:rsid w:val="002B3FAF"/>
    <w:rsid w:val="002C0A4C"/>
    <w:rsid w:val="002C1ED8"/>
    <w:rsid w:val="002C7F55"/>
    <w:rsid w:val="002E0B26"/>
    <w:rsid w:val="002E10B5"/>
    <w:rsid w:val="002E366D"/>
    <w:rsid w:val="002F7684"/>
    <w:rsid w:val="0030082C"/>
    <w:rsid w:val="00302636"/>
    <w:rsid w:val="003074FA"/>
    <w:rsid w:val="003077BF"/>
    <w:rsid w:val="00310A59"/>
    <w:rsid w:val="00313CB3"/>
    <w:rsid w:val="00315C60"/>
    <w:rsid w:val="00320CCE"/>
    <w:rsid w:val="003317FF"/>
    <w:rsid w:val="003524BD"/>
    <w:rsid w:val="00354322"/>
    <w:rsid w:val="00363C23"/>
    <w:rsid w:val="00364D9E"/>
    <w:rsid w:val="00365831"/>
    <w:rsid w:val="003702C8"/>
    <w:rsid w:val="00372AD4"/>
    <w:rsid w:val="00374602"/>
    <w:rsid w:val="00375875"/>
    <w:rsid w:val="00375E29"/>
    <w:rsid w:val="00380113"/>
    <w:rsid w:val="003805EB"/>
    <w:rsid w:val="00393EF4"/>
    <w:rsid w:val="003A15FA"/>
    <w:rsid w:val="003A70DC"/>
    <w:rsid w:val="003B1B79"/>
    <w:rsid w:val="003B4BD3"/>
    <w:rsid w:val="003C0152"/>
    <w:rsid w:val="003C7726"/>
    <w:rsid w:val="003D0593"/>
    <w:rsid w:val="003D1811"/>
    <w:rsid w:val="003D4D73"/>
    <w:rsid w:val="003E59EA"/>
    <w:rsid w:val="003F3B0B"/>
    <w:rsid w:val="003F4B0B"/>
    <w:rsid w:val="00400CA5"/>
    <w:rsid w:val="00400E41"/>
    <w:rsid w:val="00405100"/>
    <w:rsid w:val="004102AD"/>
    <w:rsid w:val="004120F9"/>
    <w:rsid w:val="004148EA"/>
    <w:rsid w:val="00420355"/>
    <w:rsid w:val="00420494"/>
    <w:rsid w:val="004207AA"/>
    <w:rsid w:val="00424461"/>
    <w:rsid w:val="00426319"/>
    <w:rsid w:val="00431FF0"/>
    <w:rsid w:val="00440AD4"/>
    <w:rsid w:val="00462B82"/>
    <w:rsid w:val="00463144"/>
    <w:rsid w:val="004744B6"/>
    <w:rsid w:val="004A1EE1"/>
    <w:rsid w:val="004A251D"/>
    <w:rsid w:val="004A2830"/>
    <w:rsid w:val="004A5D8C"/>
    <w:rsid w:val="004B432B"/>
    <w:rsid w:val="004B48FE"/>
    <w:rsid w:val="004C243B"/>
    <w:rsid w:val="004C29DA"/>
    <w:rsid w:val="004C7977"/>
    <w:rsid w:val="004D1593"/>
    <w:rsid w:val="004E1CB3"/>
    <w:rsid w:val="004E3ABF"/>
    <w:rsid w:val="004F062F"/>
    <w:rsid w:val="004F1536"/>
    <w:rsid w:val="00502FB6"/>
    <w:rsid w:val="0050441A"/>
    <w:rsid w:val="00505702"/>
    <w:rsid w:val="00511C5A"/>
    <w:rsid w:val="0053726F"/>
    <w:rsid w:val="00537971"/>
    <w:rsid w:val="00540D68"/>
    <w:rsid w:val="00540F6A"/>
    <w:rsid w:val="00542791"/>
    <w:rsid w:val="00544D45"/>
    <w:rsid w:val="00554CB9"/>
    <w:rsid w:val="00560F45"/>
    <w:rsid w:val="005622DE"/>
    <w:rsid w:val="00563DDB"/>
    <w:rsid w:val="00566311"/>
    <w:rsid w:val="00567982"/>
    <w:rsid w:val="005736E0"/>
    <w:rsid w:val="00583CC3"/>
    <w:rsid w:val="00592207"/>
    <w:rsid w:val="005966E1"/>
    <w:rsid w:val="00596D96"/>
    <w:rsid w:val="005A08F1"/>
    <w:rsid w:val="005A5968"/>
    <w:rsid w:val="005C325A"/>
    <w:rsid w:val="005C3668"/>
    <w:rsid w:val="005C5C80"/>
    <w:rsid w:val="005C6269"/>
    <w:rsid w:val="005D304A"/>
    <w:rsid w:val="005E2CAA"/>
    <w:rsid w:val="005E5A14"/>
    <w:rsid w:val="005F53E7"/>
    <w:rsid w:val="005F611C"/>
    <w:rsid w:val="00600FD8"/>
    <w:rsid w:val="006016BB"/>
    <w:rsid w:val="00603E70"/>
    <w:rsid w:val="00605B26"/>
    <w:rsid w:val="006061B7"/>
    <w:rsid w:val="0060708F"/>
    <w:rsid w:val="00610C2D"/>
    <w:rsid w:val="00621129"/>
    <w:rsid w:val="0062262A"/>
    <w:rsid w:val="00627F1D"/>
    <w:rsid w:val="006342F1"/>
    <w:rsid w:val="006354F9"/>
    <w:rsid w:val="00644554"/>
    <w:rsid w:val="00644573"/>
    <w:rsid w:val="00656B8E"/>
    <w:rsid w:val="0067668C"/>
    <w:rsid w:val="00687D08"/>
    <w:rsid w:val="006910F0"/>
    <w:rsid w:val="00694AE0"/>
    <w:rsid w:val="00694DA4"/>
    <w:rsid w:val="0069556B"/>
    <w:rsid w:val="006A0163"/>
    <w:rsid w:val="006A3C4B"/>
    <w:rsid w:val="006A71F2"/>
    <w:rsid w:val="006A7362"/>
    <w:rsid w:val="006B376F"/>
    <w:rsid w:val="006C13FF"/>
    <w:rsid w:val="006C14D0"/>
    <w:rsid w:val="006C2CC9"/>
    <w:rsid w:val="006C519D"/>
    <w:rsid w:val="006C53C8"/>
    <w:rsid w:val="006D1928"/>
    <w:rsid w:val="00704D9F"/>
    <w:rsid w:val="007061B2"/>
    <w:rsid w:val="00711691"/>
    <w:rsid w:val="00713495"/>
    <w:rsid w:val="007209AD"/>
    <w:rsid w:val="0072442A"/>
    <w:rsid w:val="007315EB"/>
    <w:rsid w:val="00734A38"/>
    <w:rsid w:val="00737BF8"/>
    <w:rsid w:val="00746AD2"/>
    <w:rsid w:val="00755201"/>
    <w:rsid w:val="007572E9"/>
    <w:rsid w:val="00761732"/>
    <w:rsid w:val="0076217D"/>
    <w:rsid w:val="007645A5"/>
    <w:rsid w:val="00764674"/>
    <w:rsid w:val="00771CB3"/>
    <w:rsid w:val="00773EDE"/>
    <w:rsid w:val="007741A3"/>
    <w:rsid w:val="00776F6F"/>
    <w:rsid w:val="0077749D"/>
    <w:rsid w:val="00777FBB"/>
    <w:rsid w:val="00786D0A"/>
    <w:rsid w:val="00793F0A"/>
    <w:rsid w:val="007A0C66"/>
    <w:rsid w:val="007A2771"/>
    <w:rsid w:val="007A2EA7"/>
    <w:rsid w:val="007A5B8F"/>
    <w:rsid w:val="007A705A"/>
    <w:rsid w:val="007B1176"/>
    <w:rsid w:val="007B2DCF"/>
    <w:rsid w:val="007B45F7"/>
    <w:rsid w:val="007B590D"/>
    <w:rsid w:val="007D4531"/>
    <w:rsid w:val="007D5E76"/>
    <w:rsid w:val="007E1932"/>
    <w:rsid w:val="007E2C2E"/>
    <w:rsid w:val="007F6BA4"/>
    <w:rsid w:val="00800835"/>
    <w:rsid w:val="0080384E"/>
    <w:rsid w:val="0081112A"/>
    <w:rsid w:val="0081505F"/>
    <w:rsid w:val="0081702A"/>
    <w:rsid w:val="008243D7"/>
    <w:rsid w:val="00824FA3"/>
    <w:rsid w:val="00837BA9"/>
    <w:rsid w:val="0084195C"/>
    <w:rsid w:val="00852312"/>
    <w:rsid w:val="00852FA1"/>
    <w:rsid w:val="00862C76"/>
    <w:rsid w:val="00863A1E"/>
    <w:rsid w:val="008659C1"/>
    <w:rsid w:val="00867B18"/>
    <w:rsid w:val="00872858"/>
    <w:rsid w:val="008807F7"/>
    <w:rsid w:val="00886315"/>
    <w:rsid w:val="008B7CCB"/>
    <w:rsid w:val="008C2B09"/>
    <w:rsid w:val="008C2F94"/>
    <w:rsid w:val="008C63E8"/>
    <w:rsid w:val="008C65E2"/>
    <w:rsid w:val="008D056A"/>
    <w:rsid w:val="008E1675"/>
    <w:rsid w:val="008E2131"/>
    <w:rsid w:val="008E35C8"/>
    <w:rsid w:val="00902CA2"/>
    <w:rsid w:val="009057FE"/>
    <w:rsid w:val="00910127"/>
    <w:rsid w:val="009174C8"/>
    <w:rsid w:val="009203B3"/>
    <w:rsid w:val="00924E6B"/>
    <w:rsid w:val="00927117"/>
    <w:rsid w:val="00934E4D"/>
    <w:rsid w:val="0093690B"/>
    <w:rsid w:val="00937E96"/>
    <w:rsid w:val="00940791"/>
    <w:rsid w:val="0094192E"/>
    <w:rsid w:val="00941988"/>
    <w:rsid w:val="009421F7"/>
    <w:rsid w:val="00942B90"/>
    <w:rsid w:val="009462BD"/>
    <w:rsid w:val="009537ED"/>
    <w:rsid w:val="00954B1D"/>
    <w:rsid w:val="0096220E"/>
    <w:rsid w:val="00963F74"/>
    <w:rsid w:val="00964C66"/>
    <w:rsid w:val="00967BBC"/>
    <w:rsid w:val="00972D22"/>
    <w:rsid w:val="00973C06"/>
    <w:rsid w:val="00984B26"/>
    <w:rsid w:val="00991927"/>
    <w:rsid w:val="009A060A"/>
    <w:rsid w:val="009B010D"/>
    <w:rsid w:val="009B1403"/>
    <w:rsid w:val="009B5717"/>
    <w:rsid w:val="009C4FF8"/>
    <w:rsid w:val="009D0CA4"/>
    <w:rsid w:val="009D12E0"/>
    <w:rsid w:val="009E249A"/>
    <w:rsid w:val="009E4BCD"/>
    <w:rsid w:val="009F335E"/>
    <w:rsid w:val="009F53FC"/>
    <w:rsid w:val="009F6293"/>
    <w:rsid w:val="009F7E97"/>
    <w:rsid w:val="00A057D9"/>
    <w:rsid w:val="00A12888"/>
    <w:rsid w:val="00A144C1"/>
    <w:rsid w:val="00A20700"/>
    <w:rsid w:val="00A22EC5"/>
    <w:rsid w:val="00A26654"/>
    <w:rsid w:val="00A3146B"/>
    <w:rsid w:val="00A32E99"/>
    <w:rsid w:val="00A34F8B"/>
    <w:rsid w:val="00A4307B"/>
    <w:rsid w:val="00A45870"/>
    <w:rsid w:val="00A621EF"/>
    <w:rsid w:val="00A67BDF"/>
    <w:rsid w:val="00A7447F"/>
    <w:rsid w:val="00A75926"/>
    <w:rsid w:val="00A8362B"/>
    <w:rsid w:val="00A90FC9"/>
    <w:rsid w:val="00AA0DE3"/>
    <w:rsid w:val="00AA6215"/>
    <w:rsid w:val="00AB0FDE"/>
    <w:rsid w:val="00AB10A0"/>
    <w:rsid w:val="00AB440B"/>
    <w:rsid w:val="00AC1561"/>
    <w:rsid w:val="00AC3309"/>
    <w:rsid w:val="00AC5B34"/>
    <w:rsid w:val="00AD20B9"/>
    <w:rsid w:val="00AE26B6"/>
    <w:rsid w:val="00AE3322"/>
    <w:rsid w:val="00AE3B5B"/>
    <w:rsid w:val="00AF20DF"/>
    <w:rsid w:val="00AF45B7"/>
    <w:rsid w:val="00AF7E60"/>
    <w:rsid w:val="00B12431"/>
    <w:rsid w:val="00B1368D"/>
    <w:rsid w:val="00B13EBE"/>
    <w:rsid w:val="00B201CD"/>
    <w:rsid w:val="00B201F2"/>
    <w:rsid w:val="00B342C0"/>
    <w:rsid w:val="00B343C4"/>
    <w:rsid w:val="00B3673F"/>
    <w:rsid w:val="00B374BB"/>
    <w:rsid w:val="00B54AA9"/>
    <w:rsid w:val="00B574C6"/>
    <w:rsid w:val="00B61EF5"/>
    <w:rsid w:val="00B648AC"/>
    <w:rsid w:val="00B67CB8"/>
    <w:rsid w:val="00B82F2E"/>
    <w:rsid w:val="00B85881"/>
    <w:rsid w:val="00B91BDF"/>
    <w:rsid w:val="00B91D72"/>
    <w:rsid w:val="00B9312A"/>
    <w:rsid w:val="00B95179"/>
    <w:rsid w:val="00B9777A"/>
    <w:rsid w:val="00B97E22"/>
    <w:rsid w:val="00BA4A5B"/>
    <w:rsid w:val="00BB53C2"/>
    <w:rsid w:val="00BB6537"/>
    <w:rsid w:val="00BB7008"/>
    <w:rsid w:val="00BD0049"/>
    <w:rsid w:val="00BD07D0"/>
    <w:rsid w:val="00BD5BD5"/>
    <w:rsid w:val="00BE04C4"/>
    <w:rsid w:val="00BE0DE4"/>
    <w:rsid w:val="00BE1164"/>
    <w:rsid w:val="00BE469A"/>
    <w:rsid w:val="00BE4D39"/>
    <w:rsid w:val="00C0615C"/>
    <w:rsid w:val="00C071F8"/>
    <w:rsid w:val="00C0783A"/>
    <w:rsid w:val="00C12AFC"/>
    <w:rsid w:val="00C1410E"/>
    <w:rsid w:val="00C26389"/>
    <w:rsid w:val="00C26874"/>
    <w:rsid w:val="00C3023A"/>
    <w:rsid w:val="00C3065D"/>
    <w:rsid w:val="00C34189"/>
    <w:rsid w:val="00C34BB8"/>
    <w:rsid w:val="00C36228"/>
    <w:rsid w:val="00C4094C"/>
    <w:rsid w:val="00C44A88"/>
    <w:rsid w:val="00C455D2"/>
    <w:rsid w:val="00C46339"/>
    <w:rsid w:val="00C50408"/>
    <w:rsid w:val="00C64982"/>
    <w:rsid w:val="00C65635"/>
    <w:rsid w:val="00C7538D"/>
    <w:rsid w:val="00C80B62"/>
    <w:rsid w:val="00C826E0"/>
    <w:rsid w:val="00C84B06"/>
    <w:rsid w:val="00C97C06"/>
    <w:rsid w:val="00CA1557"/>
    <w:rsid w:val="00CA28C6"/>
    <w:rsid w:val="00CA3958"/>
    <w:rsid w:val="00CA3F49"/>
    <w:rsid w:val="00CB4B2C"/>
    <w:rsid w:val="00CB5C19"/>
    <w:rsid w:val="00CB6DC0"/>
    <w:rsid w:val="00CB70E3"/>
    <w:rsid w:val="00CC083D"/>
    <w:rsid w:val="00CC4317"/>
    <w:rsid w:val="00CC5287"/>
    <w:rsid w:val="00CC728B"/>
    <w:rsid w:val="00CC7927"/>
    <w:rsid w:val="00CD0955"/>
    <w:rsid w:val="00CD68A7"/>
    <w:rsid w:val="00CE7D73"/>
    <w:rsid w:val="00CF38EB"/>
    <w:rsid w:val="00D06008"/>
    <w:rsid w:val="00D06D32"/>
    <w:rsid w:val="00D13625"/>
    <w:rsid w:val="00D25CC7"/>
    <w:rsid w:val="00D3073C"/>
    <w:rsid w:val="00D33385"/>
    <w:rsid w:val="00D3547A"/>
    <w:rsid w:val="00D469B4"/>
    <w:rsid w:val="00D50B38"/>
    <w:rsid w:val="00D53645"/>
    <w:rsid w:val="00D60F9B"/>
    <w:rsid w:val="00D638E8"/>
    <w:rsid w:val="00D658ED"/>
    <w:rsid w:val="00D66DD0"/>
    <w:rsid w:val="00D67E2F"/>
    <w:rsid w:val="00D76C83"/>
    <w:rsid w:val="00D80C5C"/>
    <w:rsid w:val="00D85A18"/>
    <w:rsid w:val="00D914E8"/>
    <w:rsid w:val="00D91540"/>
    <w:rsid w:val="00DB139E"/>
    <w:rsid w:val="00DB6C84"/>
    <w:rsid w:val="00DC2867"/>
    <w:rsid w:val="00DD67C9"/>
    <w:rsid w:val="00DE7A11"/>
    <w:rsid w:val="00DF128A"/>
    <w:rsid w:val="00DF5A11"/>
    <w:rsid w:val="00E02D87"/>
    <w:rsid w:val="00E033AB"/>
    <w:rsid w:val="00E038CA"/>
    <w:rsid w:val="00E06F44"/>
    <w:rsid w:val="00E10B51"/>
    <w:rsid w:val="00E12C23"/>
    <w:rsid w:val="00E13D53"/>
    <w:rsid w:val="00E17578"/>
    <w:rsid w:val="00E17B51"/>
    <w:rsid w:val="00E17CCE"/>
    <w:rsid w:val="00E24A7F"/>
    <w:rsid w:val="00E31CB8"/>
    <w:rsid w:val="00E40714"/>
    <w:rsid w:val="00E551CF"/>
    <w:rsid w:val="00E9256E"/>
    <w:rsid w:val="00E96422"/>
    <w:rsid w:val="00EA2A41"/>
    <w:rsid w:val="00EB026D"/>
    <w:rsid w:val="00EC112E"/>
    <w:rsid w:val="00ED54B9"/>
    <w:rsid w:val="00EE13C2"/>
    <w:rsid w:val="00EE5663"/>
    <w:rsid w:val="00EF0B65"/>
    <w:rsid w:val="00EF113C"/>
    <w:rsid w:val="00EF25C3"/>
    <w:rsid w:val="00EF6EEC"/>
    <w:rsid w:val="00F00F47"/>
    <w:rsid w:val="00F05DD9"/>
    <w:rsid w:val="00F17E82"/>
    <w:rsid w:val="00F2620D"/>
    <w:rsid w:val="00F26B7D"/>
    <w:rsid w:val="00F30CE1"/>
    <w:rsid w:val="00F33534"/>
    <w:rsid w:val="00F44F73"/>
    <w:rsid w:val="00F473B6"/>
    <w:rsid w:val="00F55843"/>
    <w:rsid w:val="00F61C18"/>
    <w:rsid w:val="00F66ACD"/>
    <w:rsid w:val="00F67401"/>
    <w:rsid w:val="00F71464"/>
    <w:rsid w:val="00F751B1"/>
    <w:rsid w:val="00F80655"/>
    <w:rsid w:val="00FA21E2"/>
    <w:rsid w:val="00FB1A65"/>
    <w:rsid w:val="00FC3D2D"/>
    <w:rsid w:val="00FC7818"/>
    <w:rsid w:val="00FF02DB"/>
    <w:rsid w:val="00FF0552"/>
    <w:rsid w:val="00FF07C3"/>
    <w:rsid w:val="00FF325C"/>
    <w:rsid w:val="00FF60D4"/>
    <w:rsid w:val="00FF699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27"/>
  </w:style>
  <w:style w:type="paragraph" w:styleId="Heading1">
    <w:name w:val="heading 1"/>
    <w:basedOn w:val="Normal"/>
    <w:next w:val="Normal"/>
    <w:link w:val="Heading1Char"/>
    <w:uiPriority w:val="9"/>
    <w:qFormat/>
    <w:rsid w:val="00310A59"/>
    <w:pPr>
      <w:keepNext/>
      <w:spacing w:after="0" w:line="240" w:lineRule="auto"/>
      <w:outlineLvl w:val="0"/>
    </w:pPr>
    <w:rPr>
      <w:rFonts w:ascii="Times New Roman" w:eastAsia="Times New Roman" w:hAnsi="Times New Roman" w:cs="Times New Roman"/>
      <w:sz w:val="28"/>
      <w:lang w:bidi="ar-SA"/>
    </w:rPr>
  </w:style>
  <w:style w:type="paragraph" w:styleId="Heading2">
    <w:name w:val="heading 2"/>
    <w:basedOn w:val="Normal"/>
    <w:next w:val="Normal"/>
    <w:link w:val="Heading2Char"/>
    <w:qFormat/>
    <w:rsid w:val="00310A59"/>
    <w:pPr>
      <w:keepNext/>
      <w:spacing w:after="0" w:line="240" w:lineRule="auto"/>
      <w:jc w:val="center"/>
      <w:outlineLvl w:val="1"/>
    </w:pPr>
    <w:rPr>
      <w:rFonts w:ascii="Times New Roman" w:eastAsia="Times New Roman" w:hAnsi="Times New Roman" w:cs="Times New Roman"/>
      <w:b/>
      <w:szCs w:val="24"/>
      <w:lang w:bidi="ar-SA"/>
    </w:rPr>
  </w:style>
  <w:style w:type="paragraph" w:styleId="Heading3">
    <w:name w:val="heading 3"/>
    <w:basedOn w:val="Normal"/>
    <w:next w:val="Normal"/>
    <w:link w:val="Heading3Char"/>
    <w:qFormat/>
    <w:rsid w:val="00310A59"/>
    <w:pPr>
      <w:keepNext/>
      <w:spacing w:after="0" w:line="360" w:lineRule="auto"/>
      <w:jc w:val="center"/>
      <w:outlineLvl w:val="2"/>
    </w:pPr>
    <w:rPr>
      <w:rFonts w:ascii="Times New Roman" w:eastAsia="Times New Roman" w:hAnsi="Times New Roman" w:cs="Times New Roman"/>
      <w:b/>
      <w:sz w:val="24"/>
      <w:lang w:bidi="ar-SA"/>
    </w:rPr>
  </w:style>
  <w:style w:type="paragraph" w:styleId="Heading4">
    <w:name w:val="heading 4"/>
    <w:basedOn w:val="Normal"/>
    <w:next w:val="Normal"/>
    <w:link w:val="Heading4Char"/>
    <w:qFormat/>
    <w:rsid w:val="00310A59"/>
    <w:pPr>
      <w:keepNext/>
      <w:spacing w:after="0" w:line="240" w:lineRule="auto"/>
      <w:jc w:val="both"/>
      <w:outlineLvl w:val="3"/>
    </w:pPr>
    <w:rPr>
      <w:rFonts w:ascii="Times New Roman" w:eastAsia="Times New Roman" w:hAnsi="Times New Roman" w:cs="Times New Roman"/>
      <w:sz w:val="24"/>
      <w:lang w:bidi="ar-SA"/>
    </w:rPr>
  </w:style>
  <w:style w:type="paragraph" w:styleId="Heading5">
    <w:name w:val="heading 5"/>
    <w:basedOn w:val="Normal"/>
    <w:next w:val="Normal"/>
    <w:link w:val="Heading5Char"/>
    <w:qFormat/>
    <w:rsid w:val="00310A59"/>
    <w:pPr>
      <w:keepNext/>
      <w:spacing w:after="0" w:line="240" w:lineRule="auto"/>
      <w:ind w:left="180"/>
      <w:outlineLvl w:val="4"/>
    </w:pPr>
    <w:rPr>
      <w:rFonts w:ascii="Times New Roman" w:eastAsia="Times New Roman" w:hAnsi="Times New Roman" w:cs="Times New Roman"/>
      <w:b/>
      <w:sz w:val="24"/>
      <w:szCs w:val="24"/>
      <w:lang w:bidi="ar-SA"/>
    </w:rPr>
  </w:style>
  <w:style w:type="paragraph" w:styleId="Heading6">
    <w:name w:val="heading 6"/>
    <w:basedOn w:val="Normal"/>
    <w:next w:val="Normal"/>
    <w:link w:val="Heading6Char"/>
    <w:qFormat/>
    <w:rsid w:val="00310A59"/>
    <w:pPr>
      <w:keepNext/>
      <w:spacing w:after="0" w:line="240" w:lineRule="auto"/>
      <w:outlineLvl w:val="5"/>
    </w:pPr>
    <w:rPr>
      <w:rFonts w:ascii="Times New Roman" w:eastAsia="Times New Roman" w:hAnsi="Times New Roman" w:cs="Times New Roman"/>
      <w:sz w:val="24"/>
      <w:lang w:bidi="ar-SA"/>
    </w:rPr>
  </w:style>
  <w:style w:type="paragraph" w:styleId="Heading7">
    <w:name w:val="heading 7"/>
    <w:basedOn w:val="Normal"/>
    <w:next w:val="Normal"/>
    <w:link w:val="Heading7Char"/>
    <w:qFormat/>
    <w:rsid w:val="00310A59"/>
    <w:pPr>
      <w:keepNext/>
      <w:spacing w:after="0" w:line="240" w:lineRule="auto"/>
      <w:outlineLvl w:val="6"/>
    </w:pPr>
    <w:rPr>
      <w:rFonts w:ascii="Times New Roman" w:eastAsia="Times New Roman" w:hAnsi="Times New Roman" w:cs="Times New Roman"/>
      <w:b/>
      <w:sz w:val="24"/>
      <w:lang w:bidi="ar-SA"/>
    </w:rPr>
  </w:style>
  <w:style w:type="paragraph" w:styleId="Heading8">
    <w:name w:val="heading 8"/>
    <w:basedOn w:val="Normal"/>
    <w:next w:val="Normal"/>
    <w:link w:val="Heading8Char"/>
    <w:qFormat/>
    <w:rsid w:val="00310A59"/>
    <w:pPr>
      <w:keepNext/>
      <w:spacing w:after="0" w:line="240" w:lineRule="auto"/>
      <w:jc w:val="both"/>
      <w:outlineLvl w:val="7"/>
    </w:pPr>
    <w:rPr>
      <w:rFonts w:ascii="Times New Roman" w:eastAsia="Times New Roman" w:hAnsi="Times New Roman" w:cs="Times New Roman"/>
      <w:b/>
      <w:sz w:val="24"/>
      <w:u w:val="single"/>
      <w:lang w:bidi="ar-SA"/>
    </w:rPr>
  </w:style>
  <w:style w:type="paragraph" w:styleId="Heading9">
    <w:name w:val="heading 9"/>
    <w:basedOn w:val="Normal"/>
    <w:next w:val="Normal"/>
    <w:link w:val="Heading9Char"/>
    <w:uiPriority w:val="9"/>
    <w:qFormat/>
    <w:rsid w:val="00310A59"/>
    <w:pPr>
      <w:keepNext/>
      <w:spacing w:after="0" w:line="240" w:lineRule="auto"/>
      <w:jc w:val="both"/>
      <w:outlineLvl w:val="8"/>
    </w:pPr>
    <w:rPr>
      <w:rFonts w:ascii="Times New Roman" w:eastAsia="Times New Roman" w:hAnsi="Times New Roman" w:cs="Times New Roman"/>
      <w:b/>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A59"/>
    <w:rPr>
      <w:rFonts w:ascii="Times New Roman" w:eastAsia="Times New Roman" w:hAnsi="Times New Roman" w:cs="Times New Roman"/>
      <w:sz w:val="28"/>
      <w:lang w:bidi="ar-SA"/>
    </w:rPr>
  </w:style>
  <w:style w:type="character" w:customStyle="1" w:styleId="Heading2Char">
    <w:name w:val="Heading 2 Char"/>
    <w:basedOn w:val="DefaultParagraphFont"/>
    <w:link w:val="Heading2"/>
    <w:rsid w:val="00310A59"/>
    <w:rPr>
      <w:rFonts w:ascii="Times New Roman" w:eastAsia="Times New Roman" w:hAnsi="Times New Roman" w:cs="Times New Roman"/>
      <w:b/>
      <w:szCs w:val="24"/>
      <w:lang w:bidi="ar-SA"/>
    </w:rPr>
  </w:style>
  <w:style w:type="character" w:customStyle="1" w:styleId="Heading3Char">
    <w:name w:val="Heading 3 Char"/>
    <w:basedOn w:val="DefaultParagraphFont"/>
    <w:link w:val="Heading3"/>
    <w:rsid w:val="00310A59"/>
    <w:rPr>
      <w:rFonts w:ascii="Times New Roman" w:eastAsia="Times New Roman" w:hAnsi="Times New Roman" w:cs="Times New Roman"/>
      <w:b/>
      <w:sz w:val="24"/>
      <w:lang w:bidi="ar-SA"/>
    </w:rPr>
  </w:style>
  <w:style w:type="character" w:customStyle="1" w:styleId="Heading4Char">
    <w:name w:val="Heading 4 Char"/>
    <w:basedOn w:val="DefaultParagraphFont"/>
    <w:link w:val="Heading4"/>
    <w:rsid w:val="00310A59"/>
    <w:rPr>
      <w:rFonts w:ascii="Times New Roman" w:eastAsia="Times New Roman" w:hAnsi="Times New Roman" w:cs="Times New Roman"/>
      <w:sz w:val="24"/>
      <w:lang w:bidi="ar-SA"/>
    </w:rPr>
  </w:style>
  <w:style w:type="character" w:customStyle="1" w:styleId="Heading5Char">
    <w:name w:val="Heading 5 Char"/>
    <w:basedOn w:val="DefaultParagraphFont"/>
    <w:link w:val="Heading5"/>
    <w:rsid w:val="00310A59"/>
    <w:rPr>
      <w:rFonts w:ascii="Times New Roman" w:eastAsia="Times New Roman" w:hAnsi="Times New Roman" w:cs="Times New Roman"/>
      <w:b/>
      <w:sz w:val="24"/>
      <w:szCs w:val="24"/>
      <w:lang w:bidi="ar-SA"/>
    </w:rPr>
  </w:style>
  <w:style w:type="character" w:customStyle="1" w:styleId="Heading6Char">
    <w:name w:val="Heading 6 Char"/>
    <w:basedOn w:val="DefaultParagraphFont"/>
    <w:link w:val="Heading6"/>
    <w:rsid w:val="00310A59"/>
    <w:rPr>
      <w:rFonts w:ascii="Times New Roman" w:eastAsia="Times New Roman" w:hAnsi="Times New Roman" w:cs="Times New Roman"/>
      <w:sz w:val="24"/>
      <w:lang w:bidi="ar-SA"/>
    </w:rPr>
  </w:style>
  <w:style w:type="character" w:customStyle="1" w:styleId="Heading7Char">
    <w:name w:val="Heading 7 Char"/>
    <w:basedOn w:val="DefaultParagraphFont"/>
    <w:link w:val="Heading7"/>
    <w:rsid w:val="00310A59"/>
    <w:rPr>
      <w:rFonts w:ascii="Times New Roman" w:eastAsia="Times New Roman" w:hAnsi="Times New Roman" w:cs="Times New Roman"/>
      <w:b/>
      <w:sz w:val="24"/>
      <w:lang w:bidi="ar-SA"/>
    </w:rPr>
  </w:style>
  <w:style w:type="character" w:customStyle="1" w:styleId="Heading8Char">
    <w:name w:val="Heading 8 Char"/>
    <w:basedOn w:val="DefaultParagraphFont"/>
    <w:link w:val="Heading8"/>
    <w:rsid w:val="00310A59"/>
    <w:rPr>
      <w:rFonts w:ascii="Times New Roman" w:eastAsia="Times New Roman" w:hAnsi="Times New Roman" w:cs="Times New Roman"/>
      <w:b/>
      <w:sz w:val="24"/>
      <w:u w:val="single"/>
      <w:lang w:bidi="ar-SA"/>
    </w:rPr>
  </w:style>
  <w:style w:type="character" w:customStyle="1" w:styleId="Heading9Char">
    <w:name w:val="Heading 9 Char"/>
    <w:basedOn w:val="DefaultParagraphFont"/>
    <w:link w:val="Heading9"/>
    <w:uiPriority w:val="9"/>
    <w:rsid w:val="00310A59"/>
    <w:rPr>
      <w:rFonts w:ascii="Times New Roman" w:eastAsia="Times New Roman" w:hAnsi="Times New Roman" w:cs="Times New Roman"/>
      <w:b/>
      <w:sz w:val="24"/>
      <w:lang w:bidi="ar-SA"/>
    </w:rPr>
  </w:style>
  <w:style w:type="paragraph" w:styleId="ListBullet">
    <w:name w:val="List Bullet"/>
    <w:basedOn w:val="Normal"/>
    <w:autoRedefine/>
    <w:semiHidden/>
    <w:rsid w:val="00310A59"/>
    <w:pPr>
      <w:numPr>
        <w:numId w:val="1"/>
      </w:numPr>
      <w:spacing w:after="0" w:line="240" w:lineRule="auto"/>
    </w:pPr>
    <w:rPr>
      <w:rFonts w:ascii="Times New Roman" w:eastAsia="Times New Roman" w:hAnsi="Times New Roman" w:cs="Times New Roman"/>
      <w:sz w:val="20"/>
      <w:lang w:bidi="ar-SA"/>
    </w:rPr>
  </w:style>
  <w:style w:type="paragraph" w:styleId="BodyText">
    <w:name w:val="Body Text"/>
    <w:basedOn w:val="Normal"/>
    <w:link w:val="BodyTextChar"/>
    <w:rsid w:val="00310A59"/>
    <w:pPr>
      <w:spacing w:after="0" w:line="240" w:lineRule="auto"/>
      <w:jc w:val="both"/>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310A59"/>
    <w:rPr>
      <w:rFonts w:ascii="Times New Roman" w:eastAsia="Times New Roman" w:hAnsi="Times New Roman" w:cs="Times New Roman"/>
      <w:sz w:val="24"/>
      <w:lang w:bidi="ar-SA"/>
    </w:rPr>
  </w:style>
  <w:style w:type="paragraph" w:styleId="Footer">
    <w:name w:val="footer"/>
    <w:basedOn w:val="Normal"/>
    <w:link w:val="FooterChar"/>
    <w:uiPriority w:val="99"/>
    <w:rsid w:val="00310A59"/>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310A59"/>
    <w:rPr>
      <w:rFonts w:ascii="Times New Roman" w:eastAsia="Times New Roman" w:hAnsi="Times New Roman" w:cs="Times New Roman"/>
      <w:sz w:val="24"/>
      <w:szCs w:val="24"/>
      <w:lang w:bidi="ar-SA"/>
    </w:rPr>
  </w:style>
  <w:style w:type="paragraph" w:styleId="Header">
    <w:name w:val="header"/>
    <w:basedOn w:val="Normal"/>
    <w:link w:val="HeaderChar"/>
    <w:rsid w:val="00310A59"/>
    <w:pPr>
      <w:tabs>
        <w:tab w:val="center" w:pos="4320"/>
        <w:tab w:val="right" w:pos="8640"/>
      </w:tabs>
      <w:spacing w:after="0" w:line="240" w:lineRule="auto"/>
    </w:pPr>
    <w:rPr>
      <w:rFonts w:ascii="Times New Roman" w:eastAsia="Times New Roman" w:hAnsi="Times New Roman" w:cs="Times New Roman"/>
      <w:sz w:val="20"/>
      <w:lang w:bidi="ar-SA"/>
    </w:rPr>
  </w:style>
  <w:style w:type="character" w:customStyle="1" w:styleId="HeaderChar">
    <w:name w:val="Header Char"/>
    <w:basedOn w:val="DefaultParagraphFont"/>
    <w:link w:val="Header"/>
    <w:rsid w:val="00310A59"/>
    <w:rPr>
      <w:rFonts w:ascii="Times New Roman" w:eastAsia="Times New Roman" w:hAnsi="Times New Roman" w:cs="Times New Roman"/>
      <w:sz w:val="20"/>
      <w:lang w:bidi="ar-SA"/>
    </w:rPr>
  </w:style>
  <w:style w:type="paragraph" w:styleId="BodyTextIndent2">
    <w:name w:val="Body Text Indent 2"/>
    <w:basedOn w:val="Normal"/>
    <w:link w:val="BodyTextIndent2Char"/>
    <w:semiHidden/>
    <w:rsid w:val="00310A59"/>
    <w:pPr>
      <w:spacing w:after="0" w:line="240" w:lineRule="auto"/>
      <w:ind w:left="360"/>
      <w:jc w:val="both"/>
    </w:pPr>
    <w:rPr>
      <w:rFonts w:ascii="Times New Roman" w:eastAsia="Times New Roman" w:hAnsi="Times New Roman" w:cs="Times New Roman"/>
      <w:sz w:val="24"/>
      <w:lang w:bidi="ar-SA"/>
    </w:rPr>
  </w:style>
  <w:style w:type="character" w:customStyle="1" w:styleId="BodyTextIndent2Char">
    <w:name w:val="Body Text Indent 2 Char"/>
    <w:basedOn w:val="DefaultParagraphFont"/>
    <w:link w:val="BodyTextIndent2"/>
    <w:semiHidden/>
    <w:rsid w:val="00310A59"/>
    <w:rPr>
      <w:rFonts w:ascii="Times New Roman" w:eastAsia="Times New Roman" w:hAnsi="Times New Roman" w:cs="Times New Roman"/>
      <w:sz w:val="24"/>
      <w:lang w:bidi="ar-SA"/>
    </w:rPr>
  </w:style>
  <w:style w:type="paragraph" w:styleId="BodyTextIndent3">
    <w:name w:val="Body Text Indent 3"/>
    <w:basedOn w:val="Normal"/>
    <w:link w:val="BodyTextIndent3Char"/>
    <w:uiPriority w:val="99"/>
    <w:rsid w:val="00310A59"/>
    <w:pPr>
      <w:spacing w:after="0" w:line="240" w:lineRule="auto"/>
      <w:ind w:left="720" w:hanging="720"/>
      <w:jc w:val="both"/>
    </w:pPr>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uiPriority w:val="99"/>
    <w:rsid w:val="00310A59"/>
    <w:rPr>
      <w:rFonts w:ascii="Times New Roman" w:eastAsia="Times New Roman" w:hAnsi="Times New Roman" w:cs="Times New Roman"/>
      <w:sz w:val="24"/>
      <w:lang w:bidi="ar-SA"/>
    </w:rPr>
  </w:style>
  <w:style w:type="paragraph" w:styleId="BodyText2">
    <w:name w:val="Body Text 2"/>
    <w:basedOn w:val="Normal"/>
    <w:link w:val="BodyText2Char"/>
    <w:uiPriority w:val="99"/>
    <w:rsid w:val="00310A59"/>
    <w:pPr>
      <w:spacing w:after="0" w:line="240" w:lineRule="auto"/>
      <w:jc w:val="right"/>
    </w:pPr>
    <w:rPr>
      <w:rFonts w:ascii="Times New Roman" w:eastAsia="Times New Roman" w:hAnsi="Times New Roman" w:cs="Times New Roman"/>
      <w:sz w:val="24"/>
      <w:lang w:bidi="ar-SA"/>
    </w:rPr>
  </w:style>
  <w:style w:type="character" w:customStyle="1" w:styleId="BodyText2Char">
    <w:name w:val="Body Text 2 Char"/>
    <w:basedOn w:val="DefaultParagraphFont"/>
    <w:link w:val="BodyText2"/>
    <w:uiPriority w:val="99"/>
    <w:rsid w:val="00310A59"/>
    <w:rPr>
      <w:rFonts w:ascii="Times New Roman" w:eastAsia="Times New Roman" w:hAnsi="Times New Roman" w:cs="Times New Roman"/>
      <w:sz w:val="24"/>
      <w:lang w:bidi="ar-SA"/>
    </w:rPr>
  </w:style>
  <w:style w:type="character" w:customStyle="1" w:styleId="BodyTextIndentChar">
    <w:name w:val="Body Text Indent Char"/>
    <w:basedOn w:val="DefaultParagraphFont"/>
    <w:link w:val="BodyTextIndent"/>
    <w:semiHidden/>
    <w:rsid w:val="00310A59"/>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310A59"/>
    <w:pPr>
      <w:spacing w:after="0" w:line="240" w:lineRule="auto"/>
      <w:ind w:left="360"/>
      <w:jc w:val="both"/>
    </w:pPr>
    <w:rPr>
      <w:rFonts w:ascii="Times New Roman" w:eastAsia="Times New Roman" w:hAnsi="Times New Roman" w:cs="Times New Roman"/>
      <w:b/>
      <w:sz w:val="24"/>
      <w:szCs w:val="24"/>
    </w:rPr>
  </w:style>
  <w:style w:type="character" w:customStyle="1" w:styleId="BodyTextIndentChar1">
    <w:name w:val="Body Text Indent Char1"/>
    <w:basedOn w:val="DefaultParagraphFont"/>
    <w:link w:val="BodyTextIndent"/>
    <w:uiPriority w:val="99"/>
    <w:semiHidden/>
    <w:rsid w:val="00310A59"/>
  </w:style>
  <w:style w:type="paragraph" w:styleId="BodyText3">
    <w:name w:val="Body Text 3"/>
    <w:basedOn w:val="Normal"/>
    <w:link w:val="BodyText3Char"/>
    <w:rsid w:val="00310A59"/>
    <w:pPr>
      <w:spacing w:after="0" w:line="240" w:lineRule="auto"/>
      <w:jc w:val="both"/>
    </w:pPr>
    <w:rPr>
      <w:rFonts w:ascii="Times New Roman" w:eastAsia="Times New Roman" w:hAnsi="Times New Roman" w:cs="Times New Roman"/>
      <w:sz w:val="28"/>
      <w:lang w:bidi="ar-SA"/>
    </w:rPr>
  </w:style>
  <w:style w:type="character" w:customStyle="1" w:styleId="BodyText3Char">
    <w:name w:val="Body Text 3 Char"/>
    <w:basedOn w:val="DefaultParagraphFont"/>
    <w:link w:val="BodyText3"/>
    <w:rsid w:val="00310A59"/>
    <w:rPr>
      <w:rFonts w:ascii="Times New Roman" w:eastAsia="Times New Roman" w:hAnsi="Times New Roman" w:cs="Times New Roman"/>
      <w:sz w:val="28"/>
      <w:lang w:bidi="ar-SA"/>
    </w:rPr>
  </w:style>
  <w:style w:type="paragraph" w:styleId="BlockText">
    <w:name w:val="Block Text"/>
    <w:basedOn w:val="Normal"/>
    <w:uiPriority w:val="99"/>
    <w:semiHidden/>
    <w:rsid w:val="00310A59"/>
    <w:pPr>
      <w:spacing w:after="0" w:line="240" w:lineRule="auto"/>
      <w:ind w:left="720" w:right="-540" w:hanging="720"/>
    </w:pPr>
    <w:rPr>
      <w:rFonts w:ascii="Times New Roman" w:eastAsia="Times New Roman" w:hAnsi="Times New Roman" w:cs="Times New Roman"/>
      <w:b/>
      <w:sz w:val="24"/>
      <w:lang w:bidi="ar-SA"/>
    </w:rPr>
  </w:style>
  <w:style w:type="paragraph" w:styleId="Caption">
    <w:name w:val="caption"/>
    <w:basedOn w:val="Normal"/>
    <w:next w:val="Normal"/>
    <w:qFormat/>
    <w:rsid w:val="00310A59"/>
    <w:pPr>
      <w:spacing w:after="0" w:line="240" w:lineRule="auto"/>
      <w:jc w:val="center"/>
    </w:pPr>
    <w:rPr>
      <w:rFonts w:ascii="Times New Roman" w:eastAsia="Times New Roman" w:hAnsi="Times New Roman" w:cs="Times New Roman"/>
      <w:b/>
      <w:sz w:val="24"/>
      <w:u w:val="single"/>
      <w:lang w:bidi="ar-SA"/>
    </w:rPr>
  </w:style>
  <w:style w:type="character" w:styleId="PageNumber">
    <w:name w:val="page number"/>
    <w:basedOn w:val="DefaultParagraphFont"/>
    <w:semiHidden/>
    <w:rsid w:val="00310A59"/>
  </w:style>
  <w:style w:type="paragraph" w:styleId="Title">
    <w:name w:val="Title"/>
    <w:basedOn w:val="Normal"/>
    <w:link w:val="TitleChar"/>
    <w:uiPriority w:val="10"/>
    <w:qFormat/>
    <w:rsid w:val="00310A59"/>
    <w:pPr>
      <w:spacing w:after="0" w:line="240" w:lineRule="auto"/>
      <w:jc w:val="center"/>
    </w:pPr>
    <w:rPr>
      <w:rFonts w:ascii="Times New Roman" w:eastAsia="Times New Roman" w:hAnsi="Times New Roman" w:cs="Times New Roman"/>
      <w:sz w:val="28"/>
      <w:szCs w:val="24"/>
      <w:lang w:bidi="ar-SA"/>
    </w:rPr>
  </w:style>
  <w:style w:type="character" w:customStyle="1" w:styleId="TitleChar">
    <w:name w:val="Title Char"/>
    <w:basedOn w:val="DefaultParagraphFont"/>
    <w:link w:val="Title"/>
    <w:uiPriority w:val="10"/>
    <w:rsid w:val="00310A59"/>
    <w:rPr>
      <w:rFonts w:ascii="Times New Roman" w:eastAsia="Times New Roman" w:hAnsi="Times New Roman" w:cs="Times New Roman"/>
      <w:sz w:val="28"/>
      <w:szCs w:val="24"/>
      <w:lang w:bidi="ar-SA"/>
    </w:rPr>
  </w:style>
  <w:style w:type="paragraph" w:styleId="PlainText">
    <w:name w:val="Plain Text"/>
    <w:basedOn w:val="Normal"/>
    <w:link w:val="PlainTextChar"/>
    <w:uiPriority w:val="99"/>
    <w:rsid w:val="00310A59"/>
    <w:pPr>
      <w:spacing w:after="120" w:line="240" w:lineRule="auto"/>
      <w:jc w:val="both"/>
    </w:pPr>
    <w:rPr>
      <w:rFonts w:ascii="Tahoma" w:eastAsia="Times New Roman" w:hAnsi="Tahoma" w:cs="Tahoma"/>
      <w:bCs/>
      <w:sz w:val="24"/>
      <w:szCs w:val="24"/>
      <w:lang w:bidi="ar-SA"/>
    </w:rPr>
  </w:style>
  <w:style w:type="character" w:customStyle="1" w:styleId="PlainTextChar">
    <w:name w:val="Plain Text Char"/>
    <w:basedOn w:val="DefaultParagraphFont"/>
    <w:link w:val="PlainText"/>
    <w:uiPriority w:val="99"/>
    <w:rsid w:val="00310A59"/>
    <w:rPr>
      <w:rFonts w:ascii="Tahoma" w:eastAsia="Times New Roman" w:hAnsi="Tahoma" w:cs="Tahoma"/>
      <w:bCs/>
      <w:sz w:val="24"/>
      <w:szCs w:val="24"/>
      <w:lang w:bidi="ar-SA"/>
    </w:rPr>
  </w:style>
  <w:style w:type="paragraph" w:styleId="ListParagraph">
    <w:name w:val="List Paragraph"/>
    <w:basedOn w:val="Normal"/>
    <w:link w:val="ListParagraphChar"/>
    <w:uiPriority w:val="99"/>
    <w:qFormat/>
    <w:rsid w:val="00310A59"/>
    <w:pPr>
      <w:spacing w:after="0" w:line="240" w:lineRule="auto"/>
      <w:ind w:left="720"/>
    </w:pPr>
    <w:rPr>
      <w:rFonts w:ascii="Times New Roman" w:eastAsia="Times New Roman" w:hAnsi="Times New Roman" w:cs="Times New Roman"/>
      <w:sz w:val="24"/>
      <w:szCs w:val="24"/>
      <w:lang w:bidi="ar-SA"/>
    </w:rPr>
  </w:style>
  <w:style w:type="character" w:customStyle="1" w:styleId="ListParagraphChar">
    <w:name w:val="List Paragraph Char"/>
    <w:basedOn w:val="DefaultParagraphFont"/>
    <w:link w:val="ListParagraph"/>
    <w:uiPriority w:val="99"/>
    <w:locked/>
    <w:rsid w:val="00310A59"/>
    <w:rPr>
      <w:rFonts w:ascii="Times New Roman" w:eastAsia="Times New Roman" w:hAnsi="Times New Roman" w:cs="Times New Roman"/>
      <w:sz w:val="24"/>
      <w:szCs w:val="24"/>
      <w:lang w:bidi="ar-SA"/>
    </w:rPr>
  </w:style>
  <w:style w:type="character" w:customStyle="1" w:styleId="BalloonTextChar">
    <w:name w:val="Balloon Text Char"/>
    <w:basedOn w:val="DefaultParagraphFont"/>
    <w:link w:val="BalloonText"/>
    <w:uiPriority w:val="99"/>
    <w:semiHidden/>
    <w:rsid w:val="00310A5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10A59"/>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rsid w:val="00310A59"/>
    <w:rPr>
      <w:rFonts w:ascii="Tahoma" w:hAnsi="Tahoma" w:cs="Mangal"/>
      <w:sz w:val="16"/>
      <w:szCs w:val="14"/>
    </w:rPr>
  </w:style>
  <w:style w:type="paragraph" w:customStyle="1" w:styleId="DefaultText1">
    <w:name w:val="Default Text:1"/>
    <w:basedOn w:val="Normal"/>
    <w:rsid w:val="00310A59"/>
    <w:pPr>
      <w:autoSpaceDE w:val="0"/>
      <w:autoSpaceDN w:val="0"/>
      <w:adjustRightInd w:val="0"/>
      <w:spacing w:after="0" w:line="240" w:lineRule="exact"/>
    </w:pPr>
    <w:rPr>
      <w:rFonts w:ascii="Times New Roman" w:eastAsia="Times New Roman" w:hAnsi="Times New Roman" w:cs="Times New Roman"/>
      <w:sz w:val="24"/>
      <w:szCs w:val="24"/>
      <w:lang w:bidi="ar-SA"/>
    </w:rPr>
  </w:style>
  <w:style w:type="paragraph" w:customStyle="1" w:styleId="DefaultText">
    <w:name w:val="Default Text"/>
    <w:basedOn w:val="Normal"/>
    <w:rsid w:val="00310A59"/>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TableText">
    <w:name w:val="Table Text"/>
    <w:basedOn w:val="Normal"/>
    <w:rsid w:val="00310A59"/>
    <w:pPr>
      <w:autoSpaceDE w:val="0"/>
      <w:autoSpaceDN w:val="0"/>
      <w:adjustRightInd w:val="0"/>
      <w:spacing w:after="0" w:line="240" w:lineRule="auto"/>
      <w:jc w:val="right"/>
    </w:pPr>
    <w:rPr>
      <w:rFonts w:ascii="Times New Roman" w:eastAsia="Times New Roman" w:hAnsi="Times New Roman" w:cs="Times New Roman"/>
      <w:sz w:val="24"/>
      <w:szCs w:val="24"/>
      <w:lang w:bidi="ar-SA"/>
    </w:rPr>
  </w:style>
  <w:style w:type="paragraph" w:customStyle="1" w:styleId="DefaultText2">
    <w:name w:val="Default Text:2"/>
    <w:basedOn w:val="Normal"/>
    <w:rsid w:val="00310A59"/>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Text11">
    <w:name w:val="Default Text:1:1"/>
    <w:basedOn w:val="Normal"/>
    <w:rsid w:val="00310A59"/>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Default">
    <w:name w:val="Default"/>
    <w:rsid w:val="00310A59"/>
    <w:pPr>
      <w:autoSpaceDE w:val="0"/>
      <w:autoSpaceDN w:val="0"/>
      <w:adjustRightInd w:val="0"/>
      <w:spacing w:after="0" w:line="240" w:lineRule="auto"/>
    </w:pPr>
    <w:rPr>
      <w:rFonts w:ascii="Arial" w:eastAsia="Calibri" w:hAnsi="Arial" w:cs="Arial"/>
      <w:color w:val="000000"/>
      <w:sz w:val="24"/>
      <w:szCs w:val="24"/>
      <w:lang w:bidi="ar-SA"/>
    </w:rPr>
  </w:style>
  <w:style w:type="paragraph" w:customStyle="1" w:styleId="listparagraph0">
    <w:name w:val="listparagraph"/>
    <w:basedOn w:val="Normal"/>
    <w:rsid w:val="00310A5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istparagraphcxspmiddle">
    <w:name w:val="listparagraphcxspmiddle"/>
    <w:basedOn w:val="Normal"/>
    <w:rsid w:val="00310A5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136241332msonormal">
    <w:name w:val="yiv136241332msonormal"/>
    <w:basedOn w:val="Normal"/>
    <w:rsid w:val="00310A5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310A59"/>
    <w:rPr>
      <w:color w:val="0000FF"/>
      <w:u w:val="single"/>
    </w:rPr>
  </w:style>
  <w:style w:type="table" w:styleId="TableGrid">
    <w:name w:val="Table Grid"/>
    <w:basedOn w:val="TableNormal"/>
    <w:uiPriority w:val="59"/>
    <w:rsid w:val="00310A59"/>
    <w:pPr>
      <w:spacing w:after="0" w:line="240" w:lineRule="auto"/>
    </w:pPr>
    <w:rPr>
      <w:rFonts w:ascii="Calibri" w:eastAsia="Times New Roman" w:hAnsi="Calibri" w:cs="Times New Roman"/>
      <w:sz w:val="20"/>
      <w:lang w:val="en-IN" w:eastAsia="en-IN"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inTextChar1">
    <w:name w:val="Plain Text Char1"/>
    <w:basedOn w:val="DefaultParagraphFont"/>
    <w:uiPriority w:val="99"/>
    <w:locked/>
    <w:rsid w:val="00310A59"/>
    <w:rPr>
      <w:rFonts w:ascii="Courier New" w:eastAsia="Calibri" w:hAnsi="Courier New" w:cs="Courier New"/>
      <w:lang w:val="en-US" w:eastAsia="en-US"/>
    </w:rPr>
  </w:style>
  <w:style w:type="paragraph" w:styleId="NoSpacing">
    <w:name w:val="No Spacing"/>
    <w:link w:val="NoSpacingChar"/>
    <w:uiPriority w:val="1"/>
    <w:qFormat/>
    <w:rsid w:val="00310A59"/>
    <w:pPr>
      <w:spacing w:after="0" w:line="240" w:lineRule="auto"/>
    </w:pPr>
    <w:rPr>
      <w:rFonts w:ascii="Calibri" w:eastAsia="Times New Roman" w:hAnsi="Calibri" w:cs="Times New Roman"/>
      <w:szCs w:val="22"/>
      <w:lang w:bidi="ar-SA"/>
    </w:rPr>
  </w:style>
  <w:style w:type="character" w:customStyle="1" w:styleId="NoSpacingChar">
    <w:name w:val="No Spacing Char"/>
    <w:basedOn w:val="DefaultParagraphFont"/>
    <w:link w:val="NoSpacing"/>
    <w:uiPriority w:val="1"/>
    <w:rsid w:val="00310A59"/>
    <w:rPr>
      <w:rFonts w:ascii="Calibri" w:eastAsia="Times New Roman" w:hAnsi="Calibri" w:cs="Times New Roman"/>
      <w:szCs w:val="22"/>
      <w:lang w:bidi="ar-SA"/>
    </w:rPr>
  </w:style>
  <w:style w:type="paragraph" w:customStyle="1" w:styleId="DefaultText4">
    <w:name w:val="Default Text:4"/>
    <w:basedOn w:val="Normal"/>
    <w:rsid w:val="00310A5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lang w:eastAsia="en-IN" w:bidi="ar-SA"/>
    </w:rPr>
  </w:style>
  <w:style w:type="paragraph" w:styleId="NormalWeb">
    <w:name w:val="Normal (Web)"/>
    <w:basedOn w:val="Normal"/>
    <w:uiPriority w:val="99"/>
    <w:unhideWhenUsed/>
    <w:rsid w:val="00310A5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310A59"/>
    <w:rPr>
      <w:b/>
      <w:bCs/>
    </w:rPr>
  </w:style>
  <w:style w:type="paragraph" w:customStyle="1" w:styleId="CharCharCharChar">
    <w:name w:val="Char Char Char Char"/>
    <w:basedOn w:val="Normal"/>
    <w:rsid w:val="00310A59"/>
    <w:pPr>
      <w:spacing w:after="160" w:line="240" w:lineRule="exact"/>
    </w:pPr>
    <w:rPr>
      <w:rFonts w:ascii="Verdana" w:eastAsia="MS Mincho" w:hAnsi="Verdana" w:cs="Verdana"/>
      <w:sz w:val="20"/>
      <w:lang w:bidi="ar-SA"/>
    </w:rPr>
  </w:style>
</w:styles>
</file>

<file path=word/webSettings.xml><?xml version="1.0" encoding="utf-8"?>
<w:webSettings xmlns:r="http://schemas.openxmlformats.org/officeDocument/2006/relationships" xmlns:w="http://schemas.openxmlformats.org/wordprocessingml/2006/main">
  <w:divs>
    <w:div w:id="137280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011C-B914-45C5-AE8D-1FF9DDEE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22</Pages>
  <Words>5138</Words>
  <Characters>29290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pnb</cp:lastModifiedBy>
  <cp:revision>509</cp:revision>
  <cp:lastPrinted>2013-11-25T06:06:00Z</cp:lastPrinted>
  <dcterms:created xsi:type="dcterms:W3CDTF">2013-11-14T06:03:00Z</dcterms:created>
  <dcterms:modified xsi:type="dcterms:W3CDTF">2013-12-16T08:37:00Z</dcterms:modified>
</cp:coreProperties>
</file>