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AE" w:rsidRDefault="00CC21AE" w:rsidP="00302053">
      <w:pPr>
        <w:spacing w:after="0" w:line="240" w:lineRule="auto"/>
        <w:ind w:left="5040"/>
        <w:jc w:val="right"/>
        <w:rPr>
          <w:rFonts w:ascii="Tahoma" w:hAnsi="Tahoma" w:cs="Tahoma"/>
          <w:sz w:val="28"/>
          <w:szCs w:val="28"/>
        </w:rPr>
      </w:pPr>
    </w:p>
    <w:p w:rsidR="008771A5" w:rsidRDefault="008771A5" w:rsidP="00302053">
      <w:pPr>
        <w:spacing w:after="0" w:line="240" w:lineRule="auto"/>
        <w:ind w:left="5040"/>
        <w:jc w:val="right"/>
        <w:rPr>
          <w:rFonts w:ascii="Tahoma" w:hAnsi="Tahoma" w:cs="Tahoma"/>
          <w:sz w:val="28"/>
          <w:szCs w:val="28"/>
        </w:rPr>
      </w:pPr>
    </w:p>
    <w:p w:rsidR="008771A5" w:rsidRDefault="008771A5" w:rsidP="00302053">
      <w:pPr>
        <w:spacing w:after="0" w:line="240" w:lineRule="auto"/>
        <w:ind w:left="5040"/>
        <w:jc w:val="right"/>
        <w:rPr>
          <w:rFonts w:ascii="Tahoma" w:hAnsi="Tahoma" w:cs="Tahoma"/>
          <w:sz w:val="28"/>
          <w:szCs w:val="28"/>
        </w:rPr>
      </w:pPr>
    </w:p>
    <w:p w:rsidR="008771A5" w:rsidRDefault="008771A5" w:rsidP="00302053">
      <w:pPr>
        <w:spacing w:after="0" w:line="240" w:lineRule="auto"/>
        <w:ind w:left="5040"/>
        <w:jc w:val="right"/>
        <w:rPr>
          <w:rFonts w:ascii="Tahoma" w:hAnsi="Tahoma" w:cs="Tahoma"/>
          <w:sz w:val="28"/>
          <w:szCs w:val="28"/>
        </w:rPr>
      </w:pPr>
    </w:p>
    <w:p w:rsidR="00302053" w:rsidRPr="00B65F48" w:rsidRDefault="00302053" w:rsidP="00302053">
      <w:pPr>
        <w:spacing w:after="0" w:line="240" w:lineRule="auto"/>
        <w:ind w:left="5040"/>
        <w:jc w:val="right"/>
        <w:rPr>
          <w:rFonts w:ascii="Tahoma" w:hAnsi="Tahoma" w:cs="Tahoma"/>
          <w:sz w:val="28"/>
          <w:szCs w:val="28"/>
        </w:rPr>
      </w:pPr>
      <w:r w:rsidRPr="00B65F48">
        <w:rPr>
          <w:rFonts w:ascii="Tahoma" w:hAnsi="Tahoma" w:cs="Tahoma"/>
          <w:sz w:val="28"/>
          <w:szCs w:val="28"/>
        </w:rPr>
        <w:t xml:space="preserve"> REF: FGMO:SLBC:HRY:130 </w:t>
      </w:r>
    </w:p>
    <w:p w:rsidR="00302053" w:rsidRPr="00B65F48" w:rsidRDefault="00302053" w:rsidP="00302053">
      <w:pPr>
        <w:spacing w:after="0" w:line="240" w:lineRule="auto"/>
        <w:ind w:left="5040" w:firstLine="720"/>
        <w:jc w:val="right"/>
        <w:rPr>
          <w:rFonts w:ascii="Tahoma" w:hAnsi="Tahoma" w:cs="Tahoma"/>
          <w:sz w:val="28"/>
          <w:szCs w:val="28"/>
        </w:rPr>
      </w:pPr>
      <w:r w:rsidRPr="00B65F48">
        <w:rPr>
          <w:rFonts w:ascii="Tahoma" w:hAnsi="Tahoma" w:cs="Tahoma"/>
          <w:sz w:val="28"/>
          <w:szCs w:val="28"/>
        </w:rPr>
        <w:t xml:space="preserve">  </w:t>
      </w:r>
      <w:r w:rsidR="00463029">
        <w:rPr>
          <w:rFonts w:ascii="Tahoma" w:hAnsi="Tahoma" w:cs="Tahoma"/>
          <w:sz w:val="28"/>
          <w:szCs w:val="28"/>
        </w:rPr>
        <w:t>28</w:t>
      </w:r>
      <w:r w:rsidR="00463029" w:rsidRPr="00463029">
        <w:rPr>
          <w:rFonts w:ascii="Tahoma" w:hAnsi="Tahoma" w:cs="Tahoma"/>
          <w:sz w:val="28"/>
          <w:szCs w:val="28"/>
          <w:vertAlign w:val="superscript"/>
        </w:rPr>
        <w:t>TH</w:t>
      </w:r>
      <w:r w:rsidR="00463029">
        <w:rPr>
          <w:rFonts w:ascii="Tahoma" w:hAnsi="Tahoma" w:cs="Tahoma"/>
          <w:sz w:val="28"/>
          <w:szCs w:val="28"/>
        </w:rPr>
        <w:t xml:space="preserve"> </w:t>
      </w:r>
      <w:r w:rsidRPr="00B65F48">
        <w:rPr>
          <w:rFonts w:ascii="Tahoma" w:hAnsi="Tahoma" w:cs="Tahoma"/>
          <w:sz w:val="28"/>
          <w:szCs w:val="28"/>
        </w:rPr>
        <w:t>NOVEMBER , 2014</w:t>
      </w:r>
    </w:p>
    <w:p w:rsidR="00302053" w:rsidRPr="00B65F48" w:rsidRDefault="00302053" w:rsidP="00302053">
      <w:pPr>
        <w:spacing w:after="0" w:line="240" w:lineRule="auto"/>
        <w:ind w:left="5040" w:firstLine="720"/>
        <w:jc w:val="right"/>
        <w:rPr>
          <w:rFonts w:ascii="Tahoma" w:hAnsi="Tahoma" w:cs="Tahoma"/>
          <w:sz w:val="28"/>
          <w:szCs w:val="28"/>
        </w:rPr>
      </w:pPr>
    </w:p>
    <w:p w:rsidR="00302053" w:rsidRPr="00B65F48" w:rsidRDefault="00302053" w:rsidP="00302053">
      <w:pPr>
        <w:pStyle w:val="Heading1"/>
        <w:rPr>
          <w:rFonts w:ascii="Tahoma" w:hAnsi="Tahoma" w:cs="Tahoma"/>
          <w:b/>
          <w:bCs/>
          <w:szCs w:val="28"/>
          <w:u w:val="single"/>
        </w:rPr>
      </w:pPr>
      <w:r w:rsidRPr="00B65F48">
        <w:rPr>
          <w:rFonts w:ascii="Tahoma" w:hAnsi="Tahoma" w:cs="Tahoma"/>
          <w:b/>
          <w:bCs/>
          <w:szCs w:val="28"/>
          <w:u w:val="single"/>
        </w:rPr>
        <w:t>TO ALL MEMBERS OF SLBC, HARYANA</w:t>
      </w:r>
    </w:p>
    <w:p w:rsidR="00302053" w:rsidRPr="00B65F48" w:rsidRDefault="00302053" w:rsidP="00302053">
      <w:pPr>
        <w:spacing w:line="240" w:lineRule="auto"/>
        <w:rPr>
          <w:rFonts w:ascii="Tahoma" w:hAnsi="Tahoma" w:cs="Tahoma"/>
          <w:sz w:val="28"/>
          <w:szCs w:val="28"/>
        </w:rPr>
      </w:pPr>
    </w:p>
    <w:p w:rsidR="00302053" w:rsidRPr="00B65F48" w:rsidRDefault="00302053" w:rsidP="00302053">
      <w:pPr>
        <w:spacing w:line="240" w:lineRule="auto"/>
        <w:rPr>
          <w:rFonts w:ascii="Tahoma" w:hAnsi="Tahoma" w:cs="Tahoma"/>
          <w:sz w:val="28"/>
          <w:szCs w:val="28"/>
        </w:rPr>
      </w:pPr>
      <w:r w:rsidRPr="00B65F48">
        <w:rPr>
          <w:rFonts w:ascii="Tahoma" w:hAnsi="Tahoma" w:cs="Tahoma"/>
          <w:sz w:val="28"/>
          <w:szCs w:val="28"/>
        </w:rPr>
        <w:t>Dear Sir/Madam,</w:t>
      </w:r>
    </w:p>
    <w:p w:rsidR="00302053" w:rsidRPr="00B65F48" w:rsidRDefault="00302053" w:rsidP="00302053">
      <w:pPr>
        <w:pStyle w:val="BodyText"/>
        <w:jc w:val="center"/>
        <w:rPr>
          <w:rFonts w:ascii="Tahoma" w:hAnsi="Tahoma" w:cs="Tahoma"/>
          <w:b/>
          <w:sz w:val="28"/>
          <w:szCs w:val="28"/>
        </w:rPr>
      </w:pPr>
    </w:p>
    <w:p w:rsidR="00302053" w:rsidRPr="00B65F48" w:rsidRDefault="00302053" w:rsidP="00302053">
      <w:pPr>
        <w:pStyle w:val="BodyText"/>
        <w:jc w:val="center"/>
        <w:rPr>
          <w:rFonts w:ascii="Tahoma" w:hAnsi="Tahoma" w:cs="Tahoma"/>
          <w:b/>
          <w:sz w:val="28"/>
          <w:szCs w:val="28"/>
        </w:rPr>
      </w:pPr>
      <w:r w:rsidRPr="00B65F48">
        <w:rPr>
          <w:rFonts w:ascii="Tahoma" w:hAnsi="Tahoma" w:cs="Tahoma"/>
          <w:b/>
          <w:sz w:val="28"/>
          <w:szCs w:val="28"/>
        </w:rPr>
        <w:t>MINUTES OF THE 130</w:t>
      </w:r>
      <w:r w:rsidRPr="00B65F48">
        <w:rPr>
          <w:rFonts w:ascii="Tahoma" w:hAnsi="Tahoma" w:cs="Tahoma"/>
          <w:b/>
          <w:sz w:val="28"/>
          <w:szCs w:val="28"/>
          <w:vertAlign w:val="superscript"/>
        </w:rPr>
        <w:t>th</w:t>
      </w:r>
      <w:r w:rsidRPr="00B65F48">
        <w:rPr>
          <w:rFonts w:ascii="Tahoma" w:hAnsi="Tahoma" w:cs="Tahoma"/>
          <w:b/>
          <w:sz w:val="28"/>
          <w:szCs w:val="28"/>
        </w:rPr>
        <w:t xml:space="preserve"> MEETING OF STATE LEVEL BANKERS’ COMMITTEE, HARYANA</w:t>
      </w:r>
    </w:p>
    <w:p w:rsidR="00302053" w:rsidRPr="00B65F48" w:rsidRDefault="00302053" w:rsidP="00302053">
      <w:pPr>
        <w:pStyle w:val="BodyText"/>
        <w:jc w:val="center"/>
        <w:rPr>
          <w:rFonts w:ascii="Tahoma" w:hAnsi="Tahoma" w:cs="Tahoma"/>
          <w:bCs/>
          <w:sz w:val="28"/>
          <w:szCs w:val="28"/>
        </w:rPr>
      </w:pPr>
    </w:p>
    <w:p w:rsidR="00302053" w:rsidRPr="00B65F48" w:rsidRDefault="00302053" w:rsidP="00302053">
      <w:pPr>
        <w:spacing w:line="240" w:lineRule="auto"/>
        <w:jc w:val="both"/>
        <w:rPr>
          <w:rFonts w:ascii="Tahoma" w:hAnsi="Tahoma" w:cs="Tahoma"/>
          <w:sz w:val="28"/>
          <w:szCs w:val="28"/>
        </w:rPr>
      </w:pPr>
      <w:r w:rsidRPr="00B65F48">
        <w:rPr>
          <w:rFonts w:ascii="Tahoma" w:hAnsi="Tahoma" w:cs="Tahoma"/>
          <w:sz w:val="28"/>
          <w:szCs w:val="28"/>
        </w:rPr>
        <w:t>Please find enclosed minutes of 130</w:t>
      </w:r>
      <w:r w:rsidRPr="00B65F48">
        <w:rPr>
          <w:rFonts w:ascii="Tahoma" w:hAnsi="Tahoma" w:cs="Tahoma"/>
          <w:sz w:val="28"/>
          <w:szCs w:val="28"/>
          <w:vertAlign w:val="superscript"/>
        </w:rPr>
        <w:t>th</w:t>
      </w:r>
      <w:r w:rsidRPr="00B65F48">
        <w:rPr>
          <w:rFonts w:ascii="Tahoma" w:hAnsi="Tahoma" w:cs="Tahoma"/>
          <w:sz w:val="28"/>
          <w:szCs w:val="28"/>
        </w:rPr>
        <w:t xml:space="preserve"> Meeting of State Level Bankers’ Committee, Haryana held on 13.11.2014 to review the performance of banks for the period ended </w:t>
      </w:r>
      <w:r w:rsidRPr="00B65F48">
        <w:rPr>
          <w:rFonts w:ascii="Tahoma" w:hAnsi="Tahoma" w:cs="Tahoma"/>
          <w:b/>
          <w:bCs/>
          <w:sz w:val="28"/>
          <w:szCs w:val="28"/>
        </w:rPr>
        <w:t>September,</w:t>
      </w:r>
      <w:r w:rsidRPr="00B65F48">
        <w:rPr>
          <w:rFonts w:ascii="Tahoma" w:hAnsi="Tahoma" w:cs="Tahoma"/>
          <w:sz w:val="28"/>
          <w:szCs w:val="28"/>
        </w:rPr>
        <w:t xml:space="preserve"> </w:t>
      </w:r>
      <w:r w:rsidRPr="00B65F48">
        <w:rPr>
          <w:rFonts w:ascii="Tahoma" w:hAnsi="Tahoma" w:cs="Tahoma"/>
          <w:b/>
          <w:bCs/>
          <w:sz w:val="28"/>
          <w:szCs w:val="28"/>
        </w:rPr>
        <w:t>2014</w:t>
      </w:r>
      <w:r w:rsidRPr="00B65F48">
        <w:rPr>
          <w:rFonts w:ascii="Tahoma" w:hAnsi="Tahoma" w:cs="Tahoma"/>
          <w:sz w:val="28"/>
          <w:szCs w:val="28"/>
        </w:rPr>
        <w:t xml:space="preserve">.  </w:t>
      </w:r>
    </w:p>
    <w:p w:rsidR="00302053" w:rsidRPr="00B65F48" w:rsidRDefault="00302053" w:rsidP="00302053">
      <w:pPr>
        <w:spacing w:line="240" w:lineRule="auto"/>
        <w:jc w:val="both"/>
        <w:rPr>
          <w:rFonts w:ascii="Tahoma" w:hAnsi="Tahoma" w:cs="Tahoma"/>
          <w:sz w:val="28"/>
          <w:szCs w:val="28"/>
        </w:rPr>
      </w:pPr>
      <w:r w:rsidRPr="00B65F48">
        <w:rPr>
          <w:rFonts w:ascii="Tahoma" w:hAnsi="Tahoma" w:cs="Tahoma"/>
          <w:sz w:val="28"/>
          <w:szCs w:val="28"/>
        </w:rPr>
        <w:t xml:space="preserve">You are requested to take necessary action on the action points that emerged in the meeting pertaining to your Bank/ Department/ District. </w:t>
      </w:r>
    </w:p>
    <w:p w:rsidR="00302053" w:rsidRPr="00B65F48" w:rsidRDefault="00302053" w:rsidP="00302053">
      <w:pPr>
        <w:spacing w:line="240" w:lineRule="auto"/>
        <w:jc w:val="both"/>
        <w:rPr>
          <w:rFonts w:ascii="Tahoma" w:hAnsi="Tahoma" w:cs="Tahoma"/>
          <w:sz w:val="28"/>
          <w:szCs w:val="28"/>
        </w:rPr>
      </w:pPr>
      <w:r w:rsidRPr="00B65F48">
        <w:rPr>
          <w:rFonts w:ascii="Tahoma" w:hAnsi="Tahoma" w:cs="Tahoma"/>
          <w:sz w:val="28"/>
          <w:szCs w:val="28"/>
        </w:rPr>
        <w:t>Please send us progress report in respect of each action point relevant to your Bank/ Department/ District so that progress may be incorporated in the action taken report/agenda/background notes of next SLBC meeting.</w:t>
      </w:r>
    </w:p>
    <w:p w:rsidR="00302053" w:rsidRPr="00B65F48" w:rsidRDefault="00302053" w:rsidP="00302053">
      <w:pPr>
        <w:spacing w:line="240" w:lineRule="auto"/>
        <w:jc w:val="both"/>
        <w:rPr>
          <w:rFonts w:ascii="Tahoma" w:hAnsi="Tahoma" w:cs="Tahoma"/>
          <w:sz w:val="28"/>
          <w:szCs w:val="28"/>
        </w:rPr>
      </w:pPr>
      <w:r w:rsidRPr="00B65F48">
        <w:rPr>
          <w:rFonts w:ascii="Tahoma" w:hAnsi="Tahoma" w:cs="Tahoma"/>
          <w:sz w:val="28"/>
          <w:szCs w:val="28"/>
        </w:rPr>
        <w:t>Thanking you,</w:t>
      </w:r>
    </w:p>
    <w:p w:rsidR="00302053" w:rsidRPr="00B65F48" w:rsidRDefault="00302053" w:rsidP="00302053">
      <w:pPr>
        <w:spacing w:after="0" w:line="240" w:lineRule="auto"/>
        <w:jc w:val="both"/>
        <w:rPr>
          <w:rFonts w:ascii="Tahoma" w:hAnsi="Tahoma" w:cs="Tahoma"/>
          <w:sz w:val="28"/>
          <w:szCs w:val="28"/>
        </w:rPr>
      </w:pPr>
    </w:p>
    <w:p w:rsidR="00302053" w:rsidRPr="00B65F48" w:rsidRDefault="00302053" w:rsidP="00302053">
      <w:pPr>
        <w:spacing w:line="240" w:lineRule="auto"/>
        <w:jc w:val="right"/>
        <w:rPr>
          <w:rFonts w:ascii="Tahoma" w:hAnsi="Tahoma" w:cs="Tahoma"/>
          <w:sz w:val="28"/>
          <w:szCs w:val="28"/>
        </w:rPr>
      </w:pPr>
      <w:r w:rsidRPr="00B65F48">
        <w:rPr>
          <w:rFonts w:ascii="Tahoma" w:hAnsi="Tahoma" w:cs="Tahoma"/>
          <w:sz w:val="28"/>
          <w:szCs w:val="28"/>
        </w:rPr>
        <w:t xml:space="preserve">                                 Yours sincerely,</w:t>
      </w:r>
    </w:p>
    <w:p w:rsidR="00302053" w:rsidRPr="00B65F48" w:rsidRDefault="00302053" w:rsidP="00302053">
      <w:pPr>
        <w:spacing w:line="240" w:lineRule="auto"/>
        <w:jc w:val="right"/>
        <w:rPr>
          <w:rFonts w:ascii="Tahoma" w:hAnsi="Tahoma" w:cs="Tahoma"/>
          <w:sz w:val="28"/>
          <w:szCs w:val="28"/>
        </w:rPr>
      </w:pPr>
    </w:p>
    <w:p w:rsidR="00302053" w:rsidRPr="00B65F48" w:rsidRDefault="00302053" w:rsidP="00302053">
      <w:pPr>
        <w:spacing w:line="240" w:lineRule="auto"/>
        <w:jc w:val="right"/>
        <w:rPr>
          <w:rFonts w:ascii="Tahoma" w:hAnsi="Tahoma" w:cs="Tahoma"/>
          <w:sz w:val="28"/>
          <w:szCs w:val="28"/>
        </w:rPr>
      </w:pPr>
      <w:r w:rsidRPr="00B65F48">
        <w:rPr>
          <w:rFonts w:ascii="Tahoma" w:hAnsi="Tahoma" w:cs="Tahoma"/>
          <w:sz w:val="28"/>
          <w:szCs w:val="28"/>
        </w:rPr>
        <w:t>CONVENER (SLBC)</w:t>
      </w:r>
    </w:p>
    <w:p w:rsidR="00302053" w:rsidRPr="00B65F48" w:rsidRDefault="00302053" w:rsidP="00302053">
      <w:pPr>
        <w:spacing w:line="240" w:lineRule="auto"/>
        <w:rPr>
          <w:rFonts w:ascii="Tahoma" w:hAnsi="Tahoma" w:cs="Tahoma"/>
          <w:b/>
          <w:sz w:val="28"/>
          <w:szCs w:val="28"/>
        </w:rPr>
      </w:pPr>
      <w:r w:rsidRPr="00B65F48">
        <w:rPr>
          <w:rFonts w:ascii="Tahoma" w:hAnsi="Tahoma" w:cs="Tahoma"/>
          <w:b/>
          <w:sz w:val="28"/>
          <w:szCs w:val="28"/>
        </w:rPr>
        <w:t>Encl: (a/a)</w:t>
      </w:r>
    </w:p>
    <w:p w:rsidR="004954F1" w:rsidRPr="00B65F48" w:rsidRDefault="004954F1" w:rsidP="00302053">
      <w:pPr>
        <w:spacing w:line="240" w:lineRule="auto"/>
        <w:rPr>
          <w:rFonts w:ascii="Tahoma" w:hAnsi="Tahoma" w:cs="Tahoma"/>
          <w:b/>
          <w:sz w:val="28"/>
          <w:szCs w:val="28"/>
        </w:rPr>
      </w:pPr>
    </w:p>
    <w:p w:rsidR="004954F1" w:rsidRDefault="004954F1" w:rsidP="00302053">
      <w:pPr>
        <w:spacing w:line="240" w:lineRule="auto"/>
        <w:rPr>
          <w:rFonts w:ascii="Tahoma" w:hAnsi="Tahoma" w:cs="Tahoma"/>
          <w:b/>
          <w:sz w:val="28"/>
          <w:szCs w:val="28"/>
        </w:rPr>
      </w:pPr>
    </w:p>
    <w:p w:rsidR="00A933DC" w:rsidRPr="00B65F48" w:rsidRDefault="00A933DC" w:rsidP="00302053">
      <w:pPr>
        <w:spacing w:line="240" w:lineRule="auto"/>
        <w:rPr>
          <w:rFonts w:ascii="Tahoma" w:hAnsi="Tahoma" w:cs="Tahoma"/>
          <w:b/>
          <w:sz w:val="28"/>
          <w:szCs w:val="28"/>
        </w:rPr>
      </w:pPr>
    </w:p>
    <w:p w:rsidR="00C87B5E" w:rsidRPr="00B65F48" w:rsidRDefault="00F92D04" w:rsidP="00C87B5E">
      <w:pPr>
        <w:pStyle w:val="PlainText"/>
        <w:spacing w:after="0"/>
        <w:rPr>
          <w:color w:val="000000"/>
          <w:sz w:val="28"/>
          <w:szCs w:val="28"/>
        </w:rPr>
      </w:pPr>
      <w:r w:rsidRPr="00F92D04">
        <w:rPr>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53pt;margin-top:8.25pt;width:213.75pt;height:76.5pt;z-index:251660288">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Arial Black&quot;;font-size:48pt;font-weight:bold;v-text-kern:t" trim="t" fitpath="t" string="Minutes"/>
          </v:shape>
        </w:pict>
      </w:r>
      <w:r w:rsidR="00C87B5E" w:rsidRPr="00B65F48">
        <w:rPr>
          <w:color w:val="000000"/>
          <w:sz w:val="28"/>
          <w:szCs w:val="28"/>
        </w:rPr>
        <w:t xml:space="preserve">                                                                                                                                                                                                                                                                                                                                                                                                                                                                                                                                                                                                                                                                                                                                                                                                                                                                                                                                                                                                                                                                                                                                                                                                                                                                                                                                                                                                                                                                                                                                                                                                                                                                                                                                                                                                                                                                                                                                                                                                                                                                                                                                                                                                                                                                                                                                                                                                                                                                                                                                                                                                                                                                                                                                                                                                                                                                                                                                                                                                                                                                                                                                                                                                                                                                                                                                                                                                                                                                                                                                                                                                                                                                                                                                                                                                                                                                                                                                                                                                                                                                                                                                                                                                                                                                                                                                                                                                                                                                                                                                                                                                                                                                                                                                                                                                                                                                                                                                                                                                                                                                                                                                                                                                                                                                                                                                                                                                                                                                                                                                                                                                                                                                                                                                                                                                                                                                                                                                                                                                                                                                                                                                                                                                                                                                                                                                                                                                                                                                                                                                                                                                                                                                                                                                                                                                                                                                                                                                                                                                                                                                                                                                                                                                                                                                                                                                                                                                                                                                                                                                                                                                                                                                                                                                                                                                                                                                                                                                                                                                                                                                                                                                                                                                                                                                                                                                                                                                                                                                                                                                                                                                                                                                                                                                                                                                                                                                                                                                                                                                                                                                                                                                                                                                                                                                                                                                                                                                                                                                                                                                                                                                                                                                                                                                                                                                                                                                                                                                                                                                                                                                                                                                                                                                                                                                                                                                                                                                                                                                                                                                                                                                                                                                                                                                                                                                                                                                                                                                                                                                                                                                                                                                                                                                                                                                                                                </w:t>
      </w:r>
    </w:p>
    <w:p w:rsidR="00C87B5E" w:rsidRPr="00B65F48" w:rsidRDefault="00C87B5E" w:rsidP="00C87B5E">
      <w:pPr>
        <w:pStyle w:val="PlainText"/>
        <w:spacing w:after="0"/>
        <w:rPr>
          <w:color w:val="000000"/>
          <w:sz w:val="28"/>
          <w:szCs w:val="28"/>
        </w:rPr>
      </w:pPr>
    </w:p>
    <w:p w:rsidR="004954F1" w:rsidRPr="00B65F48" w:rsidRDefault="004954F1" w:rsidP="00C87B5E">
      <w:pPr>
        <w:pStyle w:val="PlainText"/>
        <w:spacing w:after="0"/>
        <w:rPr>
          <w:color w:val="000000"/>
          <w:sz w:val="28"/>
          <w:szCs w:val="28"/>
        </w:rPr>
      </w:pPr>
    </w:p>
    <w:p w:rsidR="004954F1" w:rsidRPr="00B65F48" w:rsidRDefault="004954F1" w:rsidP="00C87B5E">
      <w:pPr>
        <w:pStyle w:val="PlainText"/>
        <w:spacing w:after="0"/>
        <w:rPr>
          <w:color w:val="000000"/>
          <w:sz w:val="28"/>
          <w:szCs w:val="28"/>
        </w:rPr>
      </w:pPr>
    </w:p>
    <w:p w:rsidR="00C87B5E" w:rsidRPr="00B65F48" w:rsidRDefault="00C87B5E" w:rsidP="00C87B5E">
      <w:pPr>
        <w:pStyle w:val="PlainText"/>
        <w:spacing w:after="0"/>
        <w:rPr>
          <w:color w:val="000000"/>
          <w:sz w:val="28"/>
          <w:szCs w:val="28"/>
        </w:rPr>
      </w:pPr>
    </w:p>
    <w:p w:rsidR="00C87B5E" w:rsidRPr="00B65F48" w:rsidRDefault="00C87B5E" w:rsidP="00C87B5E">
      <w:pPr>
        <w:pStyle w:val="ListParagraph"/>
        <w:ind w:left="0"/>
        <w:jc w:val="center"/>
        <w:rPr>
          <w:rFonts w:ascii="Tahoma" w:hAnsi="Tahoma" w:cs="Tahoma"/>
          <w:b/>
          <w:color w:val="FF0000"/>
          <w:sz w:val="28"/>
          <w:szCs w:val="28"/>
        </w:rPr>
      </w:pPr>
    </w:p>
    <w:p w:rsidR="00C87B5E" w:rsidRPr="00B65F48" w:rsidRDefault="00C87B5E" w:rsidP="00C87B5E">
      <w:pPr>
        <w:pStyle w:val="ListParagraph"/>
        <w:ind w:left="0"/>
        <w:jc w:val="center"/>
        <w:rPr>
          <w:rFonts w:ascii="Tahoma" w:hAnsi="Tahoma" w:cs="Tahoma"/>
          <w:b/>
          <w:color w:val="FF0000"/>
          <w:sz w:val="28"/>
          <w:szCs w:val="28"/>
        </w:rPr>
      </w:pPr>
    </w:p>
    <w:p w:rsidR="00C87B5E" w:rsidRPr="00B65F48" w:rsidRDefault="00C87B5E" w:rsidP="00C87B5E">
      <w:pPr>
        <w:pStyle w:val="ListParagraph"/>
        <w:ind w:left="0"/>
        <w:jc w:val="center"/>
        <w:rPr>
          <w:rFonts w:ascii="Tahoma" w:hAnsi="Tahoma" w:cs="Tahoma"/>
          <w:b/>
          <w:sz w:val="28"/>
          <w:szCs w:val="28"/>
        </w:rPr>
      </w:pPr>
      <w:r w:rsidRPr="00B65F48">
        <w:rPr>
          <w:rFonts w:ascii="Tahoma" w:hAnsi="Tahoma" w:cs="Tahoma"/>
          <w:b/>
          <w:sz w:val="28"/>
          <w:szCs w:val="28"/>
        </w:rPr>
        <w:t>OF</w:t>
      </w:r>
    </w:p>
    <w:p w:rsidR="00AD157B" w:rsidRPr="00B65F48" w:rsidRDefault="00AD157B" w:rsidP="00C87B5E">
      <w:pPr>
        <w:pStyle w:val="ListParagraph"/>
        <w:ind w:left="0"/>
        <w:jc w:val="center"/>
        <w:rPr>
          <w:rFonts w:ascii="Tahoma" w:hAnsi="Tahoma" w:cs="Tahoma"/>
          <w:b/>
          <w:sz w:val="28"/>
          <w:szCs w:val="28"/>
        </w:rPr>
      </w:pPr>
    </w:p>
    <w:p w:rsidR="00C87B5E" w:rsidRPr="00B65F48" w:rsidRDefault="004102A8" w:rsidP="00C87B5E">
      <w:pPr>
        <w:pStyle w:val="PlainText"/>
        <w:spacing w:after="0"/>
        <w:jc w:val="center"/>
        <w:rPr>
          <w:color w:val="000000" w:themeColor="text1"/>
          <w:sz w:val="28"/>
          <w:szCs w:val="28"/>
        </w:rPr>
      </w:pPr>
      <w:r w:rsidRPr="00B65F48">
        <w:rPr>
          <w:b/>
          <w:sz w:val="28"/>
          <w:szCs w:val="28"/>
        </w:rPr>
        <w:t>130</w:t>
      </w:r>
      <w:r w:rsidR="00C87B5E" w:rsidRPr="00B65F48">
        <w:rPr>
          <w:b/>
          <w:sz w:val="28"/>
          <w:szCs w:val="28"/>
          <w:vertAlign w:val="superscript"/>
        </w:rPr>
        <w:t>th</w:t>
      </w:r>
      <w:r w:rsidR="00C87B5E" w:rsidRPr="00B65F48">
        <w:rPr>
          <w:b/>
          <w:sz w:val="28"/>
          <w:szCs w:val="28"/>
        </w:rPr>
        <w:t xml:space="preserve"> MEETING OF SLBC HARYANA</w:t>
      </w:r>
    </w:p>
    <w:p w:rsidR="00C87B5E" w:rsidRPr="00B65F48" w:rsidRDefault="00C87B5E" w:rsidP="00C87B5E">
      <w:pPr>
        <w:pStyle w:val="PlainText"/>
        <w:spacing w:after="0"/>
        <w:rPr>
          <w:color w:val="000000" w:themeColor="text1"/>
          <w:sz w:val="28"/>
          <w:szCs w:val="28"/>
        </w:rPr>
      </w:pPr>
    </w:p>
    <w:p w:rsidR="00406C79" w:rsidRPr="00B65F48" w:rsidRDefault="00C87B5E" w:rsidP="00AD157B">
      <w:pPr>
        <w:spacing w:after="120"/>
        <w:jc w:val="both"/>
        <w:rPr>
          <w:rFonts w:ascii="Tahoma" w:hAnsi="Tahoma" w:cs="Tahoma"/>
          <w:bCs/>
          <w:sz w:val="28"/>
          <w:szCs w:val="28"/>
        </w:rPr>
      </w:pPr>
      <w:r w:rsidRPr="00B65F48">
        <w:rPr>
          <w:rFonts w:ascii="Tahoma" w:hAnsi="Tahoma" w:cs="Tahoma"/>
          <w:sz w:val="28"/>
          <w:szCs w:val="28"/>
        </w:rPr>
        <w:t xml:space="preserve">The </w:t>
      </w:r>
      <w:r w:rsidRPr="00B65F48">
        <w:rPr>
          <w:rFonts w:ascii="Tahoma" w:hAnsi="Tahoma" w:cs="Tahoma"/>
          <w:b/>
          <w:sz w:val="28"/>
          <w:szCs w:val="28"/>
        </w:rPr>
        <w:t>1</w:t>
      </w:r>
      <w:r w:rsidR="004102A8" w:rsidRPr="00B65F48">
        <w:rPr>
          <w:rFonts w:ascii="Tahoma" w:hAnsi="Tahoma" w:cs="Tahoma"/>
          <w:b/>
          <w:sz w:val="28"/>
          <w:szCs w:val="28"/>
        </w:rPr>
        <w:t>30</w:t>
      </w:r>
      <w:r w:rsidRPr="00B65F48">
        <w:rPr>
          <w:rFonts w:ascii="Tahoma" w:hAnsi="Tahoma" w:cs="Tahoma"/>
          <w:b/>
          <w:sz w:val="28"/>
          <w:szCs w:val="28"/>
          <w:vertAlign w:val="superscript"/>
        </w:rPr>
        <w:t>th</w:t>
      </w:r>
      <w:r w:rsidRPr="00B65F48">
        <w:rPr>
          <w:rFonts w:ascii="Tahoma" w:hAnsi="Tahoma" w:cs="Tahoma"/>
          <w:b/>
          <w:sz w:val="28"/>
          <w:szCs w:val="28"/>
        </w:rPr>
        <w:t xml:space="preserve"> </w:t>
      </w:r>
      <w:r w:rsidRPr="00B65F48">
        <w:rPr>
          <w:rFonts w:ascii="Tahoma" w:hAnsi="Tahoma" w:cs="Tahoma"/>
          <w:sz w:val="28"/>
          <w:szCs w:val="28"/>
        </w:rPr>
        <w:t>meeting of State Level Bankers’ Committee (SLBC) Haryana to review the performance of banks for the period ended</w:t>
      </w:r>
      <w:r w:rsidRPr="00B65F48">
        <w:rPr>
          <w:rFonts w:ascii="Tahoma" w:hAnsi="Tahoma" w:cs="Tahoma"/>
          <w:b/>
          <w:sz w:val="28"/>
          <w:szCs w:val="28"/>
        </w:rPr>
        <w:t xml:space="preserve"> 30</w:t>
      </w:r>
      <w:r w:rsidRPr="00B65F48">
        <w:rPr>
          <w:rFonts w:ascii="Tahoma" w:hAnsi="Tahoma" w:cs="Tahoma"/>
          <w:b/>
          <w:sz w:val="28"/>
          <w:szCs w:val="28"/>
          <w:vertAlign w:val="superscript"/>
        </w:rPr>
        <w:t>th</w:t>
      </w:r>
      <w:r w:rsidRPr="00B65F48">
        <w:rPr>
          <w:rFonts w:ascii="Tahoma" w:hAnsi="Tahoma" w:cs="Tahoma"/>
          <w:b/>
          <w:sz w:val="28"/>
          <w:szCs w:val="28"/>
        </w:rPr>
        <w:t xml:space="preserve"> </w:t>
      </w:r>
      <w:r w:rsidR="004102A8" w:rsidRPr="00B65F48">
        <w:rPr>
          <w:rFonts w:ascii="Tahoma" w:hAnsi="Tahoma" w:cs="Tahoma"/>
          <w:b/>
          <w:sz w:val="28"/>
          <w:szCs w:val="28"/>
        </w:rPr>
        <w:t>September</w:t>
      </w:r>
      <w:r w:rsidRPr="00B65F48">
        <w:rPr>
          <w:rFonts w:ascii="Tahoma" w:hAnsi="Tahoma" w:cs="Tahoma"/>
          <w:b/>
          <w:sz w:val="28"/>
          <w:szCs w:val="28"/>
        </w:rPr>
        <w:t xml:space="preserve">, 2014 </w:t>
      </w:r>
      <w:r w:rsidRPr="00B65F48">
        <w:rPr>
          <w:rFonts w:ascii="Tahoma" w:hAnsi="Tahoma" w:cs="Tahoma"/>
          <w:sz w:val="28"/>
          <w:szCs w:val="28"/>
        </w:rPr>
        <w:t xml:space="preserve">was held on </w:t>
      </w:r>
      <w:r w:rsidRPr="00B65F48">
        <w:rPr>
          <w:rFonts w:ascii="Tahoma" w:hAnsi="Tahoma" w:cs="Tahoma"/>
          <w:b/>
          <w:sz w:val="28"/>
          <w:szCs w:val="28"/>
        </w:rPr>
        <w:t>13</w:t>
      </w:r>
      <w:r w:rsidRPr="00B65F48">
        <w:rPr>
          <w:rFonts w:ascii="Tahoma" w:hAnsi="Tahoma" w:cs="Tahoma"/>
          <w:b/>
          <w:sz w:val="28"/>
          <w:szCs w:val="28"/>
          <w:vertAlign w:val="superscript"/>
        </w:rPr>
        <w:t>th</w:t>
      </w:r>
      <w:r w:rsidRPr="00B65F48">
        <w:rPr>
          <w:rFonts w:ascii="Tahoma" w:hAnsi="Tahoma" w:cs="Tahoma"/>
          <w:b/>
          <w:sz w:val="28"/>
          <w:szCs w:val="28"/>
        </w:rPr>
        <w:t xml:space="preserve"> </w:t>
      </w:r>
      <w:r w:rsidR="004102A8" w:rsidRPr="00B65F48">
        <w:rPr>
          <w:rFonts w:ascii="Tahoma" w:hAnsi="Tahoma" w:cs="Tahoma"/>
          <w:b/>
          <w:sz w:val="28"/>
          <w:szCs w:val="28"/>
        </w:rPr>
        <w:t>November</w:t>
      </w:r>
      <w:r w:rsidRPr="00B65F48">
        <w:rPr>
          <w:rFonts w:ascii="Tahoma" w:hAnsi="Tahoma" w:cs="Tahoma"/>
          <w:b/>
          <w:sz w:val="28"/>
          <w:szCs w:val="28"/>
        </w:rPr>
        <w:t xml:space="preserve"> 2014 </w:t>
      </w:r>
      <w:r w:rsidRPr="00B65F48">
        <w:rPr>
          <w:rFonts w:ascii="Tahoma" w:hAnsi="Tahoma" w:cs="Tahoma"/>
          <w:sz w:val="28"/>
          <w:szCs w:val="28"/>
        </w:rPr>
        <w:t>at</w:t>
      </w:r>
      <w:r w:rsidRPr="00B65F48">
        <w:rPr>
          <w:rFonts w:ascii="Tahoma" w:hAnsi="Tahoma" w:cs="Tahoma"/>
          <w:b/>
          <w:sz w:val="28"/>
          <w:szCs w:val="28"/>
        </w:rPr>
        <w:t xml:space="preserve"> Hotel Shivalik View, Sector - 17, Chandigarh. </w:t>
      </w:r>
      <w:r w:rsidR="004102A8" w:rsidRPr="00372E36">
        <w:rPr>
          <w:rFonts w:ascii="Tahoma" w:hAnsi="Tahoma" w:cs="Tahoma"/>
          <w:b/>
          <w:sz w:val="28"/>
          <w:szCs w:val="28"/>
        </w:rPr>
        <w:t xml:space="preserve">Shri P.K.Das, IAS, Principal Secretary, </w:t>
      </w:r>
      <w:r w:rsidR="00FC0001" w:rsidRPr="00372E36">
        <w:rPr>
          <w:rFonts w:ascii="Tahoma" w:hAnsi="Tahoma" w:cs="Tahoma"/>
          <w:b/>
          <w:sz w:val="28"/>
          <w:szCs w:val="28"/>
        </w:rPr>
        <w:t>Finance and</w:t>
      </w:r>
      <w:r w:rsidR="004102A8" w:rsidRPr="00372E36">
        <w:rPr>
          <w:rFonts w:ascii="Tahoma" w:hAnsi="Tahoma" w:cs="Tahoma"/>
          <w:b/>
          <w:sz w:val="28"/>
          <w:szCs w:val="28"/>
        </w:rPr>
        <w:t xml:space="preserve"> Planning,</w:t>
      </w:r>
      <w:r w:rsidRPr="00372E36">
        <w:rPr>
          <w:rFonts w:ascii="Tahoma" w:hAnsi="Tahoma" w:cs="Tahoma"/>
          <w:b/>
          <w:sz w:val="28"/>
          <w:szCs w:val="28"/>
        </w:rPr>
        <w:t xml:space="preserve"> </w:t>
      </w:r>
      <w:r w:rsidRPr="00B65F48">
        <w:rPr>
          <w:rFonts w:ascii="Tahoma" w:hAnsi="Tahoma" w:cs="Tahoma"/>
          <w:b/>
          <w:bCs/>
          <w:sz w:val="28"/>
          <w:szCs w:val="28"/>
        </w:rPr>
        <w:t>Govt. of Haryana</w:t>
      </w:r>
      <w:r w:rsidRPr="00B65F48">
        <w:rPr>
          <w:rFonts w:ascii="Tahoma" w:hAnsi="Tahoma" w:cs="Tahoma"/>
          <w:sz w:val="28"/>
          <w:szCs w:val="28"/>
        </w:rPr>
        <w:t xml:space="preserve"> was the </w:t>
      </w:r>
      <w:r w:rsidRPr="00B65F48">
        <w:rPr>
          <w:rFonts w:ascii="Tahoma" w:hAnsi="Tahoma" w:cs="Tahoma"/>
          <w:b/>
          <w:sz w:val="28"/>
          <w:szCs w:val="28"/>
        </w:rPr>
        <w:t xml:space="preserve">Chief Guest </w:t>
      </w:r>
      <w:r w:rsidRPr="00B65F48">
        <w:rPr>
          <w:rFonts w:ascii="Tahoma" w:hAnsi="Tahoma" w:cs="Tahoma"/>
          <w:sz w:val="28"/>
          <w:szCs w:val="28"/>
        </w:rPr>
        <w:t>and</w:t>
      </w:r>
      <w:r w:rsidRPr="00B65F48">
        <w:rPr>
          <w:rFonts w:ascii="Tahoma" w:hAnsi="Tahoma" w:cs="Tahoma"/>
          <w:b/>
          <w:sz w:val="28"/>
          <w:szCs w:val="28"/>
        </w:rPr>
        <w:t xml:space="preserve"> Sh Gauri Shankar, Executive </w:t>
      </w:r>
      <w:r w:rsidRPr="00B65F48">
        <w:rPr>
          <w:rFonts w:ascii="Tahoma" w:hAnsi="Tahoma" w:cs="Tahoma"/>
          <w:b/>
          <w:bCs/>
          <w:sz w:val="28"/>
          <w:szCs w:val="28"/>
        </w:rPr>
        <w:t>Director</w:t>
      </w:r>
      <w:r w:rsidRPr="00B65F48">
        <w:rPr>
          <w:rFonts w:ascii="Tahoma" w:hAnsi="Tahoma" w:cs="Tahoma"/>
          <w:bCs/>
          <w:sz w:val="28"/>
          <w:szCs w:val="28"/>
        </w:rPr>
        <w:t xml:space="preserve">, </w:t>
      </w:r>
      <w:r w:rsidRPr="00B65F48">
        <w:rPr>
          <w:rFonts w:ascii="Tahoma" w:hAnsi="Tahoma" w:cs="Tahoma"/>
          <w:b/>
          <w:sz w:val="28"/>
          <w:szCs w:val="28"/>
        </w:rPr>
        <w:t xml:space="preserve">Punjab National Bank </w:t>
      </w:r>
      <w:r w:rsidRPr="00B65F48">
        <w:rPr>
          <w:rFonts w:ascii="Tahoma" w:hAnsi="Tahoma" w:cs="Tahoma"/>
          <w:b/>
          <w:bCs/>
          <w:sz w:val="28"/>
          <w:szCs w:val="28"/>
        </w:rPr>
        <w:t>presided over</w:t>
      </w:r>
      <w:r w:rsidRPr="00B65F48">
        <w:rPr>
          <w:rFonts w:ascii="Tahoma" w:hAnsi="Tahoma" w:cs="Tahoma"/>
          <w:bCs/>
          <w:sz w:val="28"/>
          <w:szCs w:val="28"/>
        </w:rPr>
        <w:t xml:space="preserve"> </w:t>
      </w:r>
      <w:r w:rsidRPr="00B65F48">
        <w:rPr>
          <w:rFonts w:ascii="Tahoma" w:hAnsi="Tahoma" w:cs="Tahoma"/>
          <w:sz w:val="28"/>
          <w:szCs w:val="28"/>
        </w:rPr>
        <w:t>the meeting.</w:t>
      </w:r>
      <w:r w:rsidR="0085523F" w:rsidRPr="00B65F48">
        <w:rPr>
          <w:rFonts w:ascii="Tahoma" w:hAnsi="Tahoma" w:cs="Tahoma"/>
          <w:sz w:val="28"/>
          <w:szCs w:val="28"/>
        </w:rPr>
        <w:t xml:space="preserve"> Dr.</w:t>
      </w:r>
      <w:r w:rsidRPr="00B65F48">
        <w:rPr>
          <w:rFonts w:ascii="Tahoma" w:hAnsi="Tahoma" w:cs="Tahoma"/>
          <w:bCs/>
          <w:sz w:val="28"/>
          <w:szCs w:val="28"/>
        </w:rPr>
        <w:t xml:space="preserve"> R</w:t>
      </w:r>
      <w:r w:rsidR="00FC0001" w:rsidRPr="00B65F48">
        <w:rPr>
          <w:rFonts w:ascii="Tahoma" w:hAnsi="Tahoma" w:cs="Tahoma"/>
          <w:bCs/>
          <w:sz w:val="28"/>
          <w:szCs w:val="28"/>
        </w:rPr>
        <w:t>.S.Dhillion,</w:t>
      </w:r>
      <w:r w:rsidR="00597344">
        <w:rPr>
          <w:rFonts w:ascii="Tahoma" w:hAnsi="Tahoma" w:cs="Tahoma"/>
          <w:bCs/>
          <w:sz w:val="28"/>
          <w:szCs w:val="28"/>
        </w:rPr>
        <w:t xml:space="preserve"> </w:t>
      </w:r>
      <w:r w:rsidR="00FC0001" w:rsidRPr="00B65F48">
        <w:rPr>
          <w:rFonts w:ascii="Tahoma" w:hAnsi="Tahoma" w:cs="Tahoma"/>
          <w:bCs/>
          <w:sz w:val="28"/>
          <w:szCs w:val="28"/>
        </w:rPr>
        <w:t xml:space="preserve">IAS, </w:t>
      </w:r>
      <w:r w:rsidR="002B6457">
        <w:rPr>
          <w:rFonts w:ascii="Tahoma" w:hAnsi="Tahoma" w:cs="Tahoma"/>
          <w:bCs/>
          <w:sz w:val="28"/>
          <w:szCs w:val="28"/>
        </w:rPr>
        <w:t>Additional Secretary,</w:t>
      </w:r>
      <w:r w:rsidR="00FC0001" w:rsidRPr="00B65F48">
        <w:rPr>
          <w:rFonts w:ascii="Tahoma" w:hAnsi="Tahoma" w:cs="Tahoma"/>
          <w:bCs/>
          <w:sz w:val="28"/>
          <w:szCs w:val="28"/>
        </w:rPr>
        <w:t xml:space="preserve"> Inst</w:t>
      </w:r>
      <w:r w:rsidR="0085523F" w:rsidRPr="00B65F48">
        <w:rPr>
          <w:rFonts w:ascii="Tahoma" w:hAnsi="Tahoma" w:cs="Tahoma"/>
          <w:bCs/>
          <w:sz w:val="28"/>
          <w:szCs w:val="28"/>
        </w:rPr>
        <w:t>it</w:t>
      </w:r>
      <w:r w:rsidR="00FC0001" w:rsidRPr="00B65F48">
        <w:rPr>
          <w:rFonts w:ascii="Tahoma" w:hAnsi="Tahoma" w:cs="Tahoma"/>
          <w:bCs/>
          <w:sz w:val="28"/>
          <w:szCs w:val="28"/>
        </w:rPr>
        <w:t xml:space="preserve">utional Finance and Credit Control, Govt of Haryana, </w:t>
      </w:r>
      <w:r w:rsidR="00A27676" w:rsidRPr="00B65F48">
        <w:rPr>
          <w:rFonts w:ascii="Tahoma" w:hAnsi="Tahoma" w:cs="Tahoma"/>
          <w:bCs/>
          <w:sz w:val="28"/>
          <w:szCs w:val="28"/>
        </w:rPr>
        <w:t>Sh Gulab Singh, D</w:t>
      </w:r>
      <w:r w:rsidR="002B6457">
        <w:rPr>
          <w:rFonts w:ascii="Tahoma" w:hAnsi="Tahoma" w:cs="Tahoma"/>
          <w:bCs/>
          <w:sz w:val="28"/>
          <w:szCs w:val="28"/>
        </w:rPr>
        <w:t>y.Secretary</w:t>
      </w:r>
      <w:r w:rsidR="00A27676" w:rsidRPr="00B65F48">
        <w:rPr>
          <w:rFonts w:ascii="Tahoma" w:hAnsi="Tahoma" w:cs="Tahoma"/>
          <w:bCs/>
          <w:sz w:val="28"/>
          <w:szCs w:val="28"/>
        </w:rPr>
        <w:t>, Deptt of Financial Services, Ministry of Finance, Govt. of India</w:t>
      </w:r>
      <w:r w:rsidR="00A27676">
        <w:rPr>
          <w:rFonts w:ascii="Tahoma" w:hAnsi="Tahoma" w:cs="Tahoma"/>
          <w:bCs/>
          <w:sz w:val="28"/>
          <w:szCs w:val="28"/>
        </w:rPr>
        <w:t>,</w:t>
      </w:r>
      <w:r w:rsidR="00A27676" w:rsidRPr="00B65F48">
        <w:rPr>
          <w:rFonts w:ascii="Tahoma" w:hAnsi="Tahoma" w:cs="Tahoma"/>
          <w:bCs/>
          <w:sz w:val="28"/>
          <w:szCs w:val="28"/>
        </w:rPr>
        <w:t xml:space="preserve"> </w:t>
      </w:r>
      <w:r w:rsidR="00FC0001" w:rsidRPr="00B65F48">
        <w:rPr>
          <w:rFonts w:ascii="Tahoma" w:hAnsi="Tahoma" w:cs="Tahoma"/>
          <w:bCs/>
          <w:sz w:val="28"/>
          <w:szCs w:val="28"/>
        </w:rPr>
        <w:t>Shri Anjani Misra</w:t>
      </w:r>
      <w:r w:rsidRPr="00B65F48">
        <w:rPr>
          <w:rFonts w:ascii="Tahoma" w:hAnsi="Tahoma" w:cs="Tahoma"/>
          <w:bCs/>
          <w:sz w:val="28"/>
          <w:szCs w:val="28"/>
        </w:rPr>
        <w:t xml:space="preserve">, </w:t>
      </w:r>
      <w:r w:rsidR="00FC0001" w:rsidRPr="00B65F48">
        <w:rPr>
          <w:rFonts w:ascii="Tahoma" w:hAnsi="Tahoma" w:cs="Tahoma"/>
          <w:bCs/>
          <w:sz w:val="28"/>
          <w:szCs w:val="28"/>
        </w:rPr>
        <w:t>DGM</w:t>
      </w:r>
      <w:r w:rsidRPr="00B65F48">
        <w:rPr>
          <w:rFonts w:ascii="Tahoma" w:hAnsi="Tahoma" w:cs="Tahoma"/>
          <w:bCs/>
          <w:sz w:val="28"/>
          <w:szCs w:val="28"/>
        </w:rPr>
        <w:t>,</w:t>
      </w:r>
      <w:r w:rsidR="00FD423D" w:rsidRPr="00B65F48">
        <w:rPr>
          <w:rFonts w:ascii="Tahoma" w:hAnsi="Tahoma" w:cs="Tahoma"/>
          <w:bCs/>
          <w:sz w:val="28"/>
          <w:szCs w:val="28"/>
        </w:rPr>
        <w:t xml:space="preserve"> </w:t>
      </w:r>
      <w:r w:rsidRPr="00B65F48">
        <w:rPr>
          <w:rFonts w:ascii="Tahoma" w:hAnsi="Tahoma" w:cs="Tahoma"/>
          <w:bCs/>
          <w:sz w:val="28"/>
          <w:szCs w:val="28"/>
        </w:rPr>
        <w:t xml:space="preserve">RBI, RO Chandigarh, Dr D.V Deshpande, Chief General Manager, NABARD, Regional Office, Haryana, and Dr Rakesh Gupta, GM, PNB, HO, New Delhi, were also present in the meeting. </w:t>
      </w:r>
      <w:r w:rsidRPr="00B65F48">
        <w:rPr>
          <w:rFonts w:ascii="Tahoma" w:hAnsi="Tahoma" w:cs="Tahoma"/>
          <w:b/>
          <w:sz w:val="28"/>
          <w:szCs w:val="28"/>
        </w:rPr>
        <w:t>The list of participants is Annex</w:t>
      </w:r>
      <w:r w:rsidR="00E73C6C" w:rsidRPr="00B65F48">
        <w:rPr>
          <w:rFonts w:ascii="Tahoma" w:hAnsi="Tahoma" w:cs="Tahoma"/>
          <w:b/>
          <w:sz w:val="28"/>
          <w:szCs w:val="28"/>
        </w:rPr>
        <w:t>ed</w:t>
      </w:r>
      <w:r w:rsidRPr="00B65F48">
        <w:rPr>
          <w:rFonts w:ascii="Tahoma" w:hAnsi="Tahoma" w:cs="Tahoma"/>
          <w:bCs/>
          <w:sz w:val="28"/>
          <w:szCs w:val="28"/>
        </w:rPr>
        <w:t>.</w:t>
      </w:r>
    </w:p>
    <w:p w:rsidR="00406C79" w:rsidRPr="004F76C5" w:rsidRDefault="00406C79" w:rsidP="00AD157B">
      <w:pPr>
        <w:spacing w:after="120"/>
        <w:jc w:val="both"/>
        <w:rPr>
          <w:rFonts w:ascii="Tahoma" w:hAnsi="Tahoma" w:cs="Tahoma"/>
          <w:bCs/>
          <w:sz w:val="28"/>
          <w:szCs w:val="28"/>
        </w:rPr>
      </w:pPr>
      <w:r w:rsidRPr="004F76C5">
        <w:rPr>
          <w:rFonts w:ascii="Tahoma" w:hAnsi="Tahoma" w:cs="Tahoma"/>
          <w:bCs/>
          <w:sz w:val="28"/>
          <w:szCs w:val="28"/>
        </w:rPr>
        <w:t>Sh J</w:t>
      </w:r>
      <w:r w:rsidR="00D717EB" w:rsidRPr="004F76C5">
        <w:rPr>
          <w:rFonts w:ascii="Tahoma" w:hAnsi="Tahoma" w:cs="Tahoma"/>
          <w:bCs/>
          <w:sz w:val="28"/>
          <w:szCs w:val="28"/>
        </w:rPr>
        <w:t>.</w:t>
      </w:r>
      <w:r w:rsidRPr="004F76C5">
        <w:rPr>
          <w:rFonts w:ascii="Tahoma" w:hAnsi="Tahoma" w:cs="Tahoma"/>
          <w:bCs/>
          <w:sz w:val="28"/>
          <w:szCs w:val="28"/>
        </w:rPr>
        <w:t>S</w:t>
      </w:r>
      <w:r w:rsidR="00D717EB" w:rsidRPr="004F76C5">
        <w:rPr>
          <w:rFonts w:ascii="Tahoma" w:hAnsi="Tahoma" w:cs="Tahoma"/>
          <w:bCs/>
          <w:sz w:val="28"/>
          <w:szCs w:val="28"/>
        </w:rPr>
        <w:t>.</w:t>
      </w:r>
      <w:r w:rsidRPr="004F76C5">
        <w:rPr>
          <w:rFonts w:ascii="Tahoma" w:hAnsi="Tahoma" w:cs="Tahoma"/>
          <w:bCs/>
          <w:sz w:val="28"/>
          <w:szCs w:val="28"/>
        </w:rPr>
        <w:t xml:space="preserve"> Murthy</w:t>
      </w:r>
      <w:r w:rsidR="00A27676" w:rsidRPr="004F76C5">
        <w:rPr>
          <w:rFonts w:ascii="Tahoma" w:hAnsi="Tahoma" w:cs="Tahoma"/>
          <w:bCs/>
          <w:sz w:val="28"/>
          <w:szCs w:val="28"/>
        </w:rPr>
        <w:t>, Chief Manager, SLBC</w:t>
      </w:r>
      <w:r w:rsidRPr="004F76C5">
        <w:rPr>
          <w:rFonts w:ascii="Tahoma" w:hAnsi="Tahoma" w:cs="Tahoma"/>
          <w:bCs/>
          <w:sz w:val="28"/>
          <w:szCs w:val="28"/>
        </w:rPr>
        <w:t xml:space="preserve"> welcomed the members present in the meeting</w:t>
      </w:r>
      <w:r w:rsidR="00D717EB" w:rsidRPr="004F76C5">
        <w:rPr>
          <w:rFonts w:ascii="Tahoma" w:hAnsi="Tahoma" w:cs="Tahoma"/>
          <w:bCs/>
          <w:sz w:val="28"/>
          <w:szCs w:val="28"/>
        </w:rPr>
        <w:t>. Thereafter, Dr.D.V.Deshpande, CGM, NABARD, requested</w:t>
      </w:r>
      <w:r w:rsidRPr="004F76C5">
        <w:rPr>
          <w:rFonts w:ascii="Tahoma" w:hAnsi="Tahoma" w:cs="Tahoma"/>
          <w:bCs/>
          <w:sz w:val="28"/>
          <w:szCs w:val="28"/>
        </w:rPr>
        <w:t xml:space="preserve"> </w:t>
      </w:r>
      <w:r w:rsidRPr="004F76C5">
        <w:rPr>
          <w:rFonts w:ascii="Tahoma" w:eastAsia="Times New Roman" w:hAnsi="Tahoma" w:cs="Tahoma"/>
          <w:bCs/>
          <w:sz w:val="28"/>
          <w:szCs w:val="28"/>
        </w:rPr>
        <w:t xml:space="preserve">Shri P.K. Das, IAS, Principal Secretary, Finance and Planning, Govt. of Haryana and Chief Guest to release a book on SHG and JLGs </w:t>
      </w:r>
      <w:r w:rsidR="00A27676" w:rsidRPr="004F76C5">
        <w:rPr>
          <w:rFonts w:ascii="Tahoma" w:eastAsia="Times New Roman" w:hAnsi="Tahoma" w:cs="Tahoma"/>
          <w:bCs/>
          <w:sz w:val="28"/>
          <w:szCs w:val="28"/>
        </w:rPr>
        <w:t>published</w:t>
      </w:r>
      <w:r w:rsidRPr="004F76C5">
        <w:rPr>
          <w:rFonts w:ascii="Tahoma" w:eastAsia="Times New Roman" w:hAnsi="Tahoma" w:cs="Tahoma"/>
          <w:bCs/>
          <w:sz w:val="28"/>
          <w:szCs w:val="28"/>
        </w:rPr>
        <w:t xml:space="preserve"> by NABARD.</w:t>
      </w:r>
      <w:r w:rsidR="00A20462">
        <w:rPr>
          <w:rFonts w:ascii="Tahoma" w:eastAsia="Times New Roman" w:hAnsi="Tahoma" w:cs="Tahoma"/>
          <w:bCs/>
          <w:sz w:val="28"/>
          <w:szCs w:val="28"/>
        </w:rPr>
        <w:t>Shri P.K.Das appreciated the efforts of NABARD in furthering the SHG and JLG movement.</w:t>
      </w:r>
    </w:p>
    <w:p w:rsidR="00C87B5E" w:rsidRDefault="00C87B5E" w:rsidP="00AD157B">
      <w:pPr>
        <w:spacing w:after="120"/>
        <w:jc w:val="both"/>
        <w:rPr>
          <w:rFonts w:ascii="Tahoma" w:hAnsi="Tahoma" w:cs="Tahoma"/>
          <w:sz w:val="28"/>
          <w:szCs w:val="28"/>
        </w:rPr>
      </w:pPr>
      <w:r w:rsidRPr="00B65F48">
        <w:rPr>
          <w:rFonts w:ascii="Tahoma" w:hAnsi="Tahoma" w:cs="Tahoma"/>
          <w:b/>
          <w:sz w:val="28"/>
          <w:szCs w:val="28"/>
        </w:rPr>
        <w:t xml:space="preserve">Dr B.M Padha, Convener SLBC </w:t>
      </w:r>
      <w:r w:rsidR="0091185B">
        <w:rPr>
          <w:rFonts w:ascii="Tahoma" w:hAnsi="Tahoma" w:cs="Tahoma"/>
          <w:bCs/>
          <w:sz w:val="28"/>
          <w:szCs w:val="28"/>
        </w:rPr>
        <w:t>welcomed</w:t>
      </w:r>
      <w:r w:rsidRPr="00B65F48">
        <w:rPr>
          <w:rFonts w:ascii="Tahoma" w:hAnsi="Tahoma" w:cs="Tahoma"/>
          <w:bCs/>
          <w:sz w:val="28"/>
          <w:szCs w:val="28"/>
        </w:rPr>
        <w:t xml:space="preserve"> </w:t>
      </w:r>
      <w:r w:rsidRPr="00B65F48">
        <w:rPr>
          <w:rFonts w:ascii="Tahoma" w:eastAsia="Times New Roman" w:hAnsi="Tahoma" w:cs="Tahoma"/>
          <w:b/>
          <w:bCs/>
          <w:sz w:val="28"/>
          <w:szCs w:val="28"/>
        </w:rPr>
        <w:t xml:space="preserve">Shri </w:t>
      </w:r>
      <w:r w:rsidR="00FC0001" w:rsidRPr="00B65F48">
        <w:rPr>
          <w:rFonts w:ascii="Tahoma" w:eastAsia="Times New Roman" w:hAnsi="Tahoma" w:cs="Tahoma"/>
          <w:b/>
          <w:bCs/>
          <w:sz w:val="28"/>
          <w:szCs w:val="28"/>
        </w:rPr>
        <w:t>P.K.</w:t>
      </w:r>
      <w:r w:rsidR="009F1CE9" w:rsidRPr="00B65F48">
        <w:rPr>
          <w:rFonts w:ascii="Tahoma" w:eastAsia="Times New Roman" w:hAnsi="Tahoma" w:cs="Tahoma"/>
          <w:b/>
          <w:bCs/>
          <w:sz w:val="28"/>
          <w:szCs w:val="28"/>
        </w:rPr>
        <w:t xml:space="preserve"> </w:t>
      </w:r>
      <w:r w:rsidR="00FC0001" w:rsidRPr="00B65F48">
        <w:rPr>
          <w:rFonts w:ascii="Tahoma" w:eastAsia="Times New Roman" w:hAnsi="Tahoma" w:cs="Tahoma"/>
          <w:b/>
          <w:bCs/>
          <w:sz w:val="28"/>
          <w:szCs w:val="28"/>
        </w:rPr>
        <w:t>Das</w:t>
      </w:r>
      <w:r w:rsidRPr="00B65F48">
        <w:rPr>
          <w:rFonts w:ascii="Tahoma" w:eastAsia="Times New Roman" w:hAnsi="Tahoma" w:cs="Tahoma"/>
          <w:b/>
          <w:bCs/>
          <w:sz w:val="28"/>
          <w:szCs w:val="28"/>
        </w:rPr>
        <w:t>,</w:t>
      </w:r>
      <w:r w:rsidR="009F1CE9" w:rsidRPr="00B65F48">
        <w:rPr>
          <w:rFonts w:ascii="Tahoma" w:eastAsia="Times New Roman" w:hAnsi="Tahoma" w:cs="Tahoma"/>
          <w:b/>
          <w:bCs/>
          <w:sz w:val="28"/>
          <w:szCs w:val="28"/>
        </w:rPr>
        <w:t xml:space="preserve"> </w:t>
      </w:r>
      <w:r w:rsidRPr="00B65F48">
        <w:rPr>
          <w:rFonts w:ascii="Tahoma" w:eastAsia="Times New Roman" w:hAnsi="Tahoma" w:cs="Tahoma"/>
          <w:b/>
          <w:bCs/>
          <w:sz w:val="28"/>
          <w:szCs w:val="28"/>
        </w:rPr>
        <w:t xml:space="preserve">IAS, </w:t>
      </w:r>
      <w:r w:rsidR="00FC0001" w:rsidRPr="00B65F48">
        <w:rPr>
          <w:rFonts w:ascii="Tahoma" w:eastAsia="Times New Roman" w:hAnsi="Tahoma" w:cs="Tahoma"/>
          <w:b/>
          <w:bCs/>
          <w:sz w:val="28"/>
          <w:szCs w:val="28"/>
        </w:rPr>
        <w:t>Principal</w:t>
      </w:r>
      <w:r w:rsidRPr="00B65F48">
        <w:rPr>
          <w:rFonts w:ascii="Tahoma" w:eastAsia="Times New Roman" w:hAnsi="Tahoma" w:cs="Tahoma"/>
          <w:b/>
          <w:bCs/>
          <w:sz w:val="28"/>
          <w:szCs w:val="28"/>
        </w:rPr>
        <w:t xml:space="preserve"> </w:t>
      </w:r>
      <w:r w:rsidR="000403F3" w:rsidRPr="00B65F48">
        <w:rPr>
          <w:rFonts w:ascii="Tahoma" w:eastAsia="Times New Roman" w:hAnsi="Tahoma" w:cs="Tahoma"/>
          <w:b/>
          <w:bCs/>
          <w:sz w:val="28"/>
          <w:szCs w:val="28"/>
        </w:rPr>
        <w:t>Secretary</w:t>
      </w:r>
      <w:r w:rsidRPr="00B65F48">
        <w:rPr>
          <w:rFonts w:ascii="Tahoma" w:eastAsia="Times New Roman" w:hAnsi="Tahoma" w:cs="Tahoma"/>
          <w:b/>
          <w:bCs/>
          <w:sz w:val="28"/>
          <w:szCs w:val="28"/>
        </w:rPr>
        <w:t>,</w:t>
      </w:r>
      <w:r w:rsidR="00FC0001" w:rsidRPr="00B65F48">
        <w:rPr>
          <w:rFonts w:ascii="Tahoma" w:eastAsia="Times New Roman" w:hAnsi="Tahoma" w:cs="Tahoma"/>
          <w:b/>
          <w:bCs/>
          <w:sz w:val="28"/>
          <w:szCs w:val="28"/>
        </w:rPr>
        <w:t xml:space="preserve"> Finance and Planning ,</w:t>
      </w:r>
      <w:r w:rsidRPr="00B65F48">
        <w:rPr>
          <w:rFonts w:ascii="Tahoma" w:eastAsia="Times New Roman" w:hAnsi="Tahoma" w:cs="Tahoma"/>
          <w:b/>
          <w:bCs/>
          <w:sz w:val="28"/>
          <w:szCs w:val="28"/>
        </w:rPr>
        <w:t xml:space="preserve"> Govt. of Haryana</w:t>
      </w:r>
      <w:r w:rsidR="0091185B">
        <w:rPr>
          <w:rFonts w:ascii="Tahoma" w:eastAsia="Times New Roman" w:hAnsi="Tahoma" w:cs="Tahoma"/>
          <w:b/>
          <w:bCs/>
          <w:sz w:val="28"/>
          <w:szCs w:val="28"/>
        </w:rPr>
        <w:t xml:space="preserve"> &amp;</w:t>
      </w:r>
      <w:r w:rsidRPr="00B65F48">
        <w:rPr>
          <w:rFonts w:ascii="Tahoma" w:eastAsia="Times New Roman" w:hAnsi="Tahoma" w:cs="Tahoma"/>
          <w:b/>
          <w:bCs/>
          <w:sz w:val="28"/>
          <w:szCs w:val="28"/>
        </w:rPr>
        <w:t xml:space="preserve"> Chief Guest</w:t>
      </w:r>
      <w:r w:rsidR="0091185B">
        <w:rPr>
          <w:rFonts w:ascii="Tahoma" w:eastAsia="Times New Roman" w:hAnsi="Tahoma" w:cs="Tahoma"/>
          <w:b/>
          <w:bCs/>
          <w:sz w:val="28"/>
          <w:szCs w:val="28"/>
        </w:rPr>
        <w:t xml:space="preserve"> of the meeting, </w:t>
      </w:r>
      <w:r w:rsidRPr="00B65F48">
        <w:rPr>
          <w:rFonts w:ascii="Tahoma" w:eastAsia="Times New Roman" w:hAnsi="Tahoma" w:cs="Tahoma"/>
          <w:sz w:val="28"/>
          <w:szCs w:val="28"/>
        </w:rPr>
        <w:t>other</w:t>
      </w:r>
      <w:r w:rsidRPr="00B65F48">
        <w:rPr>
          <w:rFonts w:ascii="Tahoma" w:eastAsia="Times New Roman" w:hAnsi="Tahoma" w:cs="Tahoma"/>
          <w:b/>
          <w:bCs/>
          <w:sz w:val="28"/>
          <w:szCs w:val="28"/>
        </w:rPr>
        <w:t xml:space="preserve"> </w:t>
      </w:r>
      <w:r w:rsidR="0091185B">
        <w:rPr>
          <w:rFonts w:ascii="Tahoma" w:hAnsi="Tahoma" w:cs="Tahoma"/>
          <w:bCs/>
          <w:sz w:val="28"/>
          <w:szCs w:val="28"/>
        </w:rPr>
        <w:t xml:space="preserve"> dignitaries on dais and </w:t>
      </w:r>
      <w:r w:rsidRPr="00B65F48">
        <w:rPr>
          <w:rFonts w:ascii="Tahoma" w:hAnsi="Tahoma" w:cs="Tahoma"/>
          <w:bCs/>
          <w:sz w:val="28"/>
          <w:szCs w:val="28"/>
        </w:rPr>
        <w:t>members present in the meeting</w:t>
      </w:r>
      <w:r w:rsidR="00836480">
        <w:rPr>
          <w:rFonts w:ascii="Tahoma" w:hAnsi="Tahoma" w:cs="Tahoma"/>
          <w:bCs/>
          <w:sz w:val="28"/>
          <w:szCs w:val="28"/>
        </w:rPr>
        <w:t xml:space="preserve">. He </w:t>
      </w:r>
      <w:r w:rsidR="007F5B0A" w:rsidRPr="00B65F48">
        <w:rPr>
          <w:rFonts w:ascii="Tahoma" w:hAnsi="Tahoma" w:cs="Tahoma"/>
          <w:sz w:val="28"/>
          <w:szCs w:val="28"/>
        </w:rPr>
        <w:t>mentioned that beside</w:t>
      </w:r>
      <w:r w:rsidRPr="00B65F48">
        <w:rPr>
          <w:rFonts w:ascii="Tahoma" w:hAnsi="Tahoma" w:cs="Tahoma"/>
          <w:sz w:val="28"/>
          <w:szCs w:val="28"/>
        </w:rPr>
        <w:t xml:space="preserve"> others</w:t>
      </w:r>
      <w:r w:rsidR="007F5B0A" w:rsidRPr="00B65F48">
        <w:rPr>
          <w:rFonts w:ascii="Tahoma" w:hAnsi="Tahoma" w:cs="Tahoma"/>
          <w:sz w:val="28"/>
          <w:szCs w:val="28"/>
        </w:rPr>
        <w:t>,</w:t>
      </w:r>
      <w:r w:rsidRPr="00B65F48">
        <w:rPr>
          <w:rFonts w:ascii="Tahoma" w:hAnsi="Tahoma" w:cs="Tahoma"/>
          <w:sz w:val="28"/>
          <w:szCs w:val="28"/>
        </w:rPr>
        <w:t xml:space="preserve"> </w:t>
      </w:r>
      <w:r w:rsidR="00836480" w:rsidRPr="00B65F48">
        <w:rPr>
          <w:rFonts w:ascii="Tahoma" w:hAnsi="Tahoma" w:cs="Tahoma"/>
          <w:sz w:val="28"/>
          <w:szCs w:val="28"/>
        </w:rPr>
        <w:t>following important</w:t>
      </w:r>
      <w:r w:rsidRPr="00B65F48">
        <w:rPr>
          <w:rFonts w:ascii="Tahoma" w:hAnsi="Tahoma" w:cs="Tahoma"/>
          <w:sz w:val="28"/>
          <w:szCs w:val="28"/>
        </w:rPr>
        <w:t xml:space="preserve"> </w:t>
      </w:r>
      <w:r w:rsidR="00836480" w:rsidRPr="00B65F48">
        <w:rPr>
          <w:rFonts w:ascii="Tahoma" w:hAnsi="Tahoma" w:cs="Tahoma"/>
          <w:sz w:val="28"/>
          <w:szCs w:val="28"/>
        </w:rPr>
        <w:t>issues would</w:t>
      </w:r>
      <w:r w:rsidRPr="00B65F48">
        <w:rPr>
          <w:rFonts w:ascii="Tahoma" w:hAnsi="Tahoma" w:cs="Tahoma"/>
          <w:sz w:val="28"/>
          <w:szCs w:val="28"/>
        </w:rPr>
        <w:t xml:space="preserve"> be taken up for discussion</w:t>
      </w:r>
      <w:r w:rsidR="00FD423D" w:rsidRPr="00B65F48">
        <w:rPr>
          <w:rFonts w:ascii="Tahoma" w:hAnsi="Tahoma" w:cs="Tahoma"/>
          <w:sz w:val="28"/>
          <w:szCs w:val="28"/>
        </w:rPr>
        <w:t>:</w:t>
      </w:r>
    </w:p>
    <w:p w:rsidR="00FC0001" w:rsidRPr="00B65F48" w:rsidRDefault="00FC0001" w:rsidP="00B92F7D">
      <w:pPr>
        <w:pStyle w:val="ListParagraph"/>
        <w:numPr>
          <w:ilvl w:val="0"/>
          <w:numId w:val="22"/>
        </w:numPr>
        <w:tabs>
          <w:tab w:val="num" w:pos="1350"/>
        </w:tabs>
        <w:spacing w:after="200" w:line="360" w:lineRule="auto"/>
        <w:jc w:val="both"/>
        <w:rPr>
          <w:rFonts w:ascii="Tahoma" w:eastAsia="Symbol" w:hAnsi="Tahoma" w:cs="Tahoma"/>
          <w:b/>
          <w:sz w:val="28"/>
          <w:szCs w:val="28"/>
        </w:rPr>
      </w:pPr>
      <w:r w:rsidRPr="00B65F48">
        <w:rPr>
          <w:rFonts w:ascii="Tahoma" w:eastAsia="Symbol" w:hAnsi="Tahoma" w:cs="Tahoma"/>
          <w:b/>
          <w:sz w:val="28"/>
          <w:szCs w:val="28"/>
        </w:rPr>
        <w:t>Progress on implementation of PMJDY</w:t>
      </w:r>
    </w:p>
    <w:p w:rsidR="00FC0001" w:rsidRPr="00B65F48" w:rsidRDefault="00FC0001" w:rsidP="00B92F7D">
      <w:pPr>
        <w:pStyle w:val="ListParagraph"/>
        <w:numPr>
          <w:ilvl w:val="0"/>
          <w:numId w:val="22"/>
        </w:numPr>
        <w:tabs>
          <w:tab w:val="num" w:pos="1350"/>
        </w:tabs>
        <w:spacing w:after="200" w:line="360" w:lineRule="auto"/>
        <w:jc w:val="both"/>
        <w:rPr>
          <w:rFonts w:ascii="Tahoma" w:hAnsi="Tahoma" w:cs="Tahoma"/>
          <w:b/>
          <w:sz w:val="28"/>
          <w:szCs w:val="28"/>
        </w:rPr>
      </w:pPr>
      <w:r w:rsidRPr="00B65F48">
        <w:rPr>
          <w:rFonts w:ascii="Tahoma" w:hAnsi="Tahoma" w:cs="Tahoma"/>
          <w:b/>
          <w:sz w:val="28"/>
          <w:szCs w:val="28"/>
        </w:rPr>
        <w:t>Progress under Annual Credit Plan 2014-2015</w:t>
      </w:r>
    </w:p>
    <w:p w:rsidR="00FC0001" w:rsidRPr="00B65F48" w:rsidRDefault="00FC0001" w:rsidP="00B92F7D">
      <w:pPr>
        <w:pStyle w:val="ListParagraph"/>
        <w:numPr>
          <w:ilvl w:val="0"/>
          <w:numId w:val="22"/>
        </w:numPr>
        <w:tabs>
          <w:tab w:val="num" w:pos="1350"/>
        </w:tabs>
        <w:spacing w:after="200" w:line="360" w:lineRule="auto"/>
        <w:jc w:val="both"/>
        <w:rPr>
          <w:rFonts w:ascii="Tahoma" w:hAnsi="Tahoma" w:cs="Tahoma"/>
          <w:b/>
          <w:sz w:val="28"/>
          <w:szCs w:val="28"/>
        </w:rPr>
      </w:pPr>
      <w:r w:rsidRPr="00B65F48">
        <w:rPr>
          <w:rFonts w:ascii="Tahoma" w:hAnsi="Tahoma" w:cs="Tahoma"/>
          <w:b/>
          <w:sz w:val="28"/>
          <w:szCs w:val="28"/>
        </w:rPr>
        <w:t>Govt. sponsored Schemes.</w:t>
      </w:r>
    </w:p>
    <w:p w:rsidR="00FC0001" w:rsidRPr="00B65F48" w:rsidRDefault="00FB2AC8" w:rsidP="00FC0001">
      <w:pPr>
        <w:tabs>
          <w:tab w:val="num" w:pos="1350"/>
        </w:tabs>
        <w:spacing w:line="360" w:lineRule="auto"/>
        <w:jc w:val="both"/>
        <w:rPr>
          <w:rFonts w:ascii="Tahoma" w:hAnsi="Tahoma" w:cs="Tahoma"/>
          <w:bCs/>
          <w:sz w:val="28"/>
          <w:szCs w:val="28"/>
        </w:rPr>
      </w:pPr>
      <w:r>
        <w:rPr>
          <w:rFonts w:ascii="Tahoma" w:eastAsia="Symbol" w:hAnsi="Tahoma" w:cs="Tahoma"/>
          <w:bCs/>
          <w:sz w:val="28"/>
          <w:szCs w:val="28"/>
        </w:rPr>
        <w:t>Dr</w:t>
      </w:r>
      <w:r w:rsidR="00FC0001" w:rsidRPr="00B65F48">
        <w:rPr>
          <w:rFonts w:ascii="Tahoma" w:eastAsia="Symbol" w:hAnsi="Tahoma" w:cs="Tahoma"/>
          <w:bCs/>
          <w:sz w:val="28"/>
          <w:szCs w:val="28"/>
        </w:rPr>
        <w:t xml:space="preserve"> Padha spoke about PMJDY</w:t>
      </w:r>
      <w:r w:rsidR="00836480">
        <w:rPr>
          <w:rFonts w:ascii="Tahoma" w:eastAsia="Symbol" w:hAnsi="Tahoma" w:cs="Tahoma"/>
          <w:bCs/>
          <w:sz w:val="28"/>
          <w:szCs w:val="28"/>
        </w:rPr>
        <w:t>,</w:t>
      </w:r>
      <w:r w:rsidR="00FC0001" w:rsidRPr="00B65F48">
        <w:rPr>
          <w:rFonts w:ascii="Tahoma" w:eastAsia="Symbol" w:hAnsi="Tahoma" w:cs="Tahoma"/>
          <w:bCs/>
          <w:sz w:val="28"/>
          <w:szCs w:val="28"/>
        </w:rPr>
        <w:t xml:space="preserve"> an ambitious plan of Govt of India</w:t>
      </w:r>
      <w:r w:rsidR="00836480">
        <w:rPr>
          <w:rFonts w:ascii="Tahoma" w:eastAsia="Symbol" w:hAnsi="Tahoma" w:cs="Tahoma"/>
          <w:bCs/>
          <w:sz w:val="28"/>
          <w:szCs w:val="28"/>
        </w:rPr>
        <w:t>,</w:t>
      </w:r>
      <w:r w:rsidR="00FC0001" w:rsidRPr="00B65F48">
        <w:rPr>
          <w:rFonts w:ascii="Tahoma" w:eastAsia="Symbol" w:hAnsi="Tahoma" w:cs="Tahoma"/>
          <w:bCs/>
          <w:sz w:val="28"/>
          <w:szCs w:val="28"/>
        </w:rPr>
        <w:t xml:space="preserve"> </w:t>
      </w:r>
      <w:r w:rsidR="00836480">
        <w:rPr>
          <w:rFonts w:ascii="Tahoma" w:eastAsia="Symbol" w:hAnsi="Tahoma" w:cs="Tahoma"/>
          <w:bCs/>
          <w:sz w:val="28"/>
          <w:szCs w:val="28"/>
        </w:rPr>
        <w:t xml:space="preserve">in the State of Haryana. He said that </w:t>
      </w:r>
      <w:r w:rsidR="00FC0001" w:rsidRPr="00B65F48">
        <w:rPr>
          <w:rFonts w:ascii="Tahoma" w:eastAsia="Symbol" w:hAnsi="Tahoma" w:cs="Tahoma"/>
          <w:bCs/>
          <w:sz w:val="28"/>
          <w:szCs w:val="28"/>
        </w:rPr>
        <w:t xml:space="preserve">Department of </w:t>
      </w:r>
      <w:r>
        <w:rPr>
          <w:rFonts w:ascii="Tahoma" w:eastAsia="Symbol" w:hAnsi="Tahoma" w:cs="Tahoma"/>
          <w:bCs/>
          <w:sz w:val="28"/>
          <w:szCs w:val="28"/>
        </w:rPr>
        <w:t>F</w:t>
      </w:r>
      <w:r w:rsidR="00FC0001" w:rsidRPr="00B65F48">
        <w:rPr>
          <w:rFonts w:ascii="Tahoma" w:eastAsia="Symbol" w:hAnsi="Tahoma" w:cs="Tahoma"/>
          <w:bCs/>
          <w:sz w:val="28"/>
          <w:szCs w:val="28"/>
        </w:rPr>
        <w:t>inancial Services, Ministry of Finance, Govt of India and Prime Minister Office</w:t>
      </w:r>
      <w:r w:rsidR="00836480">
        <w:rPr>
          <w:rFonts w:ascii="Tahoma" w:eastAsia="Symbol" w:hAnsi="Tahoma" w:cs="Tahoma"/>
          <w:bCs/>
          <w:sz w:val="28"/>
          <w:szCs w:val="28"/>
        </w:rPr>
        <w:t xml:space="preserve"> </w:t>
      </w:r>
      <w:r>
        <w:rPr>
          <w:rFonts w:ascii="Tahoma" w:eastAsia="Symbol" w:hAnsi="Tahoma" w:cs="Tahoma"/>
          <w:bCs/>
          <w:sz w:val="28"/>
          <w:szCs w:val="28"/>
        </w:rPr>
        <w:t xml:space="preserve">are </w:t>
      </w:r>
      <w:r w:rsidR="00836480">
        <w:rPr>
          <w:rFonts w:ascii="Tahoma" w:eastAsia="Symbol" w:hAnsi="Tahoma" w:cs="Tahoma"/>
          <w:bCs/>
          <w:sz w:val="28"/>
          <w:szCs w:val="28"/>
        </w:rPr>
        <w:t>closely monitor</w:t>
      </w:r>
      <w:r>
        <w:rPr>
          <w:rFonts w:ascii="Tahoma" w:eastAsia="Symbol" w:hAnsi="Tahoma" w:cs="Tahoma"/>
          <w:bCs/>
          <w:sz w:val="28"/>
          <w:szCs w:val="28"/>
        </w:rPr>
        <w:t>ing</w:t>
      </w:r>
      <w:r w:rsidR="00836480">
        <w:rPr>
          <w:rFonts w:ascii="Tahoma" w:eastAsia="Symbol" w:hAnsi="Tahoma" w:cs="Tahoma"/>
          <w:bCs/>
          <w:sz w:val="28"/>
          <w:szCs w:val="28"/>
        </w:rPr>
        <w:t xml:space="preserve"> the progress of implementation of the scheme.</w:t>
      </w:r>
      <w:r w:rsidR="00FC0001" w:rsidRPr="00B65F48">
        <w:rPr>
          <w:rFonts w:ascii="Tahoma" w:eastAsia="Symbol" w:hAnsi="Tahoma" w:cs="Tahoma"/>
          <w:bCs/>
          <w:sz w:val="28"/>
          <w:szCs w:val="28"/>
        </w:rPr>
        <w:t xml:space="preserve">  </w:t>
      </w:r>
      <w:r w:rsidR="00CA2B3E" w:rsidRPr="00B65F48">
        <w:rPr>
          <w:rFonts w:ascii="Tahoma" w:eastAsia="Symbol" w:hAnsi="Tahoma" w:cs="Tahoma"/>
          <w:bCs/>
          <w:sz w:val="28"/>
          <w:szCs w:val="28"/>
        </w:rPr>
        <w:t>He stressed on the early completion of survey work of the allotted SSAs and wards by the banks and also open</w:t>
      </w:r>
      <w:r w:rsidR="00836480">
        <w:rPr>
          <w:rFonts w:ascii="Tahoma" w:eastAsia="Symbol" w:hAnsi="Tahoma" w:cs="Tahoma"/>
          <w:bCs/>
          <w:sz w:val="28"/>
          <w:szCs w:val="28"/>
        </w:rPr>
        <w:t>ing of</w:t>
      </w:r>
      <w:r w:rsidR="00CA2B3E" w:rsidRPr="00B65F48">
        <w:rPr>
          <w:rFonts w:ascii="Tahoma" w:eastAsia="Symbol" w:hAnsi="Tahoma" w:cs="Tahoma"/>
          <w:bCs/>
          <w:sz w:val="28"/>
          <w:szCs w:val="28"/>
        </w:rPr>
        <w:t xml:space="preserve"> accounts of uncovered households </w:t>
      </w:r>
      <w:r w:rsidR="00FC0001" w:rsidRPr="00B65F48">
        <w:rPr>
          <w:rFonts w:ascii="Tahoma" w:eastAsia="Symbol" w:hAnsi="Tahoma" w:cs="Tahoma"/>
          <w:bCs/>
          <w:sz w:val="28"/>
          <w:szCs w:val="28"/>
        </w:rPr>
        <w:t>by 15</w:t>
      </w:r>
      <w:r w:rsidR="00FC0001" w:rsidRPr="00B65F48">
        <w:rPr>
          <w:rFonts w:ascii="Tahoma" w:eastAsia="Symbol" w:hAnsi="Tahoma" w:cs="Tahoma"/>
          <w:bCs/>
          <w:sz w:val="28"/>
          <w:szCs w:val="28"/>
          <w:vertAlign w:val="superscript"/>
        </w:rPr>
        <w:t>th</w:t>
      </w:r>
      <w:r w:rsidR="00FC0001" w:rsidRPr="00B65F48">
        <w:rPr>
          <w:rFonts w:ascii="Tahoma" w:eastAsia="Symbol" w:hAnsi="Tahoma" w:cs="Tahoma"/>
          <w:bCs/>
          <w:sz w:val="28"/>
          <w:szCs w:val="28"/>
        </w:rPr>
        <w:t xml:space="preserve"> November 2014. This would </w:t>
      </w:r>
      <w:r w:rsidR="00CA2B3E" w:rsidRPr="00B65F48">
        <w:rPr>
          <w:rFonts w:ascii="Tahoma" w:eastAsia="Symbol" w:hAnsi="Tahoma" w:cs="Tahoma"/>
          <w:bCs/>
          <w:sz w:val="28"/>
          <w:szCs w:val="28"/>
        </w:rPr>
        <w:t>facilitate in</w:t>
      </w:r>
      <w:r w:rsidR="00FC0001" w:rsidRPr="00B65F48">
        <w:rPr>
          <w:rFonts w:ascii="Tahoma" w:eastAsia="Symbol" w:hAnsi="Tahoma" w:cs="Tahoma"/>
          <w:bCs/>
          <w:sz w:val="28"/>
          <w:szCs w:val="28"/>
        </w:rPr>
        <w:t xml:space="preserve"> seamless implementation of DBT Scheme</w:t>
      </w:r>
      <w:r w:rsidR="00836480">
        <w:rPr>
          <w:rFonts w:ascii="Tahoma" w:eastAsia="Symbol" w:hAnsi="Tahoma" w:cs="Tahoma"/>
          <w:bCs/>
          <w:sz w:val="28"/>
          <w:szCs w:val="28"/>
        </w:rPr>
        <w:t>s</w:t>
      </w:r>
      <w:r w:rsidR="00FC0001" w:rsidRPr="00B65F48">
        <w:rPr>
          <w:rFonts w:ascii="Tahoma" w:eastAsia="Symbol" w:hAnsi="Tahoma" w:cs="Tahoma"/>
          <w:bCs/>
          <w:sz w:val="28"/>
          <w:szCs w:val="28"/>
        </w:rPr>
        <w:t xml:space="preserve"> in the State. </w:t>
      </w:r>
      <w:r w:rsidR="00CA2B3E" w:rsidRPr="00B65F48">
        <w:rPr>
          <w:rFonts w:ascii="Tahoma" w:eastAsia="Symbol" w:hAnsi="Tahoma" w:cs="Tahoma"/>
          <w:bCs/>
          <w:sz w:val="28"/>
          <w:szCs w:val="28"/>
        </w:rPr>
        <w:t xml:space="preserve">He urged upon </w:t>
      </w:r>
      <w:r w:rsidR="00FC0001" w:rsidRPr="00B65F48">
        <w:rPr>
          <w:rFonts w:ascii="Tahoma" w:eastAsia="Symbol" w:hAnsi="Tahoma" w:cs="Tahoma"/>
          <w:bCs/>
          <w:sz w:val="28"/>
          <w:szCs w:val="28"/>
        </w:rPr>
        <w:t xml:space="preserve"> the LDMs to hold fortnightly meetings of </w:t>
      </w:r>
      <w:r w:rsidR="009B5A9E">
        <w:rPr>
          <w:rFonts w:ascii="Tahoma" w:eastAsia="Symbol" w:hAnsi="Tahoma" w:cs="Tahoma"/>
          <w:bCs/>
          <w:sz w:val="28"/>
          <w:szCs w:val="28"/>
        </w:rPr>
        <w:t xml:space="preserve">District Level Implementation Committees </w:t>
      </w:r>
      <w:r w:rsidR="004221CA">
        <w:rPr>
          <w:rFonts w:ascii="Tahoma" w:eastAsia="Symbol" w:hAnsi="Tahoma" w:cs="Tahoma"/>
          <w:bCs/>
          <w:sz w:val="28"/>
          <w:szCs w:val="28"/>
        </w:rPr>
        <w:t>Implementation C</w:t>
      </w:r>
      <w:r w:rsidR="00FC0001" w:rsidRPr="00B65F48">
        <w:rPr>
          <w:rFonts w:ascii="Tahoma" w:eastAsia="Symbol" w:hAnsi="Tahoma" w:cs="Tahoma"/>
          <w:bCs/>
          <w:sz w:val="28"/>
          <w:szCs w:val="28"/>
        </w:rPr>
        <w:t>ommittee constituted</w:t>
      </w:r>
      <w:r w:rsidR="00836480">
        <w:rPr>
          <w:rFonts w:ascii="Tahoma" w:eastAsia="Symbol" w:hAnsi="Tahoma" w:cs="Tahoma"/>
          <w:bCs/>
          <w:sz w:val="28"/>
          <w:szCs w:val="28"/>
        </w:rPr>
        <w:t xml:space="preserve"> in each district </w:t>
      </w:r>
      <w:r w:rsidR="00FC0001" w:rsidRPr="00B65F48">
        <w:rPr>
          <w:rFonts w:ascii="Tahoma" w:eastAsia="Symbol" w:hAnsi="Tahoma" w:cs="Tahoma"/>
          <w:bCs/>
          <w:sz w:val="28"/>
          <w:szCs w:val="28"/>
        </w:rPr>
        <w:t xml:space="preserve"> to review the progress  of implementation of PMJDY and  minutes of the meetings held be sent to SLBC for</w:t>
      </w:r>
      <w:r w:rsidR="00836480">
        <w:rPr>
          <w:rFonts w:ascii="Tahoma" w:eastAsia="Symbol" w:hAnsi="Tahoma" w:cs="Tahoma"/>
          <w:bCs/>
          <w:sz w:val="28"/>
          <w:szCs w:val="28"/>
        </w:rPr>
        <w:t xml:space="preserve"> submitting </w:t>
      </w:r>
      <w:r w:rsidR="00FC0001" w:rsidRPr="00B65F48">
        <w:rPr>
          <w:rFonts w:ascii="Tahoma" w:eastAsia="Symbol" w:hAnsi="Tahoma" w:cs="Tahoma"/>
          <w:bCs/>
          <w:sz w:val="28"/>
          <w:szCs w:val="28"/>
        </w:rPr>
        <w:t xml:space="preserve"> consolidated position of the State to DFS, MOF, GoI. </w:t>
      </w:r>
    </w:p>
    <w:p w:rsidR="00FC0001" w:rsidRPr="00B65F48" w:rsidRDefault="007E4C58" w:rsidP="00FC0001">
      <w:pPr>
        <w:spacing w:line="360" w:lineRule="auto"/>
        <w:jc w:val="both"/>
        <w:rPr>
          <w:rFonts w:ascii="Tahoma" w:hAnsi="Tahoma" w:cs="Tahoma"/>
          <w:bCs/>
          <w:sz w:val="28"/>
          <w:szCs w:val="28"/>
        </w:rPr>
      </w:pPr>
      <w:r>
        <w:rPr>
          <w:rFonts w:ascii="Tahoma" w:hAnsi="Tahoma" w:cs="Tahoma"/>
          <w:bCs/>
          <w:sz w:val="28"/>
          <w:szCs w:val="28"/>
        </w:rPr>
        <w:t>He</w:t>
      </w:r>
      <w:r w:rsidR="00CA2B3E" w:rsidRPr="00B65F48">
        <w:rPr>
          <w:rFonts w:ascii="Tahoma" w:hAnsi="Tahoma" w:cs="Tahoma"/>
          <w:bCs/>
          <w:sz w:val="28"/>
          <w:szCs w:val="28"/>
        </w:rPr>
        <w:t xml:space="preserve"> </w:t>
      </w:r>
      <w:r w:rsidR="00FC0001" w:rsidRPr="00B65F48">
        <w:rPr>
          <w:rFonts w:ascii="Tahoma" w:hAnsi="Tahoma" w:cs="Tahoma"/>
          <w:bCs/>
          <w:sz w:val="28"/>
          <w:szCs w:val="28"/>
        </w:rPr>
        <w:t>request</w:t>
      </w:r>
      <w:r w:rsidR="00CA2B3E" w:rsidRPr="00B65F48">
        <w:rPr>
          <w:rFonts w:ascii="Tahoma" w:hAnsi="Tahoma" w:cs="Tahoma"/>
          <w:bCs/>
          <w:sz w:val="28"/>
          <w:szCs w:val="28"/>
        </w:rPr>
        <w:t xml:space="preserve">ed </w:t>
      </w:r>
      <w:r w:rsidR="00FC0001" w:rsidRPr="00B65F48">
        <w:rPr>
          <w:rFonts w:ascii="Tahoma" w:hAnsi="Tahoma" w:cs="Tahoma"/>
          <w:bCs/>
          <w:sz w:val="28"/>
          <w:szCs w:val="28"/>
        </w:rPr>
        <w:t xml:space="preserve">the members to </w:t>
      </w:r>
      <w:r w:rsidR="00CA2B3E" w:rsidRPr="00B65F48">
        <w:rPr>
          <w:rFonts w:ascii="Tahoma" w:hAnsi="Tahoma" w:cs="Tahoma"/>
          <w:bCs/>
          <w:sz w:val="28"/>
          <w:szCs w:val="28"/>
        </w:rPr>
        <w:t xml:space="preserve">actively </w:t>
      </w:r>
      <w:r w:rsidR="00FC0001" w:rsidRPr="00B65F48">
        <w:rPr>
          <w:rFonts w:ascii="Tahoma" w:hAnsi="Tahoma" w:cs="Tahoma"/>
          <w:bCs/>
          <w:sz w:val="28"/>
          <w:szCs w:val="28"/>
        </w:rPr>
        <w:t xml:space="preserve">participate </w:t>
      </w:r>
      <w:r w:rsidR="00CA2B3E" w:rsidRPr="00B65F48">
        <w:rPr>
          <w:rFonts w:ascii="Tahoma" w:hAnsi="Tahoma" w:cs="Tahoma"/>
          <w:bCs/>
          <w:sz w:val="28"/>
          <w:szCs w:val="28"/>
        </w:rPr>
        <w:t xml:space="preserve">in the discussions on the </w:t>
      </w:r>
      <w:r w:rsidR="00FC0001" w:rsidRPr="00B65F48">
        <w:rPr>
          <w:rFonts w:ascii="Tahoma" w:hAnsi="Tahoma" w:cs="Tahoma"/>
          <w:bCs/>
          <w:sz w:val="28"/>
          <w:szCs w:val="28"/>
        </w:rPr>
        <w:t>Agenda Items and come out with constraints</w:t>
      </w:r>
      <w:r w:rsidR="00836480">
        <w:rPr>
          <w:rFonts w:ascii="Tahoma" w:hAnsi="Tahoma" w:cs="Tahoma"/>
          <w:bCs/>
          <w:sz w:val="28"/>
          <w:szCs w:val="28"/>
        </w:rPr>
        <w:t>/</w:t>
      </w:r>
      <w:r w:rsidR="00FC0001" w:rsidRPr="00B65F48">
        <w:rPr>
          <w:rFonts w:ascii="Tahoma" w:hAnsi="Tahoma" w:cs="Tahoma"/>
          <w:bCs/>
          <w:sz w:val="28"/>
          <w:szCs w:val="28"/>
        </w:rPr>
        <w:t xml:space="preserve"> suggestions for improving the contribution of banks in the overall economic growth of the State.</w:t>
      </w:r>
    </w:p>
    <w:p w:rsidR="00027BAD" w:rsidRPr="00B65F48" w:rsidRDefault="00C87B5E" w:rsidP="00027BAD">
      <w:pPr>
        <w:spacing w:after="0"/>
        <w:ind w:right="7"/>
        <w:jc w:val="both"/>
        <w:rPr>
          <w:rFonts w:ascii="Tahoma" w:eastAsia="Times New Roman" w:hAnsi="Tahoma" w:cs="Tahoma"/>
          <w:color w:val="000000" w:themeColor="text1"/>
          <w:sz w:val="28"/>
          <w:szCs w:val="28"/>
        </w:rPr>
      </w:pPr>
      <w:r w:rsidRPr="00B65F48">
        <w:rPr>
          <w:rFonts w:ascii="Tahoma" w:hAnsi="Tahoma" w:cs="Tahoma"/>
          <w:b/>
          <w:color w:val="000000" w:themeColor="text1"/>
          <w:sz w:val="28"/>
          <w:szCs w:val="28"/>
        </w:rPr>
        <w:t xml:space="preserve">Shri Gauri Shankar, Executive </w:t>
      </w:r>
      <w:r w:rsidRPr="00B65F48">
        <w:rPr>
          <w:rFonts w:ascii="Tahoma" w:hAnsi="Tahoma" w:cs="Tahoma"/>
          <w:b/>
          <w:bCs/>
          <w:color w:val="000000" w:themeColor="text1"/>
          <w:sz w:val="28"/>
          <w:szCs w:val="28"/>
        </w:rPr>
        <w:t>Director</w:t>
      </w:r>
      <w:r w:rsidRPr="00B65F48">
        <w:rPr>
          <w:rFonts w:ascii="Tahoma" w:hAnsi="Tahoma" w:cs="Tahoma"/>
          <w:bCs/>
          <w:color w:val="000000" w:themeColor="text1"/>
          <w:sz w:val="28"/>
          <w:szCs w:val="28"/>
        </w:rPr>
        <w:t xml:space="preserve">, </w:t>
      </w:r>
      <w:r w:rsidRPr="00B65F48">
        <w:rPr>
          <w:rFonts w:ascii="Tahoma" w:hAnsi="Tahoma" w:cs="Tahoma"/>
          <w:b/>
          <w:color w:val="000000" w:themeColor="text1"/>
          <w:sz w:val="28"/>
          <w:szCs w:val="28"/>
        </w:rPr>
        <w:t>Punjab National Bank</w:t>
      </w:r>
      <w:r w:rsidRPr="00B65F48">
        <w:rPr>
          <w:rFonts w:ascii="Tahoma" w:hAnsi="Tahoma" w:cs="Tahoma"/>
          <w:color w:val="000000" w:themeColor="text1"/>
          <w:sz w:val="28"/>
          <w:szCs w:val="28"/>
        </w:rPr>
        <w:t xml:space="preserve"> </w:t>
      </w:r>
      <w:r w:rsidRPr="00B65F48">
        <w:rPr>
          <w:rFonts w:ascii="Tahoma" w:hAnsi="Tahoma" w:cs="Tahoma"/>
          <w:b/>
          <w:color w:val="000000" w:themeColor="text1"/>
          <w:sz w:val="28"/>
          <w:szCs w:val="28"/>
        </w:rPr>
        <w:t>and Chairman</w:t>
      </w:r>
      <w:r w:rsidRPr="00B65F48">
        <w:rPr>
          <w:rFonts w:ascii="Tahoma" w:hAnsi="Tahoma" w:cs="Tahoma"/>
          <w:color w:val="000000" w:themeColor="text1"/>
          <w:sz w:val="28"/>
          <w:szCs w:val="28"/>
        </w:rPr>
        <w:t xml:space="preserve"> of the meeting in his address </w:t>
      </w:r>
      <w:r w:rsidR="00A1015D" w:rsidRPr="00B65F48">
        <w:rPr>
          <w:rFonts w:ascii="Tahoma" w:hAnsi="Tahoma" w:cs="Tahoma"/>
          <w:color w:val="000000" w:themeColor="text1"/>
          <w:sz w:val="28"/>
          <w:szCs w:val="28"/>
        </w:rPr>
        <w:t>appraised</w:t>
      </w:r>
      <w:r w:rsidRPr="00B65F48">
        <w:rPr>
          <w:rFonts w:ascii="Tahoma" w:hAnsi="Tahoma" w:cs="Tahoma"/>
          <w:color w:val="000000" w:themeColor="text1"/>
          <w:sz w:val="28"/>
          <w:szCs w:val="28"/>
        </w:rPr>
        <w:t xml:space="preserve"> the house </w:t>
      </w:r>
      <w:r w:rsidR="00E06A4F">
        <w:rPr>
          <w:rFonts w:ascii="Tahoma" w:hAnsi="Tahoma" w:cs="Tahoma"/>
          <w:color w:val="000000" w:themeColor="text1"/>
          <w:sz w:val="28"/>
          <w:szCs w:val="28"/>
        </w:rPr>
        <w:t>of the</w:t>
      </w:r>
      <w:r w:rsidRPr="00B65F48">
        <w:rPr>
          <w:rFonts w:ascii="Tahoma" w:hAnsi="Tahoma" w:cs="Tahoma"/>
          <w:color w:val="000000" w:themeColor="text1"/>
          <w:sz w:val="28"/>
          <w:szCs w:val="28"/>
        </w:rPr>
        <w:t xml:space="preserve"> </w:t>
      </w:r>
      <w:r w:rsidR="00027BAD" w:rsidRPr="00B65F48">
        <w:rPr>
          <w:rFonts w:ascii="Tahoma" w:hAnsi="Tahoma" w:cs="Tahoma"/>
          <w:color w:val="000000" w:themeColor="text1"/>
          <w:sz w:val="28"/>
          <w:szCs w:val="28"/>
        </w:rPr>
        <w:t xml:space="preserve">developments </w:t>
      </w:r>
      <w:r w:rsidR="00E21D3F" w:rsidRPr="00B65F48">
        <w:rPr>
          <w:rFonts w:ascii="Tahoma" w:hAnsi="Tahoma" w:cs="Tahoma"/>
          <w:color w:val="000000" w:themeColor="text1"/>
          <w:sz w:val="28"/>
          <w:szCs w:val="28"/>
        </w:rPr>
        <w:t xml:space="preserve">that </w:t>
      </w:r>
      <w:r w:rsidR="00027BAD" w:rsidRPr="00B65F48">
        <w:rPr>
          <w:rFonts w:ascii="Tahoma" w:hAnsi="Tahoma" w:cs="Tahoma"/>
          <w:color w:val="000000" w:themeColor="text1"/>
          <w:sz w:val="28"/>
          <w:szCs w:val="28"/>
        </w:rPr>
        <w:t>took place after the 129</w:t>
      </w:r>
      <w:r w:rsidR="00027BAD" w:rsidRPr="00B65F48">
        <w:rPr>
          <w:rFonts w:ascii="Tahoma" w:hAnsi="Tahoma" w:cs="Tahoma"/>
          <w:color w:val="000000" w:themeColor="text1"/>
          <w:sz w:val="28"/>
          <w:szCs w:val="28"/>
          <w:vertAlign w:val="superscript"/>
        </w:rPr>
        <w:t>th</w:t>
      </w:r>
      <w:r w:rsidR="00027BAD" w:rsidRPr="00B65F48">
        <w:rPr>
          <w:rFonts w:ascii="Tahoma" w:hAnsi="Tahoma" w:cs="Tahoma"/>
          <w:color w:val="000000" w:themeColor="text1"/>
          <w:sz w:val="28"/>
          <w:szCs w:val="28"/>
        </w:rPr>
        <w:t xml:space="preserve"> meeting of SLBC Haryana. He </w:t>
      </w:r>
      <w:r w:rsidR="00E06A4F">
        <w:rPr>
          <w:rFonts w:ascii="Tahoma" w:hAnsi="Tahoma" w:cs="Tahoma"/>
          <w:color w:val="000000" w:themeColor="text1"/>
          <w:sz w:val="28"/>
          <w:szCs w:val="28"/>
        </w:rPr>
        <w:t>informed</w:t>
      </w:r>
      <w:r w:rsidR="00027BAD" w:rsidRPr="00B65F48">
        <w:rPr>
          <w:rFonts w:ascii="Tahoma" w:hAnsi="Tahoma" w:cs="Tahoma"/>
          <w:color w:val="000000" w:themeColor="text1"/>
          <w:sz w:val="28"/>
          <w:szCs w:val="28"/>
        </w:rPr>
        <w:t xml:space="preserve"> </w:t>
      </w:r>
      <w:r w:rsidR="00D033FD">
        <w:rPr>
          <w:rFonts w:ascii="Tahoma" w:hAnsi="Tahoma" w:cs="Tahoma"/>
          <w:color w:val="000000" w:themeColor="text1"/>
          <w:sz w:val="28"/>
          <w:szCs w:val="28"/>
        </w:rPr>
        <w:t xml:space="preserve">the house of highlights of the </w:t>
      </w:r>
      <w:r w:rsidR="00D033FD" w:rsidRPr="00B65F48">
        <w:rPr>
          <w:rFonts w:ascii="Tahoma" w:eastAsia="Times New Roman" w:hAnsi="Tahoma" w:cs="Tahoma"/>
          <w:color w:val="000000" w:themeColor="text1"/>
          <w:sz w:val="28"/>
          <w:szCs w:val="28"/>
        </w:rPr>
        <w:t>Fourth Bi-Monthly Monetary Policy Statement 2014-2015</w:t>
      </w:r>
      <w:r w:rsidR="00D033FD">
        <w:rPr>
          <w:rFonts w:ascii="Tahoma" w:eastAsia="Times New Roman" w:hAnsi="Tahoma" w:cs="Tahoma"/>
          <w:color w:val="000000" w:themeColor="text1"/>
          <w:sz w:val="28"/>
          <w:szCs w:val="28"/>
        </w:rPr>
        <w:t xml:space="preserve"> of</w:t>
      </w:r>
      <w:r w:rsidR="00D033FD" w:rsidRPr="00B65F48">
        <w:rPr>
          <w:rFonts w:ascii="Tahoma" w:eastAsia="Times New Roman" w:hAnsi="Tahoma" w:cs="Tahoma"/>
          <w:color w:val="000000" w:themeColor="text1"/>
          <w:sz w:val="28"/>
          <w:szCs w:val="28"/>
        </w:rPr>
        <w:t xml:space="preserve"> RBI</w:t>
      </w:r>
      <w:r w:rsidR="00D033FD">
        <w:rPr>
          <w:rFonts w:ascii="Tahoma" w:eastAsia="Times New Roman" w:hAnsi="Tahoma" w:cs="Tahoma"/>
          <w:color w:val="000000" w:themeColor="text1"/>
          <w:sz w:val="28"/>
          <w:szCs w:val="28"/>
        </w:rPr>
        <w:t>.</w:t>
      </w:r>
    </w:p>
    <w:p w:rsidR="00025FDC" w:rsidRDefault="00025FDC" w:rsidP="00025FDC">
      <w:pPr>
        <w:pStyle w:val="ListParagraph"/>
        <w:autoSpaceDE w:val="0"/>
        <w:autoSpaceDN w:val="0"/>
        <w:adjustRightInd w:val="0"/>
        <w:spacing w:line="360" w:lineRule="auto"/>
        <w:ind w:left="0"/>
        <w:jc w:val="both"/>
        <w:rPr>
          <w:rFonts w:ascii="Tahoma" w:hAnsi="Tahoma" w:cs="Tahoma"/>
          <w:color w:val="000000"/>
          <w:sz w:val="28"/>
          <w:szCs w:val="28"/>
        </w:rPr>
      </w:pPr>
    </w:p>
    <w:p w:rsidR="00D033FD" w:rsidRDefault="00D033FD" w:rsidP="00D033FD">
      <w:pPr>
        <w:pStyle w:val="ListParagraph"/>
        <w:autoSpaceDE w:val="0"/>
        <w:autoSpaceDN w:val="0"/>
        <w:adjustRightInd w:val="0"/>
        <w:spacing w:after="148" w:line="360" w:lineRule="auto"/>
        <w:ind w:left="0"/>
        <w:jc w:val="both"/>
        <w:rPr>
          <w:rFonts w:ascii="Tahoma" w:hAnsi="Tahoma" w:cs="Tahoma"/>
          <w:color w:val="000000"/>
          <w:sz w:val="28"/>
          <w:szCs w:val="28"/>
        </w:rPr>
      </w:pPr>
      <w:r>
        <w:rPr>
          <w:rFonts w:ascii="Tahoma" w:hAnsi="Tahoma" w:cs="Tahoma"/>
          <w:color w:val="000000"/>
          <w:sz w:val="28"/>
          <w:szCs w:val="28"/>
        </w:rPr>
        <w:t>He further informed that RBI announced the following in the policy statement:-</w:t>
      </w:r>
    </w:p>
    <w:p w:rsidR="00027BAD" w:rsidRPr="00B65F48" w:rsidRDefault="00027BAD" w:rsidP="00027BAD">
      <w:pPr>
        <w:pStyle w:val="ListParagraph"/>
        <w:numPr>
          <w:ilvl w:val="1"/>
          <w:numId w:val="40"/>
        </w:numPr>
        <w:autoSpaceDE w:val="0"/>
        <w:autoSpaceDN w:val="0"/>
        <w:adjustRightInd w:val="0"/>
        <w:spacing w:after="148" w:line="360" w:lineRule="auto"/>
        <w:ind w:left="0" w:firstLine="0"/>
        <w:jc w:val="both"/>
        <w:rPr>
          <w:rFonts w:ascii="Tahoma" w:hAnsi="Tahoma" w:cs="Tahoma"/>
          <w:color w:val="000000"/>
          <w:sz w:val="28"/>
          <w:szCs w:val="28"/>
        </w:rPr>
      </w:pPr>
      <w:r w:rsidRPr="00B65F48">
        <w:rPr>
          <w:rFonts w:ascii="Tahoma" w:hAnsi="Tahoma" w:cs="Tahoma"/>
          <w:color w:val="000000"/>
          <w:sz w:val="28"/>
          <w:szCs w:val="28"/>
        </w:rPr>
        <w:t>With a view to easing difficulties faced by common persons while opening bank accounts and during periodic updating, guidelines on ‘know your customer’ (KYC) w</w:t>
      </w:r>
      <w:r w:rsidR="007E3C47" w:rsidRPr="00B65F48">
        <w:rPr>
          <w:rFonts w:ascii="Tahoma" w:hAnsi="Tahoma" w:cs="Tahoma"/>
          <w:color w:val="000000"/>
          <w:sz w:val="28"/>
          <w:szCs w:val="28"/>
        </w:rPr>
        <w:t>ould</w:t>
      </w:r>
      <w:r w:rsidRPr="00B65F48">
        <w:rPr>
          <w:rFonts w:ascii="Tahoma" w:hAnsi="Tahoma" w:cs="Tahoma"/>
          <w:color w:val="000000"/>
          <w:sz w:val="28"/>
          <w:szCs w:val="28"/>
        </w:rPr>
        <w:t xml:space="preserve"> be further simplified with immediate effect so that banks: </w:t>
      </w:r>
    </w:p>
    <w:p w:rsidR="007E3C47" w:rsidRPr="00B65F48" w:rsidRDefault="007E3C47" w:rsidP="00027BAD">
      <w:pPr>
        <w:pStyle w:val="ListParagraph"/>
        <w:numPr>
          <w:ilvl w:val="1"/>
          <w:numId w:val="40"/>
        </w:numPr>
        <w:autoSpaceDE w:val="0"/>
        <w:autoSpaceDN w:val="0"/>
        <w:adjustRightInd w:val="0"/>
        <w:spacing w:after="148" w:line="360" w:lineRule="auto"/>
        <w:ind w:left="0" w:firstLine="0"/>
        <w:jc w:val="both"/>
        <w:rPr>
          <w:rFonts w:ascii="Tahoma" w:hAnsi="Tahoma" w:cs="Tahoma"/>
          <w:color w:val="000000"/>
          <w:sz w:val="28"/>
          <w:szCs w:val="28"/>
        </w:rPr>
      </w:pPr>
      <w:r w:rsidRPr="00B65F48">
        <w:rPr>
          <w:rFonts w:ascii="Tahoma" w:hAnsi="Tahoma" w:cs="Tahoma"/>
          <w:color w:val="000000"/>
          <w:sz w:val="28"/>
          <w:szCs w:val="28"/>
        </w:rPr>
        <w:t xml:space="preserve"> D</w:t>
      </w:r>
      <w:r w:rsidR="00027BAD" w:rsidRPr="00B65F48">
        <w:rPr>
          <w:rFonts w:ascii="Tahoma" w:hAnsi="Tahoma" w:cs="Tahoma"/>
          <w:color w:val="000000"/>
          <w:sz w:val="28"/>
          <w:szCs w:val="28"/>
        </w:rPr>
        <w:t>o not insist on physical presence of the customer at the time of periodic updating;</w:t>
      </w:r>
    </w:p>
    <w:p w:rsidR="00027BAD" w:rsidRPr="00B65F48" w:rsidRDefault="00027BAD" w:rsidP="00027BAD">
      <w:pPr>
        <w:pStyle w:val="ListParagraph"/>
        <w:numPr>
          <w:ilvl w:val="1"/>
          <w:numId w:val="40"/>
        </w:numPr>
        <w:autoSpaceDE w:val="0"/>
        <w:autoSpaceDN w:val="0"/>
        <w:adjustRightInd w:val="0"/>
        <w:spacing w:after="148" w:line="360" w:lineRule="auto"/>
        <w:ind w:left="0" w:firstLine="0"/>
        <w:jc w:val="both"/>
        <w:rPr>
          <w:rFonts w:ascii="Tahoma" w:hAnsi="Tahoma" w:cs="Tahoma"/>
          <w:color w:val="000000"/>
          <w:sz w:val="28"/>
          <w:szCs w:val="28"/>
        </w:rPr>
      </w:pPr>
      <w:r w:rsidRPr="00B65F48">
        <w:rPr>
          <w:rFonts w:ascii="Tahoma" w:hAnsi="Tahoma" w:cs="Tahoma"/>
          <w:color w:val="000000"/>
          <w:sz w:val="28"/>
          <w:szCs w:val="28"/>
        </w:rPr>
        <w:t xml:space="preserve"> </w:t>
      </w:r>
      <w:r w:rsidR="007E3C47" w:rsidRPr="00B65F48">
        <w:rPr>
          <w:rFonts w:ascii="Tahoma" w:hAnsi="Tahoma" w:cs="Tahoma"/>
          <w:color w:val="000000"/>
          <w:sz w:val="28"/>
          <w:szCs w:val="28"/>
        </w:rPr>
        <w:t>D</w:t>
      </w:r>
      <w:r w:rsidRPr="00B65F48">
        <w:rPr>
          <w:rFonts w:ascii="Tahoma" w:hAnsi="Tahoma" w:cs="Tahoma"/>
          <w:color w:val="000000"/>
          <w:sz w:val="28"/>
          <w:szCs w:val="28"/>
        </w:rPr>
        <w:t xml:space="preserve">o not seek fresh proof of identity and address at the time of periodic updating in case of no change in status for 'low risk' customers; allow self-certification; accept a certified copy of the document by mail/post, etc; and </w:t>
      </w:r>
    </w:p>
    <w:p w:rsidR="00027BAD" w:rsidRPr="00B65F48" w:rsidRDefault="007E3C47" w:rsidP="00027BAD">
      <w:pPr>
        <w:pStyle w:val="ListParagraph"/>
        <w:numPr>
          <w:ilvl w:val="1"/>
          <w:numId w:val="40"/>
        </w:numPr>
        <w:autoSpaceDE w:val="0"/>
        <w:autoSpaceDN w:val="0"/>
        <w:adjustRightInd w:val="0"/>
        <w:spacing w:line="360" w:lineRule="auto"/>
        <w:ind w:left="0" w:firstLine="0"/>
        <w:jc w:val="both"/>
        <w:rPr>
          <w:rFonts w:ascii="Tahoma" w:hAnsi="Tahoma" w:cs="Tahoma"/>
          <w:color w:val="000000"/>
          <w:sz w:val="28"/>
          <w:szCs w:val="28"/>
        </w:rPr>
      </w:pPr>
      <w:r w:rsidRPr="00B65F48">
        <w:rPr>
          <w:rFonts w:ascii="Tahoma" w:hAnsi="Tahoma" w:cs="Tahoma"/>
          <w:color w:val="000000"/>
          <w:sz w:val="28"/>
          <w:szCs w:val="28"/>
        </w:rPr>
        <w:t>D</w:t>
      </w:r>
      <w:r w:rsidR="00027BAD" w:rsidRPr="00B65F48">
        <w:rPr>
          <w:rFonts w:ascii="Tahoma" w:hAnsi="Tahoma" w:cs="Tahoma"/>
          <w:color w:val="000000"/>
          <w:sz w:val="28"/>
          <w:szCs w:val="28"/>
        </w:rPr>
        <w:t xml:space="preserve">o not seek fresh documents if an existing KYC compliant customer of a bank desires to open another account in the bank. </w:t>
      </w:r>
    </w:p>
    <w:p w:rsidR="00F64C9A" w:rsidRPr="00B65F48" w:rsidRDefault="00A1015D" w:rsidP="00F64C9A">
      <w:pPr>
        <w:pStyle w:val="BodyText3"/>
        <w:spacing w:line="276" w:lineRule="auto"/>
        <w:rPr>
          <w:rFonts w:ascii="Tahoma" w:hAnsi="Tahoma" w:cs="Tahoma"/>
          <w:szCs w:val="28"/>
        </w:rPr>
      </w:pPr>
      <w:r w:rsidRPr="00B65F48">
        <w:rPr>
          <w:rFonts w:ascii="Tahoma" w:hAnsi="Tahoma" w:cs="Tahoma"/>
          <w:b/>
          <w:bCs/>
          <w:color w:val="000000"/>
          <w:szCs w:val="28"/>
        </w:rPr>
        <w:t xml:space="preserve"> </w:t>
      </w:r>
      <w:r w:rsidRPr="00B473A4">
        <w:rPr>
          <w:rFonts w:ascii="Tahoma" w:hAnsi="Tahoma" w:cs="Tahoma"/>
          <w:color w:val="000000"/>
          <w:szCs w:val="28"/>
        </w:rPr>
        <w:t xml:space="preserve">Shri Gauri Shanker, Chiarman </w:t>
      </w:r>
      <w:r w:rsidR="00775924">
        <w:rPr>
          <w:rFonts w:ascii="Tahoma" w:hAnsi="Tahoma" w:cs="Tahoma"/>
          <w:color w:val="000000"/>
          <w:szCs w:val="28"/>
        </w:rPr>
        <w:t xml:space="preserve">SLBC apprised the house that </w:t>
      </w:r>
      <w:r w:rsidRPr="00B473A4">
        <w:rPr>
          <w:rFonts w:ascii="Tahoma" w:hAnsi="Tahoma" w:cs="Tahoma"/>
          <w:color w:val="000000"/>
          <w:szCs w:val="28"/>
        </w:rPr>
        <w:t xml:space="preserve">that </w:t>
      </w:r>
      <w:r w:rsidR="00F64C9A" w:rsidRPr="00B473A4">
        <w:rPr>
          <w:rFonts w:ascii="Tahoma" w:hAnsi="Tahoma" w:cs="Tahoma"/>
          <w:color w:val="000000"/>
          <w:szCs w:val="28"/>
        </w:rPr>
        <w:t>One RUDSETI and 20 RSETIs</w:t>
      </w:r>
      <w:r w:rsidR="00B473A4">
        <w:rPr>
          <w:rFonts w:ascii="Tahoma" w:hAnsi="Tahoma" w:cs="Tahoma"/>
          <w:color w:val="000000"/>
          <w:szCs w:val="28"/>
        </w:rPr>
        <w:t>, functioning in the state had</w:t>
      </w:r>
      <w:r w:rsidRPr="00B65F48">
        <w:rPr>
          <w:rFonts w:ascii="Tahoma" w:hAnsi="Tahoma" w:cs="Tahoma"/>
          <w:color w:val="000000"/>
          <w:szCs w:val="28"/>
        </w:rPr>
        <w:t xml:space="preserve"> trained </w:t>
      </w:r>
      <w:r w:rsidR="00F64C9A" w:rsidRPr="00B65F48">
        <w:rPr>
          <w:rFonts w:ascii="Tahoma" w:hAnsi="Tahoma" w:cs="Tahoma"/>
          <w:color w:val="222222"/>
          <w:szCs w:val="28"/>
        </w:rPr>
        <w:t xml:space="preserve">50547 </w:t>
      </w:r>
      <w:r w:rsidRPr="00B65F48">
        <w:rPr>
          <w:rFonts w:ascii="Tahoma" w:hAnsi="Tahoma" w:cs="Tahoma"/>
          <w:color w:val="222222"/>
          <w:szCs w:val="28"/>
        </w:rPr>
        <w:t>person</w:t>
      </w:r>
      <w:r w:rsidR="008E5A7B" w:rsidRPr="00B65F48">
        <w:rPr>
          <w:rFonts w:ascii="Tahoma" w:hAnsi="Tahoma" w:cs="Tahoma"/>
          <w:color w:val="222222"/>
          <w:szCs w:val="28"/>
        </w:rPr>
        <w:t>s</w:t>
      </w:r>
      <w:r w:rsidR="00F64C9A" w:rsidRPr="00B65F48">
        <w:rPr>
          <w:rFonts w:ascii="Tahoma" w:hAnsi="Tahoma" w:cs="Tahoma"/>
          <w:color w:val="222222"/>
          <w:szCs w:val="28"/>
        </w:rPr>
        <w:t xml:space="preserve"> including 27205 women &amp; 311 handicapped participated in 1753 training programmes of Skill Development</w:t>
      </w:r>
      <w:r w:rsidRPr="00B65F48">
        <w:rPr>
          <w:rFonts w:ascii="Tahoma" w:hAnsi="Tahoma" w:cs="Tahoma"/>
          <w:color w:val="222222"/>
          <w:szCs w:val="28"/>
        </w:rPr>
        <w:t>. Self employed ventures of 7</w:t>
      </w:r>
      <w:r w:rsidR="00F64C9A" w:rsidRPr="00B65F48">
        <w:rPr>
          <w:rFonts w:ascii="Tahoma" w:hAnsi="Tahoma" w:cs="Tahoma"/>
          <w:color w:val="222222"/>
          <w:szCs w:val="28"/>
        </w:rPr>
        <w:t xml:space="preserve">183 trainees </w:t>
      </w:r>
      <w:r w:rsidR="00B473A4">
        <w:rPr>
          <w:rFonts w:ascii="Tahoma" w:hAnsi="Tahoma" w:cs="Tahoma"/>
          <w:color w:val="222222"/>
          <w:szCs w:val="28"/>
        </w:rPr>
        <w:t>were</w:t>
      </w:r>
      <w:r w:rsidR="008E5A7B" w:rsidRPr="00B65F48">
        <w:rPr>
          <w:rFonts w:ascii="Tahoma" w:hAnsi="Tahoma" w:cs="Tahoma"/>
          <w:color w:val="222222"/>
          <w:szCs w:val="28"/>
        </w:rPr>
        <w:t xml:space="preserve"> </w:t>
      </w:r>
      <w:r w:rsidR="00F64C9A" w:rsidRPr="00B65F48">
        <w:rPr>
          <w:rFonts w:ascii="Tahoma" w:hAnsi="Tahoma" w:cs="Tahoma"/>
          <w:color w:val="222222"/>
          <w:szCs w:val="28"/>
        </w:rPr>
        <w:t xml:space="preserve">financed by the banks.  </w:t>
      </w:r>
      <w:r w:rsidRPr="00B65F48">
        <w:rPr>
          <w:rFonts w:ascii="Tahoma" w:hAnsi="Tahoma" w:cs="Tahoma"/>
          <w:szCs w:val="28"/>
        </w:rPr>
        <w:t xml:space="preserve">He </w:t>
      </w:r>
      <w:r w:rsidR="00F64C9A" w:rsidRPr="00B65F48">
        <w:rPr>
          <w:rFonts w:ascii="Tahoma" w:hAnsi="Tahoma" w:cs="Tahoma"/>
          <w:szCs w:val="28"/>
        </w:rPr>
        <w:t>advise</w:t>
      </w:r>
      <w:r w:rsidRPr="00B65F48">
        <w:rPr>
          <w:rFonts w:ascii="Tahoma" w:hAnsi="Tahoma" w:cs="Tahoma"/>
          <w:szCs w:val="28"/>
        </w:rPr>
        <w:t>d</w:t>
      </w:r>
      <w:r w:rsidR="00F64C9A" w:rsidRPr="00B65F48">
        <w:rPr>
          <w:rFonts w:ascii="Tahoma" w:hAnsi="Tahoma" w:cs="Tahoma"/>
          <w:szCs w:val="28"/>
        </w:rPr>
        <w:t xml:space="preserve"> all stakeholders that focus in RSETIs should be on settlement of trainee</w:t>
      </w:r>
      <w:r w:rsidR="00ED01EB">
        <w:rPr>
          <w:rFonts w:ascii="Tahoma" w:hAnsi="Tahoma" w:cs="Tahoma"/>
          <w:szCs w:val="28"/>
        </w:rPr>
        <w:t xml:space="preserve">s in time bound manner and particularly requested controlling heads of banks to advise branches in this regard. </w:t>
      </w:r>
    </w:p>
    <w:p w:rsidR="00C35514" w:rsidRDefault="00C35514" w:rsidP="00F64C9A">
      <w:pPr>
        <w:shd w:val="clear" w:color="auto" w:fill="FFFFFF"/>
        <w:spacing w:after="0"/>
        <w:jc w:val="both"/>
        <w:rPr>
          <w:rFonts w:ascii="Tahoma" w:eastAsia="Times New Roman" w:hAnsi="Tahoma" w:cs="Tahoma"/>
          <w:color w:val="222222"/>
          <w:sz w:val="28"/>
          <w:szCs w:val="28"/>
        </w:rPr>
      </w:pPr>
    </w:p>
    <w:p w:rsidR="00F64C9A" w:rsidRPr="00B65F48" w:rsidRDefault="00A1015D" w:rsidP="00F64C9A">
      <w:pPr>
        <w:shd w:val="clear" w:color="auto" w:fill="FFFFFF"/>
        <w:spacing w:after="0"/>
        <w:jc w:val="both"/>
        <w:rPr>
          <w:rFonts w:ascii="Tahoma" w:eastAsia="Times New Roman" w:hAnsi="Tahoma" w:cs="Tahoma"/>
          <w:color w:val="222222"/>
          <w:sz w:val="28"/>
          <w:szCs w:val="28"/>
        </w:rPr>
      </w:pPr>
      <w:r w:rsidRPr="00B65F48">
        <w:rPr>
          <w:rFonts w:ascii="Tahoma" w:eastAsia="Times New Roman" w:hAnsi="Tahoma" w:cs="Tahoma"/>
          <w:color w:val="222222"/>
          <w:sz w:val="28"/>
          <w:szCs w:val="28"/>
        </w:rPr>
        <w:t>Elucidating the</w:t>
      </w:r>
      <w:r w:rsidR="007A0061" w:rsidRPr="00B65F48">
        <w:rPr>
          <w:rFonts w:ascii="Tahoma" w:eastAsia="Times New Roman" w:hAnsi="Tahoma" w:cs="Tahoma"/>
          <w:color w:val="222222"/>
          <w:sz w:val="28"/>
          <w:szCs w:val="28"/>
        </w:rPr>
        <w:t xml:space="preserve"> role of </w:t>
      </w:r>
      <w:r w:rsidR="00F64C9A" w:rsidRPr="00B65F48">
        <w:rPr>
          <w:rFonts w:ascii="Tahoma" w:eastAsia="Times New Roman" w:hAnsi="Tahoma" w:cs="Tahoma"/>
          <w:color w:val="222222"/>
          <w:sz w:val="28"/>
          <w:szCs w:val="28"/>
        </w:rPr>
        <w:t>Financial Literacy Programme in </w:t>
      </w:r>
      <w:r w:rsidR="00F64C9A" w:rsidRPr="00B65F48">
        <w:rPr>
          <w:rFonts w:ascii="Tahoma" w:eastAsia="Times New Roman" w:hAnsi="Tahoma" w:cs="Tahoma"/>
          <w:b/>
          <w:bCs/>
          <w:color w:val="222222"/>
          <w:sz w:val="28"/>
          <w:szCs w:val="28"/>
        </w:rPr>
        <w:t>Financial Inclusion</w:t>
      </w:r>
      <w:r w:rsidR="00F64C9A" w:rsidRPr="00B65F48">
        <w:rPr>
          <w:rFonts w:ascii="Tahoma" w:eastAsia="Times New Roman" w:hAnsi="Tahoma" w:cs="Tahoma"/>
          <w:color w:val="222222"/>
          <w:sz w:val="28"/>
          <w:szCs w:val="28"/>
        </w:rPr>
        <w:t> and </w:t>
      </w:r>
      <w:r w:rsidR="00F64C9A" w:rsidRPr="00B65F48">
        <w:rPr>
          <w:rFonts w:ascii="Tahoma" w:eastAsia="Times New Roman" w:hAnsi="Tahoma" w:cs="Tahoma"/>
          <w:b/>
          <w:bCs/>
          <w:color w:val="222222"/>
          <w:sz w:val="28"/>
          <w:szCs w:val="28"/>
        </w:rPr>
        <w:t>Financial Empowerment</w:t>
      </w:r>
      <w:r w:rsidR="00F64C9A" w:rsidRPr="00B65F48">
        <w:rPr>
          <w:rFonts w:ascii="Tahoma" w:eastAsia="Times New Roman" w:hAnsi="Tahoma" w:cs="Tahoma"/>
          <w:color w:val="222222"/>
          <w:sz w:val="28"/>
          <w:szCs w:val="28"/>
        </w:rPr>
        <w:t> of people by creating awareness</w:t>
      </w:r>
      <w:r w:rsidR="0066217B">
        <w:rPr>
          <w:rFonts w:ascii="Tahoma" w:eastAsia="Times New Roman" w:hAnsi="Tahoma" w:cs="Tahoma"/>
          <w:color w:val="222222"/>
          <w:sz w:val="28"/>
          <w:szCs w:val="28"/>
        </w:rPr>
        <w:t>,</w:t>
      </w:r>
      <w:r w:rsidR="00F64C9A" w:rsidRPr="00B65F48">
        <w:rPr>
          <w:rFonts w:ascii="Tahoma" w:eastAsia="Times New Roman" w:hAnsi="Tahoma" w:cs="Tahoma"/>
          <w:color w:val="222222"/>
          <w:sz w:val="28"/>
          <w:szCs w:val="28"/>
        </w:rPr>
        <w:t xml:space="preserve"> </w:t>
      </w:r>
      <w:r w:rsidR="007A0061" w:rsidRPr="00B65F48">
        <w:rPr>
          <w:rFonts w:ascii="Tahoma" w:eastAsia="Times New Roman" w:hAnsi="Tahoma" w:cs="Tahoma"/>
          <w:color w:val="222222"/>
          <w:sz w:val="28"/>
          <w:szCs w:val="28"/>
        </w:rPr>
        <w:t>he informed that</w:t>
      </w:r>
      <w:r w:rsidR="00F64C9A" w:rsidRPr="00B65F48">
        <w:rPr>
          <w:rFonts w:ascii="Tahoma" w:eastAsia="Times New Roman" w:hAnsi="Tahoma" w:cs="Tahoma"/>
          <w:color w:val="222222"/>
          <w:sz w:val="28"/>
          <w:szCs w:val="28"/>
        </w:rPr>
        <w:t xml:space="preserve"> 53 FLCs </w:t>
      </w:r>
      <w:r w:rsidR="007A0061" w:rsidRPr="00B65F48">
        <w:rPr>
          <w:rFonts w:ascii="Tahoma" w:eastAsia="Times New Roman" w:hAnsi="Tahoma" w:cs="Tahoma"/>
          <w:color w:val="222222"/>
          <w:sz w:val="28"/>
          <w:szCs w:val="28"/>
        </w:rPr>
        <w:t xml:space="preserve">had organized </w:t>
      </w:r>
      <w:r w:rsidR="00F64C9A" w:rsidRPr="00B65F48">
        <w:rPr>
          <w:rFonts w:ascii="Tahoma" w:eastAsia="Times New Roman" w:hAnsi="Tahoma" w:cs="Tahoma"/>
          <w:color w:val="222222"/>
          <w:sz w:val="28"/>
          <w:szCs w:val="28"/>
        </w:rPr>
        <w:t xml:space="preserve">1539 camps </w:t>
      </w:r>
      <w:r w:rsidR="003E2AF4" w:rsidRPr="00B65F48">
        <w:rPr>
          <w:rFonts w:ascii="Tahoma" w:eastAsia="Times New Roman" w:hAnsi="Tahoma" w:cs="Tahoma"/>
          <w:color w:val="222222"/>
          <w:sz w:val="28"/>
          <w:szCs w:val="28"/>
        </w:rPr>
        <w:t>upto Sept, 2014</w:t>
      </w:r>
      <w:r w:rsidR="003E2AF4">
        <w:rPr>
          <w:rFonts w:ascii="Tahoma" w:eastAsia="Times New Roman" w:hAnsi="Tahoma" w:cs="Tahoma"/>
          <w:color w:val="222222"/>
          <w:sz w:val="28"/>
          <w:szCs w:val="28"/>
        </w:rPr>
        <w:t xml:space="preserve"> </w:t>
      </w:r>
      <w:r w:rsidR="007A0061" w:rsidRPr="00B65F48">
        <w:rPr>
          <w:rFonts w:ascii="Tahoma" w:eastAsia="Times New Roman" w:hAnsi="Tahoma" w:cs="Tahoma"/>
          <w:color w:val="222222"/>
          <w:sz w:val="28"/>
          <w:szCs w:val="28"/>
        </w:rPr>
        <w:t>wherein 62003 persons participated. After participating in the camps</w:t>
      </w:r>
      <w:r w:rsidR="0066217B">
        <w:rPr>
          <w:rFonts w:ascii="Tahoma" w:eastAsia="Times New Roman" w:hAnsi="Tahoma" w:cs="Tahoma"/>
          <w:color w:val="222222"/>
          <w:sz w:val="28"/>
          <w:szCs w:val="28"/>
        </w:rPr>
        <w:t xml:space="preserve"> </w:t>
      </w:r>
      <w:r w:rsidR="00F64C9A" w:rsidRPr="00B65F48">
        <w:rPr>
          <w:rFonts w:ascii="Tahoma" w:eastAsia="Times New Roman" w:hAnsi="Tahoma" w:cs="Tahoma"/>
          <w:color w:val="222222"/>
          <w:sz w:val="28"/>
          <w:szCs w:val="28"/>
        </w:rPr>
        <w:t xml:space="preserve">12659 persons opened saving accounts.   </w:t>
      </w:r>
      <w:r w:rsidR="007A0061" w:rsidRPr="00B65F48">
        <w:rPr>
          <w:rFonts w:ascii="Tahoma" w:eastAsia="Times New Roman" w:hAnsi="Tahoma" w:cs="Tahoma"/>
          <w:color w:val="222222"/>
          <w:sz w:val="28"/>
          <w:szCs w:val="28"/>
        </w:rPr>
        <w:t xml:space="preserve">He further </w:t>
      </w:r>
      <w:r w:rsidR="00EC30D5">
        <w:rPr>
          <w:rFonts w:ascii="Tahoma" w:eastAsia="Times New Roman" w:hAnsi="Tahoma" w:cs="Tahoma"/>
          <w:color w:val="222222"/>
          <w:sz w:val="28"/>
          <w:szCs w:val="28"/>
        </w:rPr>
        <w:t xml:space="preserve">mentioned </w:t>
      </w:r>
      <w:r w:rsidR="00EC30D5" w:rsidRPr="00B65F48">
        <w:rPr>
          <w:rFonts w:ascii="Tahoma" w:eastAsia="Times New Roman" w:hAnsi="Tahoma" w:cs="Tahoma"/>
          <w:color w:val="222222"/>
          <w:sz w:val="28"/>
          <w:szCs w:val="28"/>
        </w:rPr>
        <w:t>that</w:t>
      </w:r>
      <w:r w:rsidR="007A0061" w:rsidRPr="00B65F48">
        <w:rPr>
          <w:rFonts w:ascii="Tahoma" w:eastAsia="Times New Roman" w:hAnsi="Tahoma" w:cs="Tahoma"/>
          <w:color w:val="222222"/>
          <w:sz w:val="28"/>
          <w:szCs w:val="28"/>
        </w:rPr>
        <w:t xml:space="preserve"> </w:t>
      </w:r>
      <w:r w:rsidR="00F64C9A" w:rsidRPr="00B65F48">
        <w:rPr>
          <w:rFonts w:ascii="Tahoma" w:eastAsia="Times New Roman" w:hAnsi="Tahoma" w:cs="Tahoma"/>
          <w:color w:val="222222"/>
          <w:sz w:val="28"/>
          <w:szCs w:val="28"/>
        </w:rPr>
        <w:t>all the</w:t>
      </w:r>
      <w:r w:rsidR="0066217B">
        <w:rPr>
          <w:rFonts w:ascii="Tahoma" w:eastAsia="Times New Roman" w:hAnsi="Tahoma" w:cs="Tahoma"/>
          <w:color w:val="222222"/>
          <w:sz w:val="28"/>
          <w:szCs w:val="28"/>
        </w:rPr>
        <w:t xml:space="preserve"> </w:t>
      </w:r>
      <w:r w:rsidR="007A0061" w:rsidRPr="00B65F48">
        <w:rPr>
          <w:rFonts w:ascii="Tahoma" w:eastAsia="Times New Roman" w:hAnsi="Tahoma" w:cs="Tahoma"/>
          <w:color w:val="222222"/>
          <w:sz w:val="28"/>
          <w:szCs w:val="28"/>
        </w:rPr>
        <w:t>125</w:t>
      </w:r>
      <w:r w:rsidR="00F64C9A" w:rsidRPr="00B65F48">
        <w:rPr>
          <w:rFonts w:ascii="Tahoma" w:eastAsia="Times New Roman" w:hAnsi="Tahoma" w:cs="Tahoma"/>
          <w:color w:val="222222"/>
          <w:sz w:val="28"/>
          <w:szCs w:val="28"/>
        </w:rPr>
        <w:t xml:space="preserve"> blocks in the State </w:t>
      </w:r>
      <w:r w:rsidR="007A0061" w:rsidRPr="00B65F48">
        <w:rPr>
          <w:rFonts w:ascii="Tahoma" w:eastAsia="Times New Roman" w:hAnsi="Tahoma" w:cs="Tahoma"/>
          <w:color w:val="222222"/>
          <w:sz w:val="28"/>
          <w:szCs w:val="28"/>
        </w:rPr>
        <w:t>woul</w:t>
      </w:r>
      <w:r w:rsidR="00501EA2" w:rsidRPr="00B65F48">
        <w:rPr>
          <w:rFonts w:ascii="Tahoma" w:eastAsia="Times New Roman" w:hAnsi="Tahoma" w:cs="Tahoma"/>
          <w:color w:val="222222"/>
          <w:sz w:val="28"/>
          <w:szCs w:val="28"/>
        </w:rPr>
        <w:t>d</w:t>
      </w:r>
      <w:r w:rsidR="007A0061" w:rsidRPr="00B65F48">
        <w:rPr>
          <w:rFonts w:ascii="Tahoma" w:eastAsia="Times New Roman" w:hAnsi="Tahoma" w:cs="Tahoma"/>
          <w:color w:val="222222"/>
          <w:sz w:val="28"/>
          <w:szCs w:val="28"/>
        </w:rPr>
        <w:t xml:space="preserve"> be </w:t>
      </w:r>
      <w:r w:rsidR="00F64C9A" w:rsidRPr="00B65F48">
        <w:rPr>
          <w:rFonts w:ascii="Tahoma" w:eastAsia="Times New Roman" w:hAnsi="Tahoma" w:cs="Tahoma"/>
          <w:color w:val="222222"/>
          <w:sz w:val="28"/>
          <w:szCs w:val="28"/>
        </w:rPr>
        <w:t xml:space="preserve">covered </w:t>
      </w:r>
      <w:r w:rsidR="00EC30D5">
        <w:rPr>
          <w:rFonts w:ascii="Tahoma" w:eastAsia="Times New Roman" w:hAnsi="Tahoma" w:cs="Tahoma"/>
          <w:color w:val="222222"/>
          <w:sz w:val="28"/>
          <w:szCs w:val="28"/>
        </w:rPr>
        <w:t>by opening of 94 more FLC</w:t>
      </w:r>
      <w:r w:rsidR="00C01FD1">
        <w:rPr>
          <w:rFonts w:ascii="Tahoma" w:eastAsia="Times New Roman" w:hAnsi="Tahoma" w:cs="Tahoma"/>
          <w:color w:val="222222"/>
          <w:sz w:val="28"/>
          <w:szCs w:val="28"/>
        </w:rPr>
        <w:t>s</w:t>
      </w:r>
      <w:r w:rsidR="00EC30D5">
        <w:rPr>
          <w:rFonts w:ascii="Tahoma" w:eastAsia="Times New Roman" w:hAnsi="Tahoma" w:cs="Tahoma"/>
          <w:color w:val="222222"/>
          <w:sz w:val="28"/>
          <w:szCs w:val="28"/>
        </w:rPr>
        <w:t xml:space="preserve"> </w:t>
      </w:r>
      <w:r w:rsidR="00F64C9A" w:rsidRPr="00B65F48">
        <w:rPr>
          <w:rFonts w:ascii="Tahoma" w:eastAsia="Times New Roman" w:hAnsi="Tahoma" w:cs="Tahoma"/>
          <w:color w:val="222222"/>
          <w:sz w:val="28"/>
          <w:szCs w:val="28"/>
        </w:rPr>
        <w:t>by March</w:t>
      </w:r>
      <w:r w:rsidR="003E2AF4">
        <w:rPr>
          <w:rFonts w:ascii="Tahoma" w:eastAsia="Times New Roman" w:hAnsi="Tahoma" w:cs="Tahoma"/>
          <w:color w:val="222222"/>
          <w:sz w:val="28"/>
          <w:szCs w:val="28"/>
        </w:rPr>
        <w:t>,</w:t>
      </w:r>
      <w:r w:rsidR="00F64C9A" w:rsidRPr="00B65F48">
        <w:rPr>
          <w:rFonts w:ascii="Tahoma" w:eastAsia="Times New Roman" w:hAnsi="Tahoma" w:cs="Tahoma"/>
          <w:color w:val="222222"/>
          <w:sz w:val="28"/>
          <w:szCs w:val="28"/>
        </w:rPr>
        <w:t xml:space="preserve"> 2015.</w:t>
      </w:r>
    </w:p>
    <w:p w:rsidR="00F64C9A" w:rsidRPr="00B65F48" w:rsidRDefault="00501EA2" w:rsidP="00F64C9A">
      <w:pPr>
        <w:shd w:val="clear" w:color="auto" w:fill="FFFFFF"/>
        <w:spacing w:before="100" w:beforeAutospacing="1" w:after="100" w:afterAutospacing="1"/>
        <w:jc w:val="both"/>
        <w:rPr>
          <w:rFonts w:ascii="Tahoma" w:eastAsia="Times New Roman" w:hAnsi="Tahoma" w:cs="Tahoma"/>
          <w:color w:val="222222"/>
          <w:sz w:val="28"/>
          <w:szCs w:val="28"/>
        </w:rPr>
      </w:pPr>
      <w:r w:rsidRPr="00B65F48">
        <w:rPr>
          <w:rFonts w:ascii="Tahoma" w:eastAsia="Times New Roman" w:hAnsi="Tahoma" w:cs="Tahoma"/>
          <w:color w:val="222222"/>
          <w:sz w:val="28"/>
          <w:szCs w:val="28"/>
        </w:rPr>
        <w:t xml:space="preserve">Lauding the achievement of </w:t>
      </w:r>
      <w:r w:rsidR="008D3AFE" w:rsidRPr="00B65F48">
        <w:rPr>
          <w:rFonts w:ascii="Tahoma" w:eastAsia="Times New Roman" w:hAnsi="Tahoma" w:cs="Tahoma"/>
          <w:b/>
          <w:bCs/>
          <w:color w:val="222222"/>
          <w:sz w:val="28"/>
          <w:szCs w:val="28"/>
        </w:rPr>
        <w:t>Banking S</w:t>
      </w:r>
      <w:r w:rsidR="00F64C9A" w:rsidRPr="00B65F48">
        <w:rPr>
          <w:rFonts w:ascii="Tahoma" w:eastAsia="Times New Roman" w:hAnsi="Tahoma" w:cs="Tahoma"/>
          <w:b/>
          <w:bCs/>
          <w:color w:val="222222"/>
          <w:sz w:val="28"/>
          <w:szCs w:val="28"/>
        </w:rPr>
        <w:t>ystem</w:t>
      </w:r>
      <w:r w:rsidR="00F64C9A" w:rsidRPr="00B65F48">
        <w:rPr>
          <w:rFonts w:ascii="Tahoma" w:eastAsia="Times New Roman" w:hAnsi="Tahoma" w:cs="Tahoma"/>
          <w:color w:val="222222"/>
          <w:sz w:val="28"/>
          <w:szCs w:val="28"/>
        </w:rPr>
        <w:t> in the State</w:t>
      </w:r>
      <w:r w:rsidR="00720199">
        <w:rPr>
          <w:rFonts w:ascii="Tahoma" w:eastAsia="Times New Roman" w:hAnsi="Tahoma" w:cs="Tahoma"/>
          <w:color w:val="222222"/>
          <w:sz w:val="28"/>
          <w:szCs w:val="28"/>
        </w:rPr>
        <w:t>,</w:t>
      </w:r>
      <w:r w:rsidR="00F64C9A" w:rsidRPr="00B65F48">
        <w:rPr>
          <w:rFonts w:ascii="Tahoma" w:eastAsia="Times New Roman" w:hAnsi="Tahoma" w:cs="Tahoma"/>
          <w:color w:val="222222"/>
          <w:sz w:val="28"/>
          <w:szCs w:val="28"/>
        </w:rPr>
        <w:t xml:space="preserve"> </w:t>
      </w:r>
      <w:r w:rsidRPr="00B65F48">
        <w:rPr>
          <w:rFonts w:ascii="Tahoma" w:eastAsia="Times New Roman" w:hAnsi="Tahoma" w:cs="Tahoma"/>
          <w:color w:val="222222"/>
          <w:sz w:val="28"/>
          <w:szCs w:val="28"/>
        </w:rPr>
        <w:t xml:space="preserve">he informed that </w:t>
      </w:r>
      <w:r w:rsidR="00F64C9A" w:rsidRPr="00B65F48">
        <w:rPr>
          <w:rFonts w:ascii="Tahoma" w:eastAsia="Times New Roman" w:hAnsi="Tahoma" w:cs="Tahoma"/>
          <w:b/>
          <w:bCs/>
          <w:color w:val="222222"/>
          <w:sz w:val="28"/>
          <w:szCs w:val="28"/>
        </w:rPr>
        <w:t>Commercial Banks and RRBs</w:t>
      </w:r>
      <w:r w:rsidRPr="00B65F48">
        <w:rPr>
          <w:rFonts w:ascii="Tahoma" w:eastAsia="Times New Roman" w:hAnsi="Tahoma" w:cs="Tahoma"/>
          <w:color w:val="222222"/>
          <w:sz w:val="28"/>
          <w:szCs w:val="28"/>
        </w:rPr>
        <w:t> </w:t>
      </w:r>
      <w:r w:rsidR="00F64C9A" w:rsidRPr="00B65F48">
        <w:rPr>
          <w:rFonts w:ascii="Tahoma" w:eastAsia="Times New Roman" w:hAnsi="Tahoma" w:cs="Tahoma"/>
          <w:color w:val="222222"/>
          <w:sz w:val="28"/>
          <w:szCs w:val="28"/>
        </w:rPr>
        <w:t>opened 466 </w:t>
      </w:r>
      <w:r w:rsidR="00F64C9A" w:rsidRPr="00B65F48">
        <w:rPr>
          <w:rFonts w:ascii="Tahoma" w:eastAsia="Times New Roman" w:hAnsi="Tahoma" w:cs="Tahoma"/>
          <w:b/>
          <w:bCs/>
          <w:color w:val="222222"/>
          <w:sz w:val="28"/>
          <w:szCs w:val="28"/>
        </w:rPr>
        <w:t>new Branches</w:t>
      </w:r>
      <w:r w:rsidR="00F64C9A" w:rsidRPr="00B65F48">
        <w:rPr>
          <w:rFonts w:ascii="Tahoma" w:eastAsia="Times New Roman" w:hAnsi="Tahoma" w:cs="Tahoma"/>
          <w:color w:val="222222"/>
          <w:sz w:val="28"/>
          <w:szCs w:val="28"/>
        </w:rPr>
        <w:t xml:space="preserve"> during the period from </w:t>
      </w:r>
      <w:r w:rsidR="00F64C9A" w:rsidRPr="00B65F48">
        <w:rPr>
          <w:rFonts w:ascii="Tahoma" w:eastAsia="Times New Roman" w:hAnsi="Tahoma" w:cs="Tahoma"/>
          <w:sz w:val="28"/>
          <w:szCs w:val="28"/>
        </w:rPr>
        <w:t>1</w:t>
      </w:r>
      <w:r w:rsidR="00F64C9A" w:rsidRPr="00B65F48">
        <w:rPr>
          <w:rFonts w:ascii="Tahoma" w:eastAsia="Times New Roman" w:hAnsi="Tahoma" w:cs="Tahoma"/>
          <w:sz w:val="28"/>
          <w:szCs w:val="28"/>
          <w:vertAlign w:val="superscript"/>
        </w:rPr>
        <w:t>st</w:t>
      </w:r>
      <w:r w:rsidR="00F64C9A" w:rsidRPr="00B65F48">
        <w:rPr>
          <w:rFonts w:ascii="Tahoma" w:eastAsia="Times New Roman" w:hAnsi="Tahoma" w:cs="Tahoma"/>
          <w:sz w:val="28"/>
          <w:szCs w:val="28"/>
        </w:rPr>
        <w:t> October 2013 to 30</w:t>
      </w:r>
      <w:r w:rsidR="00F64C9A" w:rsidRPr="00B65F48">
        <w:rPr>
          <w:rFonts w:ascii="Tahoma" w:eastAsia="Times New Roman" w:hAnsi="Tahoma" w:cs="Tahoma"/>
          <w:sz w:val="28"/>
          <w:szCs w:val="28"/>
          <w:vertAlign w:val="superscript"/>
        </w:rPr>
        <w:t>th</w:t>
      </w:r>
      <w:r w:rsidR="00F64C9A" w:rsidRPr="00B65F48">
        <w:rPr>
          <w:rFonts w:ascii="Tahoma" w:eastAsia="Times New Roman" w:hAnsi="Tahoma" w:cs="Tahoma"/>
          <w:sz w:val="28"/>
          <w:szCs w:val="28"/>
        </w:rPr>
        <w:t> September 2014,</w:t>
      </w:r>
      <w:r w:rsidR="00F64C9A" w:rsidRPr="00B65F48">
        <w:rPr>
          <w:rFonts w:ascii="Tahoma" w:eastAsia="Times New Roman" w:hAnsi="Tahoma" w:cs="Tahoma"/>
          <w:color w:val="222222"/>
          <w:sz w:val="28"/>
          <w:szCs w:val="28"/>
        </w:rPr>
        <w:t xml:space="preserve"> thus raising the total number of branches to 4025.  </w:t>
      </w:r>
      <w:r w:rsidR="00F64C9A" w:rsidRPr="00B65F48">
        <w:rPr>
          <w:rFonts w:ascii="Tahoma" w:eastAsia="Times New Roman" w:hAnsi="Tahoma" w:cs="Tahoma"/>
          <w:b/>
          <w:bCs/>
          <w:color w:val="222222"/>
          <w:sz w:val="28"/>
          <w:szCs w:val="28"/>
        </w:rPr>
        <w:t>269</w:t>
      </w:r>
      <w:r w:rsidR="00F64C9A" w:rsidRPr="00B65F48">
        <w:rPr>
          <w:rFonts w:ascii="Tahoma" w:eastAsia="Times New Roman" w:hAnsi="Tahoma" w:cs="Tahoma"/>
          <w:color w:val="222222"/>
          <w:sz w:val="28"/>
          <w:szCs w:val="28"/>
        </w:rPr>
        <w:t xml:space="preserve"> new </w:t>
      </w:r>
      <w:r w:rsidR="00F64C9A" w:rsidRPr="00B65F48">
        <w:rPr>
          <w:rFonts w:ascii="Tahoma" w:eastAsia="Times New Roman" w:hAnsi="Tahoma" w:cs="Tahoma"/>
          <w:b/>
          <w:bCs/>
          <w:color w:val="222222"/>
          <w:sz w:val="28"/>
          <w:szCs w:val="28"/>
        </w:rPr>
        <w:t>ATMs </w:t>
      </w:r>
      <w:r w:rsidRPr="00B65F48">
        <w:rPr>
          <w:rFonts w:ascii="Tahoma" w:eastAsia="Times New Roman" w:hAnsi="Tahoma" w:cs="Tahoma"/>
          <w:color w:val="222222"/>
          <w:sz w:val="28"/>
          <w:szCs w:val="28"/>
        </w:rPr>
        <w:t xml:space="preserve">were </w:t>
      </w:r>
      <w:r w:rsidR="00F64C9A" w:rsidRPr="00B65F48">
        <w:rPr>
          <w:rFonts w:ascii="Tahoma" w:eastAsia="Times New Roman" w:hAnsi="Tahoma" w:cs="Tahoma"/>
          <w:color w:val="222222"/>
          <w:sz w:val="28"/>
          <w:szCs w:val="28"/>
        </w:rPr>
        <w:t>installed</w:t>
      </w:r>
      <w:r w:rsidR="00F64C9A" w:rsidRPr="00B65F48">
        <w:rPr>
          <w:rFonts w:ascii="Tahoma" w:eastAsia="Times New Roman" w:hAnsi="Tahoma" w:cs="Tahoma"/>
          <w:b/>
          <w:bCs/>
          <w:color w:val="222222"/>
          <w:sz w:val="28"/>
          <w:szCs w:val="28"/>
        </w:rPr>
        <w:t> </w:t>
      </w:r>
      <w:r w:rsidR="00F64C9A" w:rsidRPr="00B65F48">
        <w:rPr>
          <w:rFonts w:ascii="Tahoma" w:eastAsia="Times New Roman" w:hAnsi="Tahoma" w:cs="Tahoma"/>
          <w:color w:val="222222"/>
          <w:sz w:val="28"/>
          <w:szCs w:val="28"/>
        </w:rPr>
        <w:t>during the period</w:t>
      </w:r>
      <w:r w:rsidR="00F64C9A" w:rsidRPr="00B65F48">
        <w:rPr>
          <w:rFonts w:ascii="Tahoma" w:eastAsia="Times New Roman" w:hAnsi="Tahoma" w:cs="Tahoma"/>
          <w:b/>
          <w:bCs/>
          <w:color w:val="222222"/>
          <w:sz w:val="28"/>
          <w:szCs w:val="28"/>
        </w:rPr>
        <w:t> from 1</w:t>
      </w:r>
      <w:r w:rsidR="00F64C9A" w:rsidRPr="00B65F48">
        <w:rPr>
          <w:rFonts w:ascii="Tahoma" w:eastAsia="Times New Roman" w:hAnsi="Tahoma" w:cs="Tahoma"/>
          <w:b/>
          <w:bCs/>
          <w:color w:val="222222"/>
          <w:sz w:val="28"/>
          <w:szCs w:val="28"/>
          <w:vertAlign w:val="superscript"/>
        </w:rPr>
        <w:t>st</w:t>
      </w:r>
      <w:r w:rsidR="00F64C9A" w:rsidRPr="00B65F48">
        <w:rPr>
          <w:rFonts w:ascii="Tahoma" w:eastAsia="Times New Roman" w:hAnsi="Tahoma" w:cs="Tahoma"/>
          <w:b/>
          <w:bCs/>
          <w:color w:val="222222"/>
          <w:sz w:val="28"/>
          <w:szCs w:val="28"/>
        </w:rPr>
        <w:t> April 2014 to 30</w:t>
      </w:r>
      <w:r w:rsidR="00F64C9A" w:rsidRPr="00B65F48">
        <w:rPr>
          <w:rFonts w:ascii="Tahoma" w:eastAsia="Times New Roman" w:hAnsi="Tahoma" w:cs="Tahoma"/>
          <w:b/>
          <w:bCs/>
          <w:color w:val="222222"/>
          <w:sz w:val="28"/>
          <w:szCs w:val="28"/>
          <w:vertAlign w:val="superscript"/>
        </w:rPr>
        <w:t>th</w:t>
      </w:r>
      <w:r w:rsidR="00F64C9A" w:rsidRPr="00B65F48">
        <w:rPr>
          <w:rFonts w:ascii="Tahoma" w:eastAsia="Times New Roman" w:hAnsi="Tahoma" w:cs="Tahoma"/>
          <w:b/>
          <w:bCs/>
          <w:color w:val="222222"/>
          <w:sz w:val="28"/>
          <w:szCs w:val="28"/>
        </w:rPr>
        <w:t> </w:t>
      </w:r>
      <w:r w:rsidR="00F64C9A" w:rsidRPr="00B65F48">
        <w:rPr>
          <w:rFonts w:ascii="Tahoma" w:eastAsia="Times New Roman" w:hAnsi="Tahoma" w:cs="Tahoma"/>
          <w:sz w:val="28"/>
          <w:szCs w:val="28"/>
        </w:rPr>
        <w:t xml:space="preserve">September </w:t>
      </w:r>
      <w:r w:rsidR="00F64C9A" w:rsidRPr="00B65F48">
        <w:rPr>
          <w:rFonts w:ascii="Tahoma" w:eastAsia="Times New Roman" w:hAnsi="Tahoma" w:cs="Tahoma"/>
          <w:b/>
          <w:bCs/>
          <w:color w:val="222222"/>
          <w:sz w:val="28"/>
          <w:szCs w:val="28"/>
        </w:rPr>
        <w:t>2014 </w:t>
      </w:r>
      <w:r w:rsidRPr="00B65F48">
        <w:rPr>
          <w:rFonts w:ascii="Tahoma" w:eastAsia="Times New Roman" w:hAnsi="Tahoma" w:cs="Tahoma"/>
          <w:color w:val="222222"/>
          <w:sz w:val="28"/>
          <w:szCs w:val="28"/>
        </w:rPr>
        <w:t>raising</w:t>
      </w:r>
      <w:r w:rsidR="00F64C9A" w:rsidRPr="00B65F48">
        <w:rPr>
          <w:rFonts w:ascii="Tahoma" w:eastAsia="Times New Roman" w:hAnsi="Tahoma" w:cs="Tahoma"/>
          <w:color w:val="222222"/>
          <w:sz w:val="28"/>
          <w:szCs w:val="28"/>
        </w:rPr>
        <w:t xml:space="preserve"> total number to </w:t>
      </w:r>
      <w:r w:rsidR="00F64C9A" w:rsidRPr="00B65F48">
        <w:rPr>
          <w:rFonts w:ascii="Tahoma" w:eastAsia="Times New Roman" w:hAnsi="Tahoma" w:cs="Tahoma"/>
          <w:b/>
          <w:bCs/>
          <w:color w:val="222222"/>
          <w:sz w:val="28"/>
          <w:szCs w:val="28"/>
        </w:rPr>
        <w:t>5510.</w:t>
      </w:r>
    </w:p>
    <w:p w:rsidR="00F64C9A" w:rsidRPr="00B65F48" w:rsidRDefault="00F64C9A" w:rsidP="00B92F7D">
      <w:pPr>
        <w:pStyle w:val="ListParagraph"/>
        <w:numPr>
          <w:ilvl w:val="0"/>
          <w:numId w:val="3"/>
        </w:numPr>
        <w:shd w:val="clear" w:color="auto" w:fill="FFFFFF"/>
        <w:spacing w:before="100" w:beforeAutospacing="1" w:after="100" w:afterAutospacing="1" w:line="276" w:lineRule="auto"/>
        <w:ind w:left="0" w:firstLine="0"/>
        <w:jc w:val="both"/>
        <w:rPr>
          <w:rFonts w:ascii="Tahoma" w:hAnsi="Tahoma" w:cs="Tahoma"/>
          <w:sz w:val="28"/>
          <w:szCs w:val="28"/>
        </w:rPr>
      </w:pPr>
      <w:r w:rsidRPr="00B65F48">
        <w:rPr>
          <w:rFonts w:ascii="Tahoma" w:hAnsi="Tahoma" w:cs="Tahoma"/>
          <w:b/>
          <w:bCs/>
          <w:color w:val="222222"/>
          <w:sz w:val="28"/>
          <w:szCs w:val="28"/>
        </w:rPr>
        <w:t>Total Deposits </w:t>
      </w:r>
      <w:r w:rsidRPr="00B65F48">
        <w:rPr>
          <w:rFonts w:ascii="Tahoma" w:hAnsi="Tahoma" w:cs="Tahoma"/>
          <w:color w:val="222222"/>
          <w:sz w:val="28"/>
          <w:szCs w:val="28"/>
        </w:rPr>
        <w:t xml:space="preserve">of Commercial Banks/RRBs in Haryana increased to Rs. </w:t>
      </w:r>
      <w:r w:rsidRPr="00B65F48">
        <w:rPr>
          <w:rFonts w:ascii="Tahoma" w:hAnsi="Tahoma" w:cs="Tahoma"/>
          <w:sz w:val="28"/>
          <w:szCs w:val="28"/>
        </w:rPr>
        <w:t>203698 Crore as at September, 2014 from  Rs. 183103 Crore as at September, 2013</w:t>
      </w:r>
      <w:r w:rsidRPr="00B65F48">
        <w:rPr>
          <w:rFonts w:ascii="Tahoma" w:hAnsi="Tahoma" w:cs="Tahoma"/>
          <w:b/>
          <w:bCs/>
          <w:sz w:val="28"/>
          <w:szCs w:val="28"/>
        </w:rPr>
        <w:t> </w:t>
      </w:r>
      <w:r w:rsidRPr="00B65F48">
        <w:rPr>
          <w:rFonts w:ascii="Tahoma" w:hAnsi="Tahoma" w:cs="Tahoma"/>
          <w:sz w:val="28"/>
          <w:szCs w:val="28"/>
        </w:rPr>
        <w:t xml:space="preserve">thus </w:t>
      </w:r>
      <w:r w:rsidR="0073374D" w:rsidRPr="00B65F48">
        <w:rPr>
          <w:rFonts w:ascii="Tahoma" w:hAnsi="Tahoma" w:cs="Tahoma"/>
          <w:sz w:val="28"/>
          <w:szCs w:val="28"/>
        </w:rPr>
        <w:t>registered</w:t>
      </w:r>
      <w:r w:rsidRPr="00B65F48">
        <w:rPr>
          <w:rFonts w:ascii="Tahoma" w:hAnsi="Tahoma" w:cs="Tahoma"/>
          <w:sz w:val="28"/>
          <w:szCs w:val="28"/>
        </w:rPr>
        <w:t xml:space="preserve"> an increase of Rs. 20595 Crore (11 % ) since September 2013.</w:t>
      </w:r>
    </w:p>
    <w:p w:rsidR="00F64C9A" w:rsidRPr="00B65F48" w:rsidRDefault="00F64C9A" w:rsidP="00B92F7D">
      <w:pPr>
        <w:pStyle w:val="ListParagraph"/>
        <w:numPr>
          <w:ilvl w:val="0"/>
          <w:numId w:val="3"/>
        </w:numPr>
        <w:shd w:val="clear" w:color="auto" w:fill="FFFFFF"/>
        <w:spacing w:before="100" w:beforeAutospacing="1" w:after="100" w:afterAutospacing="1" w:line="276" w:lineRule="auto"/>
        <w:ind w:left="0" w:firstLine="0"/>
        <w:jc w:val="both"/>
        <w:rPr>
          <w:rFonts w:ascii="Tahoma" w:hAnsi="Tahoma" w:cs="Tahoma"/>
          <w:color w:val="222222"/>
          <w:sz w:val="28"/>
          <w:szCs w:val="28"/>
        </w:rPr>
      </w:pPr>
      <w:r w:rsidRPr="00B65F48">
        <w:rPr>
          <w:rFonts w:ascii="Tahoma" w:hAnsi="Tahoma" w:cs="Tahoma"/>
          <w:b/>
          <w:bCs/>
          <w:color w:val="222222"/>
          <w:sz w:val="28"/>
          <w:szCs w:val="28"/>
        </w:rPr>
        <w:t>Total Advances</w:t>
      </w:r>
      <w:r w:rsidRPr="00B65F48">
        <w:rPr>
          <w:rFonts w:ascii="Tahoma" w:hAnsi="Tahoma" w:cs="Tahoma"/>
          <w:color w:val="222222"/>
          <w:sz w:val="28"/>
          <w:szCs w:val="28"/>
        </w:rPr>
        <w:t xml:space="preserve"> during the review period increased from Rs. 147370 Crore to Rs. 165349 Crore </w:t>
      </w:r>
      <w:r w:rsidR="003E571F" w:rsidRPr="00B65F48">
        <w:rPr>
          <w:rFonts w:ascii="Tahoma" w:hAnsi="Tahoma" w:cs="Tahoma"/>
          <w:color w:val="222222"/>
          <w:sz w:val="28"/>
          <w:szCs w:val="28"/>
        </w:rPr>
        <w:t xml:space="preserve">thereby </w:t>
      </w:r>
      <w:r w:rsidRPr="00B65F48">
        <w:rPr>
          <w:rFonts w:ascii="Tahoma" w:hAnsi="Tahoma" w:cs="Tahoma"/>
          <w:color w:val="222222"/>
          <w:sz w:val="28"/>
          <w:szCs w:val="28"/>
        </w:rPr>
        <w:t>register</w:t>
      </w:r>
      <w:r w:rsidR="003E571F" w:rsidRPr="00B65F48">
        <w:rPr>
          <w:rFonts w:ascii="Tahoma" w:hAnsi="Tahoma" w:cs="Tahoma"/>
          <w:color w:val="222222"/>
          <w:sz w:val="28"/>
          <w:szCs w:val="28"/>
        </w:rPr>
        <w:t>ed</w:t>
      </w:r>
      <w:r w:rsidRPr="00B65F48">
        <w:rPr>
          <w:rFonts w:ascii="Tahoma" w:hAnsi="Tahoma" w:cs="Tahoma"/>
          <w:color w:val="222222"/>
          <w:sz w:val="28"/>
          <w:szCs w:val="28"/>
        </w:rPr>
        <w:t xml:space="preserve"> growth of Rs 17979 Crore (12%).</w:t>
      </w:r>
    </w:p>
    <w:p w:rsidR="00F64C9A" w:rsidRPr="00B65F48" w:rsidRDefault="00F64C9A" w:rsidP="00B92F7D">
      <w:pPr>
        <w:pStyle w:val="ListParagraph"/>
        <w:numPr>
          <w:ilvl w:val="0"/>
          <w:numId w:val="3"/>
        </w:numPr>
        <w:shd w:val="clear" w:color="auto" w:fill="FFFFFF"/>
        <w:spacing w:before="100" w:beforeAutospacing="1" w:after="100" w:afterAutospacing="1" w:line="276" w:lineRule="auto"/>
        <w:ind w:left="0" w:firstLine="0"/>
        <w:jc w:val="both"/>
        <w:rPr>
          <w:rFonts w:ascii="Tahoma" w:hAnsi="Tahoma" w:cs="Tahoma"/>
          <w:color w:val="222222"/>
          <w:sz w:val="28"/>
          <w:szCs w:val="28"/>
        </w:rPr>
      </w:pPr>
      <w:r w:rsidRPr="00B65F48">
        <w:rPr>
          <w:rFonts w:ascii="Tahoma" w:hAnsi="Tahoma" w:cs="Tahoma"/>
          <w:b/>
          <w:bCs/>
          <w:color w:val="222222"/>
          <w:sz w:val="28"/>
          <w:szCs w:val="28"/>
        </w:rPr>
        <w:t>Priority Sector Advances</w:t>
      </w:r>
      <w:r w:rsidR="0073374D" w:rsidRPr="00B65F48">
        <w:rPr>
          <w:rFonts w:ascii="Tahoma" w:hAnsi="Tahoma" w:cs="Tahoma"/>
          <w:color w:val="222222"/>
          <w:sz w:val="28"/>
          <w:szCs w:val="28"/>
        </w:rPr>
        <w:t> had</w:t>
      </w:r>
      <w:r w:rsidRPr="00B65F48">
        <w:rPr>
          <w:rFonts w:ascii="Tahoma" w:hAnsi="Tahoma" w:cs="Tahoma"/>
          <w:color w:val="222222"/>
          <w:sz w:val="28"/>
          <w:szCs w:val="28"/>
        </w:rPr>
        <w:t xml:space="preserve"> gone up from Rs 68063 Crore as at </w:t>
      </w:r>
      <w:r w:rsidRPr="00B65F48">
        <w:rPr>
          <w:rFonts w:ascii="Tahoma" w:hAnsi="Tahoma" w:cs="Tahoma"/>
          <w:sz w:val="28"/>
          <w:szCs w:val="28"/>
        </w:rPr>
        <w:t>September</w:t>
      </w:r>
      <w:r w:rsidRPr="00B65F48">
        <w:rPr>
          <w:rFonts w:ascii="Tahoma" w:hAnsi="Tahoma" w:cs="Tahoma"/>
          <w:color w:val="222222"/>
          <w:sz w:val="28"/>
          <w:szCs w:val="28"/>
        </w:rPr>
        <w:t>, 2013</w:t>
      </w:r>
      <w:r w:rsidRPr="00B65F48">
        <w:rPr>
          <w:rFonts w:ascii="Tahoma" w:hAnsi="Tahoma" w:cs="Tahoma"/>
          <w:b/>
          <w:bCs/>
          <w:color w:val="222222"/>
          <w:sz w:val="28"/>
          <w:szCs w:val="28"/>
        </w:rPr>
        <w:t> </w:t>
      </w:r>
      <w:r w:rsidRPr="00B65F48">
        <w:rPr>
          <w:rFonts w:ascii="Tahoma" w:hAnsi="Tahoma" w:cs="Tahoma"/>
          <w:color w:val="222222"/>
          <w:sz w:val="28"/>
          <w:szCs w:val="28"/>
        </w:rPr>
        <w:t xml:space="preserve">to Rs. 79566 Crore as at </w:t>
      </w:r>
      <w:r w:rsidRPr="00B65F48">
        <w:rPr>
          <w:rFonts w:ascii="Tahoma" w:hAnsi="Tahoma" w:cs="Tahoma"/>
          <w:sz w:val="28"/>
          <w:szCs w:val="28"/>
        </w:rPr>
        <w:t>September</w:t>
      </w:r>
      <w:r w:rsidRPr="00B65F48">
        <w:rPr>
          <w:rFonts w:ascii="Tahoma" w:hAnsi="Tahoma" w:cs="Tahoma"/>
          <w:color w:val="222222"/>
          <w:sz w:val="28"/>
          <w:szCs w:val="28"/>
        </w:rPr>
        <w:t>,2014</w:t>
      </w:r>
      <w:r w:rsidR="003E571F" w:rsidRPr="00B65F48">
        <w:rPr>
          <w:rFonts w:ascii="Tahoma" w:hAnsi="Tahoma" w:cs="Tahoma"/>
          <w:color w:val="222222"/>
          <w:sz w:val="28"/>
          <w:szCs w:val="28"/>
        </w:rPr>
        <w:t xml:space="preserve"> and </w:t>
      </w:r>
      <w:r w:rsidRPr="00B65F48">
        <w:rPr>
          <w:rFonts w:ascii="Tahoma" w:hAnsi="Tahoma" w:cs="Tahoma"/>
          <w:b/>
          <w:bCs/>
          <w:color w:val="222222"/>
          <w:sz w:val="28"/>
          <w:szCs w:val="28"/>
        </w:rPr>
        <w:t> </w:t>
      </w:r>
      <w:r w:rsidR="003E571F" w:rsidRPr="00B65F48">
        <w:rPr>
          <w:rFonts w:ascii="Tahoma" w:hAnsi="Tahoma" w:cs="Tahoma"/>
          <w:color w:val="222222"/>
          <w:sz w:val="28"/>
          <w:szCs w:val="28"/>
        </w:rPr>
        <w:t>recorded</w:t>
      </w:r>
      <w:r w:rsidRPr="00B65F48">
        <w:rPr>
          <w:rFonts w:ascii="Tahoma" w:hAnsi="Tahoma" w:cs="Tahoma"/>
          <w:color w:val="222222"/>
          <w:sz w:val="28"/>
          <w:szCs w:val="28"/>
        </w:rPr>
        <w:t xml:space="preserve"> an increase of Rs 11503 crores (17%).</w:t>
      </w:r>
      <w:r w:rsidRPr="00B65F48">
        <w:rPr>
          <w:rFonts w:ascii="Tahoma" w:hAnsi="Tahoma" w:cs="Tahoma"/>
          <w:sz w:val="28"/>
          <w:szCs w:val="28"/>
        </w:rPr>
        <w:t xml:space="preserve">The ratio of </w:t>
      </w:r>
      <w:r w:rsidRPr="00B65F48">
        <w:rPr>
          <w:rFonts w:ascii="Tahoma" w:hAnsi="Tahoma" w:cs="Tahoma"/>
          <w:b/>
          <w:bCs/>
          <w:sz w:val="28"/>
          <w:szCs w:val="28"/>
        </w:rPr>
        <w:t>Priority Sector Advances to Net Bank Credit</w:t>
      </w:r>
      <w:r w:rsidRPr="00B65F48">
        <w:rPr>
          <w:rFonts w:ascii="Tahoma" w:hAnsi="Tahoma" w:cs="Tahoma"/>
          <w:sz w:val="28"/>
          <w:szCs w:val="28"/>
        </w:rPr>
        <w:t xml:space="preserve"> of the State as at Septembe</w:t>
      </w:r>
      <w:r w:rsidR="0073374D" w:rsidRPr="00B65F48">
        <w:rPr>
          <w:rFonts w:ascii="Tahoma" w:hAnsi="Tahoma" w:cs="Tahoma"/>
          <w:sz w:val="28"/>
          <w:szCs w:val="28"/>
        </w:rPr>
        <w:t xml:space="preserve">r -14 stood </w:t>
      </w:r>
      <w:r w:rsidRPr="00B65F48">
        <w:rPr>
          <w:rFonts w:ascii="Tahoma" w:hAnsi="Tahoma" w:cs="Tahoma"/>
          <w:sz w:val="28"/>
          <w:szCs w:val="28"/>
        </w:rPr>
        <w:t>at 48% as against National Goal of 40%.</w:t>
      </w:r>
    </w:p>
    <w:p w:rsidR="00F64C9A" w:rsidRPr="00B65F48" w:rsidRDefault="00F64C9A" w:rsidP="00B92F7D">
      <w:pPr>
        <w:pStyle w:val="ListParagraph"/>
        <w:numPr>
          <w:ilvl w:val="0"/>
          <w:numId w:val="3"/>
        </w:numPr>
        <w:shd w:val="clear" w:color="auto" w:fill="FFFFFF"/>
        <w:spacing w:before="100" w:beforeAutospacing="1" w:after="100" w:afterAutospacing="1" w:line="276" w:lineRule="auto"/>
        <w:ind w:left="0" w:firstLine="0"/>
        <w:jc w:val="both"/>
        <w:rPr>
          <w:rFonts w:ascii="Tahoma" w:hAnsi="Tahoma" w:cs="Tahoma"/>
          <w:color w:val="222222"/>
          <w:sz w:val="28"/>
          <w:szCs w:val="28"/>
        </w:rPr>
      </w:pPr>
      <w:r w:rsidRPr="00B65F48">
        <w:rPr>
          <w:rFonts w:ascii="Tahoma" w:hAnsi="Tahoma" w:cs="Tahoma"/>
          <w:b/>
          <w:bCs/>
          <w:color w:val="222222"/>
          <w:sz w:val="28"/>
          <w:szCs w:val="28"/>
        </w:rPr>
        <w:t>Agriculture Advances</w:t>
      </w:r>
      <w:r w:rsidRPr="00B65F48">
        <w:rPr>
          <w:rFonts w:ascii="Tahoma" w:hAnsi="Tahoma" w:cs="Tahoma"/>
          <w:color w:val="222222"/>
          <w:sz w:val="28"/>
          <w:szCs w:val="28"/>
        </w:rPr>
        <w:t xml:space="preserve">  increased from Rs.28385 Crore as at </w:t>
      </w:r>
      <w:r w:rsidRPr="00B65F48">
        <w:rPr>
          <w:rFonts w:ascii="Tahoma" w:hAnsi="Tahoma" w:cs="Tahoma"/>
          <w:sz w:val="28"/>
          <w:szCs w:val="28"/>
        </w:rPr>
        <w:t>September</w:t>
      </w:r>
      <w:r w:rsidRPr="00B65F48">
        <w:rPr>
          <w:rFonts w:ascii="Tahoma" w:hAnsi="Tahoma" w:cs="Tahoma"/>
          <w:color w:val="222222"/>
          <w:sz w:val="28"/>
          <w:szCs w:val="28"/>
        </w:rPr>
        <w:t>, 2013</w:t>
      </w:r>
      <w:r w:rsidRPr="00B65F48">
        <w:rPr>
          <w:rFonts w:ascii="Tahoma" w:hAnsi="Tahoma" w:cs="Tahoma"/>
          <w:b/>
          <w:bCs/>
          <w:color w:val="222222"/>
          <w:sz w:val="28"/>
          <w:szCs w:val="28"/>
        </w:rPr>
        <w:t> </w:t>
      </w:r>
      <w:r w:rsidRPr="00B65F48">
        <w:rPr>
          <w:rFonts w:ascii="Tahoma" w:hAnsi="Tahoma" w:cs="Tahoma"/>
          <w:color w:val="222222"/>
          <w:sz w:val="28"/>
          <w:szCs w:val="28"/>
        </w:rPr>
        <w:t xml:space="preserve">to Rs. 32155 Crore as at </w:t>
      </w:r>
      <w:r w:rsidRPr="00B65F48">
        <w:rPr>
          <w:rFonts w:ascii="Tahoma" w:hAnsi="Tahoma" w:cs="Tahoma"/>
          <w:sz w:val="28"/>
          <w:szCs w:val="28"/>
        </w:rPr>
        <w:t>September</w:t>
      </w:r>
      <w:r w:rsidRPr="00B65F48">
        <w:rPr>
          <w:rFonts w:ascii="Tahoma" w:hAnsi="Tahoma" w:cs="Tahoma"/>
          <w:color w:val="222222"/>
          <w:sz w:val="28"/>
          <w:szCs w:val="28"/>
        </w:rPr>
        <w:t>, 2014</w:t>
      </w:r>
      <w:r w:rsidRPr="00B65F48">
        <w:rPr>
          <w:rFonts w:ascii="Tahoma" w:hAnsi="Tahoma" w:cs="Tahoma"/>
          <w:b/>
          <w:bCs/>
          <w:color w:val="222222"/>
          <w:sz w:val="28"/>
          <w:szCs w:val="28"/>
        </w:rPr>
        <w:t xml:space="preserve">, </w:t>
      </w:r>
      <w:r w:rsidR="003E571F" w:rsidRPr="00B65F48">
        <w:rPr>
          <w:rFonts w:ascii="Tahoma" w:hAnsi="Tahoma" w:cs="Tahoma"/>
          <w:color w:val="222222"/>
          <w:sz w:val="28"/>
          <w:szCs w:val="28"/>
        </w:rPr>
        <w:t>exhibited</w:t>
      </w:r>
      <w:r w:rsidRPr="00B65F48">
        <w:rPr>
          <w:rFonts w:ascii="Tahoma" w:hAnsi="Tahoma" w:cs="Tahoma"/>
          <w:color w:val="222222"/>
          <w:sz w:val="28"/>
          <w:szCs w:val="28"/>
        </w:rPr>
        <w:t xml:space="preserve"> a growth of Rs 3770 Crore (13%.)</w:t>
      </w:r>
      <w:r w:rsidRPr="00B65F48">
        <w:rPr>
          <w:rFonts w:ascii="Tahoma" w:hAnsi="Tahoma" w:cs="Tahoma"/>
          <w:sz w:val="28"/>
          <w:szCs w:val="28"/>
        </w:rPr>
        <w:t xml:space="preserve">The ratio of </w:t>
      </w:r>
      <w:r w:rsidRPr="00B65F48">
        <w:rPr>
          <w:rFonts w:ascii="Tahoma" w:hAnsi="Tahoma" w:cs="Tahoma"/>
          <w:b/>
          <w:bCs/>
          <w:sz w:val="28"/>
          <w:szCs w:val="28"/>
        </w:rPr>
        <w:t>Agriculture Advances to Net Bank Credit</w:t>
      </w:r>
      <w:r w:rsidRPr="00B65F48">
        <w:rPr>
          <w:rFonts w:ascii="Tahoma" w:hAnsi="Tahoma" w:cs="Tahoma"/>
          <w:sz w:val="28"/>
          <w:szCs w:val="28"/>
        </w:rPr>
        <w:t xml:space="preserve"> of the </w:t>
      </w:r>
      <w:r w:rsidR="006A79B1" w:rsidRPr="00B65F48">
        <w:rPr>
          <w:rFonts w:ascii="Tahoma" w:hAnsi="Tahoma" w:cs="Tahoma"/>
          <w:sz w:val="28"/>
          <w:szCs w:val="28"/>
        </w:rPr>
        <w:t>State as at September -14 stood</w:t>
      </w:r>
      <w:r w:rsidRPr="00B65F48">
        <w:rPr>
          <w:rFonts w:ascii="Tahoma" w:hAnsi="Tahoma" w:cs="Tahoma"/>
          <w:sz w:val="28"/>
          <w:szCs w:val="28"/>
        </w:rPr>
        <w:t xml:space="preserve"> at 19% as against National Goal of 18%.</w:t>
      </w:r>
    </w:p>
    <w:p w:rsidR="00F64C9A" w:rsidRPr="00B65F48" w:rsidRDefault="00F64C9A" w:rsidP="00B92F7D">
      <w:pPr>
        <w:pStyle w:val="ListParagraph"/>
        <w:numPr>
          <w:ilvl w:val="0"/>
          <w:numId w:val="3"/>
        </w:numPr>
        <w:shd w:val="clear" w:color="auto" w:fill="FFFFFF"/>
        <w:spacing w:before="100" w:beforeAutospacing="1" w:after="100" w:afterAutospacing="1" w:line="276" w:lineRule="auto"/>
        <w:ind w:left="0" w:firstLine="0"/>
        <w:jc w:val="both"/>
        <w:rPr>
          <w:rFonts w:ascii="Tahoma" w:hAnsi="Tahoma" w:cs="Tahoma"/>
          <w:color w:val="222222"/>
          <w:sz w:val="28"/>
          <w:szCs w:val="28"/>
        </w:rPr>
      </w:pPr>
      <w:r w:rsidRPr="00B65F48">
        <w:rPr>
          <w:rFonts w:ascii="Tahoma" w:hAnsi="Tahoma" w:cs="Tahoma"/>
          <w:b/>
          <w:bCs/>
          <w:color w:val="222222"/>
          <w:sz w:val="28"/>
          <w:szCs w:val="28"/>
        </w:rPr>
        <w:t>Advances to Micro &amp; Small Enterprises </w:t>
      </w:r>
      <w:r w:rsidRPr="00B65F48">
        <w:rPr>
          <w:rFonts w:ascii="Tahoma" w:hAnsi="Tahoma" w:cs="Tahoma"/>
          <w:color w:val="222222"/>
          <w:sz w:val="28"/>
          <w:szCs w:val="28"/>
        </w:rPr>
        <w:t xml:space="preserve">increased from Rs.24320 Crore as at </w:t>
      </w:r>
      <w:r w:rsidRPr="00B65F48">
        <w:rPr>
          <w:rFonts w:ascii="Tahoma" w:hAnsi="Tahoma" w:cs="Tahoma"/>
          <w:sz w:val="28"/>
          <w:szCs w:val="28"/>
        </w:rPr>
        <w:t>September</w:t>
      </w:r>
      <w:r w:rsidRPr="00B65F48">
        <w:rPr>
          <w:rFonts w:ascii="Tahoma" w:hAnsi="Tahoma" w:cs="Tahoma"/>
          <w:color w:val="222222"/>
          <w:sz w:val="28"/>
          <w:szCs w:val="28"/>
        </w:rPr>
        <w:t>, 2013</w:t>
      </w:r>
      <w:r w:rsidRPr="00B65F48">
        <w:rPr>
          <w:rFonts w:ascii="Tahoma" w:hAnsi="Tahoma" w:cs="Tahoma"/>
          <w:b/>
          <w:bCs/>
          <w:color w:val="222222"/>
          <w:sz w:val="28"/>
          <w:szCs w:val="28"/>
        </w:rPr>
        <w:t> </w:t>
      </w:r>
      <w:r w:rsidRPr="00B65F48">
        <w:rPr>
          <w:rFonts w:ascii="Tahoma" w:hAnsi="Tahoma" w:cs="Tahoma"/>
          <w:color w:val="222222"/>
          <w:sz w:val="28"/>
          <w:szCs w:val="28"/>
        </w:rPr>
        <w:t xml:space="preserve">to Rs.32171 Crore as at </w:t>
      </w:r>
      <w:r w:rsidRPr="00B65F48">
        <w:rPr>
          <w:rFonts w:ascii="Tahoma" w:hAnsi="Tahoma" w:cs="Tahoma"/>
          <w:sz w:val="28"/>
          <w:szCs w:val="28"/>
        </w:rPr>
        <w:t>September</w:t>
      </w:r>
      <w:r w:rsidR="006A79B1" w:rsidRPr="00B65F48">
        <w:rPr>
          <w:rFonts w:ascii="Tahoma" w:hAnsi="Tahoma" w:cs="Tahoma"/>
          <w:color w:val="222222"/>
          <w:sz w:val="28"/>
          <w:szCs w:val="28"/>
        </w:rPr>
        <w:t>, 2014 showing</w:t>
      </w:r>
      <w:r w:rsidRPr="00B65F48">
        <w:rPr>
          <w:rFonts w:ascii="Tahoma" w:hAnsi="Tahoma" w:cs="Tahoma"/>
          <w:color w:val="222222"/>
          <w:sz w:val="28"/>
          <w:szCs w:val="28"/>
        </w:rPr>
        <w:t xml:space="preserve"> a growth of 32</w:t>
      </w:r>
      <w:r w:rsidRPr="00B65F48">
        <w:rPr>
          <w:rFonts w:ascii="Tahoma" w:hAnsi="Tahoma" w:cs="Tahoma"/>
          <w:b/>
          <w:bCs/>
          <w:color w:val="222222"/>
          <w:sz w:val="28"/>
          <w:szCs w:val="28"/>
        </w:rPr>
        <w:t>%</w:t>
      </w:r>
      <w:r w:rsidRPr="00B65F48">
        <w:rPr>
          <w:rFonts w:ascii="Tahoma" w:hAnsi="Tahoma" w:cs="Tahoma"/>
          <w:color w:val="222222"/>
          <w:sz w:val="28"/>
          <w:szCs w:val="28"/>
        </w:rPr>
        <w:t>.</w:t>
      </w:r>
    </w:p>
    <w:p w:rsidR="00F64C9A" w:rsidRPr="00B65F48" w:rsidRDefault="002D2D89" w:rsidP="00B92F7D">
      <w:pPr>
        <w:pStyle w:val="ListParagraph"/>
        <w:numPr>
          <w:ilvl w:val="0"/>
          <w:numId w:val="3"/>
        </w:numPr>
        <w:shd w:val="clear" w:color="auto" w:fill="FFFFFF"/>
        <w:spacing w:before="100" w:beforeAutospacing="1" w:after="100" w:afterAutospacing="1" w:line="276" w:lineRule="auto"/>
        <w:ind w:left="0" w:firstLine="0"/>
        <w:jc w:val="both"/>
        <w:rPr>
          <w:rFonts w:ascii="Tahoma" w:hAnsi="Tahoma" w:cs="Tahoma"/>
          <w:color w:val="222222"/>
          <w:sz w:val="28"/>
          <w:szCs w:val="28"/>
        </w:rPr>
      </w:pPr>
      <w:r>
        <w:rPr>
          <w:rFonts w:ascii="Tahoma" w:hAnsi="Tahoma" w:cs="Tahoma"/>
          <w:b/>
          <w:bCs/>
          <w:color w:val="222222"/>
          <w:sz w:val="28"/>
          <w:szCs w:val="28"/>
        </w:rPr>
        <w:t xml:space="preserve">Advances to </w:t>
      </w:r>
      <w:r w:rsidR="00F64C9A" w:rsidRPr="00B65F48">
        <w:rPr>
          <w:rFonts w:ascii="Tahoma" w:hAnsi="Tahoma" w:cs="Tahoma"/>
          <w:b/>
          <w:bCs/>
          <w:color w:val="222222"/>
          <w:sz w:val="28"/>
          <w:szCs w:val="28"/>
        </w:rPr>
        <w:t xml:space="preserve">Weaker Sector </w:t>
      </w:r>
      <w:r w:rsidR="006A79B1" w:rsidRPr="00B65F48">
        <w:rPr>
          <w:rFonts w:ascii="Tahoma" w:hAnsi="Tahoma" w:cs="Tahoma"/>
          <w:color w:val="222222"/>
          <w:sz w:val="28"/>
          <w:szCs w:val="28"/>
        </w:rPr>
        <w:t>increased</w:t>
      </w:r>
      <w:r w:rsidR="00F64C9A" w:rsidRPr="00B65F48">
        <w:rPr>
          <w:rFonts w:ascii="Tahoma" w:hAnsi="Tahoma" w:cs="Tahoma"/>
          <w:color w:val="222222"/>
          <w:sz w:val="28"/>
          <w:szCs w:val="28"/>
        </w:rPr>
        <w:t xml:space="preserve"> from Rs. 16567 Crore as at </w:t>
      </w:r>
      <w:r w:rsidR="00F64C9A" w:rsidRPr="00B65F48">
        <w:rPr>
          <w:rFonts w:ascii="Tahoma" w:hAnsi="Tahoma" w:cs="Tahoma"/>
          <w:sz w:val="28"/>
          <w:szCs w:val="28"/>
        </w:rPr>
        <w:t>September</w:t>
      </w:r>
      <w:r w:rsidR="00F64C9A" w:rsidRPr="00B65F48">
        <w:rPr>
          <w:rFonts w:ascii="Tahoma" w:hAnsi="Tahoma" w:cs="Tahoma"/>
          <w:color w:val="222222"/>
          <w:sz w:val="28"/>
          <w:szCs w:val="28"/>
        </w:rPr>
        <w:t>, 2013</w:t>
      </w:r>
      <w:r w:rsidR="00F64C9A" w:rsidRPr="00B65F48">
        <w:rPr>
          <w:rFonts w:ascii="Tahoma" w:hAnsi="Tahoma" w:cs="Tahoma"/>
          <w:b/>
          <w:bCs/>
          <w:color w:val="222222"/>
          <w:sz w:val="28"/>
          <w:szCs w:val="28"/>
        </w:rPr>
        <w:t> </w:t>
      </w:r>
      <w:r w:rsidR="00F64C9A" w:rsidRPr="00B65F48">
        <w:rPr>
          <w:rFonts w:ascii="Tahoma" w:hAnsi="Tahoma" w:cs="Tahoma"/>
          <w:color w:val="222222"/>
          <w:sz w:val="28"/>
          <w:szCs w:val="28"/>
        </w:rPr>
        <w:t xml:space="preserve">to Rs. 19639 Crore as at </w:t>
      </w:r>
      <w:r w:rsidR="00F64C9A" w:rsidRPr="00B65F48">
        <w:rPr>
          <w:rFonts w:ascii="Tahoma" w:hAnsi="Tahoma" w:cs="Tahoma"/>
          <w:sz w:val="28"/>
          <w:szCs w:val="28"/>
        </w:rPr>
        <w:t>September</w:t>
      </w:r>
      <w:r w:rsidR="00F64C9A" w:rsidRPr="00B65F48">
        <w:rPr>
          <w:rFonts w:ascii="Tahoma" w:hAnsi="Tahoma" w:cs="Tahoma"/>
          <w:color w:val="222222"/>
          <w:sz w:val="28"/>
          <w:szCs w:val="28"/>
        </w:rPr>
        <w:t>, 2014, thereby register</w:t>
      </w:r>
      <w:r w:rsidR="006A79B1" w:rsidRPr="00B65F48">
        <w:rPr>
          <w:rFonts w:ascii="Tahoma" w:hAnsi="Tahoma" w:cs="Tahoma"/>
          <w:color w:val="222222"/>
          <w:sz w:val="28"/>
          <w:szCs w:val="28"/>
        </w:rPr>
        <w:t xml:space="preserve">ed </w:t>
      </w:r>
      <w:r w:rsidR="00F64C9A" w:rsidRPr="00B65F48">
        <w:rPr>
          <w:rFonts w:ascii="Tahoma" w:hAnsi="Tahoma" w:cs="Tahoma"/>
          <w:color w:val="222222"/>
          <w:sz w:val="28"/>
          <w:szCs w:val="28"/>
        </w:rPr>
        <w:t>a growth of 18%.</w:t>
      </w:r>
      <w:r w:rsidR="00F64C9A" w:rsidRPr="00B65F48">
        <w:rPr>
          <w:rFonts w:ascii="Tahoma" w:hAnsi="Tahoma" w:cs="Tahoma"/>
          <w:sz w:val="28"/>
          <w:szCs w:val="28"/>
        </w:rPr>
        <w:t xml:space="preserve"> The ratio of </w:t>
      </w:r>
      <w:r w:rsidR="00F64C9A" w:rsidRPr="00B65F48">
        <w:rPr>
          <w:rFonts w:ascii="Tahoma" w:hAnsi="Tahoma" w:cs="Tahoma"/>
          <w:b/>
          <w:bCs/>
          <w:sz w:val="28"/>
          <w:szCs w:val="28"/>
        </w:rPr>
        <w:t>W</w:t>
      </w:r>
      <w:r>
        <w:rPr>
          <w:rFonts w:ascii="Tahoma" w:hAnsi="Tahoma" w:cs="Tahoma"/>
          <w:b/>
          <w:bCs/>
          <w:sz w:val="28"/>
          <w:szCs w:val="28"/>
        </w:rPr>
        <w:t>.</w:t>
      </w:r>
      <w:r w:rsidR="00F64C9A" w:rsidRPr="00B65F48">
        <w:rPr>
          <w:rFonts w:ascii="Tahoma" w:hAnsi="Tahoma" w:cs="Tahoma"/>
          <w:b/>
          <w:bCs/>
          <w:sz w:val="28"/>
          <w:szCs w:val="28"/>
        </w:rPr>
        <w:t>S</w:t>
      </w:r>
      <w:r>
        <w:rPr>
          <w:rFonts w:ascii="Tahoma" w:hAnsi="Tahoma" w:cs="Tahoma"/>
          <w:b/>
          <w:bCs/>
          <w:sz w:val="28"/>
          <w:szCs w:val="28"/>
        </w:rPr>
        <w:t>.</w:t>
      </w:r>
      <w:r w:rsidR="00F64C9A" w:rsidRPr="00B65F48">
        <w:rPr>
          <w:rFonts w:ascii="Tahoma" w:hAnsi="Tahoma" w:cs="Tahoma"/>
          <w:b/>
          <w:bCs/>
          <w:sz w:val="28"/>
          <w:szCs w:val="28"/>
        </w:rPr>
        <w:t xml:space="preserve"> Advances to Net Bank Credit</w:t>
      </w:r>
      <w:r w:rsidR="00F64C9A" w:rsidRPr="00B65F48">
        <w:rPr>
          <w:rFonts w:ascii="Tahoma" w:hAnsi="Tahoma" w:cs="Tahoma"/>
          <w:sz w:val="28"/>
          <w:szCs w:val="28"/>
        </w:rPr>
        <w:t xml:space="preserve"> of the</w:t>
      </w:r>
      <w:r w:rsidR="006A79B1" w:rsidRPr="00B65F48">
        <w:rPr>
          <w:rFonts w:ascii="Tahoma" w:hAnsi="Tahoma" w:cs="Tahoma"/>
          <w:sz w:val="28"/>
          <w:szCs w:val="28"/>
        </w:rPr>
        <w:t xml:space="preserve"> State</w:t>
      </w:r>
      <w:r w:rsidR="0082325D" w:rsidRPr="00B65F48">
        <w:rPr>
          <w:rFonts w:ascii="Tahoma" w:hAnsi="Tahoma" w:cs="Tahoma"/>
          <w:sz w:val="28"/>
          <w:szCs w:val="28"/>
        </w:rPr>
        <w:t xml:space="preserve"> </w:t>
      </w:r>
      <w:r w:rsidR="006A79B1" w:rsidRPr="00B65F48">
        <w:rPr>
          <w:rFonts w:ascii="Tahoma" w:hAnsi="Tahoma" w:cs="Tahoma"/>
          <w:sz w:val="28"/>
          <w:szCs w:val="28"/>
        </w:rPr>
        <w:t>as at September -14 stood</w:t>
      </w:r>
      <w:r w:rsidR="00F64C9A" w:rsidRPr="00B65F48">
        <w:rPr>
          <w:rFonts w:ascii="Tahoma" w:hAnsi="Tahoma" w:cs="Tahoma"/>
          <w:sz w:val="28"/>
          <w:szCs w:val="28"/>
        </w:rPr>
        <w:t xml:space="preserve"> at 12% as against National Goal of 10%.</w:t>
      </w:r>
    </w:p>
    <w:p w:rsidR="00F64C9A" w:rsidRPr="00B65F48" w:rsidRDefault="00F64C9A" w:rsidP="00B92F7D">
      <w:pPr>
        <w:pStyle w:val="ListParagraph"/>
        <w:numPr>
          <w:ilvl w:val="0"/>
          <w:numId w:val="3"/>
        </w:numPr>
        <w:shd w:val="clear" w:color="auto" w:fill="FFFFFF"/>
        <w:spacing w:before="100" w:beforeAutospacing="1" w:after="100" w:afterAutospacing="1" w:line="276" w:lineRule="auto"/>
        <w:ind w:left="0" w:firstLine="0"/>
        <w:jc w:val="both"/>
        <w:rPr>
          <w:rFonts w:ascii="Tahoma" w:hAnsi="Tahoma" w:cs="Tahoma"/>
          <w:color w:val="222222"/>
          <w:sz w:val="28"/>
          <w:szCs w:val="28"/>
        </w:rPr>
      </w:pPr>
      <w:r w:rsidRPr="00B65F48">
        <w:rPr>
          <w:rFonts w:ascii="Tahoma" w:hAnsi="Tahoma" w:cs="Tahoma"/>
          <w:b/>
          <w:bCs/>
          <w:sz w:val="28"/>
          <w:szCs w:val="28"/>
        </w:rPr>
        <w:t>Overall CD Ratio</w:t>
      </w:r>
      <w:r w:rsidRPr="00B65F48">
        <w:rPr>
          <w:rFonts w:ascii="Tahoma" w:hAnsi="Tahoma" w:cs="Tahoma"/>
          <w:sz w:val="28"/>
          <w:szCs w:val="28"/>
        </w:rPr>
        <w:t> as at September, 2014</w:t>
      </w:r>
      <w:r w:rsidRPr="00B65F48">
        <w:rPr>
          <w:rFonts w:ascii="Tahoma" w:hAnsi="Tahoma" w:cs="Tahoma"/>
          <w:b/>
          <w:bCs/>
          <w:sz w:val="28"/>
          <w:szCs w:val="28"/>
        </w:rPr>
        <w:t> </w:t>
      </w:r>
      <w:r w:rsidRPr="00B65F48">
        <w:rPr>
          <w:rFonts w:ascii="Tahoma" w:hAnsi="Tahoma" w:cs="Tahoma"/>
          <w:sz w:val="28"/>
          <w:szCs w:val="28"/>
        </w:rPr>
        <w:t xml:space="preserve">for State </w:t>
      </w:r>
      <w:r w:rsidR="0082325D" w:rsidRPr="00B65F48">
        <w:rPr>
          <w:rFonts w:ascii="Tahoma" w:hAnsi="Tahoma" w:cs="Tahoma"/>
          <w:sz w:val="28"/>
          <w:szCs w:val="28"/>
        </w:rPr>
        <w:t>stood at</w:t>
      </w:r>
      <w:r w:rsidRPr="00B65F48">
        <w:rPr>
          <w:rFonts w:ascii="Tahoma" w:hAnsi="Tahoma" w:cs="Tahoma"/>
          <w:sz w:val="28"/>
          <w:szCs w:val="28"/>
        </w:rPr>
        <w:t xml:space="preserve"> 81% registering a growth of 1 % over September 2013.</w:t>
      </w:r>
      <w:r w:rsidRPr="00B65F48">
        <w:rPr>
          <w:rFonts w:ascii="Tahoma" w:hAnsi="Tahoma" w:cs="Tahoma"/>
          <w:color w:val="222222"/>
          <w:sz w:val="28"/>
          <w:szCs w:val="28"/>
        </w:rPr>
        <w:t>  </w:t>
      </w:r>
      <w:r w:rsidRPr="00B65F48">
        <w:rPr>
          <w:rFonts w:ascii="Tahoma" w:hAnsi="Tahoma" w:cs="Tahoma"/>
          <w:b/>
          <w:bCs/>
          <w:color w:val="222222"/>
          <w:sz w:val="28"/>
          <w:szCs w:val="28"/>
        </w:rPr>
        <w:t xml:space="preserve">No district in Haryana </w:t>
      </w:r>
      <w:r w:rsidR="0082325D" w:rsidRPr="00B65F48">
        <w:rPr>
          <w:rFonts w:ascii="Tahoma" w:hAnsi="Tahoma" w:cs="Tahoma"/>
          <w:b/>
          <w:bCs/>
          <w:color w:val="222222"/>
          <w:sz w:val="28"/>
          <w:szCs w:val="28"/>
        </w:rPr>
        <w:t xml:space="preserve">had </w:t>
      </w:r>
      <w:r w:rsidRPr="00B65F48">
        <w:rPr>
          <w:rFonts w:ascii="Tahoma" w:hAnsi="Tahoma" w:cs="Tahoma"/>
          <w:b/>
          <w:bCs/>
          <w:color w:val="222222"/>
          <w:sz w:val="28"/>
          <w:szCs w:val="28"/>
        </w:rPr>
        <w:t xml:space="preserve">CD Ratio below 40% as at </w:t>
      </w:r>
      <w:r w:rsidRPr="00B65F48">
        <w:rPr>
          <w:rFonts w:ascii="Tahoma" w:hAnsi="Tahoma" w:cs="Tahoma"/>
          <w:sz w:val="28"/>
          <w:szCs w:val="28"/>
        </w:rPr>
        <w:t>September</w:t>
      </w:r>
      <w:r w:rsidRPr="00B65F48">
        <w:rPr>
          <w:rFonts w:ascii="Tahoma" w:hAnsi="Tahoma" w:cs="Tahoma"/>
          <w:b/>
          <w:bCs/>
          <w:color w:val="222222"/>
          <w:sz w:val="28"/>
          <w:szCs w:val="28"/>
        </w:rPr>
        <w:t>, 2014.</w:t>
      </w:r>
    </w:p>
    <w:p w:rsidR="00F64C9A" w:rsidRPr="00B65F48" w:rsidRDefault="00F64C9A" w:rsidP="00B92F7D">
      <w:pPr>
        <w:pStyle w:val="ListParagraph"/>
        <w:numPr>
          <w:ilvl w:val="0"/>
          <w:numId w:val="3"/>
        </w:numPr>
        <w:shd w:val="clear" w:color="auto" w:fill="FFFFFF"/>
        <w:spacing w:before="100" w:beforeAutospacing="1" w:after="100" w:afterAutospacing="1" w:line="276" w:lineRule="auto"/>
        <w:ind w:left="0" w:firstLine="0"/>
        <w:jc w:val="both"/>
        <w:rPr>
          <w:rFonts w:ascii="Tahoma" w:hAnsi="Tahoma" w:cs="Tahoma"/>
          <w:color w:val="222222"/>
          <w:sz w:val="28"/>
          <w:szCs w:val="28"/>
        </w:rPr>
      </w:pPr>
      <w:r w:rsidRPr="00B65F48">
        <w:rPr>
          <w:rFonts w:ascii="Tahoma" w:hAnsi="Tahoma" w:cs="Tahoma"/>
          <w:b/>
          <w:bCs/>
          <w:color w:val="222222"/>
          <w:sz w:val="28"/>
          <w:szCs w:val="28"/>
        </w:rPr>
        <w:t>DRI Advances</w:t>
      </w:r>
      <w:r w:rsidRPr="00B65F48">
        <w:rPr>
          <w:rFonts w:ascii="Tahoma" w:hAnsi="Tahoma" w:cs="Tahoma"/>
          <w:color w:val="222222"/>
          <w:sz w:val="28"/>
          <w:szCs w:val="28"/>
        </w:rPr>
        <w:t xml:space="preserve"> increased from Rs.14.46 Crore as at </w:t>
      </w:r>
      <w:r w:rsidRPr="00B65F48">
        <w:rPr>
          <w:rFonts w:ascii="Tahoma" w:hAnsi="Tahoma" w:cs="Tahoma"/>
          <w:sz w:val="28"/>
          <w:szCs w:val="28"/>
        </w:rPr>
        <w:t>September</w:t>
      </w:r>
      <w:r w:rsidRPr="00B65F48">
        <w:rPr>
          <w:rFonts w:ascii="Tahoma" w:hAnsi="Tahoma" w:cs="Tahoma"/>
          <w:color w:val="222222"/>
          <w:sz w:val="28"/>
          <w:szCs w:val="28"/>
        </w:rPr>
        <w:t>, 2013</w:t>
      </w:r>
      <w:r w:rsidRPr="00B65F48">
        <w:rPr>
          <w:rFonts w:ascii="Tahoma" w:hAnsi="Tahoma" w:cs="Tahoma"/>
          <w:b/>
          <w:bCs/>
          <w:color w:val="222222"/>
          <w:sz w:val="28"/>
          <w:szCs w:val="28"/>
        </w:rPr>
        <w:t> to</w:t>
      </w:r>
      <w:r w:rsidRPr="00B65F48">
        <w:rPr>
          <w:rFonts w:ascii="Tahoma" w:hAnsi="Tahoma" w:cs="Tahoma"/>
          <w:color w:val="222222"/>
          <w:sz w:val="28"/>
          <w:szCs w:val="28"/>
        </w:rPr>
        <w:t xml:space="preserve"> Rs 14.93 Crore as at </w:t>
      </w:r>
      <w:r w:rsidRPr="00B65F48">
        <w:rPr>
          <w:rFonts w:ascii="Tahoma" w:hAnsi="Tahoma" w:cs="Tahoma"/>
          <w:sz w:val="28"/>
          <w:szCs w:val="28"/>
        </w:rPr>
        <w:t>September</w:t>
      </w:r>
      <w:r w:rsidRPr="00B65F48">
        <w:rPr>
          <w:rFonts w:ascii="Tahoma" w:hAnsi="Tahoma" w:cs="Tahoma"/>
          <w:color w:val="222222"/>
          <w:sz w:val="28"/>
          <w:szCs w:val="28"/>
        </w:rPr>
        <w:t>, 2014</w:t>
      </w:r>
      <w:r w:rsidRPr="00B65F48">
        <w:rPr>
          <w:rFonts w:ascii="Tahoma" w:hAnsi="Tahoma" w:cs="Tahoma"/>
          <w:b/>
          <w:bCs/>
          <w:color w:val="222222"/>
          <w:sz w:val="28"/>
          <w:szCs w:val="28"/>
        </w:rPr>
        <w:t> </w:t>
      </w:r>
      <w:r w:rsidR="00802CF5" w:rsidRPr="00B65F48">
        <w:rPr>
          <w:rFonts w:ascii="Tahoma" w:hAnsi="Tahoma" w:cs="Tahoma"/>
          <w:b/>
          <w:bCs/>
          <w:color w:val="222222"/>
          <w:sz w:val="28"/>
          <w:szCs w:val="28"/>
        </w:rPr>
        <w:t xml:space="preserve">and </w:t>
      </w:r>
      <w:r w:rsidRPr="00B65F48">
        <w:rPr>
          <w:rFonts w:ascii="Tahoma" w:hAnsi="Tahoma" w:cs="Tahoma"/>
          <w:color w:val="222222"/>
          <w:sz w:val="28"/>
          <w:szCs w:val="28"/>
        </w:rPr>
        <w:t>show</w:t>
      </w:r>
      <w:r w:rsidR="00802CF5" w:rsidRPr="00B65F48">
        <w:rPr>
          <w:rFonts w:ascii="Tahoma" w:hAnsi="Tahoma" w:cs="Tahoma"/>
          <w:color w:val="222222"/>
          <w:sz w:val="28"/>
          <w:szCs w:val="28"/>
        </w:rPr>
        <w:t>ed</w:t>
      </w:r>
      <w:r w:rsidRPr="00B65F48">
        <w:rPr>
          <w:rFonts w:ascii="Tahoma" w:hAnsi="Tahoma" w:cs="Tahoma"/>
          <w:color w:val="222222"/>
          <w:sz w:val="28"/>
          <w:szCs w:val="28"/>
        </w:rPr>
        <w:t xml:space="preserve"> an increase of Rs. 0.47 Crore </w:t>
      </w:r>
      <w:r w:rsidR="00802CF5" w:rsidRPr="00B65F48">
        <w:rPr>
          <w:rFonts w:ascii="Tahoma" w:hAnsi="Tahoma" w:cs="Tahoma"/>
          <w:color w:val="222222"/>
          <w:sz w:val="28"/>
          <w:szCs w:val="28"/>
        </w:rPr>
        <w:t>or</w:t>
      </w:r>
      <w:r w:rsidRPr="00B65F48">
        <w:rPr>
          <w:rFonts w:ascii="Tahoma" w:hAnsi="Tahoma" w:cs="Tahoma"/>
          <w:color w:val="222222"/>
          <w:sz w:val="28"/>
          <w:szCs w:val="28"/>
        </w:rPr>
        <w:t xml:space="preserve"> 3%.</w:t>
      </w:r>
    </w:p>
    <w:p w:rsidR="00F64C9A" w:rsidRPr="00B65F48" w:rsidRDefault="00BB0091" w:rsidP="00F64C9A">
      <w:pPr>
        <w:shd w:val="clear" w:color="auto" w:fill="FFFFFF"/>
        <w:spacing w:before="100" w:beforeAutospacing="1" w:after="100" w:afterAutospacing="1"/>
        <w:jc w:val="both"/>
        <w:rPr>
          <w:rFonts w:ascii="Tahoma" w:eastAsia="Times New Roman" w:hAnsi="Tahoma" w:cs="Tahoma"/>
          <w:color w:val="222222"/>
          <w:sz w:val="28"/>
          <w:szCs w:val="28"/>
        </w:rPr>
      </w:pPr>
      <w:r w:rsidRPr="00B65F48">
        <w:rPr>
          <w:rFonts w:ascii="Tahoma" w:eastAsia="Times New Roman" w:hAnsi="Tahoma" w:cs="Tahoma"/>
          <w:color w:val="222222"/>
          <w:sz w:val="28"/>
          <w:szCs w:val="28"/>
        </w:rPr>
        <w:t xml:space="preserve">Speaking about </w:t>
      </w:r>
      <w:r w:rsidR="00D119E4" w:rsidRPr="00B65F48">
        <w:rPr>
          <w:rFonts w:ascii="Tahoma" w:eastAsia="Times New Roman" w:hAnsi="Tahoma" w:cs="Tahoma"/>
          <w:color w:val="222222"/>
          <w:sz w:val="28"/>
          <w:szCs w:val="28"/>
        </w:rPr>
        <w:t xml:space="preserve">the </w:t>
      </w:r>
      <w:r w:rsidR="00D119E4" w:rsidRPr="00B65F48">
        <w:rPr>
          <w:rFonts w:ascii="Tahoma" w:eastAsia="Times New Roman" w:hAnsi="Tahoma" w:cs="Tahoma"/>
          <w:sz w:val="28"/>
          <w:szCs w:val="28"/>
        </w:rPr>
        <w:t>overall</w:t>
      </w:r>
      <w:r w:rsidR="00F64C9A" w:rsidRPr="00B65F48">
        <w:rPr>
          <w:rFonts w:ascii="Tahoma" w:eastAsia="Times New Roman" w:hAnsi="Tahoma" w:cs="Tahoma"/>
          <w:sz w:val="28"/>
          <w:szCs w:val="28"/>
        </w:rPr>
        <w:t xml:space="preserve"> achievement of banks under Annual Credit Plan 2014-15 up to September, </w:t>
      </w:r>
      <w:r w:rsidR="00F64C9A" w:rsidRPr="00B65F48">
        <w:rPr>
          <w:rFonts w:ascii="Tahoma" w:eastAsia="Times New Roman" w:hAnsi="Tahoma" w:cs="Tahoma"/>
          <w:color w:val="222222"/>
          <w:sz w:val="28"/>
          <w:szCs w:val="28"/>
        </w:rPr>
        <w:t>2014</w:t>
      </w:r>
      <w:r w:rsidR="00943539">
        <w:rPr>
          <w:rFonts w:ascii="Tahoma" w:eastAsia="Times New Roman" w:hAnsi="Tahoma" w:cs="Tahoma"/>
          <w:color w:val="222222"/>
          <w:sz w:val="28"/>
          <w:szCs w:val="28"/>
        </w:rPr>
        <w:t>,</w:t>
      </w:r>
      <w:r w:rsidR="00F64C9A" w:rsidRPr="00B65F48">
        <w:rPr>
          <w:rFonts w:ascii="Tahoma" w:eastAsia="Times New Roman" w:hAnsi="Tahoma" w:cs="Tahoma"/>
          <w:b/>
          <w:bCs/>
          <w:sz w:val="28"/>
          <w:szCs w:val="28"/>
        </w:rPr>
        <w:t> </w:t>
      </w:r>
      <w:r w:rsidRPr="00B65F48">
        <w:rPr>
          <w:rFonts w:ascii="Tahoma" w:eastAsia="Times New Roman" w:hAnsi="Tahoma" w:cs="Tahoma"/>
          <w:sz w:val="28"/>
          <w:szCs w:val="28"/>
        </w:rPr>
        <w:t>he mentioned that it was</w:t>
      </w:r>
      <w:r w:rsidR="00F64C9A" w:rsidRPr="00B65F48">
        <w:rPr>
          <w:rFonts w:ascii="Tahoma" w:eastAsia="Times New Roman" w:hAnsi="Tahoma" w:cs="Tahoma"/>
          <w:sz w:val="28"/>
          <w:szCs w:val="28"/>
        </w:rPr>
        <w:t xml:space="preserve"> 99%.</w:t>
      </w:r>
      <w:r w:rsidR="00F64C9A" w:rsidRPr="00B65F48">
        <w:rPr>
          <w:rFonts w:ascii="Tahoma" w:eastAsia="Times New Roman" w:hAnsi="Tahoma" w:cs="Tahoma"/>
          <w:color w:val="222222"/>
          <w:sz w:val="28"/>
          <w:szCs w:val="28"/>
        </w:rPr>
        <w:t xml:space="preserve"> The achievement under Agriculture, </w:t>
      </w:r>
      <w:r w:rsidRPr="00B65F48">
        <w:rPr>
          <w:rFonts w:ascii="Tahoma" w:eastAsia="Times New Roman" w:hAnsi="Tahoma" w:cs="Tahoma"/>
          <w:color w:val="222222"/>
          <w:sz w:val="28"/>
          <w:szCs w:val="28"/>
        </w:rPr>
        <w:t>MSE and Other Priority Sector was</w:t>
      </w:r>
      <w:r w:rsidR="00F64C9A" w:rsidRPr="00B65F48">
        <w:rPr>
          <w:rFonts w:ascii="Tahoma" w:eastAsia="Times New Roman" w:hAnsi="Tahoma" w:cs="Tahoma"/>
          <w:color w:val="222222"/>
          <w:sz w:val="28"/>
          <w:szCs w:val="28"/>
        </w:rPr>
        <w:t xml:space="preserve"> 95 %, 119 % and 97% respectively.</w:t>
      </w:r>
      <w:r w:rsidR="00412AA2" w:rsidRPr="00B65F48">
        <w:rPr>
          <w:rFonts w:ascii="Tahoma" w:eastAsia="Times New Roman" w:hAnsi="Tahoma" w:cs="Tahoma"/>
          <w:color w:val="222222"/>
          <w:sz w:val="28"/>
          <w:szCs w:val="28"/>
        </w:rPr>
        <w:t xml:space="preserve"> He</w:t>
      </w:r>
      <w:r w:rsidR="00710AF0">
        <w:rPr>
          <w:rFonts w:ascii="Tahoma" w:eastAsia="Times New Roman" w:hAnsi="Tahoma" w:cs="Tahoma"/>
          <w:color w:val="222222"/>
          <w:sz w:val="28"/>
          <w:szCs w:val="28"/>
        </w:rPr>
        <w:t xml:space="preserve"> called upon all the LDMs to ensure</w:t>
      </w:r>
      <w:r w:rsidR="00A1015D" w:rsidRPr="00B65F48">
        <w:rPr>
          <w:rFonts w:ascii="Tahoma" w:eastAsia="Times New Roman" w:hAnsi="Tahoma" w:cs="Tahoma"/>
          <w:color w:val="222222"/>
          <w:sz w:val="28"/>
          <w:szCs w:val="28"/>
        </w:rPr>
        <w:t xml:space="preserve"> achievement of annual Targets</w:t>
      </w:r>
      <w:r w:rsidR="003E2AF4">
        <w:rPr>
          <w:rFonts w:ascii="Tahoma" w:eastAsia="Times New Roman" w:hAnsi="Tahoma" w:cs="Tahoma"/>
          <w:color w:val="222222"/>
          <w:sz w:val="28"/>
          <w:szCs w:val="28"/>
        </w:rPr>
        <w:t xml:space="preserve"> </w:t>
      </w:r>
      <w:r w:rsidR="00710AF0">
        <w:rPr>
          <w:rFonts w:ascii="Tahoma" w:eastAsia="Times New Roman" w:hAnsi="Tahoma" w:cs="Tahoma"/>
          <w:color w:val="222222"/>
          <w:sz w:val="28"/>
          <w:szCs w:val="28"/>
        </w:rPr>
        <w:t>(2014-2015)</w:t>
      </w:r>
      <w:r w:rsidR="00A1015D" w:rsidRPr="00B65F48">
        <w:rPr>
          <w:rFonts w:ascii="Tahoma" w:eastAsia="Times New Roman" w:hAnsi="Tahoma" w:cs="Tahoma"/>
          <w:color w:val="222222"/>
          <w:sz w:val="28"/>
          <w:szCs w:val="28"/>
        </w:rPr>
        <w:t xml:space="preserve"> of ACP. </w:t>
      </w:r>
    </w:p>
    <w:p w:rsidR="00F64C9A" w:rsidRPr="00B65F48" w:rsidRDefault="00884305" w:rsidP="00F64C9A">
      <w:pPr>
        <w:jc w:val="both"/>
        <w:rPr>
          <w:rFonts w:ascii="Tahoma" w:hAnsi="Tahoma" w:cs="Tahoma"/>
          <w:color w:val="000000" w:themeColor="text1"/>
          <w:sz w:val="28"/>
          <w:szCs w:val="28"/>
        </w:rPr>
      </w:pPr>
      <w:r>
        <w:rPr>
          <w:rFonts w:ascii="Tahoma" w:eastAsia="Times New Roman" w:hAnsi="Tahoma" w:cs="Tahoma"/>
          <w:color w:val="222222"/>
          <w:sz w:val="28"/>
          <w:szCs w:val="28"/>
        </w:rPr>
        <w:t xml:space="preserve">Touching the development of SHGS in the State of Haryana, The </w:t>
      </w:r>
      <w:r w:rsidR="00414401">
        <w:rPr>
          <w:rFonts w:ascii="Tahoma" w:eastAsia="Times New Roman" w:hAnsi="Tahoma" w:cs="Tahoma"/>
          <w:color w:val="222222"/>
          <w:sz w:val="28"/>
          <w:szCs w:val="28"/>
        </w:rPr>
        <w:t>C</w:t>
      </w:r>
      <w:r>
        <w:rPr>
          <w:rFonts w:ascii="Tahoma" w:eastAsia="Times New Roman" w:hAnsi="Tahoma" w:cs="Tahoma"/>
          <w:color w:val="222222"/>
          <w:sz w:val="28"/>
          <w:szCs w:val="28"/>
        </w:rPr>
        <w:t xml:space="preserve">hairman </w:t>
      </w:r>
      <w:r w:rsidR="0056293D">
        <w:rPr>
          <w:rFonts w:ascii="Tahoma" w:eastAsia="Times New Roman" w:hAnsi="Tahoma" w:cs="Tahoma"/>
          <w:color w:val="222222"/>
          <w:sz w:val="28"/>
          <w:szCs w:val="28"/>
        </w:rPr>
        <w:t xml:space="preserve">SLBC </w:t>
      </w:r>
      <w:r>
        <w:rPr>
          <w:rFonts w:ascii="Tahoma" w:eastAsia="Times New Roman" w:hAnsi="Tahoma" w:cs="Tahoma"/>
          <w:color w:val="222222"/>
          <w:sz w:val="28"/>
          <w:szCs w:val="28"/>
        </w:rPr>
        <w:t>said that f</w:t>
      </w:r>
      <w:r w:rsidR="00D119E4" w:rsidRPr="00B65F48">
        <w:rPr>
          <w:rFonts w:ascii="Tahoma" w:eastAsia="Times New Roman" w:hAnsi="Tahoma" w:cs="Tahoma"/>
          <w:color w:val="222222"/>
          <w:sz w:val="28"/>
          <w:szCs w:val="28"/>
        </w:rPr>
        <w:t>or women</w:t>
      </w:r>
      <w:r w:rsidR="00F64C9A" w:rsidRPr="00B65F48">
        <w:rPr>
          <w:rFonts w:ascii="Tahoma" w:eastAsia="Times New Roman" w:hAnsi="Tahoma" w:cs="Tahoma"/>
          <w:color w:val="222222"/>
          <w:sz w:val="28"/>
          <w:szCs w:val="28"/>
        </w:rPr>
        <w:t xml:space="preserve"> empowerment </w:t>
      </w:r>
      <w:r w:rsidR="00D119E4" w:rsidRPr="00B65F48">
        <w:rPr>
          <w:rFonts w:ascii="Tahoma" w:eastAsia="Times New Roman" w:hAnsi="Tahoma" w:cs="Tahoma"/>
          <w:color w:val="222222"/>
          <w:sz w:val="28"/>
          <w:szCs w:val="28"/>
        </w:rPr>
        <w:t xml:space="preserve">and rural employment generation, </w:t>
      </w:r>
      <w:r w:rsidR="00F64C9A" w:rsidRPr="00B65F48">
        <w:rPr>
          <w:rFonts w:ascii="Tahoma" w:eastAsia="Times New Roman" w:hAnsi="Tahoma" w:cs="Tahoma"/>
          <w:color w:val="222222"/>
          <w:sz w:val="28"/>
          <w:szCs w:val="28"/>
        </w:rPr>
        <w:t xml:space="preserve">Haryana State Rural Livelihoods Mission (HSRLM) </w:t>
      </w:r>
      <w:r w:rsidR="00D119E4" w:rsidRPr="00B65F48">
        <w:rPr>
          <w:rFonts w:ascii="Tahoma" w:eastAsia="Times New Roman" w:hAnsi="Tahoma" w:cs="Tahoma"/>
          <w:color w:val="222222"/>
          <w:sz w:val="28"/>
          <w:szCs w:val="28"/>
        </w:rPr>
        <w:t xml:space="preserve">had </w:t>
      </w:r>
      <w:r w:rsidR="00F64C9A" w:rsidRPr="00B65F48">
        <w:rPr>
          <w:rFonts w:ascii="Tahoma" w:eastAsia="Times New Roman" w:hAnsi="Tahoma" w:cs="Tahoma"/>
          <w:color w:val="222222"/>
          <w:sz w:val="28"/>
          <w:szCs w:val="28"/>
        </w:rPr>
        <w:t>envisage</w:t>
      </w:r>
      <w:r w:rsidR="00D119E4" w:rsidRPr="00B65F48">
        <w:rPr>
          <w:rFonts w:ascii="Tahoma" w:eastAsia="Times New Roman" w:hAnsi="Tahoma" w:cs="Tahoma"/>
          <w:color w:val="222222"/>
          <w:sz w:val="28"/>
          <w:szCs w:val="28"/>
        </w:rPr>
        <w:t>d</w:t>
      </w:r>
      <w:r w:rsidR="00F64C9A" w:rsidRPr="00B65F48">
        <w:rPr>
          <w:rFonts w:ascii="Tahoma" w:eastAsia="Times New Roman" w:hAnsi="Tahoma" w:cs="Tahoma"/>
          <w:color w:val="222222"/>
          <w:sz w:val="28"/>
          <w:szCs w:val="28"/>
        </w:rPr>
        <w:t xml:space="preserve"> promoting SHG formation, skill development of members and strengthening thei</w:t>
      </w:r>
      <w:r w:rsidR="00D119E4" w:rsidRPr="00B65F48">
        <w:rPr>
          <w:rFonts w:ascii="Tahoma" w:eastAsia="Times New Roman" w:hAnsi="Tahoma" w:cs="Tahoma"/>
          <w:color w:val="222222"/>
          <w:sz w:val="28"/>
          <w:szCs w:val="28"/>
        </w:rPr>
        <w:t xml:space="preserve">r bank linkage in the State, </w:t>
      </w:r>
      <w:r w:rsidR="000B7B81" w:rsidRPr="00B65F48">
        <w:rPr>
          <w:rFonts w:ascii="Tahoma" w:eastAsia="Times New Roman" w:hAnsi="Tahoma" w:cs="Tahoma"/>
          <w:color w:val="222222"/>
          <w:sz w:val="28"/>
          <w:szCs w:val="28"/>
        </w:rPr>
        <w:t>with focused</w:t>
      </w:r>
      <w:r w:rsidR="00F64C9A" w:rsidRPr="00B65F48">
        <w:rPr>
          <w:rFonts w:ascii="Tahoma" w:eastAsia="Times New Roman" w:hAnsi="Tahoma" w:cs="Tahoma"/>
          <w:color w:val="222222"/>
          <w:sz w:val="28"/>
          <w:szCs w:val="28"/>
        </w:rPr>
        <w:t xml:space="preserve"> attention in 9 </w:t>
      </w:r>
      <w:r w:rsidR="00F64C9A" w:rsidRPr="00B65F48">
        <w:rPr>
          <w:rFonts w:ascii="Tahoma" w:eastAsia="Times New Roman" w:hAnsi="Tahoma" w:cs="Tahoma"/>
          <w:sz w:val="28"/>
          <w:szCs w:val="28"/>
        </w:rPr>
        <w:t xml:space="preserve">identified </w:t>
      </w:r>
      <w:r w:rsidR="00F64C9A" w:rsidRPr="00B65F48">
        <w:rPr>
          <w:rFonts w:ascii="Tahoma" w:eastAsia="Times New Roman" w:hAnsi="Tahoma" w:cs="Tahoma"/>
          <w:color w:val="222222"/>
          <w:sz w:val="28"/>
          <w:szCs w:val="28"/>
        </w:rPr>
        <w:t xml:space="preserve">districts namely Kaithal, Jhajjar, Bhiwani, Mewat, Fatehabad, Hissar, Karnal, </w:t>
      </w:r>
      <w:r w:rsidR="00D119E4" w:rsidRPr="00B65F48">
        <w:rPr>
          <w:rFonts w:ascii="Tahoma" w:eastAsia="Times New Roman" w:hAnsi="Tahoma" w:cs="Tahoma"/>
          <w:color w:val="222222"/>
          <w:sz w:val="28"/>
          <w:szCs w:val="28"/>
        </w:rPr>
        <w:t xml:space="preserve">Panchkula and Rohtak. There was a </w:t>
      </w:r>
      <w:r w:rsidR="00F64C9A" w:rsidRPr="00B65F48">
        <w:rPr>
          <w:rFonts w:ascii="Tahoma" w:eastAsia="Times New Roman" w:hAnsi="Tahoma" w:cs="Tahoma"/>
          <w:color w:val="222222"/>
          <w:sz w:val="28"/>
          <w:szCs w:val="28"/>
        </w:rPr>
        <w:t>need to sensitize the field functionaries for adopting pragmatic approach for formation of new groups besides to reactivate defunct SHGs.</w:t>
      </w:r>
      <w:r w:rsidR="00F64C9A" w:rsidRPr="00B65F48">
        <w:rPr>
          <w:rFonts w:ascii="Tahoma" w:hAnsi="Tahoma" w:cs="Tahoma"/>
          <w:color w:val="000000" w:themeColor="text1"/>
          <w:sz w:val="28"/>
          <w:szCs w:val="28"/>
        </w:rPr>
        <w:t xml:space="preserve"> Most of the Banks ha</w:t>
      </w:r>
      <w:r w:rsidR="00D119E4" w:rsidRPr="00B65F48">
        <w:rPr>
          <w:rFonts w:ascii="Tahoma" w:hAnsi="Tahoma" w:cs="Tahoma"/>
          <w:color w:val="000000" w:themeColor="text1"/>
          <w:sz w:val="28"/>
          <w:szCs w:val="28"/>
        </w:rPr>
        <w:t>d</w:t>
      </w:r>
      <w:r w:rsidR="00F64C9A" w:rsidRPr="00B65F48">
        <w:rPr>
          <w:rFonts w:ascii="Tahoma" w:hAnsi="Tahoma" w:cs="Tahoma"/>
          <w:color w:val="000000" w:themeColor="text1"/>
          <w:sz w:val="28"/>
          <w:szCs w:val="28"/>
        </w:rPr>
        <w:t xml:space="preserve"> not assigned gender based unique code for SHGs both for saving bank accounts and loan accounts as well as unique code for indicating NRLM</w:t>
      </w:r>
      <w:r w:rsidR="00D119E4" w:rsidRPr="00B65F48">
        <w:rPr>
          <w:rFonts w:ascii="Tahoma" w:hAnsi="Tahoma" w:cs="Tahoma"/>
          <w:color w:val="000000" w:themeColor="text1"/>
          <w:sz w:val="28"/>
          <w:szCs w:val="28"/>
        </w:rPr>
        <w:t xml:space="preserve"> SHGs</w:t>
      </w:r>
      <w:r w:rsidR="00F64C9A" w:rsidRPr="00B65F48">
        <w:rPr>
          <w:rFonts w:ascii="Tahoma" w:hAnsi="Tahoma" w:cs="Tahoma"/>
          <w:color w:val="000000" w:themeColor="text1"/>
          <w:sz w:val="28"/>
          <w:szCs w:val="28"/>
        </w:rPr>
        <w:t>. Further, sharing of SHG bank linkage data with NRO so as to calculate / receive in</w:t>
      </w:r>
      <w:r w:rsidR="00D119E4" w:rsidRPr="00B65F48">
        <w:rPr>
          <w:rFonts w:ascii="Tahoma" w:hAnsi="Tahoma" w:cs="Tahoma"/>
          <w:color w:val="000000" w:themeColor="text1"/>
          <w:sz w:val="28"/>
          <w:szCs w:val="28"/>
        </w:rPr>
        <w:t>terest subvention under NRLM had</w:t>
      </w:r>
      <w:r w:rsidR="00F64C9A" w:rsidRPr="00B65F48">
        <w:rPr>
          <w:rFonts w:ascii="Tahoma" w:hAnsi="Tahoma" w:cs="Tahoma"/>
          <w:color w:val="000000" w:themeColor="text1"/>
          <w:sz w:val="28"/>
          <w:szCs w:val="28"/>
        </w:rPr>
        <w:t xml:space="preserve"> not been done comp</w:t>
      </w:r>
      <w:r w:rsidR="00D119E4" w:rsidRPr="00B65F48">
        <w:rPr>
          <w:rFonts w:ascii="Tahoma" w:hAnsi="Tahoma" w:cs="Tahoma"/>
          <w:color w:val="000000" w:themeColor="text1"/>
          <w:sz w:val="28"/>
          <w:szCs w:val="28"/>
        </w:rPr>
        <w:t xml:space="preserve">letely. He </w:t>
      </w:r>
      <w:r w:rsidR="00F64C9A" w:rsidRPr="00B65F48">
        <w:rPr>
          <w:rFonts w:ascii="Tahoma" w:hAnsi="Tahoma" w:cs="Tahoma"/>
          <w:color w:val="000000" w:themeColor="text1"/>
          <w:sz w:val="28"/>
          <w:szCs w:val="28"/>
        </w:rPr>
        <w:t>urge</w:t>
      </w:r>
      <w:r w:rsidR="00D119E4" w:rsidRPr="00B65F48">
        <w:rPr>
          <w:rFonts w:ascii="Tahoma" w:hAnsi="Tahoma" w:cs="Tahoma"/>
          <w:color w:val="000000" w:themeColor="text1"/>
          <w:sz w:val="28"/>
          <w:szCs w:val="28"/>
        </w:rPr>
        <w:t>d</w:t>
      </w:r>
      <w:r w:rsidR="00F64C9A" w:rsidRPr="00B65F48">
        <w:rPr>
          <w:rFonts w:ascii="Tahoma" w:hAnsi="Tahoma" w:cs="Tahoma"/>
          <w:color w:val="000000" w:themeColor="text1"/>
          <w:sz w:val="28"/>
          <w:szCs w:val="28"/>
        </w:rPr>
        <w:t xml:space="preserve"> all the banks to </w:t>
      </w:r>
      <w:r w:rsidR="00D119E4" w:rsidRPr="00B65F48">
        <w:rPr>
          <w:rFonts w:ascii="Tahoma" w:hAnsi="Tahoma" w:cs="Tahoma"/>
          <w:color w:val="000000" w:themeColor="text1"/>
          <w:sz w:val="28"/>
          <w:szCs w:val="28"/>
        </w:rPr>
        <w:t>ensure compliance of HSRLM instructions for provision of accurate and timely</w:t>
      </w:r>
      <w:r w:rsidR="00F64C9A" w:rsidRPr="00B65F48">
        <w:rPr>
          <w:rFonts w:ascii="Tahoma" w:hAnsi="Tahoma" w:cs="Tahoma"/>
          <w:color w:val="000000" w:themeColor="text1"/>
          <w:sz w:val="28"/>
          <w:szCs w:val="28"/>
        </w:rPr>
        <w:t xml:space="preserve"> interest subvention.</w:t>
      </w:r>
    </w:p>
    <w:p w:rsidR="00F64C9A" w:rsidRPr="00B65F48" w:rsidRDefault="00881EA8" w:rsidP="00F64C9A">
      <w:pPr>
        <w:shd w:val="clear" w:color="auto" w:fill="FFFFFF"/>
        <w:spacing w:after="120"/>
        <w:jc w:val="both"/>
        <w:rPr>
          <w:rFonts w:ascii="Tahoma" w:eastAsia="Times New Roman" w:hAnsi="Tahoma" w:cs="Tahoma"/>
          <w:color w:val="222222"/>
          <w:sz w:val="28"/>
          <w:szCs w:val="28"/>
        </w:rPr>
      </w:pPr>
      <w:r w:rsidRPr="00B65F48">
        <w:rPr>
          <w:rFonts w:ascii="Tahoma" w:eastAsia="Times New Roman" w:hAnsi="Tahoma" w:cs="Tahoma"/>
          <w:b/>
          <w:bCs/>
          <w:color w:val="222222"/>
          <w:sz w:val="28"/>
          <w:szCs w:val="28"/>
        </w:rPr>
        <w:t xml:space="preserve">Underlying the importance of </w:t>
      </w:r>
      <w:r w:rsidR="00F64C9A" w:rsidRPr="00B65F48">
        <w:rPr>
          <w:rFonts w:ascii="Tahoma" w:eastAsia="Times New Roman" w:hAnsi="Tahoma" w:cs="Tahoma"/>
          <w:b/>
          <w:bCs/>
          <w:color w:val="222222"/>
          <w:sz w:val="28"/>
          <w:szCs w:val="28"/>
        </w:rPr>
        <w:t>Education </w:t>
      </w:r>
      <w:r w:rsidRPr="00B65F48">
        <w:rPr>
          <w:rFonts w:ascii="Tahoma" w:eastAsia="Times New Roman" w:hAnsi="Tahoma" w:cs="Tahoma"/>
          <w:b/>
          <w:bCs/>
          <w:color w:val="222222"/>
          <w:sz w:val="28"/>
          <w:szCs w:val="28"/>
        </w:rPr>
        <w:t xml:space="preserve">in the </w:t>
      </w:r>
      <w:r w:rsidR="00F64C9A" w:rsidRPr="00B65F48">
        <w:rPr>
          <w:rFonts w:ascii="Tahoma" w:eastAsia="Times New Roman" w:hAnsi="Tahoma" w:cs="Tahoma"/>
          <w:color w:val="222222"/>
          <w:sz w:val="28"/>
          <w:szCs w:val="28"/>
        </w:rPr>
        <w:t>economic development</w:t>
      </w:r>
      <w:r w:rsidRPr="00B65F48">
        <w:rPr>
          <w:rFonts w:ascii="Tahoma" w:eastAsia="Times New Roman" w:hAnsi="Tahoma" w:cs="Tahoma"/>
          <w:color w:val="222222"/>
          <w:sz w:val="28"/>
          <w:szCs w:val="28"/>
        </w:rPr>
        <w:t xml:space="preserve">, the </w:t>
      </w:r>
      <w:r w:rsidR="0056293D">
        <w:rPr>
          <w:rFonts w:ascii="Tahoma" w:eastAsia="Times New Roman" w:hAnsi="Tahoma" w:cs="Tahoma"/>
          <w:color w:val="222222"/>
          <w:sz w:val="28"/>
          <w:szCs w:val="28"/>
        </w:rPr>
        <w:t>C</w:t>
      </w:r>
      <w:r w:rsidRPr="00B65F48">
        <w:rPr>
          <w:rFonts w:ascii="Tahoma" w:eastAsia="Times New Roman" w:hAnsi="Tahoma" w:cs="Tahoma"/>
          <w:color w:val="222222"/>
          <w:sz w:val="28"/>
          <w:szCs w:val="28"/>
        </w:rPr>
        <w:t>hairman of the meeting</w:t>
      </w:r>
      <w:r w:rsidR="00F64C9A" w:rsidRPr="00B65F48">
        <w:rPr>
          <w:rFonts w:ascii="Tahoma" w:eastAsia="Times New Roman" w:hAnsi="Tahoma" w:cs="Tahoma"/>
          <w:color w:val="222222"/>
          <w:sz w:val="28"/>
          <w:szCs w:val="28"/>
        </w:rPr>
        <w:t xml:space="preserve"> </w:t>
      </w:r>
      <w:r w:rsidRPr="00B65F48">
        <w:rPr>
          <w:rFonts w:ascii="Tahoma" w:eastAsia="Times New Roman" w:hAnsi="Tahoma" w:cs="Tahoma"/>
          <w:color w:val="222222"/>
          <w:sz w:val="28"/>
          <w:szCs w:val="28"/>
        </w:rPr>
        <w:t>urged the b</w:t>
      </w:r>
      <w:r w:rsidR="00F64C9A" w:rsidRPr="00B65F48">
        <w:rPr>
          <w:rFonts w:ascii="Tahoma" w:eastAsia="Times New Roman" w:hAnsi="Tahoma" w:cs="Tahoma"/>
          <w:color w:val="222222"/>
          <w:sz w:val="28"/>
          <w:szCs w:val="28"/>
        </w:rPr>
        <w:t xml:space="preserve">anks </w:t>
      </w:r>
      <w:r w:rsidRPr="00B65F48">
        <w:rPr>
          <w:rFonts w:ascii="Tahoma" w:eastAsia="Times New Roman" w:hAnsi="Tahoma" w:cs="Tahoma"/>
          <w:color w:val="222222"/>
          <w:sz w:val="28"/>
          <w:szCs w:val="28"/>
        </w:rPr>
        <w:t>to</w:t>
      </w:r>
      <w:r w:rsidR="00F64C9A" w:rsidRPr="00B65F48">
        <w:rPr>
          <w:rFonts w:ascii="Tahoma" w:eastAsia="Times New Roman" w:hAnsi="Tahoma" w:cs="Tahoma"/>
          <w:color w:val="222222"/>
          <w:sz w:val="28"/>
          <w:szCs w:val="28"/>
        </w:rPr>
        <w:t xml:space="preserve"> extend </w:t>
      </w:r>
      <w:r w:rsidRPr="00B65F48">
        <w:rPr>
          <w:rFonts w:ascii="Tahoma" w:eastAsia="Times New Roman" w:hAnsi="Tahoma" w:cs="Tahoma"/>
          <w:color w:val="222222"/>
          <w:sz w:val="28"/>
          <w:szCs w:val="28"/>
        </w:rPr>
        <w:t xml:space="preserve">education loans to </w:t>
      </w:r>
      <w:r w:rsidR="00F64C9A" w:rsidRPr="00B65F48">
        <w:rPr>
          <w:rFonts w:ascii="Tahoma" w:eastAsia="Times New Roman" w:hAnsi="Tahoma" w:cs="Tahoma"/>
          <w:color w:val="222222"/>
          <w:sz w:val="28"/>
          <w:szCs w:val="28"/>
        </w:rPr>
        <w:t xml:space="preserve">  students ensuring that no eligible candidate is deprived of his right and need.</w:t>
      </w:r>
    </w:p>
    <w:p w:rsidR="00F64C9A" w:rsidRPr="00B65F48" w:rsidRDefault="00F64C9A" w:rsidP="00F64C9A">
      <w:pPr>
        <w:shd w:val="clear" w:color="auto" w:fill="FFFFFF"/>
        <w:spacing w:after="120"/>
        <w:jc w:val="both"/>
        <w:rPr>
          <w:rFonts w:ascii="Tahoma" w:eastAsia="Times New Roman" w:hAnsi="Tahoma" w:cs="Tahoma"/>
          <w:color w:val="222222"/>
          <w:sz w:val="28"/>
          <w:szCs w:val="28"/>
        </w:rPr>
      </w:pPr>
      <w:r w:rsidRPr="00B65F48">
        <w:rPr>
          <w:rFonts w:ascii="Tahoma" w:eastAsia="Times New Roman" w:hAnsi="Tahoma" w:cs="Tahoma"/>
          <w:color w:val="222222"/>
          <w:sz w:val="28"/>
          <w:szCs w:val="28"/>
        </w:rPr>
        <w:t>14272 </w:t>
      </w:r>
      <w:r w:rsidRPr="00B65F48">
        <w:rPr>
          <w:rFonts w:ascii="Tahoma" w:eastAsia="Times New Roman" w:hAnsi="Tahoma" w:cs="Tahoma"/>
          <w:b/>
          <w:bCs/>
          <w:color w:val="222222"/>
          <w:sz w:val="28"/>
          <w:szCs w:val="28"/>
        </w:rPr>
        <w:t>Recovery Certificates</w:t>
      </w:r>
      <w:r w:rsidRPr="00B65F48">
        <w:rPr>
          <w:rFonts w:ascii="Tahoma" w:eastAsia="Times New Roman" w:hAnsi="Tahoma" w:cs="Tahoma"/>
          <w:color w:val="222222"/>
          <w:sz w:val="28"/>
          <w:szCs w:val="28"/>
        </w:rPr>
        <w:t> involving Rs.379.90 Crore were pending as at September, 2014 against 11147 cases involving Rs. 307.75 Crore as at March, 2014. This increasing trend is an issue of concern for all and needs t</w:t>
      </w:r>
      <w:r w:rsidR="0097534C" w:rsidRPr="00B65F48">
        <w:rPr>
          <w:rFonts w:ascii="Tahoma" w:eastAsia="Times New Roman" w:hAnsi="Tahoma" w:cs="Tahoma"/>
          <w:color w:val="222222"/>
          <w:sz w:val="28"/>
          <w:szCs w:val="28"/>
        </w:rPr>
        <w:t xml:space="preserve">o be addressed fast. He further stressed upon the </w:t>
      </w:r>
      <w:r w:rsidRPr="00B65F48">
        <w:rPr>
          <w:rFonts w:ascii="Tahoma" w:eastAsia="Times New Roman" w:hAnsi="Tahoma" w:cs="Tahoma"/>
          <w:color w:val="222222"/>
          <w:sz w:val="28"/>
          <w:szCs w:val="28"/>
        </w:rPr>
        <w:t>need to improve the recovery climate both in agriculture and Govt. Sponsored Schemes through credit counseli</w:t>
      </w:r>
      <w:r w:rsidR="0097534C" w:rsidRPr="00B65F48">
        <w:rPr>
          <w:rFonts w:ascii="Tahoma" w:eastAsia="Times New Roman" w:hAnsi="Tahoma" w:cs="Tahoma"/>
          <w:color w:val="222222"/>
          <w:sz w:val="28"/>
          <w:szCs w:val="28"/>
        </w:rPr>
        <w:t xml:space="preserve">ng as well as Govt. initiatives and </w:t>
      </w:r>
      <w:r w:rsidRPr="00B65F48">
        <w:rPr>
          <w:rFonts w:ascii="Tahoma" w:eastAsia="Times New Roman" w:hAnsi="Tahoma" w:cs="Tahoma"/>
          <w:color w:val="222222"/>
          <w:sz w:val="28"/>
          <w:szCs w:val="28"/>
        </w:rPr>
        <w:t>request</w:t>
      </w:r>
      <w:r w:rsidR="0097534C" w:rsidRPr="00B65F48">
        <w:rPr>
          <w:rFonts w:ascii="Tahoma" w:eastAsia="Times New Roman" w:hAnsi="Tahoma" w:cs="Tahoma"/>
          <w:color w:val="222222"/>
          <w:sz w:val="28"/>
          <w:szCs w:val="28"/>
        </w:rPr>
        <w:t>ed</w:t>
      </w:r>
      <w:r w:rsidRPr="00B65F48">
        <w:rPr>
          <w:rFonts w:ascii="Tahoma" w:eastAsia="Times New Roman" w:hAnsi="Tahoma" w:cs="Tahoma"/>
          <w:color w:val="222222"/>
          <w:sz w:val="28"/>
          <w:szCs w:val="28"/>
        </w:rPr>
        <w:t xml:space="preserve"> the Revenue Authorities of the State to closely monitor the progress of disposal of Recovery cases filed by the banks in different districts and may consider reviewing on quarterly basis in the joint meeting of bankers and District Revenue officials at State level. The sponsoring agencies </w:t>
      </w:r>
      <w:r w:rsidR="0097534C" w:rsidRPr="00B65F48">
        <w:rPr>
          <w:rFonts w:ascii="Tahoma" w:eastAsia="Times New Roman" w:hAnsi="Tahoma" w:cs="Tahoma"/>
          <w:color w:val="222222"/>
          <w:sz w:val="28"/>
          <w:szCs w:val="28"/>
        </w:rPr>
        <w:t>were called upon to</w:t>
      </w:r>
      <w:r w:rsidRPr="00B65F48">
        <w:rPr>
          <w:rFonts w:ascii="Tahoma" w:eastAsia="Times New Roman" w:hAnsi="Tahoma" w:cs="Tahoma"/>
          <w:color w:val="222222"/>
          <w:sz w:val="28"/>
          <w:szCs w:val="28"/>
        </w:rPr>
        <w:t xml:space="preserve"> involve themselves not only in improving quality of applications sponsored but in recovery also.</w:t>
      </w:r>
    </w:p>
    <w:p w:rsidR="00F64C9A" w:rsidRDefault="00947C9C" w:rsidP="00F64C9A">
      <w:pPr>
        <w:shd w:val="clear" w:color="auto" w:fill="FFFFFF"/>
        <w:spacing w:after="0"/>
        <w:jc w:val="both"/>
        <w:rPr>
          <w:rFonts w:ascii="Tahoma" w:eastAsia="Times New Roman" w:hAnsi="Tahoma" w:cs="Tahoma"/>
          <w:color w:val="222222"/>
          <w:sz w:val="28"/>
          <w:szCs w:val="28"/>
        </w:rPr>
      </w:pPr>
      <w:r w:rsidRPr="00B65F48">
        <w:rPr>
          <w:rFonts w:ascii="Tahoma" w:eastAsia="Times New Roman" w:hAnsi="Tahoma" w:cs="Tahoma"/>
          <w:color w:val="222222"/>
          <w:sz w:val="28"/>
          <w:szCs w:val="28"/>
        </w:rPr>
        <w:t xml:space="preserve">In the end </w:t>
      </w:r>
      <w:r w:rsidR="00CD5E9C" w:rsidRPr="00B65F48">
        <w:rPr>
          <w:rFonts w:ascii="Tahoma" w:eastAsia="Times New Roman" w:hAnsi="Tahoma" w:cs="Tahoma"/>
          <w:color w:val="222222"/>
          <w:sz w:val="28"/>
          <w:szCs w:val="28"/>
        </w:rPr>
        <w:t>he assured</w:t>
      </w:r>
      <w:r w:rsidR="00F64C9A" w:rsidRPr="00B65F48">
        <w:rPr>
          <w:rFonts w:ascii="Tahoma" w:eastAsia="Times New Roman" w:hAnsi="Tahoma" w:cs="Tahoma"/>
          <w:color w:val="222222"/>
          <w:sz w:val="28"/>
          <w:szCs w:val="28"/>
        </w:rPr>
        <w:t xml:space="preserve"> the State Government, Ministry of Finance, Govt. of India, Reserve Bank of India and other stakeholders, of full cooperation from banking fraternity towards strengthening and uplifting the socio-economic conditions of the people of the State.</w:t>
      </w:r>
    </w:p>
    <w:p w:rsidR="003E2AF4" w:rsidRPr="00B65F48" w:rsidRDefault="003E2AF4" w:rsidP="00F64C9A">
      <w:pPr>
        <w:shd w:val="clear" w:color="auto" w:fill="FFFFFF"/>
        <w:spacing w:after="0"/>
        <w:jc w:val="both"/>
        <w:rPr>
          <w:rFonts w:ascii="Tahoma" w:eastAsia="Times New Roman" w:hAnsi="Tahoma" w:cs="Tahoma"/>
          <w:color w:val="222222"/>
          <w:sz w:val="28"/>
          <w:szCs w:val="28"/>
        </w:rPr>
      </w:pPr>
    </w:p>
    <w:p w:rsidR="00C87B5E" w:rsidRPr="00B65F48" w:rsidRDefault="00C87B5E" w:rsidP="00C87B5E">
      <w:pPr>
        <w:spacing w:line="240" w:lineRule="auto"/>
        <w:ind w:right="7"/>
        <w:jc w:val="right"/>
        <w:rPr>
          <w:rFonts w:ascii="Tahoma" w:hAnsi="Tahoma" w:cs="Tahoma"/>
          <w:b/>
          <w:sz w:val="28"/>
          <w:szCs w:val="28"/>
        </w:rPr>
      </w:pPr>
      <w:r w:rsidRPr="00B65F48">
        <w:rPr>
          <w:rFonts w:ascii="Tahoma" w:hAnsi="Tahoma" w:cs="Tahoma"/>
          <w:b/>
          <w:sz w:val="28"/>
          <w:szCs w:val="28"/>
        </w:rPr>
        <w:t>ACTION: CONVENER BANK</w:t>
      </w:r>
      <w:r w:rsidR="003E2AF4">
        <w:rPr>
          <w:rFonts w:ascii="Tahoma" w:hAnsi="Tahoma" w:cs="Tahoma"/>
          <w:b/>
          <w:sz w:val="28"/>
          <w:szCs w:val="28"/>
        </w:rPr>
        <w:t>/</w:t>
      </w:r>
      <w:r w:rsidRPr="00B65F48">
        <w:rPr>
          <w:rFonts w:ascii="Tahoma" w:hAnsi="Tahoma" w:cs="Tahoma"/>
          <w:b/>
          <w:sz w:val="28"/>
          <w:szCs w:val="28"/>
        </w:rPr>
        <w:t>LDMs</w:t>
      </w:r>
    </w:p>
    <w:p w:rsidR="008564BD" w:rsidRPr="00B65F48" w:rsidRDefault="003814A4" w:rsidP="003B1AD7">
      <w:pPr>
        <w:ind w:left="360" w:right="7"/>
        <w:jc w:val="both"/>
        <w:rPr>
          <w:rFonts w:ascii="Tahoma" w:hAnsi="Tahoma" w:cs="Tahoma"/>
          <w:bCs/>
          <w:sz w:val="28"/>
          <w:szCs w:val="28"/>
        </w:rPr>
      </w:pPr>
      <w:r w:rsidRPr="00B65F48">
        <w:rPr>
          <w:rFonts w:ascii="Tahoma" w:hAnsi="Tahoma" w:cs="Tahoma"/>
          <w:b/>
          <w:sz w:val="28"/>
          <w:szCs w:val="28"/>
        </w:rPr>
        <w:t>Sh</w:t>
      </w:r>
      <w:r w:rsidR="00081C40" w:rsidRPr="00B65F48">
        <w:rPr>
          <w:rFonts w:ascii="Tahoma" w:hAnsi="Tahoma" w:cs="Tahoma"/>
          <w:b/>
          <w:sz w:val="28"/>
          <w:szCs w:val="28"/>
        </w:rPr>
        <w:t xml:space="preserve">. </w:t>
      </w:r>
      <w:r w:rsidRPr="00B65F48">
        <w:rPr>
          <w:rFonts w:ascii="Tahoma" w:hAnsi="Tahoma" w:cs="Tahoma"/>
          <w:b/>
          <w:sz w:val="28"/>
          <w:szCs w:val="28"/>
        </w:rPr>
        <w:t xml:space="preserve"> P.K.</w:t>
      </w:r>
      <w:r w:rsidR="00446394" w:rsidRPr="00B65F48">
        <w:rPr>
          <w:rFonts w:ascii="Tahoma" w:hAnsi="Tahoma" w:cs="Tahoma"/>
          <w:b/>
          <w:sz w:val="28"/>
          <w:szCs w:val="28"/>
        </w:rPr>
        <w:t xml:space="preserve"> </w:t>
      </w:r>
      <w:r w:rsidRPr="00B65F48">
        <w:rPr>
          <w:rFonts w:ascii="Tahoma" w:hAnsi="Tahoma" w:cs="Tahoma"/>
          <w:b/>
          <w:sz w:val="28"/>
          <w:szCs w:val="28"/>
        </w:rPr>
        <w:t>Das,</w:t>
      </w:r>
      <w:r w:rsidR="00446394" w:rsidRPr="00B65F48">
        <w:rPr>
          <w:rFonts w:ascii="Tahoma" w:hAnsi="Tahoma" w:cs="Tahoma"/>
          <w:b/>
          <w:sz w:val="28"/>
          <w:szCs w:val="28"/>
        </w:rPr>
        <w:t xml:space="preserve"> </w:t>
      </w:r>
      <w:r w:rsidRPr="00B65F48">
        <w:rPr>
          <w:rFonts w:ascii="Tahoma" w:hAnsi="Tahoma" w:cs="Tahoma"/>
          <w:b/>
          <w:sz w:val="28"/>
          <w:szCs w:val="28"/>
        </w:rPr>
        <w:t xml:space="preserve">IAS, Principal Secretary, </w:t>
      </w:r>
      <w:r w:rsidR="006E0448" w:rsidRPr="00B65F48">
        <w:rPr>
          <w:rFonts w:ascii="Tahoma" w:hAnsi="Tahoma" w:cs="Tahoma"/>
          <w:b/>
          <w:sz w:val="28"/>
          <w:szCs w:val="28"/>
        </w:rPr>
        <w:t>Finance and Planning,</w:t>
      </w:r>
      <w:r w:rsidRPr="00B65F48">
        <w:rPr>
          <w:rFonts w:ascii="Tahoma" w:hAnsi="Tahoma" w:cs="Tahoma"/>
          <w:b/>
          <w:sz w:val="28"/>
          <w:szCs w:val="28"/>
        </w:rPr>
        <w:t xml:space="preserve"> Govt</w:t>
      </w:r>
      <w:r w:rsidR="007D43A1" w:rsidRPr="00B65F48">
        <w:rPr>
          <w:rFonts w:ascii="Tahoma" w:hAnsi="Tahoma" w:cs="Tahoma"/>
          <w:b/>
          <w:sz w:val="28"/>
          <w:szCs w:val="28"/>
        </w:rPr>
        <w:t>.</w:t>
      </w:r>
      <w:r w:rsidRPr="00B65F48">
        <w:rPr>
          <w:rFonts w:ascii="Tahoma" w:hAnsi="Tahoma" w:cs="Tahoma"/>
          <w:b/>
          <w:sz w:val="28"/>
          <w:szCs w:val="28"/>
        </w:rPr>
        <w:t xml:space="preserve"> of Haryana, </w:t>
      </w:r>
      <w:r w:rsidRPr="00B65F48">
        <w:rPr>
          <w:rFonts w:ascii="Tahoma" w:hAnsi="Tahoma" w:cs="Tahoma"/>
          <w:bCs/>
          <w:sz w:val="28"/>
          <w:szCs w:val="28"/>
        </w:rPr>
        <w:t>in his address</w:t>
      </w:r>
      <w:r w:rsidR="007E4C58">
        <w:rPr>
          <w:rFonts w:ascii="Tahoma" w:hAnsi="Tahoma" w:cs="Tahoma"/>
          <w:bCs/>
          <w:sz w:val="28"/>
          <w:szCs w:val="28"/>
        </w:rPr>
        <w:t xml:space="preserve"> he</w:t>
      </w:r>
      <w:r w:rsidRPr="00B65F48">
        <w:rPr>
          <w:rFonts w:ascii="Tahoma" w:hAnsi="Tahoma" w:cs="Tahoma"/>
          <w:bCs/>
          <w:sz w:val="28"/>
          <w:szCs w:val="28"/>
        </w:rPr>
        <w:t xml:space="preserve"> </w:t>
      </w:r>
      <w:r w:rsidR="001E1848">
        <w:rPr>
          <w:rFonts w:ascii="Tahoma" w:hAnsi="Tahoma" w:cs="Tahoma"/>
          <w:bCs/>
          <w:sz w:val="28"/>
          <w:szCs w:val="28"/>
        </w:rPr>
        <w:t xml:space="preserve">stated </w:t>
      </w:r>
      <w:r w:rsidRPr="00B65F48">
        <w:rPr>
          <w:rFonts w:ascii="Tahoma" w:hAnsi="Tahoma" w:cs="Tahoma"/>
          <w:bCs/>
          <w:sz w:val="28"/>
          <w:szCs w:val="28"/>
        </w:rPr>
        <w:t>as under;</w:t>
      </w:r>
    </w:p>
    <w:p w:rsidR="00A11F80" w:rsidRPr="00B65F48" w:rsidRDefault="00A11F80" w:rsidP="00B92F7D">
      <w:pPr>
        <w:pStyle w:val="ListParagraph"/>
        <w:numPr>
          <w:ilvl w:val="0"/>
          <w:numId w:val="21"/>
        </w:numPr>
        <w:spacing w:line="276" w:lineRule="auto"/>
        <w:ind w:right="7"/>
        <w:jc w:val="both"/>
        <w:rPr>
          <w:rFonts w:ascii="Tahoma" w:hAnsi="Tahoma" w:cs="Tahoma"/>
          <w:bCs/>
          <w:sz w:val="28"/>
          <w:szCs w:val="28"/>
        </w:rPr>
      </w:pPr>
      <w:r w:rsidRPr="00B65F48">
        <w:rPr>
          <w:rFonts w:ascii="Tahoma" w:hAnsi="Tahoma" w:cs="Tahoma"/>
          <w:bCs/>
          <w:sz w:val="28"/>
          <w:szCs w:val="28"/>
        </w:rPr>
        <w:t xml:space="preserve">It </w:t>
      </w:r>
      <w:r w:rsidR="00BC2E2C" w:rsidRPr="00B65F48">
        <w:rPr>
          <w:rFonts w:ascii="Tahoma" w:hAnsi="Tahoma" w:cs="Tahoma"/>
          <w:bCs/>
          <w:sz w:val="28"/>
          <w:szCs w:val="28"/>
        </w:rPr>
        <w:t>wa</w:t>
      </w:r>
      <w:r w:rsidRPr="00B65F48">
        <w:rPr>
          <w:rFonts w:ascii="Tahoma" w:hAnsi="Tahoma" w:cs="Tahoma"/>
          <w:bCs/>
          <w:sz w:val="28"/>
          <w:szCs w:val="28"/>
        </w:rPr>
        <w:t xml:space="preserve">s </w:t>
      </w:r>
      <w:r w:rsidR="00BC2E2C" w:rsidRPr="00B65F48">
        <w:rPr>
          <w:rFonts w:ascii="Tahoma" w:hAnsi="Tahoma" w:cs="Tahoma"/>
          <w:bCs/>
          <w:sz w:val="28"/>
          <w:szCs w:val="28"/>
        </w:rPr>
        <w:t>privilege to</w:t>
      </w:r>
      <w:r w:rsidRPr="00B65F48">
        <w:rPr>
          <w:rFonts w:ascii="Tahoma" w:hAnsi="Tahoma" w:cs="Tahoma"/>
          <w:bCs/>
          <w:sz w:val="28"/>
          <w:szCs w:val="28"/>
        </w:rPr>
        <w:t xml:space="preserve"> be </w:t>
      </w:r>
      <w:r w:rsidR="00BC2E2C" w:rsidRPr="00B65F48">
        <w:rPr>
          <w:rFonts w:ascii="Tahoma" w:hAnsi="Tahoma" w:cs="Tahoma"/>
          <w:bCs/>
          <w:sz w:val="28"/>
          <w:szCs w:val="28"/>
        </w:rPr>
        <w:t xml:space="preserve">part </w:t>
      </w:r>
      <w:r w:rsidR="00011EC2" w:rsidRPr="00B65F48">
        <w:rPr>
          <w:rFonts w:ascii="Tahoma" w:hAnsi="Tahoma" w:cs="Tahoma"/>
          <w:bCs/>
          <w:sz w:val="28"/>
          <w:szCs w:val="28"/>
        </w:rPr>
        <w:t>of this</w:t>
      </w:r>
      <w:r w:rsidRPr="00B65F48">
        <w:rPr>
          <w:rFonts w:ascii="Tahoma" w:hAnsi="Tahoma" w:cs="Tahoma"/>
          <w:bCs/>
          <w:sz w:val="28"/>
          <w:szCs w:val="28"/>
        </w:rPr>
        <w:t xml:space="preserve"> forum of SLBC</w:t>
      </w:r>
      <w:r w:rsidR="00BC2E2C" w:rsidRPr="00B65F48">
        <w:rPr>
          <w:rFonts w:ascii="Tahoma" w:hAnsi="Tahoma" w:cs="Tahoma"/>
          <w:bCs/>
          <w:sz w:val="28"/>
          <w:szCs w:val="28"/>
        </w:rPr>
        <w:t xml:space="preserve"> </w:t>
      </w:r>
      <w:r w:rsidR="00011EC2" w:rsidRPr="00B65F48">
        <w:rPr>
          <w:rFonts w:ascii="Tahoma" w:hAnsi="Tahoma" w:cs="Tahoma"/>
          <w:bCs/>
          <w:sz w:val="28"/>
          <w:szCs w:val="28"/>
        </w:rPr>
        <w:t>and ha</w:t>
      </w:r>
      <w:r w:rsidR="00BD754A">
        <w:rPr>
          <w:rFonts w:ascii="Tahoma" w:hAnsi="Tahoma" w:cs="Tahoma"/>
          <w:bCs/>
          <w:sz w:val="28"/>
          <w:szCs w:val="28"/>
        </w:rPr>
        <w:t>d</w:t>
      </w:r>
      <w:r w:rsidRPr="00B65F48">
        <w:rPr>
          <w:rFonts w:ascii="Tahoma" w:hAnsi="Tahoma" w:cs="Tahoma"/>
          <w:bCs/>
          <w:sz w:val="28"/>
          <w:szCs w:val="28"/>
        </w:rPr>
        <w:t xml:space="preserve"> been attending SLBC meetings.</w:t>
      </w:r>
    </w:p>
    <w:p w:rsidR="00A11F80" w:rsidRDefault="00A11F80" w:rsidP="00B92F7D">
      <w:pPr>
        <w:pStyle w:val="ListParagraph"/>
        <w:numPr>
          <w:ilvl w:val="0"/>
          <w:numId w:val="21"/>
        </w:numPr>
        <w:spacing w:line="276" w:lineRule="auto"/>
        <w:ind w:right="7"/>
        <w:jc w:val="both"/>
        <w:rPr>
          <w:rFonts w:ascii="Tahoma" w:hAnsi="Tahoma" w:cs="Tahoma"/>
          <w:bCs/>
          <w:sz w:val="28"/>
          <w:szCs w:val="28"/>
        </w:rPr>
      </w:pPr>
      <w:r w:rsidRPr="00B65F48">
        <w:rPr>
          <w:rFonts w:ascii="Tahoma" w:hAnsi="Tahoma" w:cs="Tahoma"/>
          <w:bCs/>
          <w:sz w:val="28"/>
          <w:szCs w:val="28"/>
        </w:rPr>
        <w:t>Achievement under ACP 2014-15 upto Sept.</w:t>
      </w:r>
      <w:r w:rsidR="00011EC2" w:rsidRPr="00B65F48">
        <w:rPr>
          <w:rFonts w:ascii="Tahoma" w:hAnsi="Tahoma" w:cs="Tahoma"/>
          <w:bCs/>
          <w:sz w:val="28"/>
          <w:szCs w:val="28"/>
        </w:rPr>
        <w:t>, 14</w:t>
      </w:r>
      <w:r w:rsidRPr="00B65F48">
        <w:rPr>
          <w:rFonts w:ascii="Tahoma" w:hAnsi="Tahoma" w:cs="Tahoma"/>
          <w:bCs/>
          <w:sz w:val="28"/>
          <w:szCs w:val="28"/>
        </w:rPr>
        <w:t xml:space="preserve"> </w:t>
      </w:r>
      <w:r w:rsidR="00BC2E2C" w:rsidRPr="00B65F48">
        <w:rPr>
          <w:rFonts w:ascii="Tahoma" w:hAnsi="Tahoma" w:cs="Tahoma"/>
          <w:bCs/>
          <w:sz w:val="28"/>
          <w:szCs w:val="28"/>
        </w:rPr>
        <w:t>was</w:t>
      </w:r>
      <w:r w:rsidRPr="00B65F48">
        <w:rPr>
          <w:rFonts w:ascii="Tahoma" w:hAnsi="Tahoma" w:cs="Tahoma"/>
          <w:bCs/>
          <w:sz w:val="28"/>
          <w:szCs w:val="28"/>
        </w:rPr>
        <w:t xml:space="preserve"> satisfactory but ACP for 2015-16 </w:t>
      </w:r>
      <w:r w:rsidR="00BC2E2C" w:rsidRPr="00B65F48">
        <w:rPr>
          <w:rFonts w:ascii="Tahoma" w:hAnsi="Tahoma" w:cs="Tahoma"/>
          <w:bCs/>
          <w:sz w:val="28"/>
          <w:szCs w:val="28"/>
        </w:rPr>
        <w:t>should be more ambitious based</w:t>
      </w:r>
      <w:r w:rsidRPr="00B65F48">
        <w:rPr>
          <w:rFonts w:ascii="Tahoma" w:hAnsi="Tahoma" w:cs="Tahoma"/>
          <w:bCs/>
          <w:sz w:val="28"/>
          <w:szCs w:val="28"/>
        </w:rPr>
        <w:t xml:space="preserve"> </w:t>
      </w:r>
      <w:r w:rsidR="000B7B81" w:rsidRPr="00B65F48">
        <w:rPr>
          <w:rFonts w:ascii="Tahoma" w:hAnsi="Tahoma" w:cs="Tahoma"/>
          <w:bCs/>
          <w:sz w:val="28"/>
          <w:szCs w:val="28"/>
        </w:rPr>
        <w:t xml:space="preserve">on </w:t>
      </w:r>
      <w:r w:rsidRPr="00B65F48">
        <w:rPr>
          <w:rFonts w:ascii="Tahoma" w:hAnsi="Tahoma" w:cs="Tahoma"/>
          <w:bCs/>
          <w:sz w:val="28"/>
          <w:szCs w:val="28"/>
        </w:rPr>
        <w:t>available potential in</w:t>
      </w:r>
      <w:r w:rsidR="00BC2E2C" w:rsidRPr="00B65F48">
        <w:rPr>
          <w:rFonts w:ascii="Tahoma" w:hAnsi="Tahoma" w:cs="Tahoma"/>
          <w:bCs/>
          <w:sz w:val="28"/>
          <w:szCs w:val="28"/>
        </w:rPr>
        <w:t xml:space="preserve"> each district</w:t>
      </w:r>
      <w:r w:rsidRPr="00B65F48">
        <w:rPr>
          <w:rFonts w:ascii="Tahoma" w:hAnsi="Tahoma" w:cs="Tahoma"/>
          <w:bCs/>
          <w:sz w:val="28"/>
          <w:szCs w:val="28"/>
        </w:rPr>
        <w:t>.</w:t>
      </w:r>
      <w:r w:rsidR="004F4D5C">
        <w:rPr>
          <w:rFonts w:ascii="Tahoma" w:hAnsi="Tahoma" w:cs="Tahoma"/>
          <w:bCs/>
          <w:sz w:val="28"/>
          <w:szCs w:val="28"/>
        </w:rPr>
        <w:t xml:space="preserve"> Haryana has potential for development and ACP 2015-16 should reflect that potential and ACP budgets should be accordingly on a higher level compared to the other states</w:t>
      </w:r>
      <w:r w:rsidR="0071099F">
        <w:rPr>
          <w:rFonts w:ascii="Tahoma" w:hAnsi="Tahoma" w:cs="Tahoma"/>
          <w:bCs/>
          <w:sz w:val="28"/>
          <w:szCs w:val="28"/>
        </w:rPr>
        <w:t>.</w:t>
      </w:r>
      <w:r w:rsidR="004F4D5C">
        <w:rPr>
          <w:rFonts w:ascii="Tahoma" w:hAnsi="Tahoma" w:cs="Tahoma"/>
          <w:bCs/>
          <w:sz w:val="28"/>
          <w:szCs w:val="28"/>
        </w:rPr>
        <w:t xml:space="preserve"> </w:t>
      </w:r>
    </w:p>
    <w:p w:rsidR="00A11F80" w:rsidRPr="00C13FF1" w:rsidRDefault="00AC081B" w:rsidP="00B92F7D">
      <w:pPr>
        <w:pStyle w:val="ListParagraph"/>
        <w:numPr>
          <w:ilvl w:val="0"/>
          <w:numId w:val="21"/>
        </w:numPr>
        <w:spacing w:line="276" w:lineRule="auto"/>
        <w:ind w:right="7"/>
        <w:jc w:val="both"/>
        <w:rPr>
          <w:rFonts w:ascii="Tahoma" w:hAnsi="Tahoma" w:cs="Tahoma"/>
          <w:bCs/>
          <w:sz w:val="28"/>
          <w:szCs w:val="28"/>
        </w:rPr>
      </w:pPr>
      <w:r w:rsidRPr="00C13FF1">
        <w:rPr>
          <w:rFonts w:ascii="Tahoma" w:hAnsi="Tahoma" w:cs="Tahoma"/>
          <w:bCs/>
          <w:sz w:val="28"/>
          <w:szCs w:val="28"/>
        </w:rPr>
        <w:t>Banking is not a charity. People deserve to be encouraged. It is their right.</w:t>
      </w:r>
      <w:r w:rsidR="00C13FF1">
        <w:rPr>
          <w:rFonts w:ascii="Tahoma" w:hAnsi="Tahoma" w:cs="Tahoma"/>
          <w:bCs/>
          <w:sz w:val="28"/>
          <w:szCs w:val="28"/>
        </w:rPr>
        <w:t xml:space="preserve"> </w:t>
      </w:r>
      <w:r w:rsidR="00011EC2" w:rsidRPr="00C13FF1">
        <w:rPr>
          <w:rFonts w:ascii="Tahoma" w:hAnsi="Tahoma" w:cs="Tahoma"/>
          <w:bCs/>
          <w:sz w:val="28"/>
          <w:szCs w:val="28"/>
        </w:rPr>
        <w:t>Accounts opened under PMJDY would induce</w:t>
      </w:r>
      <w:r w:rsidR="00A11F80" w:rsidRPr="00C13FF1">
        <w:rPr>
          <w:rFonts w:ascii="Tahoma" w:hAnsi="Tahoma" w:cs="Tahoma"/>
          <w:bCs/>
          <w:sz w:val="28"/>
          <w:szCs w:val="28"/>
        </w:rPr>
        <w:t xml:space="preserve"> the account holders to be</w:t>
      </w:r>
      <w:r w:rsidR="00011EC2" w:rsidRPr="00C13FF1">
        <w:rPr>
          <w:rFonts w:ascii="Tahoma" w:hAnsi="Tahoma" w:cs="Tahoma"/>
          <w:bCs/>
          <w:sz w:val="28"/>
          <w:szCs w:val="28"/>
        </w:rPr>
        <w:t xml:space="preserve"> entrepreneurs and as a</w:t>
      </w:r>
      <w:r w:rsidR="00A11F80" w:rsidRPr="00C13FF1">
        <w:rPr>
          <w:rFonts w:ascii="Tahoma" w:hAnsi="Tahoma" w:cs="Tahoma"/>
          <w:bCs/>
          <w:sz w:val="28"/>
          <w:szCs w:val="28"/>
        </w:rPr>
        <w:t xml:space="preserve"> </w:t>
      </w:r>
      <w:r w:rsidR="00011EC2" w:rsidRPr="00C13FF1">
        <w:rPr>
          <w:rFonts w:ascii="Tahoma" w:hAnsi="Tahoma" w:cs="Tahoma"/>
          <w:bCs/>
          <w:sz w:val="28"/>
          <w:szCs w:val="28"/>
        </w:rPr>
        <w:t xml:space="preserve">part </w:t>
      </w:r>
      <w:r w:rsidR="00387BA3" w:rsidRPr="00C13FF1">
        <w:rPr>
          <w:rFonts w:ascii="Tahoma" w:hAnsi="Tahoma" w:cs="Tahoma"/>
          <w:bCs/>
          <w:sz w:val="28"/>
          <w:szCs w:val="28"/>
        </w:rPr>
        <w:t>of development</w:t>
      </w:r>
      <w:r w:rsidR="00011EC2" w:rsidRPr="00C13FF1">
        <w:rPr>
          <w:rFonts w:ascii="Tahoma" w:hAnsi="Tahoma" w:cs="Tahoma"/>
          <w:bCs/>
          <w:sz w:val="28"/>
          <w:szCs w:val="28"/>
        </w:rPr>
        <w:t xml:space="preserve"> process would</w:t>
      </w:r>
      <w:r w:rsidR="00A11F80" w:rsidRPr="00C13FF1">
        <w:rPr>
          <w:rFonts w:ascii="Tahoma" w:hAnsi="Tahoma" w:cs="Tahoma"/>
          <w:bCs/>
          <w:sz w:val="28"/>
          <w:szCs w:val="28"/>
        </w:rPr>
        <w:t xml:space="preserve"> multiply </w:t>
      </w:r>
      <w:r w:rsidR="00C13FF1" w:rsidRPr="00C13FF1">
        <w:rPr>
          <w:rFonts w:ascii="Tahoma" w:hAnsi="Tahoma" w:cs="Tahoma"/>
          <w:bCs/>
          <w:sz w:val="28"/>
          <w:szCs w:val="28"/>
        </w:rPr>
        <w:t>their</w:t>
      </w:r>
      <w:r w:rsidR="00C13FF1">
        <w:rPr>
          <w:rFonts w:ascii="Tahoma" w:hAnsi="Tahoma" w:cs="Tahoma"/>
          <w:bCs/>
          <w:sz w:val="28"/>
          <w:szCs w:val="28"/>
        </w:rPr>
        <w:t>s</w:t>
      </w:r>
      <w:r w:rsidR="00A11F80" w:rsidRPr="00C13FF1">
        <w:rPr>
          <w:rFonts w:ascii="Tahoma" w:hAnsi="Tahoma" w:cs="Tahoma"/>
          <w:bCs/>
          <w:sz w:val="28"/>
          <w:szCs w:val="28"/>
        </w:rPr>
        <w:t xml:space="preserve"> as well as Nation’s wealth.</w:t>
      </w:r>
    </w:p>
    <w:p w:rsidR="00A11F80" w:rsidRPr="00B65F48" w:rsidRDefault="00227AC9" w:rsidP="00B92F7D">
      <w:pPr>
        <w:pStyle w:val="ListParagraph"/>
        <w:numPr>
          <w:ilvl w:val="0"/>
          <w:numId w:val="21"/>
        </w:numPr>
        <w:spacing w:line="276" w:lineRule="auto"/>
        <w:ind w:right="7"/>
        <w:jc w:val="both"/>
        <w:rPr>
          <w:rFonts w:ascii="Tahoma" w:hAnsi="Tahoma" w:cs="Tahoma"/>
          <w:bCs/>
          <w:sz w:val="28"/>
          <w:szCs w:val="28"/>
        </w:rPr>
      </w:pPr>
      <w:r w:rsidRPr="00B65F48">
        <w:rPr>
          <w:rFonts w:ascii="Tahoma" w:hAnsi="Tahoma" w:cs="Tahoma"/>
          <w:bCs/>
          <w:sz w:val="28"/>
          <w:szCs w:val="28"/>
        </w:rPr>
        <w:t>All uncovered people should be covered under PMJDY.</w:t>
      </w:r>
    </w:p>
    <w:p w:rsidR="0058463A" w:rsidRPr="00B65F48" w:rsidRDefault="00227AC9" w:rsidP="00B92F7D">
      <w:pPr>
        <w:pStyle w:val="ListParagraph"/>
        <w:numPr>
          <w:ilvl w:val="0"/>
          <w:numId w:val="21"/>
        </w:numPr>
        <w:spacing w:line="276" w:lineRule="auto"/>
        <w:ind w:right="7"/>
        <w:jc w:val="both"/>
        <w:rPr>
          <w:rFonts w:ascii="Tahoma" w:hAnsi="Tahoma" w:cs="Tahoma"/>
          <w:bCs/>
          <w:sz w:val="28"/>
          <w:szCs w:val="28"/>
        </w:rPr>
      </w:pPr>
      <w:r w:rsidRPr="00B65F48">
        <w:rPr>
          <w:rFonts w:ascii="Tahoma" w:hAnsi="Tahoma" w:cs="Tahoma"/>
          <w:bCs/>
          <w:sz w:val="28"/>
          <w:szCs w:val="28"/>
        </w:rPr>
        <w:t>There are 22.5 lac old age</w:t>
      </w:r>
      <w:r w:rsidR="0058463A" w:rsidRPr="00B65F48">
        <w:rPr>
          <w:rFonts w:ascii="Tahoma" w:hAnsi="Tahoma" w:cs="Tahoma"/>
          <w:bCs/>
          <w:sz w:val="28"/>
          <w:szCs w:val="28"/>
        </w:rPr>
        <w:t xml:space="preserve">/social security </w:t>
      </w:r>
      <w:r w:rsidRPr="00B65F48">
        <w:rPr>
          <w:rFonts w:ascii="Tahoma" w:hAnsi="Tahoma" w:cs="Tahoma"/>
          <w:bCs/>
          <w:sz w:val="28"/>
          <w:szCs w:val="28"/>
        </w:rPr>
        <w:t>pensioners</w:t>
      </w:r>
      <w:r w:rsidR="00DD6739" w:rsidRPr="00B65F48">
        <w:rPr>
          <w:rFonts w:ascii="Tahoma" w:hAnsi="Tahoma" w:cs="Tahoma"/>
          <w:bCs/>
          <w:sz w:val="28"/>
          <w:szCs w:val="28"/>
        </w:rPr>
        <w:t xml:space="preserve"> inclusive</w:t>
      </w:r>
      <w:r w:rsidR="004F4D5C">
        <w:rPr>
          <w:rFonts w:ascii="Tahoma" w:hAnsi="Tahoma" w:cs="Tahoma"/>
          <w:bCs/>
          <w:sz w:val="28"/>
          <w:szCs w:val="28"/>
        </w:rPr>
        <w:t xml:space="preserve"> </w:t>
      </w:r>
      <w:r w:rsidR="00DD6739" w:rsidRPr="00B65F48">
        <w:rPr>
          <w:rFonts w:ascii="Tahoma" w:hAnsi="Tahoma" w:cs="Tahoma"/>
          <w:bCs/>
          <w:sz w:val="28"/>
          <w:szCs w:val="28"/>
        </w:rPr>
        <w:t>of 15 lac from</w:t>
      </w:r>
      <w:r w:rsidR="00BD156E">
        <w:rPr>
          <w:rFonts w:ascii="Tahoma" w:hAnsi="Tahoma" w:cs="Tahoma"/>
          <w:bCs/>
          <w:sz w:val="28"/>
          <w:szCs w:val="28"/>
        </w:rPr>
        <w:t xml:space="preserve"> </w:t>
      </w:r>
      <w:r w:rsidR="0058463A" w:rsidRPr="00B65F48">
        <w:rPr>
          <w:rFonts w:ascii="Tahoma" w:hAnsi="Tahoma" w:cs="Tahoma"/>
          <w:bCs/>
          <w:sz w:val="28"/>
          <w:szCs w:val="28"/>
        </w:rPr>
        <w:t>rural areas.</w:t>
      </w:r>
    </w:p>
    <w:p w:rsidR="0058463A" w:rsidRPr="00B65F48" w:rsidRDefault="0058463A" w:rsidP="00B92F7D">
      <w:pPr>
        <w:pStyle w:val="ListParagraph"/>
        <w:numPr>
          <w:ilvl w:val="0"/>
          <w:numId w:val="21"/>
        </w:numPr>
        <w:spacing w:line="276" w:lineRule="auto"/>
        <w:ind w:right="7"/>
        <w:jc w:val="both"/>
        <w:rPr>
          <w:rFonts w:ascii="Tahoma" w:hAnsi="Tahoma" w:cs="Tahoma"/>
          <w:bCs/>
          <w:sz w:val="28"/>
          <w:szCs w:val="28"/>
        </w:rPr>
      </w:pPr>
      <w:r w:rsidRPr="00B65F48">
        <w:rPr>
          <w:rFonts w:ascii="Tahoma" w:hAnsi="Tahoma" w:cs="Tahoma"/>
          <w:bCs/>
          <w:sz w:val="28"/>
          <w:szCs w:val="28"/>
        </w:rPr>
        <w:t>Complete the task of opening</w:t>
      </w:r>
      <w:r w:rsidR="008F4094" w:rsidRPr="00B65F48">
        <w:rPr>
          <w:rFonts w:ascii="Tahoma" w:hAnsi="Tahoma" w:cs="Tahoma"/>
          <w:bCs/>
          <w:sz w:val="28"/>
          <w:szCs w:val="28"/>
        </w:rPr>
        <w:t xml:space="preserve"> of accounts of pensioners in remaining period </w:t>
      </w:r>
      <w:r w:rsidR="00387BA3" w:rsidRPr="00B65F48">
        <w:rPr>
          <w:rFonts w:ascii="Tahoma" w:hAnsi="Tahoma" w:cs="Tahoma"/>
          <w:bCs/>
          <w:sz w:val="28"/>
          <w:szCs w:val="28"/>
        </w:rPr>
        <w:t>of two</w:t>
      </w:r>
      <w:r w:rsidR="008F4094" w:rsidRPr="00B65F48">
        <w:rPr>
          <w:rFonts w:ascii="Tahoma" w:hAnsi="Tahoma" w:cs="Tahoma"/>
          <w:bCs/>
          <w:sz w:val="28"/>
          <w:szCs w:val="28"/>
        </w:rPr>
        <w:t xml:space="preserve"> and half</w:t>
      </w:r>
      <w:r w:rsidRPr="00B65F48">
        <w:rPr>
          <w:rFonts w:ascii="Tahoma" w:hAnsi="Tahoma" w:cs="Tahoma"/>
          <w:bCs/>
          <w:sz w:val="28"/>
          <w:szCs w:val="28"/>
        </w:rPr>
        <w:t xml:space="preserve"> months.</w:t>
      </w:r>
    </w:p>
    <w:p w:rsidR="0058463A" w:rsidRPr="00B65F48" w:rsidRDefault="00707FAA" w:rsidP="00B92F7D">
      <w:pPr>
        <w:pStyle w:val="ListParagraph"/>
        <w:numPr>
          <w:ilvl w:val="0"/>
          <w:numId w:val="21"/>
        </w:numPr>
        <w:spacing w:line="276" w:lineRule="auto"/>
        <w:ind w:right="7"/>
        <w:jc w:val="both"/>
        <w:rPr>
          <w:rFonts w:ascii="Tahoma" w:hAnsi="Tahoma" w:cs="Tahoma"/>
          <w:bCs/>
          <w:sz w:val="28"/>
          <w:szCs w:val="28"/>
        </w:rPr>
      </w:pPr>
      <w:r>
        <w:rPr>
          <w:rFonts w:ascii="Tahoma" w:hAnsi="Tahoma" w:cs="Tahoma"/>
          <w:bCs/>
          <w:sz w:val="28"/>
          <w:szCs w:val="28"/>
        </w:rPr>
        <w:t xml:space="preserve">Of the </w:t>
      </w:r>
      <w:r w:rsidR="00C042F9">
        <w:rPr>
          <w:rFonts w:ascii="Tahoma" w:hAnsi="Tahoma" w:cs="Tahoma"/>
          <w:bCs/>
          <w:sz w:val="28"/>
          <w:szCs w:val="28"/>
        </w:rPr>
        <w:t>67</w:t>
      </w:r>
      <w:r w:rsidR="0058463A" w:rsidRPr="00B65F48">
        <w:rPr>
          <w:rFonts w:ascii="Tahoma" w:hAnsi="Tahoma" w:cs="Tahoma"/>
          <w:bCs/>
          <w:sz w:val="28"/>
          <w:szCs w:val="28"/>
        </w:rPr>
        <w:t xml:space="preserve">00 </w:t>
      </w:r>
      <w:r w:rsidR="008F4094" w:rsidRPr="00B65F48">
        <w:rPr>
          <w:rFonts w:ascii="Tahoma" w:hAnsi="Tahoma" w:cs="Tahoma"/>
          <w:bCs/>
          <w:sz w:val="28"/>
          <w:szCs w:val="28"/>
        </w:rPr>
        <w:t xml:space="preserve">odd </w:t>
      </w:r>
      <w:r w:rsidR="0058463A" w:rsidRPr="00B65F48">
        <w:rPr>
          <w:rFonts w:ascii="Tahoma" w:hAnsi="Tahoma" w:cs="Tahoma"/>
          <w:bCs/>
          <w:sz w:val="28"/>
          <w:szCs w:val="28"/>
        </w:rPr>
        <w:t>villages of Haryana</w:t>
      </w:r>
      <w:r>
        <w:rPr>
          <w:rFonts w:ascii="Tahoma" w:hAnsi="Tahoma" w:cs="Tahoma"/>
          <w:bCs/>
          <w:sz w:val="28"/>
          <w:szCs w:val="28"/>
        </w:rPr>
        <w:t>, v</w:t>
      </w:r>
      <w:r w:rsidR="0058463A" w:rsidRPr="00B65F48">
        <w:rPr>
          <w:rFonts w:ascii="Tahoma" w:hAnsi="Tahoma" w:cs="Tahoma"/>
          <w:bCs/>
          <w:sz w:val="28"/>
          <w:szCs w:val="28"/>
        </w:rPr>
        <w:t>illages not having bank branches should be provided banking services by a touch point in the village by Jan</w:t>
      </w:r>
      <w:r w:rsidR="008F4094" w:rsidRPr="00B65F48">
        <w:rPr>
          <w:rFonts w:ascii="Tahoma" w:hAnsi="Tahoma" w:cs="Tahoma"/>
          <w:bCs/>
          <w:sz w:val="28"/>
          <w:szCs w:val="28"/>
        </w:rPr>
        <w:t>, 2015</w:t>
      </w:r>
      <w:r w:rsidR="0058463A" w:rsidRPr="00B65F48">
        <w:rPr>
          <w:rFonts w:ascii="Tahoma" w:hAnsi="Tahoma" w:cs="Tahoma"/>
          <w:bCs/>
          <w:sz w:val="28"/>
          <w:szCs w:val="28"/>
        </w:rPr>
        <w:t>.</w:t>
      </w:r>
    </w:p>
    <w:p w:rsidR="00F91E6C" w:rsidRPr="00B65F48" w:rsidRDefault="0006504A" w:rsidP="00F91E6C">
      <w:pPr>
        <w:pStyle w:val="ListParagraph"/>
        <w:numPr>
          <w:ilvl w:val="0"/>
          <w:numId w:val="21"/>
        </w:numPr>
        <w:spacing w:line="276" w:lineRule="auto"/>
        <w:ind w:right="7"/>
        <w:jc w:val="both"/>
        <w:rPr>
          <w:rFonts w:ascii="Tahoma" w:hAnsi="Tahoma" w:cs="Tahoma"/>
          <w:bCs/>
          <w:sz w:val="28"/>
          <w:szCs w:val="28"/>
        </w:rPr>
      </w:pPr>
      <w:r w:rsidRPr="00B65F48">
        <w:rPr>
          <w:rFonts w:ascii="Tahoma" w:hAnsi="Tahoma" w:cs="Tahoma"/>
          <w:bCs/>
          <w:sz w:val="28"/>
          <w:szCs w:val="28"/>
        </w:rPr>
        <w:t>Seamless implementation of DBT in the state would be a</w:t>
      </w:r>
      <w:r w:rsidR="00493C6D" w:rsidRPr="00B65F48">
        <w:rPr>
          <w:rFonts w:ascii="Tahoma" w:hAnsi="Tahoma" w:cs="Tahoma"/>
          <w:bCs/>
          <w:sz w:val="28"/>
          <w:szCs w:val="28"/>
        </w:rPr>
        <w:t xml:space="preserve"> model </w:t>
      </w:r>
      <w:r w:rsidRPr="00B65F48">
        <w:rPr>
          <w:rFonts w:ascii="Tahoma" w:hAnsi="Tahoma" w:cs="Tahoma"/>
          <w:bCs/>
          <w:sz w:val="28"/>
          <w:szCs w:val="28"/>
        </w:rPr>
        <w:t xml:space="preserve">for </w:t>
      </w:r>
      <w:r w:rsidR="00493C6D" w:rsidRPr="00B65F48">
        <w:rPr>
          <w:rFonts w:ascii="Tahoma" w:hAnsi="Tahoma" w:cs="Tahoma"/>
          <w:bCs/>
          <w:sz w:val="28"/>
          <w:szCs w:val="28"/>
        </w:rPr>
        <w:t>adopt</w:t>
      </w:r>
      <w:r w:rsidRPr="00B65F48">
        <w:rPr>
          <w:rFonts w:ascii="Tahoma" w:hAnsi="Tahoma" w:cs="Tahoma"/>
          <w:bCs/>
          <w:sz w:val="28"/>
          <w:szCs w:val="28"/>
        </w:rPr>
        <w:t>ion</w:t>
      </w:r>
      <w:r w:rsidR="00493C6D" w:rsidRPr="00B65F48">
        <w:rPr>
          <w:rFonts w:ascii="Tahoma" w:hAnsi="Tahoma" w:cs="Tahoma"/>
          <w:bCs/>
          <w:sz w:val="28"/>
          <w:szCs w:val="28"/>
        </w:rPr>
        <w:t xml:space="preserve"> by the </w:t>
      </w:r>
      <w:r w:rsidR="00F84A31" w:rsidRPr="00B65F48">
        <w:rPr>
          <w:rFonts w:ascii="Tahoma" w:hAnsi="Tahoma" w:cs="Tahoma"/>
          <w:bCs/>
          <w:sz w:val="28"/>
          <w:szCs w:val="28"/>
        </w:rPr>
        <w:t>neighboring</w:t>
      </w:r>
      <w:r w:rsidR="00493C6D" w:rsidRPr="00B65F48">
        <w:rPr>
          <w:rFonts w:ascii="Tahoma" w:hAnsi="Tahoma" w:cs="Tahoma"/>
          <w:bCs/>
          <w:sz w:val="28"/>
          <w:szCs w:val="28"/>
        </w:rPr>
        <w:t xml:space="preserve"> stat</w:t>
      </w:r>
      <w:r w:rsidR="00F91E6C" w:rsidRPr="00B65F48">
        <w:rPr>
          <w:rFonts w:ascii="Tahoma" w:hAnsi="Tahoma" w:cs="Tahoma"/>
          <w:bCs/>
          <w:sz w:val="28"/>
          <w:szCs w:val="28"/>
        </w:rPr>
        <w:t>e</w:t>
      </w:r>
      <w:r w:rsidRPr="00B65F48">
        <w:rPr>
          <w:rFonts w:ascii="Tahoma" w:hAnsi="Tahoma" w:cs="Tahoma"/>
          <w:bCs/>
          <w:sz w:val="28"/>
          <w:szCs w:val="28"/>
        </w:rPr>
        <w:t>s</w:t>
      </w:r>
      <w:r w:rsidR="00F91E6C" w:rsidRPr="00B65F48">
        <w:rPr>
          <w:rFonts w:ascii="Tahoma" w:hAnsi="Tahoma" w:cs="Tahoma"/>
          <w:bCs/>
          <w:sz w:val="28"/>
          <w:szCs w:val="28"/>
        </w:rPr>
        <w:t xml:space="preserve">. </w:t>
      </w:r>
      <w:r w:rsidRPr="00B65F48">
        <w:rPr>
          <w:rFonts w:ascii="Tahoma" w:hAnsi="Tahoma" w:cs="Tahoma"/>
          <w:bCs/>
          <w:sz w:val="28"/>
          <w:szCs w:val="28"/>
        </w:rPr>
        <w:t>T</w:t>
      </w:r>
      <w:r w:rsidR="00F91E6C" w:rsidRPr="00B65F48">
        <w:rPr>
          <w:rFonts w:ascii="Tahoma" w:hAnsi="Tahoma" w:cs="Tahoma"/>
          <w:bCs/>
          <w:sz w:val="28"/>
          <w:szCs w:val="28"/>
        </w:rPr>
        <w:t xml:space="preserve">wo reasons i.e. </w:t>
      </w:r>
      <w:r w:rsidRPr="00B65F48">
        <w:rPr>
          <w:rFonts w:ascii="Tahoma" w:hAnsi="Tahoma" w:cs="Tahoma"/>
          <w:bCs/>
          <w:sz w:val="28"/>
          <w:szCs w:val="28"/>
        </w:rPr>
        <w:t>firstly</w:t>
      </w:r>
      <w:r w:rsidR="00F91E6C" w:rsidRPr="00B65F48">
        <w:rPr>
          <w:rFonts w:ascii="Tahoma" w:hAnsi="Tahoma" w:cs="Tahoma"/>
          <w:bCs/>
          <w:sz w:val="28"/>
          <w:szCs w:val="28"/>
        </w:rPr>
        <w:t>, these people</w:t>
      </w:r>
      <w:r w:rsidRPr="00B65F48">
        <w:rPr>
          <w:rFonts w:ascii="Tahoma" w:hAnsi="Tahoma" w:cs="Tahoma"/>
          <w:bCs/>
          <w:sz w:val="28"/>
          <w:szCs w:val="28"/>
        </w:rPr>
        <w:t xml:space="preserve"> </w:t>
      </w:r>
      <w:r w:rsidR="00542B47" w:rsidRPr="00B65F48">
        <w:rPr>
          <w:rFonts w:ascii="Tahoma" w:hAnsi="Tahoma" w:cs="Tahoma"/>
          <w:bCs/>
          <w:sz w:val="28"/>
          <w:szCs w:val="28"/>
        </w:rPr>
        <w:t>would get</w:t>
      </w:r>
      <w:r w:rsidR="00F91E6C" w:rsidRPr="00B65F48">
        <w:rPr>
          <w:rFonts w:ascii="Tahoma" w:hAnsi="Tahoma" w:cs="Tahoma"/>
          <w:bCs/>
          <w:sz w:val="28"/>
          <w:szCs w:val="28"/>
        </w:rPr>
        <w:t xml:space="preserve"> better service and secondly the task</w:t>
      </w:r>
      <w:r w:rsidRPr="00B65F48">
        <w:rPr>
          <w:rFonts w:ascii="Tahoma" w:hAnsi="Tahoma" w:cs="Tahoma"/>
          <w:bCs/>
          <w:sz w:val="28"/>
          <w:szCs w:val="28"/>
        </w:rPr>
        <w:t xml:space="preserve"> should be completed  </w:t>
      </w:r>
      <w:r w:rsidR="00F91E6C" w:rsidRPr="00B65F48">
        <w:rPr>
          <w:rFonts w:ascii="Tahoma" w:hAnsi="Tahoma" w:cs="Tahoma"/>
          <w:bCs/>
          <w:sz w:val="28"/>
          <w:szCs w:val="28"/>
        </w:rPr>
        <w:t xml:space="preserve"> for success of all.</w:t>
      </w:r>
    </w:p>
    <w:p w:rsidR="00227AC9" w:rsidRPr="00B65F48" w:rsidRDefault="0058463A" w:rsidP="00B92F7D">
      <w:pPr>
        <w:pStyle w:val="ListParagraph"/>
        <w:numPr>
          <w:ilvl w:val="0"/>
          <w:numId w:val="21"/>
        </w:numPr>
        <w:spacing w:line="276" w:lineRule="auto"/>
        <w:ind w:right="7"/>
        <w:jc w:val="both"/>
        <w:rPr>
          <w:rFonts w:ascii="Tahoma" w:hAnsi="Tahoma" w:cs="Tahoma"/>
          <w:bCs/>
          <w:sz w:val="28"/>
          <w:szCs w:val="28"/>
        </w:rPr>
      </w:pPr>
      <w:r w:rsidRPr="00B65F48">
        <w:rPr>
          <w:rFonts w:ascii="Tahoma" w:hAnsi="Tahoma" w:cs="Tahoma"/>
          <w:bCs/>
          <w:sz w:val="28"/>
          <w:szCs w:val="28"/>
        </w:rPr>
        <w:t xml:space="preserve"> </w:t>
      </w:r>
      <w:r w:rsidR="00F91E6C" w:rsidRPr="00B65F48">
        <w:rPr>
          <w:rFonts w:ascii="Tahoma" w:hAnsi="Tahoma" w:cs="Tahoma"/>
          <w:bCs/>
          <w:sz w:val="28"/>
          <w:szCs w:val="28"/>
        </w:rPr>
        <w:t>Low %age of NPA</w:t>
      </w:r>
      <w:r w:rsidR="00030100" w:rsidRPr="00B65F48">
        <w:rPr>
          <w:rFonts w:ascii="Tahoma" w:hAnsi="Tahoma" w:cs="Tahoma"/>
          <w:bCs/>
          <w:sz w:val="28"/>
          <w:szCs w:val="28"/>
        </w:rPr>
        <w:t xml:space="preserve"> under education loan was due </w:t>
      </w:r>
      <w:r w:rsidR="00857DEE" w:rsidRPr="00B65F48">
        <w:rPr>
          <w:rFonts w:ascii="Tahoma" w:hAnsi="Tahoma" w:cs="Tahoma"/>
          <w:bCs/>
          <w:sz w:val="28"/>
          <w:szCs w:val="28"/>
        </w:rPr>
        <w:t xml:space="preserve">to </w:t>
      </w:r>
      <w:r w:rsidR="00030100" w:rsidRPr="00B65F48">
        <w:rPr>
          <w:rFonts w:ascii="Tahoma" w:hAnsi="Tahoma" w:cs="Tahoma"/>
          <w:bCs/>
          <w:sz w:val="28"/>
          <w:szCs w:val="28"/>
        </w:rPr>
        <w:t>correct</w:t>
      </w:r>
      <w:r w:rsidR="00F91E6C" w:rsidRPr="00B65F48">
        <w:rPr>
          <w:rFonts w:ascii="Tahoma" w:hAnsi="Tahoma" w:cs="Tahoma"/>
          <w:bCs/>
          <w:sz w:val="28"/>
          <w:szCs w:val="28"/>
        </w:rPr>
        <w:t xml:space="preserve"> financing. Education loans should be provided for professional </w:t>
      </w:r>
      <w:r w:rsidR="002A585A" w:rsidRPr="00B65F48">
        <w:rPr>
          <w:rFonts w:ascii="Tahoma" w:hAnsi="Tahoma" w:cs="Tahoma"/>
          <w:bCs/>
          <w:sz w:val="28"/>
          <w:szCs w:val="28"/>
        </w:rPr>
        <w:t>and job</w:t>
      </w:r>
      <w:r w:rsidR="00F91E6C" w:rsidRPr="00B65F48">
        <w:rPr>
          <w:rFonts w:ascii="Tahoma" w:hAnsi="Tahoma" w:cs="Tahoma"/>
          <w:bCs/>
          <w:sz w:val="28"/>
          <w:szCs w:val="28"/>
        </w:rPr>
        <w:t xml:space="preserve"> oriented </w:t>
      </w:r>
      <w:r w:rsidR="00030100" w:rsidRPr="00B65F48">
        <w:rPr>
          <w:rFonts w:ascii="Tahoma" w:hAnsi="Tahoma" w:cs="Tahoma"/>
          <w:bCs/>
          <w:sz w:val="28"/>
          <w:szCs w:val="28"/>
        </w:rPr>
        <w:t xml:space="preserve">courses </w:t>
      </w:r>
      <w:r w:rsidR="00F91E6C" w:rsidRPr="00B65F48">
        <w:rPr>
          <w:rFonts w:ascii="Tahoma" w:hAnsi="Tahoma" w:cs="Tahoma"/>
          <w:bCs/>
          <w:sz w:val="28"/>
          <w:szCs w:val="28"/>
        </w:rPr>
        <w:t>i.e. engineering and medical profession etc.</w:t>
      </w:r>
    </w:p>
    <w:p w:rsidR="00F91E6C" w:rsidRPr="00B65F48" w:rsidRDefault="009777F3" w:rsidP="00B92F7D">
      <w:pPr>
        <w:pStyle w:val="ListParagraph"/>
        <w:numPr>
          <w:ilvl w:val="0"/>
          <w:numId w:val="21"/>
        </w:numPr>
        <w:spacing w:line="276" w:lineRule="auto"/>
        <w:ind w:right="7"/>
        <w:jc w:val="both"/>
        <w:rPr>
          <w:rFonts w:ascii="Tahoma" w:hAnsi="Tahoma" w:cs="Tahoma"/>
          <w:bCs/>
          <w:sz w:val="28"/>
          <w:szCs w:val="28"/>
        </w:rPr>
      </w:pPr>
      <w:r w:rsidRPr="00B65F48">
        <w:rPr>
          <w:rFonts w:ascii="Tahoma" w:hAnsi="Tahoma" w:cs="Tahoma"/>
          <w:bCs/>
          <w:sz w:val="28"/>
          <w:szCs w:val="28"/>
        </w:rPr>
        <w:t>Financial literacy should be provided not only to the illiterates but to the literates also. In Financial literacy camps, students of 11</w:t>
      </w:r>
      <w:r w:rsidRPr="00B65F48">
        <w:rPr>
          <w:rFonts w:ascii="Tahoma" w:hAnsi="Tahoma" w:cs="Tahoma"/>
          <w:bCs/>
          <w:sz w:val="28"/>
          <w:szCs w:val="28"/>
          <w:vertAlign w:val="superscript"/>
        </w:rPr>
        <w:t>th</w:t>
      </w:r>
      <w:r w:rsidRPr="00B65F48">
        <w:rPr>
          <w:rFonts w:ascii="Tahoma" w:hAnsi="Tahoma" w:cs="Tahoma"/>
          <w:bCs/>
          <w:sz w:val="28"/>
          <w:szCs w:val="28"/>
        </w:rPr>
        <w:t xml:space="preserve"> class should be invited </w:t>
      </w:r>
      <w:r w:rsidR="008464CD" w:rsidRPr="00B65F48">
        <w:rPr>
          <w:rFonts w:ascii="Tahoma" w:hAnsi="Tahoma" w:cs="Tahoma"/>
          <w:bCs/>
          <w:sz w:val="28"/>
          <w:szCs w:val="28"/>
        </w:rPr>
        <w:t>being</w:t>
      </w:r>
      <w:r w:rsidRPr="00B65F48">
        <w:rPr>
          <w:rFonts w:ascii="Tahoma" w:hAnsi="Tahoma" w:cs="Tahoma"/>
          <w:bCs/>
          <w:sz w:val="28"/>
          <w:szCs w:val="28"/>
        </w:rPr>
        <w:t xml:space="preserve"> potential </w:t>
      </w:r>
      <w:r w:rsidR="005E1426" w:rsidRPr="00B65F48">
        <w:rPr>
          <w:rFonts w:ascii="Tahoma" w:hAnsi="Tahoma" w:cs="Tahoma"/>
          <w:bCs/>
          <w:sz w:val="28"/>
          <w:szCs w:val="28"/>
        </w:rPr>
        <w:t>cases for education loans.</w:t>
      </w:r>
      <w:r w:rsidR="007024B2" w:rsidRPr="00B65F48">
        <w:rPr>
          <w:rFonts w:ascii="Tahoma" w:hAnsi="Tahoma" w:cs="Tahoma"/>
          <w:bCs/>
          <w:sz w:val="28"/>
          <w:szCs w:val="28"/>
        </w:rPr>
        <w:t xml:space="preserve"> An identification approach </w:t>
      </w:r>
      <w:r w:rsidR="008464CD" w:rsidRPr="00B65F48">
        <w:rPr>
          <w:rFonts w:ascii="Tahoma" w:hAnsi="Tahoma" w:cs="Tahoma"/>
          <w:bCs/>
          <w:sz w:val="28"/>
          <w:szCs w:val="28"/>
        </w:rPr>
        <w:t xml:space="preserve">should be adopted </w:t>
      </w:r>
      <w:r w:rsidR="00061D75" w:rsidRPr="00B65F48">
        <w:rPr>
          <w:rFonts w:ascii="Tahoma" w:hAnsi="Tahoma" w:cs="Tahoma"/>
          <w:bCs/>
          <w:sz w:val="28"/>
          <w:szCs w:val="28"/>
        </w:rPr>
        <w:t>for search</w:t>
      </w:r>
      <w:r w:rsidR="00EE483E" w:rsidRPr="00B65F48">
        <w:rPr>
          <w:rFonts w:ascii="Tahoma" w:hAnsi="Tahoma" w:cs="Tahoma"/>
          <w:bCs/>
          <w:sz w:val="28"/>
          <w:szCs w:val="28"/>
        </w:rPr>
        <w:t xml:space="preserve"> of potential candidates for education loans.</w:t>
      </w:r>
    </w:p>
    <w:p w:rsidR="00EE483E" w:rsidRPr="00B65F48" w:rsidRDefault="008464CD" w:rsidP="00B92F7D">
      <w:pPr>
        <w:pStyle w:val="ListParagraph"/>
        <w:numPr>
          <w:ilvl w:val="0"/>
          <w:numId w:val="21"/>
        </w:numPr>
        <w:spacing w:line="276" w:lineRule="auto"/>
        <w:ind w:right="7"/>
        <w:jc w:val="both"/>
        <w:rPr>
          <w:rFonts w:ascii="Tahoma" w:hAnsi="Tahoma" w:cs="Tahoma"/>
          <w:bCs/>
          <w:sz w:val="28"/>
          <w:szCs w:val="28"/>
        </w:rPr>
      </w:pPr>
      <w:r w:rsidRPr="00B65F48">
        <w:rPr>
          <w:rFonts w:ascii="Tahoma" w:hAnsi="Tahoma" w:cs="Tahoma"/>
          <w:bCs/>
          <w:sz w:val="28"/>
          <w:szCs w:val="28"/>
        </w:rPr>
        <w:t xml:space="preserve">Focus of training </w:t>
      </w:r>
      <w:r w:rsidR="00061D75" w:rsidRPr="00B65F48">
        <w:rPr>
          <w:rFonts w:ascii="Tahoma" w:hAnsi="Tahoma" w:cs="Tahoma"/>
          <w:bCs/>
          <w:sz w:val="28"/>
          <w:szCs w:val="28"/>
        </w:rPr>
        <w:t>by RSETIs</w:t>
      </w:r>
      <w:r w:rsidRPr="00B65F48">
        <w:rPr>
          <w:rFonts w:ascii="Tahoma" w:hAnsi="Tahoma" w:cs="Tahoma"/>
          <w:bCs/>
          <w:sz w:val="28"/>
          <w:szCs w:val="28"/>
        </w:rPr>
        <w:t xml:space="preserve"> should be on development </w:t>
      </w:r>
      <w:r w:rsidR="00061D75" w:rsidRPr="00B65F48">
        <w:rPr>
          <w:rFonts w:ascii="Tahoma" w:hAnsi="Tahoma" w:cs="Tahoma"/>
          <w:bCs/>
          <w:sz w:val="28"/>
          <w:szCs w:val="28"/>
        </w:rPr>
        <w:t>of saleable</w:t>
      </w:r>
      <w:r w:rsidR="00EE483E" w:rsidRPr="00B65F48">
        <w:rPr>
          <w:rFonts w:ascii="Tahoma" w:hAnsi="Tahoma" w:cs="Tahoma"/>
          <w:bCs/>
          <w:sz w:val="28"/>
          <w:szCs w:val="28"/>
        </w:rPr>
        <w:t xml:space="preserve"> skill </w:t>
      </w:r>
      <w:r w:rsidRPr="00B65F48">
        <w:rPr>
          <w:rFonts w:ascii="Tahoma" w:hAnsi="Tahoma" w:cs="Tahoma"/>
          <w:bCs/>
          <w:sz w:val="28"/>
          <w:szCs w:val="28"/>
        </w:rPr>
        <w:t xml:space="preserve">to </w:t>
      </w:r>
      <w:r w:rsidR="00061D75" w:rsidRPr="00B65F48">
        <w:rPr>
          <w:rFonts w:ascii="Tahoma" w:hAnsi="Tahoma" w:cs="Tahoma"/>
          <w:bCs/>
          <w:sz w:val="28"/>
          <w:szCs w:val="28"/>
        </w:rPr>
        <w:t>address</w:t>
      </w:r>
      <w:r w:rsidR="00EE483E" w:rsidRPr="00B65F48">
        <w:rPr>
          <w:rFonts w:ascii="Tahoma" w:hAnsi="Tahoma" w:cs="Tahoma"/>
          <w:bCs/>
          <w:sz w:val="28"/>
          <w:szCs w:val="28"/>
        </w:rPr>
        <w:t xml:space="preserve"> skill development issues.</w:t>
      </w:r>
    </w:p>
    <w:p w:rsidR="00EE483E" w:rsidRPr="00B65F48" w:rsidRDefault="00061D75" w:rsidP="00B92F7D">
      <w:pPr>
        <w:pStyle w:val="ListParagraph"/>
        <w:numPr>
          <w:ilvl w:val="0"/>
          <w:numId w:val="21"/>
        </w:numPr>
        <w:spacing w:line="276" w:lineRule="auto"/>
        <w:ind w:right="7"/>
        <w:jc w:val="both"/>
        <w:rPr>
          <w:rFonts w:ascii="Tahoma" w:hAnsi="Tahoma" w:cs="Tahoma"/>
          <w:bCs/>
          <w:sz w:val="28"/>
          <w:szCs w:val="28"/>
        </w:rPr>
      </w:pPr>
      <w:r w:rsidRPr="00B65F48">
        <w:rPr>
          <w:rFonts w:ascii="Tahoma" w:hAnsi="Tahoma" w:cs="Tahoma"/>
          <w:bCs/>
          <w:sz w:val="28"/>
          <w:szCs w:val="28"/>
        </w:rPr>
        <w:t xml:space="preserve">Technology infusion would help </w:t>
      </w:r>
      <w:r w:rsidR="002A585A" w:rsidRPr="00B65F48">
        <w:rPr>
          <w:rFonts w:ascii="Tahoma" w:hAnsi="Tahoma" w:cs="Tahoma"/>
          <w:bCs/>
          <w:sz w:val="28"/>
          <w:szCs w:val="28"/>
        </w:rPr>
        <w:t>in reduction</w:t>
      </w:r>
      <w:r w:rsidRPr="00B65F48">
        <w:rPr>
          <w:rFonts w:ascii="Tahoma" w:hAnsi="Tahoma" w:cs="Tahoma"/>
          <w:bCs/>
          <w:sz w:val="28"/>
          <w:szCs w:val="28"/>
        </w:rPr>
        <w:t xml:space="preserve"> of </w:t>
      </w:r>
      <w:r w:rsidR="004E5558" w:rsidRPr="00B65F48">
        <w:rPr>
          <w:rFonts w:ascii="Tahoma" w:hAnsi="Tahoma" w:cs="Tahoma"/>
          <w:bCs/>
          <w:sz w:val="28"/>
          <w:szCs w:val="28"/>
        </w:rPr>
        <w:t>the use of paper money.</w:t>
      </w:r>
    </w:p>
    <w:p w:rsidR="00F57C3F" w:rsidRPr="003E2AF4" w:rsidRDefault="00B37C35" w:rsidP="002C779F">
      <w:pPr>
        <w:pStyle w:val="ListParagraph"/>
        <w:spacing w:line="276" w:lineRule="auto"/>
        <w:ind w:left="1080" w:right="7"/>
        <w:jc w:val="right"/>
        <w:rPr>
          <w:rFonts w:ascii="Tahoma" w:hAnsi="Tahoma" w:cs="Tahoma"/>
          <w:b/>
          <w:sz w:val="28"/>
          <w:szCs w:val="28"/>
        </w:rPr>
      </w:pPr>
      <w:r w:rsidRPr="00B65F48">
        <w:rPr>
          <w:rFonts w:ascii="Tahoma" w:hAnsi="Tahoma" w:cs="Tahoma"/>
          <w:bCs/>
          <w:sz w:val="28"/>
          <w:szCs w:val="28"/>
        </w:rPr>
        <w:t xml:space="preserve"> </w:t>
      </w:r>
      <w:r w:rsidR="002970BF" w:rsidRPr="003E2AF4">
        <w:rPr>
          <w:rFonts w:ascii="Tahoma" w:hAnsi="Tahoma" w:cs="Tahoma"/>
          <w:b/>
          <w:sz w:val="28"/>
          <w:szCs w:val="28"/>
        </w:rPr>
        <w:t xml:space="preserve"> </w:t>
      </w:r>
      <w:r w:rsidR="00F57C3F" w:rsidRPr="003E2AF4">
        <w:rPr>
          <w:rFonts w:ascii="Tahoma" w:hAnsi="Tahoma" w:cs="Tahoma"/>
          <w:b/>
          <w:sz w:val="28"/>
          <w:szCs w:val="28"/>
        </w:rPr>
        <w:t xml:space="preserve"> ACTION</w:t>
      </w:r>
      <w:r w:rsidR="004048B8">
        <w:rPr>
          <w:rFonts w:ascii="Tahoma" w:hAnsi="Tahoma" w:cs="Tahoma"/>
          <w:b/>
          <w:sz w:val="28"/>
          <w:szCs w:val="28"/>
        </w:rPr>
        <w:t xml:space="preserve">: </w:t>
      </w:r>
      <w:r w:rsidR="00387BA3" w:rsidRPr="003E2AF4">
        <w:rPr>
          <w:rFonts w:ascii="Tahoma" w:hAnsi="Tahoma" w:cs="Tahoma"/>
          <w:b/>
          <w:sz w:val="28"/>
          <w:szCs w:val="28"/>
        </w:rPr>
        <w:t>BANKS/RSETIs</w:t>
      </w:r>
      <w:r w:rsidR="00F57C3F" w:rsidRPr="003E2AF4">
        <w:rPr>
          <w:rFonts w:ascii="Tahoma" w:hAnsi="Tahoma" w:cs="Tahoma"/>
          <w:b/>
          <w:sz w:val="28"/>
          <w:szCs w:val="28"/>
        </w:rPr>
        <w:t>.</w:t>
      </w:r>
    </w:p>
    <w:p w:rsidR="008771A5" w:rsidRDefault="002C3942" w:rsidP="008771A5">
      <w:pPr>
        <w:ind w:right="7"/>
        <w:jc w:val="both"/>
        <w:rPr>
          <w:rFonts w:ascii="Tahoma" w:hAnsi="Tahoma" w:cs="Tahoma"/>
          <w:bCs/>
          <w:sz w:val="28"/>
          <w:szCs w:val="28"/>
        </w:rPr>
      </w:pPr>
      <w:r>
        <w:rPr>
          <w:rFonts w:ascii="Tahoma" w:hAnsi="Tahoma" w:cs="Tahoma"/>
          <w:bCs/>
          <w:sz w:val="28"/>
          <w:szCs w:val="28"/>
        </w:rPr>
        <w:t>Mrs Kesh</w:t>
      </w:r>
      <w:r w:rsidR="00BA784A" w:rsidRPr="00B65F48">
        <w:rPr>
          <w:rFonts w:ascii="Tahoma" w:hAnsi="Tahoma" w:cs="Tahoma"/>
          <w:bCs/>
          <w:sz w:val="28"/>
          <w:szCs w:val="28"/>
        </w:rPr>
        <w:t>ni Anand Arora,</w:t>
      </w:r>
      <w:r w:rsidR="002D4DD4" w:rsidRPr="00B65F48">
        <w:rPr>
          <w:rFonts w:ascii="Tahoma" w:hAnsi="Tahoma" w:cs="Tahoma"/>
          <w:bCs/>
          <w:sz w:val="28"/>
          <w:szCs w:val="28"/>
        </w:rPr>
        <w:t xml:space="preserve"> </w:t>
      </w:r>
      <w:r w:rsidR="00BA784A" w:rsidRPr="00B65F48">
        <w:rPr>
          <w:rFonts w:ascii="Tahoma" w:hAnsi="Tahoma" w:cs="Tahoma"/>
          <w:bCs/>
          <w:sz w:val="28"/>
          <w:szCs w:val="28"/>
        </w:rPr>
        <w:t>IAS, Dy Director General UIDAI, in her address to the members laid emphasis on following points;-</w:t>
      </w:r>
    </w:p>
    <w:p w:rsidR="00BA784A" w:rsidRPr="00B65F48" w:rsidRDefault="00BA784A" w:rsidP="008771A5">
      <w:pPr>
        <w:ind w:right="7"/>
        <w:jc w:val="both"/>
        <w:rPr>
          <w:rFonts w:ascii="Tahoma" w:hAnsi="Tahoma" w:cs="Tahoma"/>
          <w:bCs/>
          <w:sz w:val="28"/>
          <w:szCs w:val="28"/>
        </w:rPr>
      </w:pPr>
      <w:r w:rsidRPr="00B65F48">
        <w:rPr>
          <w:rFonts w:ascii="Tahoma" w:hAnsi="Tahoma" w:cs="Tahoma"/>
          <w:bCs/>
          <w:sz w:val="28"/>
          <w:szCs w:val="28"/>
        </w:rPr>
        <w:t xml:space="preserve">Progress of Aadhaar </w:t>
      </w:r>
      <w:r w:rsidR="005B5F8A">
        <w:rPr>
          <w:rFonts w:ascii="Tahoma" w:hAnsi="Tahoma" w:cs="Tahoma"/>
          <w:bCs/>
          <w:sz w:val="28"/>
          <w:szCs w:val="28"/>
        </w:rPr>
        <w:t xml:space="preserve">seeding in bank accounts </w:t>
      </w:r>
      <w:r w:rsidRPr="00B65F48">
        <w:rPr>
          <w:rFonts w:ascii="Tahoma" w:hAnsi="Tahoma" w:cs="Tahoma"/>
          <w:bCs/>
          <w:sz w:val="28"/>
          <w:szCs w:val="28"/>
        </w:rPr>
        <w:t>is not upto the mark in Haryana compared to th</w:t>
      </w:r>
      <w:r w:rsidR="00B55DC2" w:rsidRPr="00B65F48">
        <w:rPr>
          <w:rFonts w:ascii="Tahoma" w:hAnsi="Tahoma" w:cs="Tahoma"/>
          <w:bCs/>
          <w:sz w:val="28"/>
          <w:szCs w:val="28"/>
        </w:rPr>
        <w:t>e position of adjoining states and needs improvement.</w:t>
      </w:r>
    </w:p>
    <w:p w:rsidR="00B55DC2" w:rsidRPr="00B65F48" w:rsidRDefault="00B55DC2" w:rsidP="005D2186">
      <w:pPr>
        <w:pStyle w:val="ListParagraph"/>
        <w:numPr>
          <w:ilvl w:val="0"/>
          <w:numId w:val="39"/>
        </w:numPr>
        <w:ind w:right="7"/>
        <w:jc w:val="both"/>
        <w:rPr>
          <w:rFonts w:ascii="Tahoma" w:hAnsi="Tahoma" w:cs="Tahoma"/>
          <w:bCs/>
          <w:sz w:val="28"/>
          <w:szCs w:val="28"/>
        </w:rPr>
      </w:pPr>
      <w:r w:rsidRPr="00B65F48">
        <w:rPr>
          <w:rFonts w:ascii="Tahoma" w:hAnsi="Tahoma" w:cs="Tahoma"/>
          <w:bCs/>
          <w:sz w:val="28"/>
          <w:szCs w:val="28"/>
        </w:rPr>
        <w:t xml:space="preserve">Focus should be </w:t>
      </w:r>
      <w:r w:rsidR="00107EC7" w:rsidRPr="00B65F48">
        <w:rPr>
          <w:rFonts w:ascii="Tahoma" w:hAnsi="Tahoma" w:cs="Tahoma"/>
          <w:bCs/>
          <w:sz w:val="28"/>
          <w:szCs w:val="28"/>
        </w:rPr>
        <w:t>on opening</w:t>
      </w:r>
      <w:r w:rsidRPr="00B65F48">
        <w:rPr>
          <w:rFonts w:ascii="Tahoma" w:hAnsi="Tahoma" w:cs="Tahoma"/>
          <w:bCs/>
          <w:sz w:val="28"/>
          <w:szCs w:val="28"/>
        </w:rPr>
        <w:t xml:space="preserve"> of </w:t>
      </w:r>
      <w:r w:rsidR="00107EC7" w:rsidRPr="00B65F48">
        <w:rPr>
          <w:rFonts w:ascii="Tahoma" w:hAnsi="Tahoma" w:cs="Tahoma"/>
          <w:bCs/>
          <w:sz w:val="28"/>
          <w:szCs w:val="28"/>
        </w:rPr>
        <w:t>accounts under</w:t>
      </w:r>
      <w:r w:rsidRPr="00B65F48">
        <w:rPr>
          <w:rFonts w:ascii="Tahoma" w:hAnsi="Tahoma" w:cs="Tahoma"/>
          <w:bCs/>
          <w:sz w:val="28"/>
          <w:szCs w:val="28"/>
        </w:rPr>
        <w:t xml:space="preserve"> PMJDY with Aadhaar.</w:t>
      </w:r>
    </w:p>
    <w:p w:rsidR="00B55DC2" w:rsidRPr="00B65F48" w:rsidRDefault="005B5F8A" w:rsidP="005D2186">
      <w:pPr>
        <w:pStyle w:val="ListParagraph"/>
        <w:numPr>
          <w:ilvl w:val="0"/>
          <w:numId w:val="39"/>
        </w:numPr>
        <w:ind w:right="7"/>
        <w:jc w:val="both"/>
        <w:rPr>
          <w:rFonts w:ascii="Tahoma" w:hAnsi="Tahoma" w:cs="Tahoma"/>
          <w:bCs/>
          <w:sz w:val="28"/>
          <w:szCs w:val="28"/>
        </w:rPr>
      </w:pPr>
      <w:r>
        <w:rPr>
          <w:rFonts w:ascii="Tahoma" w:hAnsi="Tahoma" w:cs="Tahoma"/>
          <w:bCs/>
          <w:sz w:val="28"/>
          <w:szCs w:val="28"/>
        </w:rPr>
        <w:t>e-K</w:t>
      </w:r>
      <w:r w:rsidR="00B55DC2" w:rsidRPr="00B65F48">
        <w:rPr>
          <w:rFonts w:ascii="Tahoma" w:hAnsi="Tahoma" w:cs="Tahoma"/>
          <w:bCs/>
          <w:sz w:val="28"/>
          <w:szCs w:val="28"/>
        </w:rPr>
        <w:t>YC should be used for opening of accounts.</w:t>
      </w:r>
    </w:p>
    <w:p w:rsidR="00B55DC2" w:rsidRPr="00B65F48" w:rsidRDefault="00B55DC2" w:rsidP="005D2186">
      <w:pPr>
        <w:pStyle w:val="ListParagraph"/>
        <w:numPr>
          <w:ilvl w:val="0"/>
          <w:numId w:val="39"/>
        </w:numPr>
        <w:ind w:right="7"/>
        <w:jc w:val="both"/>
        <w:rPr>
          <w:rFonts w:ascii="Tahoma" w:hAnsi="Tahoma" w:cs="Tahoma"/>
          <w:bCs/>
          <w:sz w:val="28"/>
          <w:szCs w:val="28"/>
        </w:rPr>
      </w:pPr>
      <w:r w:rsidRPr="00B65F48">
        <w:rPr>
          <w:rFonts w:ascii="Tahoma" w:hAnsi="Tahoma" w:cs="Tahoma"/>
          <w:bCs/>
          <w:sz w:val="28"/>
          <w:szCs w:val="28"/>
        </w:rPr>
        <w:t xml:space="preserve">SLBC to collect and collate the data </w:t>
      </w:r>
      <w:r w:rsidR="00833918">
        <w:rPr>
          <w:rFonts w:ascii="Tahoma" w:hAnsi="Tahoma" w:cs="Tahoma"/>
          <w:bCs/>
          <w:sz w:val="28"/>
          <w:szCs w:val="28"/>
        </w:rPr>
        <w:t xml:space="preserve">of </w:t>
      </w:r>
      <w:r w:rsidRPr="00B65F48">
        <w:rPr>
          <w:rFonts w:ascii="Tahoma" w:hAnsi="Tahoma" w:cs="Tahoma"/>
          <w:bCs/>
          <w:sz w:val="28"/>
          <w:szCs w:val="28"/>
        </w:rPr>
        <w:t>accounts opened without Aadhaar and pass on the information to the office of UIDAI for further action.</w:t>
      </w:r>
    </w:p>
    <w:p w:rsidR="00B55DC2" w:rsidRPr="00B65F48" w:rsidRDefault="00DB6C3B" w:rsidP="005D2186">
      <w:pPr>
        <w:pStyle w:val="ListParagraph"/>
        <w:numPr>
          <w:ilvl w:val="0"/>
          <w:numId w:val="39"/>
        </w:numPr>
        <w:ind w:right="7"/>
        <w:jc w:val="both"/>
        <w:rPr>
          <w:rFonts w:ascii="Tahoma" w:hAnsi="Tahoma" w:cs="Tahoma"/>
          <w:bCs/>
          <w:sz w:val="28"/>
          <w:szCs w:val="28"/>
        </w:rPr>
      </w:pPr>
      <w:r w:rsidRPr="00B65F48">
        <w:rPr>
          <w:rFonts w:ascii="Tahoma" w:hAnsi="Tahoma" w:cs="Tahoma"/>
          <w:bCs/>
          <w:sz w:val="28"/>
          <w:szCs w:val="28"/>
        </w:rPr>
        <w:t xml:space="preserve">During the </w:t>
      </w:r>
      <w:r w:rsidR="00971DEB" w:rsidRPr="00B65F48">
        <w:rPr>
          <w:rFonts w:ascii="Tahoma" w:hAnsi="Tahoma" w:cs="Tahoma"/>
          <w:bCs/>
          <w:sz w:val="28"/>
          <w:szCs w:val="28"/>
        </w:rPr>
        <w:t>process of</w:t>
      </w:r>
      <w:r w:rsidRPr="00B65F48">
        <w:rPr>
          <w:rFonts w:ascii="Tahoma" w:hAnsi="Tahoma" w:cs="Tahoma"/>
          <w:bCs/>
          <w:sz w:val="28"/>
          <w:szCs w:val="28"/>
        </w:rPr>
        <w:t xml:space="preserve"> survey of households in the State, the areas identified </w:t>
      </w:r>
      <w:r w:rsidR="00971DEB" w:rsidRPr="00B65F48">
        <w:rPr>
          <w:rFonts w:ascii="Tahoma" w:hAnsi="Tahoma" w:cs="Tahoma"/>
          <w:bCs/>
          <w:sz w:val="28"/>
          <w:szCs w:val="28"/>
        </w:rPr>
        <w:t>with less</w:t>
      </w:r>
      <w:r w:rsidRPr="00B65F48">
        <w:rPr>
          <w:rFonts w:ascii="Tahoma" w:hAnsi="Tahoma" w:cs="Tahoma"/>
          <w:bCs/>
          <w:sz w:val="28"/>
          <w:szCs w:val="28"/>
        </w:rPr>
        <w:t xml:space="preserve"> Aadhaar numbers in each </w:t>
      </w:r>
      <w:r w:rsidR="00971DEB" w:rsidRPr="00B65F48">
        <w:rPr>
          <w:rFonts w:ascii="Tahoma" w:hAnsi="Tahoma" w:cs="Tahoma"/>
          <w:bCs/>
          <w:sz w:val="28"/>
          <w:szCs w:val="28"/>
        </w:rPr>
        <w:t xml:space="preserve">district </w:t>
      </w:r>
      <w:r w:rsidR="007D64C8">
        <w:rPr>
          <w:rFonts w:ascii="Tahoma" w:hAnsi="Tahoma" w:cs="Tahoma"/>
          <w:bCs/>
          <w:sz w:val="28"/>
          <w:szCs w:val="28"/>
        </w:rPr>
        <w:t xml:space="preserve">should also </w:t>
      </w:r>
      <w:r w:rsidR="00971DEB" w:rsidRPr="00B65F48">
        <w:rPr>
          <w:rFonts w:ascii="Tahoma" w:hAnsi="Tahoma" w:cs="Tahoma"/>
          <w:bCs/>
          <w:sz w:val="28"/>
          <w:szCs w:val="28"/>
        </w:rPr>
        <w:t>be</w:t>
      </w:r>
      <w:r w:rsidRPr="00B65F48">
        <w:rPr>
          <w:rFonts w:ascii="Tahoma" w:hAnsi="Tahoma" w:cs="Tahoma"/>
          <w:bCs/>
          <w:sz w:val="28"/>
          <w:szCs w:val="28"/>
        </w:rPr>
        <w:t xml:space="preserve"> shared with UIDAI to hold camps for issuance of Aadhaar</w:t>
      </w:r>
      <w:r w:rsidR="00971DEB" w:rsidRPr="00B65F48">
        <w:rPr>
          <w:rFonts w:ascii="Tahoma" w:hAnsi="Tahoma" w:cs="Tahoma"/>
          <w:bCs/>
          <w:sz w:val="28"/>
          <w:szCs w:val="28"/>
        </w:rPr>
        <w:t>.</w:t>
      </w:r>
    </w:p>
    <w:p w:rsidR="00971DEB" w:rsidRPr="00B65F48" w:rsidRDefault="00971DEB" w:rsidP="005D2186">
      <w:pPr>
        <w:pStyle w:val="ListParagraph"/>
        <w:numPr>
          <w:ilvl w:val="0"/>
          <w:numId w:val="39"/>
        </w:numPr>
        <w:ind w:right="7"/>
        <w:jc w:val="both"/>
        <w:rPr>
          <w:rFonts w:ascii="Tahoma" w:hAnsi="Tahoma" w:cs="Tahoma"/>
          <w:bCs/>
          <w:sz w:val="28"/>
          <w:szCs w:val="28"/>
        </w:rPr>
      </w:pPr>
      <w:r w:rsidRPr="00B65F48">
        <w:rPr>
          <w:rFonts w:ascii="Tahoma" w:hAnsi="Tahoma" w:cs="Tahoma"/>
          <w:bCs/>
          <w:sz w:val="28"/>
          <w:szCs w:val="28"/>
        </w:rPr>
        <w:t>By 14</w:t>
      </w:r>
      <w:r w:rsidR="006D7E20" w:rsidRPr="006D7E20">
        <w:rPr>
          <w:rFonts w:ascii="Tahoma" w:hAnsi="Tahoma" w:cs="Tahoma"/>
          <w:bCs/>
          <w:sz w:val="28"/>
          <w:szCs w:val="28"/>
          <w:vertAlign w:val="superscript"/>
        </w:rPr>
        <w:t>th</w:t>
      </w:r>
      <w:r w:rsidR="006D7E20">
        <w:rPr>
          <w:rFonts w:ascii="Tahoma" w:hAnsi="Tahoma" w:cs="Tahoma"/>
          <w:bCs/>
          <w:sz w:val="28"/>
          <w:szCs w:val="28"/>
        </w:rPr>
        <w:t xml:space="preserve"> </w:t>
      </w:r>
      <w:r w:rsidRPr="00B65F48">
        <w:rPr>
          <w:rFonts w:ascii="Tahoma" w:hAnsi="Tahoma" w:cs="Tahoma"/>
          <w:bCs/>
          <w:sz w:val="28"/>
          <w:szCs w:val="28"/>
        </w:rPr>
        <w:t>December</w:t>
      </w:r>
      <w:r w:rsidR="006D7E20">
        <w:rPr>
          <w:rFonts w:ascii="Tahoma" w:hAnsi="Tahoma" w:cs="Tahoma"/>
          <w:bCs/>
          <w:sz w:val="28"/>
          <w:szCs w:val="28"/>
        </w:rPr>
        <w:t>, 2014,</w:t>
      </w:r>
      <w:r w:rsidRPr="00B65F48">
        <w:rPr>
          <w:rFonts w:ascii="Tahoma" w:hAnsi="Tahoma" w:cs="Tahoma"/>
          <w:bCs/>
          <w:sz w:val="28"/>
          <w:szCs w:val="28"/>
        </w:rPr>
        <w:t xml:space="preserve"> seeding of Aadhaar number should be completed as the Govt is going to implement 5 DBT schemes namely M-NREGA. Scholarship, Pension, LPG and PDS.</w:t>
      </w:r>
    </w:p>
    <w:p w:rsidR="00971DEB" w:rsidRPr="00B65F48" w:rsidRDefault="00107EC7" w:rsidP="005D2186">
      <w:pPr>
        <w:pStyle w:val="ListParagraph"/>
        <w:numPr>
          <w:ilvl w:val="0"/>
          <w:numId w:val="39"/>
        </w:numPr>
        <w:ind w:right="7"/>
        <w:jc w:val="both"/>
        <w:rPr>
          <w:rFonts w:ascii="Tahoma" w:hAnsi="Tahoma" w:cs="Tahoma"/>
          <w:bCs/>
          <w:sz w:val="28"/>
          <w:szCs w:val="28"/>
        </w:rPr>
      </w:pPr>
      <w:r w:rsidRPr="00B65F48">
        <w:rPr>
          <w:rFonts w:ascii="Tahoma" w:hAnsi="Tahoma" w:cs="Tahoma"/>
          <w:bCs/>
          <w:sz w:val="28"/>
          <w:szCs w:val="28"/>
        </w:rPr>
        <w:t>During inspection of branches by the senior officials, position of seeding of Aadhaar should be reviewed.</w:t>
      </w:r>
    </w:p>
    <w:p w:rsidR="00107EC7" w:rsidRPr="00B65F48" w:rsidRDefault="00107EC7" w:rsidP="005D2186">
      <w:pPr>
        <w:pStyle w:val="ListParagraph"/>
        <w:numPr>
          <w:ilvl w:val="0"/>
          <w:numId w:val="39"/>
        </w:numPr>
        <w:ind w:right="7"/>
        <w:jc w:val="both"/>
        <w:rPr>
          <w:rFonts w:ascii="Tahoma" w:hAnsi="Tahoma" w:cs="Tahoma"/>
          <w:bCs/>
          <w:sz w:val="28"/>
          <w:szCs w:val="28"/>
        </w:rPr>
      </w:pPr>
      <w:r w:rsidRPr="00B65F48">
        <w:rPr>
          <w:rFonts w:ascii="Tahoma" w:hAnsi="Tahoma" w:cs="Tahoma"/>
          <w:bCs/>
          <w:sz w:val="28"/>
          <w:szCs w:val="28"/>
        </w:rPr>
        <w:t xml:space="preserve">Bank should advise their </w:t>
      </w:r>
      <w:r w:rsidR="002C446A">
        <w:rPr>
          <w:rFonts w:ascii="Tahoma" w:hAnsi="Tahoma" w:cs="Tahoma"/>
          <w:bCs/>
          <w:sz w:val="28"/>
          <w:szCs w:val="28"/>
        </w:rPr>
        <w:t xml:space="preserve">district </w:t>
      </w:r>
      <w:r w:rsidRPr="00B65F48">
        <w:rPr>
          <w:rFonts w:ascii="Tahoma" w:hAnsi="Tahoma" w:cs="Tahoma"/>
          <w:bCs/>
          <w:sz w:val="28"/>
          <w:szCs w:val="28"/>
        </w:rPr>
        <w:t>coordinators to ensure bulk seeding of Aadhaar in the accounts of the beneficiaries, the list of which is sent to LDMs by the office of UIDAI.</w:t>
      </w:r>
      <w:r w:rsidR="00000D6A">
        <w:rPr>
          <w:rFonts w:ascii="Tahoma" w:hAnsi="Tahoma" w:cs="Tahoma"/>
          <w:bCs/>
          <w:sz w:val="28"/>
          <w:szCs w:val="28"/>
        </w:rPr>
        <w:t xml:space="preserve"> Further, wherever required, Aadhaar seeding may be done on a centralized basis either at State or District Level by the respective banks.</w:t>
      </w:r>
    </w:p>
    <w:p w:rsidR="00107EC7" w:rsidRPr="00B65F48" w:rsidRDefault="00107EC7" w:rsidP="005D2186">
      <w:pPr>
        <w:pStyle w:val="ListParagraph"/>
        <w:numPr>
          <w:ilvl w:val="0"/>
          <w:numId w:val="39"/>
        </w:numPr>
        <w:ind w:right="7"/>
        <w:jc w:val="both"/>
        <w:rPr>
          <w:rFonts w:ascii="Tahoma" w:hAnsi="Tahoma" w:cs="Tahoma"/>
          <w:bCs/>
          <w:sz w:val="28"/>
          <w:szCs w:val="28"/>
        </w:rPr>
      </w:pPr>
      <w:r w:rsidRPr="00B65F48">
        <w:rPr>
          <w:rFonts w:ascii="Tahoma" w:hAnsi="Tahoma" w:cs="Tahoma"/>
          <w:bCs/>
          <w:sz w:val="28"/>
          <w:szCs w:val="28"/>
        </w:rPr>
        <w:t xml:space="preserve"> Before holding of next meeting of SLBC a meeting on Aadhaar should be convened by Convener SLBC.</w:t>
      </w:r>
    </w:p>
    <w:p w:rsidR="00192FD2" w:rsidRPr="00B65F48" w:rsidRDefault="00192FD2" w:rsidP="005D2186">
      <w:pPr>
        <w:pStyle w:val="ListParagraph"/>
        <w:numPr>
          <w:ilvl w:val="0"/>
          <w:numId w:val="39"/>
        </w:numPr>
        <w:ind w:right="7"/>
        <w:jc w:val="both"/>
        <w:rPr>
          <w:rFonts w:ascii="Tahoma" w:hAnsi="Tahoma" w:cs="Tahoma"/>
          <w:bCs/>
          <w:sz w:val="28"/>
          <w:szCs w:val="28"/>
        </w:rPr>
      </w:pPr>
      <w:r w:rsidRPr="00B65F48">
        <w:rPr>
          <w:rFonts w:ascii="Tahoma" w:hAnsi="Tahoma" w:cs="Tahoma"/>
          <w:bCs/>
          <w:sz w:val="28"/>
          <w:szCs w:val="28"/>
        </w:rPr>
        <w:t>The publicity campaign for PMJDY should also include Aadhaar.</w:t>
      </w:r>
    </w:p>
    <w:p w:rsidR="00192FD2" w:rsidRPr="00B65F48" w:rsidRDefault="00192FD2" w:rsidP="005D2186">
      <w:pPr>
        <w:pStyle w:val="ListParagraph"/>
        <w:numPr>
          <w:ilvl w:val="0"/>
          <w:numId w:val="39"/>
        </w:numPr>
        <w:ind w:right="7"/>
        <w:jc w:val="both"/>
        <w:rPr>
          <w:rFonts w:ascii="Tahoma" w:hAnsi="Tahoma" w:cs="Tahoma"/>
          <w:bCs/>
          <w:sz w:val="28"/>
          <w:szCs w:val="28"/>
        </w:rPr>
      </w:pPr>
      <w:r w:rsidRPr="00B65F48">
        <w:rPr>
          <w:rFonts w:ascii="Tahoma" w:hAnsi="Tahoma" w:cs="Tahoma"/>
          <w:bCs/>
          <w:sz w:val="28"/>
          <w:szCs w:val="28"/>
        </w:rPr>
        <w:t xml:space="preserve">For the seeding of Aadhaar number by the account holders, a notice board </w:t>
      </w:r>
      <w:r w:rsidR="00B901D1">
        <w:rPr>
          <w:rFonts w:ascii="Tahoma" w:hAnsi="Tahoma" w:cs="Tahoma"/>
          <w:bCs/>
          <w:sz w:val="28"/>
          <w:szCs w:val="28"/>
        </w:rPr>
        <w:t xml:space="preserve">should </w:t>
      </w:r>
      <w:r w:rsidRPr="00B65F48">
        <w:rPr>
          <w:rFonts w:ascii="Tahoma" w:hAnsi="Tahoma" w:cs="Tahoma"/>
          <w:bCs/>
          <w:sz w:val="28"/>
          <w:szCs w:val="28"/>
        </w:rPr>
        <w:t xml:space="preserve">be displayed in each </w:t>
      </w:r>
      <w:r w:rsidR="00B901D1">
        <w:rPr>
          <w:rFonts w:ascii="Tahoma" w:hAnsi="Tahoma" w:cs="Tahoma"/>
          <w:bCs/>
          <w:sz w:val="28"/>
          <w:szCs w:val="28"/>
        </w:rPr>
        <w:t xml:space="preserve">bank </w:t>
      </w:r>
      <w:r w:rsidRPr="00B65F48">
        <w:rPr>
          <w:rFonts w:ascii="Tahoma" w:hAnsi="Tahoma" w:cs="Tahoma"/>
          <w:bCs/>
          <w:sz w:val="28"/>
          <w:szCs w:val="28"/>
        </w:rPr>
        <w:t>branch.</w:t>
      </w:r>
    </w:p>
    <w:p w:rsidR="00426315" w:rsidRPr="008771A5" w:rsidRDefault="00426315" w:rsidP="00762DFB">
      <w:pPr>
        <w:spacing w:after="0"/>
        <w:jc w:val="both"/>
        <w:rPr>
          <w:rFonts w:ascii="Tahoma" w:hAnsi="Tahoma" w:cs="Tahoma"/>
          <w:bCs/>
          <w:sz w:val="8"/>
          <w:szCs w:val="8"/>
        </w:rPr>
      </w:pPr>
    </w:p>
    <w:p w:rsidR="008771A5" w:rsidRDefault="00192FD2" w:rsidP="008771A5">
      <w:pPr>
        <w:ind w:right="7"/>
        <w:jc w:val="both"/>
        <w:rPr>
          <w:rFonts w:ascii="Tahoma" w:hAnsi="Tahoma" w:cs="Tahoma"/>
          <w:bCs/>
          <w:sz w:val="8"/>
          <w:szCs w:val="8"/>
        </w:rPr>
      </w:pPr>
      <w:r w:rsidRPr="00B65F48">
        <w:rPr>
          <w:rFonts w:ascii="Tahoma" w:hAnsi="Tahoma" w:cs="Tahoma"/>
          <w:bCs/>
          <w:sz w:val="28"/>
          <w:szCs w:val="28"/>
        </w:rPr>
        <w:t>A presentation on Aadhaar was also made by the officials of UIDAI for the information</w:t>
      </w:r>
      <w:r w:rsidR="00426315" w:rsidRPr="00B65F48">
        <w:rPr>
          <w:rFonts w:ascii="Tahoma" w:hAnsi="Tahoma" w:cs="Tahoma"/>
          <w:bCs/>
          <w:sz w:val="28"/>
          <w:szCs w:val="28"/>
        </w:rPr>
        <w:t xml:space="preserve">/ guidance </w:t>
      </w:r>
      <w:r w:rsidRPr="00B65F48">
        <w:rPr>
          <w:rFonts w:ascii="Tahoma" w:hAnsi="Tahoma" w:cs="Tahoma"/>
          <w:bCs/>
          <w:sz w:val="28"/>
          <w:szCs w:val="28"/>
        </w:rPr>
        <w:t>of the members.</w:t>
      </w:r>
    </w:p>
    <w:p w:rsidR="002A585A" w:rsidRPr="00B65F48" w:rsidRDefault="002A585A" w:rsidP="008771A5">
      <w:pPr>
        <w:ind w:right="7"/>
        <w:jc w:val="right"/>
        <w:rPr>
          <w:rFonts w:ascii="Tahoma" w:hAnsi="Tahoma" w:cs="Tahoma"/>
          <w:b/>
          <w:sz w:val="28"/>
          <w:szCs w:val="28"/>
        </w:rPr>
      </w:pPr>
      <w:r w:rsidRPr="00B65F48">
        <w:rPr>
          <w:rFonts w:ascii="Tahoma" w:hAnsi="Tahoma" w:cs="Tahoma"/>
          <w:b/>
          <w:sz w:val="28"/>
          <w:szCs w:val="28"/>
        </w:rPr>
        <w:t>ACTION: BANKS/CONVENER SLBC</w:t>
      </w:r>
    </w:p>
    <w:p w:rsidR="00971DEB" w:rsidRPr="008771A5" w:rsidRDefault="00971DEB" w:rsidP="005D2186">
      <w:pPr>
        <w:pStyle w:val="ListParagraph"/>
        <w:ind w:right="7"/>
        <w:jc w:val="both"/>
        <w:rPr>
          <w:rFonts w:ascii="Tahoma" w:hAnsi="Tahoma" w:cs="Tahoma"/>
          <w:bCs/>
          <w:sz w:val="8"/>
          <w:szCs w:val="8"/>
        </w:rPr>
      </w:pPr>
    </w:p>
    <w:p w:rsidR="008B4040" w:rsidRPr="00B65F48" w:rsidRDefault="004072AD" w:rsidP="008771A5">
      <w:pPr>
        <w:spacing w:after="0" w:line="240" w:lineRule="auto"/>
        <w:jc w:val="both"/>
        <w:rPr>
          <w:rFonts w:ascii="Tahoma" w:hAnsi="Tahoma" w:cs="Tahoma"/>
          <w:b/>
          <w:sz w:val="28"/>
          <w:szCs w:val="28"/>
        </w:rPr>
      </w:pPr>
      <w:r w:rsidRPr="00B65F48">
        <w:rPr>
          <w:rFonts w:ascii="Tahoma" w:hAnsi="Tahoma" w:cs="Tahoma"/>
          <w:b/>
          <w:sz w:val="28"/>
          <w:szCs w:val="28"/>
        </w:rPr>
        <w:t>Shri Anjani Misra,</w:t>
      </w:r>
      <w:r w:rsidR="006E0448" w:rsidRPr="00B65F48">
        <w:rPr>
          <w:rFonts w:ascii="Tahoma" w:hAnsi="Tahoma" w:cs="Tahoma"/>
          <w:b/>
          <w:sz w:val="28"/>
          <w:szCs w:val="28"/>
        </w:rPr>
        <w:t xml:space="preserve"> </w:t>
      </w:r>
      <w:r w:rsidRPr="00B65F48">
        <w:rPr>
          <w:rFonts w:ascii="Tahoma" w:hAnsi="Tahoma" w:cs="Tahoma"/>
          <w:b/>
          <w:sz w:val="28"/>
          <w:szCs w:val="28"/>
        </w:rPr>
        <w:t>DGM</w:t>
      </w:r>
      <w:r w:rsidR="003F0819" w:rsidRPr="00B65F48">
        <w:rPr>
          <w:rFonts w:ascii="Tahoma" w:hAnsi="Tahoma" w:cs="Tahoma"/>
          <w:b/>
          <w:sz w:val="28"/>
          <w:szCs w:val="28"/>
        </w:rPr>
        <w:t>,</w:t>
      </w:r>
      <w:r w:rsidR="00F4616E" w:rsidRPr="00B65F48">
        <w:rPr>
          <w:rFonts w:ascii="Tahoma" w:hAnsi="Tahoma" w:cs="Tahoma"/>
          <w:b/>
          <w:sz w:val="28"/>
          <w:szCs w:val="28"/>
        </w:rPr>
        <w:t xml:space="preserve"> </w:t>
      </w:r>
      <w:r w:rsidR="003F0819" w:rsidRPr="00B65F48">
        <w:rPr>
          <w:rFonts w:ascii="Tahoma" w:hAnsi="Tahoma" w:cs="Tahoma"/>
          <w:b/>
          <w:sz w:val="28"/>
          <w:szCs w:val="28"/>
        </w:rPr>
        <w:t xml:space="preserve">RBI </w:t>
      </w:r>
      <w:r w:rsidRPr="00B65F48">
        <w:rPr>
          <w:rFonts w:ascii="Tahoma" w:hAnsi="Tahoma" w:cs="Tahoma"/>
          <w:bCs/>
          <w:sz w:val="28"/>
          <w:szCs w:val="28"/>
        </w:rPr>
        <w:t>in his</w:t>
      </w:r>
      <w:r w:rsidR="003F0819" w:rsidRPr="00B65F48">
        <w:rPr>
          <w:rFonts w:ascii="Tahoma" w:hAnsi="Tahoma" w:cs="Tahoma"/>
          <w:bCs/>
          <w:sz w:val="28"/>
          <w:szCs w:val="28"/>
        </w:rPr>
        <w:t xml:space="preserve"> </w:t>
      </w:r>
      <w:r w:rsidR="00F57C3F" w:rsidRPr="00B65F48">
        <w:rPr>
          <w:rFonts w:ascii="Tahoma" w:hAnsi="Tahoma" w:cs="Tahoma"/>
          <w:bCs/>
          <w:sz w:val="28"/>
          <w:szCs w:val="28"/>
        </w:rPr>
        <w:t>address mentioned</w:t>
      </w:r>
      <w:r w:rsidR="003F0819" w:rsidRPr="00B65F48">
        <w:rPr>
          <w:rFonts w:ascii="Tahoma" w:hAnsi="Tahoma" w:cs="Tahoma"/>
          <w:bCs/>
          <w:sz w:val="28"/>
          <w:szCs w:val="28"/>
        </w:rPr>
        <w:t xml:space="preserve"> that banks </w:t>
      </w:r>
      <w:r w:rsidRPr="00B65F48">
        <w:rPr>
          <w:rFonts w:ascii="Tahoma" w:hAnsi="Tahoma" w:cs="Tahoma"/>
          <w:bCs/>
          <w:sz w:val="28"/>
          <w:szCs w:val="28"/>
        </w:rPr>
        <w:t>should continue to provide progress of coverage of villages with population less than 2000 to Reserve Bank of India, as the process of coverage of every household in the allotted SSAs and Wards under PMJDY is being ensured.</w:t>
      </w:r>
    </w:p>
    <w:p w:rsidR="00F4616E" w:rsidRPr="00B65F48" w:rsidRDefault="00F57C3F" w:rsidP="005D2186">
      <w:pPr>
        <w:ind w:right="7"/>
        <w:jc w:val="right"/>
        <w:rPr>
          <w:rFonts w:ascii="Tahoma" w:hAnsi="Tahoma" w:cs="Tahoma"/>
          <w:b/>
          <w:sz w:val="28"/>
          <w:szCs w:val="28"/>
        </w:rPr>
      </w:pPr>
      <w:r w:rsidRPr="00B65F48">
        <w:rPr>
          <w:rFonts w:ascii="Tahoma" w:hAnsi="Tahoma" w:cs="Tahoma"/>
          <w:b/>
          <w:sz w:val="28"/>
          <w:szCs w:val="28"/>
        </w:rPr>
        <w:t>ACTION</w:t>
      </w:r>
      <w:r w:rsidR="002970BF" w:rsidRPr="00B65F48">
        <w:rPr>
          <w:rFonts w:ascii="Tahoma" w:hAnsi="Tahoma" w:cs="Tahoma"/>
          <w:b/>
          <w:sz w:val="28"/>
          <w:szCs w:val="28"/>
        </w:rPr>
        <w:t>:</w:t>
      </w:r>
      <w:r w:rsidRPr="00B65F48">
        <w:rPr>
          <w:rFonts w:ascii="Tahoma" w:hAnsi="Tahoma" w:cs="Tahoma"/>
          <w:b/>
          <w:sz w:val="28"/>
          <w:szCs w:val="28"/>
        </w:rPr>
        <w:t xml:space="preserve"> BANKS</w:t>
      </w:r>
    </w:p>
    <w:p w:rsidR="00C6511F" w:rsidRPr="00B65F48" w:rsidRDefault="00F57C3F" w:rsidP="005D2186">
      <w:pPr>
        <w:spacing w:after="0"/>
        <w:jc w:val="both"/>
        <w:rPr>
          <w:rFonts w:ascii="Tahoma" w:hAnsi="Tahoma" w:cs="Tahoma"/>
          <w:color w:val="000000" w:themeColor="text1"/>
          <w:sz w:val="28"/>
          <w:szCs w:val="28"/>
        </w:rPr>
      </w:pPr>
      <w:r w:rsidRPr="00B65F48">
        <w:rPr>
          <w:rFonts w:ascii="Tahoma" w:hAnsi="Tahoma" w:cs="Tahoma"/>
          <w:b/>
          <w:color w:val="000000" w:themeColor="text1"/>
          <w:sz w:val="28"/>
          <w:szCs w:val="28"/>
        </w:rPr>
        <w:t>Dr.</w:t>
      </w:r>
      <w:r w:rsidR="00C6511F" w:rsidRPr="00B65F48">
        <w:rPr>
          <w:rFonts w:ascii="Tahoma" w:hAnsi="Tahoma" w:cs="Tahoma"/>
          <w:b/>
          <w:color w:val="000000" w:themeColor="text1"/>
          <w:sz w:val="28"/>
          <w:szCs w:val="28"/>
        </w:rPr>
        <w:t xml:space="preserve"> D.V</w:t>
      </w:r>
      <w:r w:rsidR="009007F3" w:rsidRPr="00B65F48">
        <w:rPr>
          <w:rFonts w:ascii="Tahoma" w:hAnsi="Tahoma" w:cs="Tahoma"/>
          <w:b/>
          <w:color w:val="000000" w:themeColor="text1"/>
          <w:sz w:val="28"/>
          <w:szCs w:val="28"/>
        </w:rPr>
        <w:t xml:space="preserve">. </w:t>
      </w:r>
      <w:r w:rsidR="00C6511F" w:rsidRPr="00B65F48">
        <w:rPr>
          <w:rFonts w:ascii="Tahoma" w:hAnsi="Tahoma" w:cs="Tahoma"/>
          <w:b/>
          <w:color w:val="000000" w:themeColor="text1"/>
          <w:sz w:val="28"/>
          <w:szCs w:val="28"/>
        </w:rPr>
        <w:t xml:space="preserve">Deshpande, CGM, NABARD, Regional Office, Haryana </w:t>
      </w:r>
      <w:r w:rsidR="00C6511F" w:rsidRPr="00B65F48">
        <w:rPr>
          <w:rFonts w:ascii="Tahoma" w:hAnsi="Tahoma" w:cs="Tahoma"/>
          <w:color w:val="000000" w:themeColor="text1"/>
          <w:sz w:val="28"/>
          <w:szCs w:val="28"/>
        </w:rPr>
        <w:t xml:space="preserve">in his address to the house </w:t>
      </w:r>
      <w:r w:rsidR="00163C9F" w:rsidRPr="00B65F48">
        <w:rPr>
          <w:rFonts w:ascii="Tahoma" w:hAnsi="Tahoma" w:cs="Tahoma"/>
          <w:color w:val="000000" w:themeColor="text1"/>
          <w:sz w:val="28"/>
          <w:szCs w:val="28"/>
        </w:rPr>
        <w:t>said;</w:t>
      </w:r>
    </w:p>
    <w:p w:rsidR="00C6511F" w:rsidRPr="00B65F48" w:rsidRDefault="00C6511F" w:rsidP="00E06872">
      <w:pPr>
        <w:spacing w:after="0" w:line="240" w:lineRule="auto"/>
        <w:jc w:val="both"/>
        <w:rPr>
          <w:rFonts w:ascii="Tahoma" w:hAnsi="Tahoma" w:cs="Tahoma"/>
          <w:color w:val="000000" w:themeColor="text1"/>
          <w:sz w:val="28"/>
          <w:szCs w:val="28"/>
        </w:rPr>
      </w:pPr>
    </w:p>
    <w:p w:rsidR="00163C9F" w:rsidRPr="00B65F48" w:rsidRDefault="00163C9F" w:rsidP="005D2186">
      <w:pPr>
        <w:pStyle w:val="ListParagraph"/>
        <w:numPr>
          <w:ilvl w:val="0"/>
          <w:numId w:val="1"/>
        </w:numPr>
        <w:spacing w:line="276" w:lineRule="auto"/>
        <w:jc w:val="both"/>
        <w:rPr>
          <w:rFonts w:ascii="Tahoma" w:hAnsi="Tahoma" w:cs="Tahoma"/>
          <w:color w:val="000000" w:themeColor="text1"/>
          <w:sz w:val="28"/>
          <w:szCs w:val="28"/>
        </w:rPr>
      </w:pPr>
      <w:r w:rsidRPr="00B65F48">
        <w:rPr>
          <w:rFonts w:ascii="Tahoma" w:hAnsi="Tahoma" w:cs="Tahoma"/>
          <w:color w:val="000000" w:themeColor="text1"/>
          <w:sz w:val="28"/>
          <w:szCs w:val="28"/>
        </w:rPr>
        <w:t xml:space="preserve">The meeting is being held with happy note that </w:t>
      </w:r>
      <w:r w:rsidR="00002DEB" w:rsidRPr="00B65F48">
        <w:rPr>
          <w:rFonts w:ascii="Tahoma" w:hAnsi="Tahoma" w:cs="Tahoma"/>
          <w:color w:val="000000" w:themeColor="text1"/>
          <w:sz w:val="28"/>
          <w:szCs w:val="28"/>
        </w:rPr>
        <w:t>inflation is going down and growth rate is improving.</w:t>
      </w:r>
    </w:p>
    <w:p w:rsidR="00C6511F" w:rsidRPr="00B65F48" w:rsidRDefault="009D79F5" w:rsidP="005D2186">
      <w:pPr>
        <w:pStyle w:val="ListParagraph"/>
        <w:numPr>
          <w:ilvl w:val="0"/>
          <w:numId w:val="1"/>
        </w:numPr>
        <w:spacing w:line="276" w:lineRule="auto"/>
        <w:jc w:val="both"/>
        <w:rPr>
          <w:rFonts w:ascii="Tahoma" w:hAnsi="Tahoma" w:cs="Tahoma"/>
          <w:color w:val="000000" w:themeColor="text1"/>
          <w:sz w:val="28"/>
          <w:szCs w:val="28"/>
        </w:rPr>
      </w:pPr>
      <w:r>
        <w:rPr>
          <w:rFonts w:ascii="Tahoma" w:hAnsi="Tahoma" w:cs="Tahoma"/>
          <w:color w:val="000000" w:themeColor="text1"/>
          <w:sz w:val="28"/>
          <w:szCs w:val="28"/>
        </w:rPr>
        <w:t>The achievement</w:t>
      </w:r>
      <w:r w:rsidR="005D39E0" w:rsidRPr="00B65F48">
        <w:rPr>
          <w:rFonts w:ascii="Tahoma" w:hAnsi="Tahoma" w:cs="Tahoma"/>
          <w:color w:val="000000" w:themeColor="text1"/>
          <w:sz w:val="28"/>
          <w:szCs w:val="28"/>
        </w:rPr>
        <w:t xml:space="preserve"> under ACP </w:t>
      </w:r>
      <w:r w:rsidR="00002DEB" w:rsidRPr="00B65F48">
        <w:rPr>
          <w:rFonts w:ascii="Tahoma" w:hAnsi="Tahoma" w:cs="Tahoma"/>
          <w:color w:val="000000" w:themeColor="text1"/>
          <w:sz w:val="28"/>
          <w:szCs w:val="28"/>
        </w:rPr>
        <w:t>is good</w:t>
      </w:r>
      <w:r>
        <w:rPr>
          <w:rFonts w:ascii="Tahoma" w:hAnsi="Tahoma" w:cs="Tahoma"/>
          <w:color w:val="000000" w:themeColor="text1"/>
          <w:sz w:val="28"/>
          <w:szCs w:val="28"/>
        </w:rPr>
        <w:t>.</w:t>
      </w:r>
      <w:r w:rsidR="00002DEB" w:rsidRPr="00B65F48">
        <w:rPr>
          <w:rFonts w:ascii="Tahoma" w:hAnsi="Tahoma" w:cs="Tahoma"/>
          <w:color w:val="000000" w:themeColor="text1"/>
          <w:sz w:val="28"/>
          <w:szCs w:val="28"/>
        </w:rPr>
        <w:t xml:space="preserve"> </w:t>
      </w:r>
      <w:r>
        <w:rPr>
          <w:rFonts w:ascii="Tahoma" w:hAnsi="Tahoma" w:cs="Tahoma"/>
          <w:color w:val="000000" w:themeColor="text1"/>
          <w:sz w:val="28"/>
          <w:szCs w:val="28"/>
        </w:rPr>
        <w:t>H</w:t>
      </w:r>
      <w:r w:rsidR="00002DEB" w:rsidRPr="00B65F48">
        <w:rPr>
          <w:rFonts w:ascii="Tahoma" w:hAnsi="Tahoma" w:cs="Tahoma"/>
          <w:color w:val="000000" w:themeColor="text1"/>
          <w:sz w:val="28"/>
          <w:szCs w:val="28"/>
        </w:rPr>
        <w:t>owever, improvement in some of the districts is warranted</w:t>
      </w:r>
      <w:r w:rsidR="00CF5CD9">
        <w:rPr>
          <w:rFonts w:ascii="Tahoma" w:hAnsi="Tahoma" w:cs="Tahoma"/>
          <w:color w:val="000000" w:themeColor="text1"/>
          <w:sz w:val="28"/>
          <w:szCs w:val="28"/>
        </w:rPr>
        <w:t>,</w:t>
      </w:r>
      <w:r w:rsidR="00002DEB" w:rsidRPr="00B65F48">
        <w:rPr>
          <w:rFonts w:ascii="Tahoma" w:hAnsi="Tahoma" w:cs="Tahoma"/>
          <w:color w:val="000000" w:themeColor="text1"/>
          <w:sz w:val="28"/>
          <w:szCs w:val="28"/>
        </w:rPr>
        <w:t xml:space="preserve"> particularly in district Palwal where the achievement is less than 50%.</w:t>
      </w:r>
    </w:p>
    <w:p w:rsidR="00C633D2" w:rsidRPr="00B65F48" w:rsidRDefault="006D4C67" w:rsidP="005D2186">
      <w:pPr>
        <w:pStyle w:val="ListParagraph"/>
        <w:numPr>
          <w:ilvl w:val="0"/>
          <w:numId w:val="1"/>
        </w:numPr>
        <w:spacing w:line="276" w:lineRule="auto"/>
        <w:jc w:val="both"/>
        <w:rPr>
          <w:rFonts w:ascii="Tahoma" w:hAnsi="Tahoma" w:cs="Tahoma"/>
          <w:color w:val="000000" w:themeColor="text1"/>
          <w:sz w:val="28"/>
          <w:szCs w:val="28"/>
        </w:rPr>
      </w:pPr>
      <w:r w:rsidRPr="00B65F48">
        <w:rPr>
          <w:rFonts w:ascii="Tahoma" w:hAnsi="Tahoma" w:cs="Tahoma"/>
          <w:color w:val="000000" w:themeColor="text1"/>
          <w:sz w:val="28"/>
          <w:szCs w:val="28"/>
        </w:rPr>
        <w:t>Potential Linked Plan</w:t>
      </w:r>
      <w:r w:rsidR="00C633D2" w:rsidRPr="00B65F48">
        <w:rPr>
          <w:rFonts w:ascii="Tahoma" w:hAnsi="Tahoma" w:cs="Tahoma"/>
          <w:color w:val="000000" w:themeColor="text1"/>
          <w:sz w:val="28"/>
          <w:szCs w:val="28"/>
        </w:rPr>
        <w:t xml:space="preserve"> </w:t>
      </w:r>
      <w:r w:rsidRPr="00B65F48">
        <w:rPr>
          <w:rFonts w:ascii="Tahoma" w:hAnsi="Tahoma" w:cs="Tahoma"/>
          <w:color w:val="000000" w:themeColor="text1"/>
          <w:sz w:val="28"/>
          <w:szCs w:val="28"/>
        </w:rPr>
        <w:t>2015-16 is under preparation and it is our endeavor to include potential based on backward &amp; forward linkages for better credit deployment.</w:t>
      </w:r>
    </w:p>
    <w:p w:rsidR="00FF1680" w:rsidRPr="00B65F48" w:rsidRDefault="00FF1680" w:rsidP="00B92F7D">
      <w:pPr>
        <w:pStyle w:val="ListParagraph"/>
        <w:numPr>
          <w:ilvl w:val="0"/>
          <w:numId w:val="1"/>
        </w:numPr>
        <w:spacing w:line="276" w:lineRule="auto"/>
        <w:jc w:val="both"/>
        <w:rPr>
          <w:rFonts w:ascii="Tahoma" w:hAnsi="Tahoma" w:cs="Tahoma"/>
          <w:color w:val="000000" w:themeColor="text1"/>
          <w:sz w:val="28"/>
          <w:szCs w:val="28"/>
        </w:rPr>
      </w:pPr>
      <w:r w:rsidRPr="00B65F48">
        <w:rPr>
          <w:rFonts w:ascii="Tahoma" w:hAnsi="Tahoma" w:cs="Tahoma"/>
          <w:color w:val="000000" w:themeColor="text1"/>
          <w:sz w:val="28"/>
          <w:szCs w:val="28"/>
        </w:rPr>
        <w:t>NABARD has formulated bankable plan for Po</w:t>
      </w:r>
      <w:r w:rsidR="001E36EB">
        <w:rPr>
          <w:rFonts w:ascii="Tahoma" w:hAnsi="Tahoma" w:cs="Tahoma"/>
          <w:color w:val="000000" w:themeColor="text1"/>
          <w:sz w:val="28"/>
          <w:szCs w:val="28"/>
        </w:rPr>
        <w:t>l</w:t>
      </w:r>
      <w:r w:rsidRPr="00B65F48">
        <w:rPr>
          <w:rFonts w:ascii="Tahoma" w:hAnsi="Tahoma" w:cs="Tahoma"/>
          <w:color w:val="000000" w:themeColor="text1"/>
          <w:sz w:val="28"/>
          <w:szCs w:val="28"/>
        </w:rPr>
        <w:t xml:space="preserve">y Houses &amp; banks should achieve the </w:t>
      </w:r>
      <w:r w:rsidR="00F8518D">
        <w:rPr>
          <w:rFonts w:ascii="Tahoma" w:hAnsi="Tahoma" w:cs="Tahoma"/>
          <w:color w:val="000000" w:themeColor="text1"/>
          <w:sz w:val="28"/>
          <w:szCs w:val="28"/>
        </w:rPr>
        <w:t xml:space="preserve">allocated </w:t>
      </w:r>
      <w:r w:rsidRPr="00B65F48">
        <w:rPr>
          <w:rFonts w:ascii="Tahoma" w:hAnsi="Tahoma" w:cs="Tahoma"/>
          <w:color w:val="000000" w:themeColor="text1"/>
          <w:sz w:val="28"/>
          <w:szCs w:val="28"/>
        </w:rPr>
        <w:t>targets as there is ample scope for promotion of Ploy Houses in the State.</w:t>
      </w:r>
    </w:p>
    <w:p w:rsidR="00C633D2" w:rsidRPr="00B65F48" w:rsidRDefault="00C633D2" w:rsidP="00B92F7D">
      <w:pPr>
        <w:pStyle w:val="ListParagraph"/>
        <w:numPr>
          <w:ilvl w:val="0"/>
          <w:numId w:val="1"/>
        </w:numPr>
        <w:spacing w:line="276" w:lineRule="auto"/>
        <w:jc w:val="both"/>
        <w:rPr>
          <w:rFonts w:ascii="Tahoma" w:hAnsi="Tahoma" w:cs="Tahoma"/>
          <w:color w:val="000000" w:themeColor="text1"/>
          <w:sz w:val="28"/>
          <w:szCs w:val="28"/>
        </w:rPr>
      </w:pPr>
      <w:r w:rsidRPr="00B65F48">
        <w:rPr>
          <w:rFonts w:ascii="Tahoma" w:hAnsi="Tahoma" w:cs="Tahoma"/>
          <w:color w:val="000000" w:themeColor="text1"/>
          <w:sz w:val="28"/>
          <w:szCs w:val="28"/>
        </w:rPr>
        <w:t>Banks to form JLGs and targets for the same have been allotted to LDMs.</w:t>
      </w:r>
      <w:r w:rsidR="004F3D17" w:rsidRPr="00B65F48">
        <w:rPr>
          <w:rFonts w:ascii="Tahoma" w:hAnsi="Tahoma" w:cs="Tahoma"/>
          <w:color w:val="000000" w:themeColor="text1"/>
          <w:sz w:val="28"/>
          <w:szCs w:val="28"/>
        </w:rPr>
        <w:t xml:space="preserve"> The booklet/hand-out on JLG released today would be helpful in guiding the bankers in JLG formation.</w:t>
      </w:r>
    </w:p>
    <w:p w:rsidR="004F3D17" w:rsidRPr="00B65F48" w:rsidRDefault="004F3D17" w:rsidP="00B92F7D">
      <w:pPr>
        <w:pStyle w:val="ListParagraph"/>
        <w:numPr>
          <w:ilvl w:val="0"/>
          <w:numId w:val="1"/>
        </w:numPr>
        <w:spacing w:line="276" w:lineRule="auto"/>
        <w:jc w:val="both"/>
        <w:rPr>
          <w:rFonts w:ascii="Tahoma" w:hAnsi="Tahoma" w:cs="Tahoma"/>
          <w:color w:val="000000" w:themeColor="text1"/>
          <w:sz w:val="28"/>
          <w:szCs w:val="28"/>
        </w:rPr>
      </w:pPr>
      <w:r w:rsidRPr="00B65F48">
        <w:rPr>
          <w:rFonts w:ascii="Tahoma" w:hAnsi="Tahoma" w:cs="Tahoma"/>
          <w:color w:val="000000" w:themeColor="text1"/>
          <w:sz w:val="28"/>
          <w:szCs w:val="28"/>
        </w:rPr>
        <w:t>Sarva Haryana Gramin Bank is the leader of JLGs in the State and expectations are still more.  All banks to form JLGs.</w:t>
      </w:r>
    </w:p>
    <w:p w:rsidR="00F50CE4" w:rsidRPr="00B65F48" w:rsidRDefault="00F50CE4" w:rsidP="00B92F7D">
      <w:pPr>
        <w:pStyle w:val="ListParagraph"/>
        <w:numPr>
          <w:ilvl w:val="0"/>
          <w:numId w:val="1"/>
        </w:numPr>
        <w:spacing w:line="276" w:lineRule="auto"/>
        <w:jc w:val="both"/>
        <w:rPr>
          <w:rFonts w:ascii="Tahoma" w:hAnsi="Tahoma" w:cs="Tahoma"/>
          <w:color w:val="000000" w:themeColor="text1"/>
          <w:sz w:val="28"/>
          <w:szCs w:val="28"/>
        </w:rPr>
      </w:pPr>
      <w:r w:rsidRPr="00B65F48">
        <w:rPr>
          <w:rFonts w:ascii="Tahoma" w:hAnsi="Tahoma" w:cs="Tahoma"/>
          <w:color w:val="000000" w:themeColor="text1"/>
          <w:sz w:val="28"/>
          <w:szCs w:val="28"/>
        </w:rPr>
        <w:t>To promote agriculture, the system of online charge creation should be implemented and requested State Govt. to speed up the process.</w:t>
      </w:r>
    </w:p>
    <w:p w:rsidR="00F50CE4" w:rsidRDefault="00F50CE4" w:rsidP="00B92F7D">
      <w:pPr>
        <w:pStyle w:val="ListParagraph"/>
        <w:numPr>
          <w:ilvl w:val="0"/>
          <w:numId w:val="1"/>
        </w:numPr>
        <w:spacing w:line="276" w:lineRule="auto"/>
        <w:jc w:val="both"/>
        <w:rPr>
          <w:rFonts w:ascii="Tahoma" w:hAnsi="Tahoma" w:cs="Tahoma"/>
          <w:color w:val="000000" w:themeColor="text1"/>
          <w:sz w:val="28"/>
          <w:szCs w:val="28"/>
        </w:rPr>
      </w:pPr>
      <w:r w:rsidRPr="00B65F48">
        <w:rPr>
          <w:rFonts w:ascii="Tahoma" w:hAnsi="Tahoma" w:cs="Tahoma"/>
          <w:color w:val="000000" w:themeColor="text1"/>
          <w:sz w:val="28"/>
          <w:szCs w:val="28"/>
        </w:rPr>
        <w:t>He also requested the State Govt. on enactment of law on the line of Andhra Pradesh for providing bank credit to tenant farmers and oral lessee.</w:t>
      </w:r>
    </w:p>
    <w:p w:rsidR="003E2AF4" w:rsidRPr="00B65F48" w:rsidRDefault="003E2AF4" w:rsidP="003E2AF4">
      <w:pPr>
        <w:pStyle w:val="ListParagraph"/>
        <w:spacing w:line="276" w:lineRule="auto"/>
        <w:jc w:val="both"/>
        <w:rPr>
          <w:rFonts w:ascii="Tahoma" w:hAnsi="Tahoma" w:cs="Tahoma"/>
          <w:color w:val="000000" w:themeColor="text1"/>
          <w:sz w:val="28"/>
          <w:szCs w:val="28"/>
        </w:rPr>
      </w:pPr>
    </w:p>
    <w:p w:rsidR="00C6511F" w:rsidRPr="00B65F48" w:rsidRDefault="00C6511F" w:rsidP="003E2AF4">
      <w:pPr>
        <w:pStyle w:val="ListParagraph"/>
        <w:jc w:val="right"/>
        <w:rPr>
          <w:rFonts w:ascii="Tahoma" w:hAnsi="Tahoma" w:cs="Tahoma"/>
          <w:b/>
          <w:color w:val="000000" w:themeColor="text1"/>
          <w:sz w:val="28"/>
          <w:szCs w:val="28"/>
        </w:rPr>
      </w:pPr>
      <w:r w:rsidRPr="00B65F48">
        <w:rPr>
          <w:rFonts w:ascii="Tahoma" w:hAnsi="Tahoma" w:cs="Tahoma"/>
          <w:b/>
          <w:color w:val="000000" w:themeColor="text1"/>
          <w:sz w:val="28"/>
          <w:szCs w:val="28"/>
        </w:rPr>
        <w:t>ACTION: LDMs/</w:t>
      </w:r>
      <w:r w:rsidR="00BF148E">
        <w:rPr>
          <w:rFonts w:ascii="Tahoma" w:hAnsi="Tahoma" w:cs="Tahoma"/>
          <w:b/>
          <w:color w:val="000000" w:themeColor="text1"/>
          <w:sz w:val="28"/>
          <w:szCs w:val="28"/>
        </w:rPr>
        <w:t>ALL BANKS</w:t>
      </w:r>
    </w:p>
    <w:p w:rsidR="00193A55" w:rsidRPr="00B65F48" w:rsidRDefault="00193A55" w:rsidP="00C6511F">
      <w:pPr>
        <w:pStyle w:val="ListParagraph"/>
        <w:jc w:val="both"/>
        <w:rPr>
          <w:rFonts w:ascii="Tahoma" w:hAnsi="Tahoma" w:cs="Tahoma"/>
          <w:color w:val="000000" w:themeColor="text1"/>
          <w:sz w:val="28"/>
          <w:szCs w:val="28"/>
        </w:rPr>
      </w:pPr>
    </w:p>
    <w:p w:rsidR="00302053" w:rsidRPr="00B65F48" w:rsidRDefault="00302053" w:rsidP="00302053">
      <w:pPr>
        <w:pStyle w:val="PlainText"/>
        <w:spacing w:line="276" w:lineRule="auto"/>
        <w:rPr>
          <w:bCs w:val="0"/>
          <w:sz w:val="28"/>
          <w:szCs w:val="28"/>
        </w:rPr>
      </w:pPr>
      <w:r w:rsidRPr="00B65F48">
        <w:rPr>
          <w:b/>
          <w:sz w:val="28"/>
          <w:szCs w:val="28"/>
        </w:rPr>
        <w:t>Shri Gulab Singh, D</w:t>
      </w:r>
      <w:r w:rsidR="008C452F">
        <w:rPr>
          <w:b/>
          <w:sz w:val="28"/>
          <w:szCs w:val="28"/>
        </w:rPr>
        <w:t>y. Secretary</w:t>
      </w:r>
      <w:r w:rsidRPr="00B65F48">
        <w:rPr>
          <w:bCs w:val="0"/>
          <w:sz w:val="28"/>
          <w:szCs w:val="28"/>
        </w:rPr>
        <w:t xml:space="preserve">, Deptt of Financial Services, MoF, GoI in his address desired that any information sought by their office should be expedited by the Banks to Convener SLBC on priority for onward submission to their office.  </w:t>
      </w:r>
    </w:p>
    <w:p w:rsidR="00302053" w:rsidRPr="00B65F48" w:rsidRDefault="005D2186" w:rsidP="00302053">
      <w:pPr>
        <w:pStyle w:val="PlainText"/>
        <w:jc w:val="right"/>
        <w:rPr>
          <w:bCs w:val="0"/>
          <w:sz w:val="28"/>
          <w:szCs w:val="28"/>
        </w:rPr>
      </w:pPr>
      <w:r>
        <w:rPr>
          <w:b/>
          <w:sz w:val="28"/>
          <w:szCs w:val="28"/>
        </w:rPr>
        <w:t>ACTION</w:t>
      </w:r>
      <w:r w:rsidR="00302053" w:rsidRPr="00B65F48">
        <w:rPr>
          <w:b/>
          <w:sz w:val="28"/>
          <w:szCs w:val="28"/>
        </w:rPr>
        <w:t>: CONVENER BANK AND MEMBER BANKS</w:t>
      </w:r>
    </w:p>
    <w:p w:rsidR="00193A55" w:rsidRPr="00B65F48" w:rsidRDefault="00193A55" w:rsidP="00C6511F">
      <w:pPr>
        <w:pStyle w:val="ListParagraph"/>
        <w:jc w:val="both"/>
        <w:rPr>
          <w:rFonts w:ascii="Tahoma" w:hAnsi="Tahoma" w:cs="Tahoma"/>
          <w:color w:val="000000" w:themeColor="text1"/>
          <w:sz w:val="28"/>
          <w:szCs w:val="28"/>
        </w:rPr>
      </w:pPr>
    </w:p>
    <w:tbl>
      <w:tblPr>
        <w:tblW w:w="0" w:type="auto"/>
        <w:tblCellMar>
          <w:left w:w="0" w:type="dxa"/>
          <w:right w:w="0" w:type="dxa"/>
        </w:tblCellMar>
        <w:tblLook w:val="04A0"/>
      </w:tblPr>
      <w:tblGrid>
        <w:gridCol w:w="1998"/>
        <w:gridCol w:w="7470"/>
      </w:tblGrid>
      <w:tr w:rsidR="00140CE9" w:rsidRPr="00B65F48" w:rsidTr="008E40CA">
        <w:tc>
          <w:tcPr>
            <w:tcW w:w="19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0CE9" w:rsidRPr="001D0F50" w:rsidRDefault="00140CE9" w:rsidP="001D0F50">
            <w:pPr>
              <w:spacing w:after="0" w:line="240" w:lineRule="auto"/>
              <w:jc w:val="both"/>
              <w:rPr>
                <w:rFonts w:ascii="Tahoma" w:eastAsia="Times New Roman" w:hAnsi="Tahoma" w:cs="Tahoma"/>
                <w:b/>
                <w:bCs/>
                <w:sz w:val="28"/>
                <w:szCs w:val="28"/>
              </w:rPr>
            </w:pPr>
            <w:r w:rsidRPr="001D0F50">
              <w:rPr>
                <w:rFonts w:ascii="Tahoma" w:eastAsia="Times New Roman" w:hAnsi="Tahoma" w:cs="Tahoma"/>
                <w:b/>
                <w:bCs/>
                <w:sz w:val="28"/>
                <w:szCs w:val="28"/>
              </w:rPr>
              <w:t>ITEM NO. 2</w:t>
            </w:r>
          </w:p>
        </w:tc>
        <w:tc>
          <w:tcPr>
            <w:tcW w:w="74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40CE9" w:rsidRPr="001D0F50" w:rsidRDefault="00140CE9" w:rsidP="001D0F50">
            <w:pPr>
              <w:spacing w:after="0" w:line="240" w:lineRule="auto"/>
              <w:jc w:val="both"/>
              <w:rPr>
                <w:rFonts w:ascii="Tahoma" w:eastAsia="Times New Roman" w:hAnsi="Tahoma" w:cs="Tahoma"/>
                <w:b/>
                <w:bCs/>
                <w:sz w:val="28"/>
                <w:szCs w:val="28"/>
              </w:rPr>
            </w:pPr>
            <w:r w:rsidRPr="001D0F50">
              <w:rPr>
                <w:rFonts w:ascii="Tahoma" w:eastAsia="Times New Roman" w:hAnsi="Tahoma" w:cs="Tahoma"/>
                <w:b/>
                <w:bCs/>
                <w:sz w:val="28"/>
                <w:szCs w:val="28"/>
              </w:rPr>
              <w:t>COMPREHENSIVE FINANCIAL INCLUSION PLAN - PRADHAN MANTRI JAN-DHAN YOJANA - OPENING OF MINIMUM ONE SAVING BANK ACCOUNT PER HOUSEHOLD</w:t>
            </w:r>
          </w:p>
        </w:tc>
      </w:tr>
    </w:tbl>
    <w:p w:rsidR="00140CE9" w:rsidRPr="00B65F48" w:rsidRDefault="00140CE9" w:rsidP="00140CE9">
      <w:pPr>
        <w:spacing w:after="0" w:line="240" w:lineRule="auto"/>
        <w:rPr>
          <w:rFonts w:ascii="Tahoma" w:eastAsia="Times New Roman" w:hAnsi="Tahoma" w:cs="Tahoma"/>
          <w:sz w:val="28"/>
          <w:szCs w:val="28"/>
        </w:rPr>
      </w:pPr>
      <w:r w:rsidRPr="00B65F48">
        <w:rPr>
          <w:rFonts w:ascii="Tahoma" w:eastAsia="Times New Roman" w:hAnsi="Tahoma" w:cs="Tahoma"/>
          <w:sz w:val="28"/>
          <w:szCs w:val="28"/>
        </w:rPr>
        <w:t> </w:t>
      </w:r>
    </w:p>
    <w:tbl>
      <w:tblPr>
        <w:tblStyle w:val="TableGrid"/>
        <w:tblW w:w="9468" w:type="dxa"/>
        <w:tblLook w:val="04A0"/>
      </w:tblPr>
      <w:tblGrid>
        <w:gridCol w:w="1458"/>
        <w:gridCol w:w="8010"/>
      </w:tblGrid>
      <w:tr w:rsidR="00140CE9" w:rsidRPr="00A430C2" w:rsidTr="008876A5">
        <w:tc>
          <w:tcPr>
            <w:tcW w:w="1458" w:type="dxa"/>
          </w:tcPr>
          <w:p w:rsidR="00140CE9" w:rsidRPr="00A430C2" w:rsidRDefault="00140CE9" w:rsidP="008E40CA">
            <w:pPr>
              <w:spacing w:after="120"/>
              <w:jc w:val="both"/>
              <w:rPr>
                <w:rFonts w:ascii="Tahoma" w:hAnsi="Tahoma" w:cs="Tahoma"/>
                <w:b/>
                <w:bCs/>
                <w:sz w:val="28"/>
                <w:szCs w:val="28"/>
              </w:rPr>
            </w:pPr>
            <w:r w:rsidRPr="00A430C2">
              <w:rPr>
                <w:rFonts w:ascii="Tahoma" w:hAnsi="Tahoma" w:cs="Tahoma"/>
                <w:b/>
                <w:bCs/>
                <w:sz w:val="28"/>
                <w:szCs w:val="28"/>
              </w:rPr>
              <w:t>ITEM 2 (i)</w:t>
            </w:r>
          </w:p>
        </w:tc>
        <w:tc>
          <w:tcPr>
            <w:tcW w:w="8010" w:type="dxa"/>
          </w:tcPr>
          <w:p w:rsidR="00140CE9" w:rsidRPr="00A430C2" w:rsidRDefault="00140CE9" w:rsidP="008E40CA">
            <w:pPr>
              <w:spacing w:after="120"/>
              <w:jc w:val="both"/>
              <w:rPr>
                <w:rFonts w:ascii="Tahoma" w:hAnsi="Tahoma" w:cs="Tahoma"/>
                <w:b/>
                <w:bCs/>
                <w:sz w:val="28"/>
                <w:szCs w:val="28"/>
              </w:rPr>
            </w:pPr>
            <w:r w:rsidRPr="00A430C2">
              <w:rPr>
                <w:rFonts w:ascii="Tahoma" w:hAnsi="Tahoma" w:cs="Tahoma"/>
                <w:b/>
                <w:bCs/>
                <w:sz w:val="28"/>
                <w:szCs w:val="28"/>
              </w:rPr>
              <w:t>UNIVERSAL ACCESS TO BANKING</w:t>
            </w:r>
          </w:p>
        </w:tc>
      </w:tr>
    </w:tbl>
    <w:p w:rsidR="00140CE9" w:rsidRPr="00A430C2" w:rsidRDefault="00140CE9" w:rsidP="00140CE9">
      <w:pPr>
        <w:jc w:val="both"/>
        <w:rPr>
          <w:rFonts w:ascii="Tahoma" w:eastAsia="Times New Roman" w:hAnsi="Tahoma" w:cs="Tahoma"/>
          <w:b/>
          <w:bCs/>
          <w:sz w:val="28"/>
          <w:szCs w:val="28"/>
        </w:rPr>
      </w:pPr>
    </w:p>
    <w:tbl>
      <w:tblPr>
        <w:tblStyle w:val="TableGrid"/>
        <w:tblW w:w="0" w:type="auto"/>
        <w:tblLook w:val="04A0"/>
      </w:tblPr>
      <w:tblGrid>
        <w:gridCol w:w="1818"/>
        <w:gridCol w:w="7758"/>
      </w:tblGrid>
      <w:tr w:rsidR="00140CE9" w:rsidRPr="00A430C2" w:rsidTr="008E40CA">
        <w:tc>
          <w:tcPr>
            <w:tcW w:w="1818" w:type="dxa"/>
          </w:tcPr>
          <w:p w:rsidR="00140CE9" w:rsidRPr="00A430C2" w:rsidRDefault="00140CE9" w:rsidP="008E40CA">
            <w:pPr>
              <w:spacing w:after="120"/>
              <w:jc w:val="both"/>
              <w:rPr>
                <w:rFonts w:ascii="Tahoma" w:hAnsi="Tahoma" w:cs="Tahoma"/>
                <w:b/>
                <w:bCs/>
                <w:sz w:val="28"/>
                <w:szCs w:val="28"/>
              </w:rPr>
            </w:pPr>
            <w:r w:rsidRPr="00A430C2">
              <w:rPr>
                <w:rFonts w:ascii="Tahoma" w:hAnsi="Tahoma" w:cs="Tahoma"/>
                <w:b/>
                <w:bCs/>
                <w:sz w:val="28"/>
                <w:szCs w:val="28"/>
              </w:rPr>
              <w:t>ITEM 2 (ii)</w:t>
            </w:r>
          </w:p>
        </w:tc>
        <w:tc>
          <w:tcPr>
            <w:tcW w:w="7758" w:type="dxa"/>
          </w:tcPr>
          <w:p w:rsidR="00140CE9" w:rsidRPr="00A430C2" w:rsidRDefault="00140CE9" w:rsidP="008E40CA">
            <w:pPr>
              <w:spacing w:after="120"/>
              <w:jc w:val="both"/>
              <w:rPr>
                <w:rFonts w:ascii="Tahoma" w:hAnsi="Tahoma" w:cs="Tahoma"/>
                <w:b/>
                <w:bCs/>
                <w:sz w:val="28"/>
                <w:szCs w:val="28"/>
              </w:rPr>
            </w:pPr>
            <w:r w:rsidRPr="00A430C2">
              <w:rPr>
                <w:rFonts w:ascii="Tahoma" w:hAnsi="Tahoma" w:cs="Tahoma"/>
                <w:b/>
                <w:bCs/>
                <w:sz w:val="28"/>
                <w:szCs w:val="28"/>
              </w:rPr>
              <w:t>OPENING OF BASIC SAVING BANK ACCOUNT OF UNCOVERED HOUSEHOLDS AND ISSUANCE OF RU-PAY CARD – UNDER PMJDY</w:t>
            </w:r>
          </w:p>
        </w:tc>
      </w:tr>
    </w:tbl>
    <w:p w:rsidR="00140CE9" w:rsidRPr="00A430C2" w:rsidRDefault="00140CE9" w:rsidP="00140CE9">
      <w:pPr>
        <w:spacing w:after="0" w:line="240" w:lineRule="auto"/>
        <w:jc w:val="both"/>
        <w:rPr>
          <w:rFonts w:ascii="Tahoma" w:eastAsia="Times New Roman" w:hAnsi="Tahoma" w:cs="Tahoma"/>
          <w:b/>
          <w:bCs/>
          <w:sz w:val="28"/>
          <w:szCs w:val="28"/>
        </w:rPr>
      </w:pPr>
    </w:p>
    <w:tbl>
      <w:tblPr>
        <w:tblStyle w:val="TableGrid"/>
        <w:tblW w:w="0" w:type="auto"/>
        <w:tblLook w:val="04A0"/>
      </w:tblPr>
      <w:tblGrid>
        <w:gridCol w:w="1787"/>
        <w:gridCol w:w="7789"/>
      </w:tblGrid>
      <w:tr w:rsidR="00140CE9" w:rsidRPr="00A430C2" w:rsidTr="00CD5E9C">
        <w:tc>
          <w:tcPr>
            <w:tcW w:w="1787" w:type="dxa"/>
          </w:tcPr>
          <w:p w:rsidR="00140CE9" w:rsidRPr="00A430C2" w:rsidRDefault="00140CE9" w:rsidP="008E40CA">
            <w:pPr>
              <w:spacing w:after="120"/>
              <w:jc w:val="both"/>
              <w:rPr>
                <w:rFonts w:ascii="Tahoma" w:hAnsi="Tahoma" w:cs="Tahoma"/>
                <w:b/>
                <w:bCs/>
                <w:sz w:val="28"/>
                <w:szCs w:val="28"/>
              </w:rPr>
            </w:pPr>
            <w:r w:rsidRPr="00A430C2">
              <w:rPr>
                <w:rFonts w:ascii="Tahoma" w:hAnsi="Tahoma" w:cs="Tahoma"/>
                <w:b/>
                <w:bCs/>
                <w:sz w:val="28"/>
                <w:szCs w:val="28"/>
              </w:rPr>
              <w:t>ITEM 2 (iii)</w:t>
            </w:r>
          </w:p>
        </w:tc>
        <w:tc>
          <w:tcPr>
            <w:tcW w:w="7789" w:type="dxa"/>
          </w:tcPr>
          <w:p w:rsidR="00140CE9" w:rsidRPr="00A430C2" w:rsidRDefault="00140CE9" w:rsidP="008E40CA">
            <w:pPr>
              <w:spacing w:after="120"/>
              <w:jc w:val="both"/>
              <w:rPr>
                <w:rFonts w:ascii="Tahoma" w:hAnsi="Tahoma" w:cs="Tahoma"/>
                <w:b/>
                <w:bCs/>
                <w:sz w:val="28"/>
                <w:szCs w:val="28"/>
              </w:rPr>
            </w:pPr>
            <w:r w:rsidRPr="00A430C2">
              <w:rPr>
                <w:rFonts w:ascii="Tahoma" w:hAnsi="Tahoma" w:cs="Tahoma"/>
                <w:b/>
                <w:bCs/>
                <w:sz w:val="28"/>
                <w:szCs w:val="28"/>
              </w:rPr>
              <w:t>SETTING OF FINANCIAL LITERACY CENTRES (FLC) AT BLOCK LEVEL</w:t>
            </w:r>
          </w:p>
        </w:tc>
      </w:tr>
    </w:tbl>
    <w:p w:rsidR="00140CE9" w:rsidRPr="00B65F48" w:rsidRDefault="00140CE9" w:rsidP="00140CE9">
      <w:pPr>
        <w:spacing w:after="0" w:line="240" w:lineRule="auto"/>
        <w:rPr>
          <w:rFonts w:ascii="Tahoma" w:eastAsia="Times New Roman" w:hAnsi="Tahoma" w:cs="Tahoma"/>
          <w:sz w:val="28"/>
          <w:szCs w:val="28"/>
        </w:rPr>
      </w:pPr>
    </w:p>
    <w:p w:rsidR="00CD5E9C" w:rsidRPr="00B65F48" w:rsidRDefault="00607019" w:rsidP="00987604">
      <w:pPr>
        <w:spacing w:after="0" w:line="240" w:lineRule="auto"/>
        <w:jc w:val="both"/>
        <w:rPr>
          <w:rFonts w:ascii="Tahoma" w:eastAsia="Times New Roman" w:hAnsi="Tahoma" w:cs="Tahoma"/>
          <w:sz w:val="28"/>
          <w:szCs w:val="28"/>
        </w:rPr>
      </w:pPr>
      <w:r w:rsidRPr="00B65F48">
        <w:rPr>
          <w:rFonts w:ascii="Tahoma" w:eastAsia="Times New Roman" w:hAnsi="Tahoma" w:cs="Tahoma"/>
          <w:sz w:val="28"/>
          <w:szCs w:val="28"/>
        </w:rPr>
        <w:t xml:space="preserve">The </w:t>
      </w:r>
      <w:r w:rsidR="00CD5E9C" w:rsidRPr="00B65F48">
        <w:rPr>
          <w:rFonts w:ascii="Tahoma" w:eastAsia="Times New Roman" w:hAnsi="Tahoma" w:cs="Tahoma"/>
          <w:sz w:val="28"/>
          <w:szCs w:val="28"/>
        </w:rPr>
        <w:t xml:space="preserve">Convener SLBC and Chairman of the meeting </w:t>
      </w:r>
      <w:r w:rsidR="006739FA" w:rsidRPr="00B65F48">
        <w:rPr>
          <w:rFonts w:ascii="Tahoma" w:eastAsia="Times New Roman" w:hAnsi="Tahoma" w:cs="Tahoma"/>
          <w:sz w:val="28"/>
          <w:szCs w:val="28"/>
        </w:rPr>
        <w:t>covered the details of</w:t>
      </w:r>
      <w:r w:rsidR="00CD5E9C" w:rsidRPr="00B65F48">
        <w:rPr>
          <w:rFonts w:ascii="Tahoma" w:eastAsia="Times New Roman" w:hAnsi="Tahoma" w:cs="Tahoma"/>
          <w:sz w:val="28"/>
          <w:szCs w:val="28"/>
        </w:rPr>
        <w:t xml:space="preserve"> all the 4</w:t>
      </w:r>
      <w:r w:rsidR="006739FA" w:rsidRPr="00B65F48">
        <w:rPr>
          <w:rFonts w:ascii="Tahoma" w:eastAsia="Times New Roman" w:hAnsi="Tahoma" w:cs="Tahoma"/>
          <w:sz w:val="28"/>
          <w:szCs w:val="28"/>
        </w:rPr>
        <w:t xml:space="preserve"> </w:t>
      </w:r>
      <w:r w:rsidR="00CD5E9C" w:rsidRPr="00B65F48">
        <w:rPr>
          <w:rFonts w:ascii="Tahoma" w:eastAsia="Times New Roman" w:hAnsi="Tahoma" w:cs="Tahoma"/>
          <w:sz w:val="28"/>
          <w:szCs w:val="28"/>
        </w:rPr>
        <w:t xml:space="preserve">pillars of comprehensive financial Inclusion </w:t>
      </w:r>
      <w:r w:rsidR="003C0C02" w:rsidRPr="00B65F48">
        <w:rPr>
          <w:rFonts w:ascii="Tahoma" w:eastAsia="Times New Roman" w:hAnsi="Tahoma" w:cs="Tahoma"/>
          <w:sz w:val="28"/>
          <w:szCs w:val="28"/>
        </w:rPr>
        <w:t xml:space="preserve">in his key note address </w:t>
      </w:r>
      <w:r w:rsidR="00CD5E9C" w:rsidRPr="00B65F48">
        <w:rPr>
          <w:rFonts w:ascii="Tahoma" w:eastAsia="Times New Roman" w:hAnsi="Tahoma" w:cs="Tahoma"/>
          <w:sz w:val="28"/>
          <w:szCs w:val="28"/>
        </w:rPr>
        <w:t xml:space="preserve">and </w:t>
      </w:r>
      <w:r w:rsidR="00AB2486" w:rsidRPr="00B65F48">
        <w:rPr>
          <w:rFonts w:ascii="Tahoma" w:eastAsia="Times New Roman" w:hAnsi="Tahoma" w:cs="Tahoma"/>
          <w:sz w:val="28"/>
          <w:szCs w:val="28"/>
        </w:rPr>
        <w:t xml:space="preserve">requested </w:t>
      </w:r>
      <w:r w:rsidR="00CD5E9C" w:rsidRPr="00B65F48">
        <w:rPr>
          <w:rFonts w:ascii="Tahoma" w:eastAsia="Times New Roman" w:hAnsi="Tahoma" w:cs="Tahoma"/>
          <w:sz w:val="28"/>
          <w:szCs w:val="28"/>
        </w:rPr>
        <w:t>banks as under;-</w:t>
      </w:r>
    </w:p>
    <w:p w:rsidR="00CD5E9C" w:rsidRPr="00B65F48" w:rsidRDefault="00CD5E9C" w:rsidP="00140CE9">
      <w:pPr>
        <w:spacing w:after="0" w:line="240" w:lineRule="auto"/>
        <w:rPr>
          <w:rFonts w:ascii="Tahoma" w:eastAsia="Times New Roman" w:hAnsi="Tahoma" w:cs="Tahoma"/>
          <w:sz w:val="28"/>
          <w:szCs w:val="28"/>
        </w:rPr>
      </w:pPr>
    </w:p>
    <w:p w:rsidR="00CD5E9C" w:rsidRPr="00B65F48" w:rsidRDefault="00CD5E9C" w:rsidP="00247DCE">
      <w:pPr>
        <w:pStyle w:val="ListParagraph"/>
        <w:numPr>
          <w:ilvl w:val="0"/>
          <w:numId w:val="38"/>
        </w:numPr>
        <w:jc w:val="both"/>
        <w:rPr>
          <w:rFonts w:ascii="Tahoma" w:hAnsi="Tahoma" w:cs="Tahoma"/>
          <w:sz w:val="28"/>
          <w:szCs w:val="28"/>
        </w:rPr>
      </w:pPr>
      <w:r w:rsidRPr="00B65F48">
        <w:rPr>
          <w:rFonts w:ascii="Tahoma" w:hAnsi="Tahoma" w:cs="Tahoma"/>
          <w:sz w:val="28"/>
          <w:szCs w:val="28"/>
        </w:rPr>
        <w:t>Complete the survey of the allotted SSAs and Wards positively by 15</w:t>
      </w:r>
      <w:r w:rsidRPr="00B65F48">
        <w:rPr>
          <w:rFonts w:ascii="Tahoma" w:hAnsi="Tahoma" w:cs="Tahoma"/>
          <w:sz w:val="28"/>
          <w:szCs w:val="28"/>
          <w:vertAlign w:val="superscript"/>
        </w:rPr>
        <w:t>th</w:t>
      </w:r>
      <w:r w:rsidRPr="00B65F48">
        <w:rPr>
          <w:rFonts w:ascii="Tahoma" w:hAnsi="Tahoma" w:cs="Tahoma"/>
          <w:sz w:val="28"/>
          <w:szCs w:val="28"/>
        </w:rPr>
        <w:t xml:space="preserve"> November 2014.</w:t>
      </w:r>
    </w:p>
    <w:p w:rsidR="00CD5E9C" w:rsidRPr="00B65F48" w:rsidRDefault="00CD5E9C" w:rsidP="00247DCE">
      <w:pPr>
        <w:pStyle w:val="ListParagraph"/>
        <w:numPr>
          <w:ilvl w:val="0"/>
          <w:numId w:val="38"/>
        </w:numPr>
        <w:jc w:val="both"/>
        <w:rPr>
          <w:rFonts w:ascii="Tahoma" w:hAnsi="Tahoma" w:cs="Tahoma"/>
          <w:sz w:val="28"/>
          <w:szCs w:val="28"/>
        </w:rPr>
      </w:pPr>
      <w:r w:rsidRPr="00B65F48">
        <w:rPr>
          <w:rFonts w:ascii="Tahoma" w:hAnsi="Tahoma" w:cs="Tahoma"/>
          <w:sz w:val="28"/>
          <w:szCs w:val="28"/>
        </w:rPr>
        <w:t>Open the accounts of the uncovered households indentified during the course of survey.</w:t>
      </w:r>
    </w:p>
    <w:p w:rsidR="00CD5E9C" w:rsidRPr="00B65F48" w:rsidRDefault="00CD5E9C" w:rsidP="00247DCE">
      <w:pPr>
        <w:pStyle w:val="ListParagraph"/>
        <w:numPr>
          <w:ilvl w:val="0"/>
          <w:numId w:val="38"/>
        </w:numPr>
        <w:jc w:val="both"/>
        <w:rPr>
          <w:rFonts w:ascii="Tahoma" w:hAnsi="Tahoma" w:cs="Tahoma"/>
          <w:sz w:val="28"/>
          <w:szCs w:val="28"/>
        </w:rPr>
      </w:pPr>
      <w:r w:rsidRPr="00B65F48">
        <w:rPr>
          <w:rFonts w:ascii="Tahoma" w:hAnsi="Tahoma" w:cs="Tahoma"/>
          <w:sz w:val="28"/>
          <w:szCs w:val="28"/>
        </w:rPr>
        <w:t>Open  FLCs at the allotted blocks expeditiously</w:t>
      </w:r>
    </w:p>
    <w:p w:rsidR="00F8406D" w:rsidRPr="00B65F48" w:rsidRDefault="00CD5E9C" w:rsidP="00247DCE">
      <w:pPr>
        <w:jc w:val="both"/>
        <w:rPr>
          <w:rFonts w:ascii="Tahoma" w:eastAsia="Times New Roman" w:hAnsi="Tahoma" w:cs="Tahoma"/>
          <w:sz w:val="28"/>
          <w:szCs w:val="28"/>
        </w:rPr>
      </w:pPr>
      <w:r w:rsidRPr="00B65F48">
        <w:rPr>
          <w:rFonts w:ascii="Tahoma" w:eastAsia="Times New Roman" w:hAnsi="Tahoma" w:cs="Tahoma"/>
          <w:sz w:val="28"/>
          <w:szCs w:val="28"/>
        </w:rPr>
        <w:t xml:space="preserve">As the time left for the achievement of targets under PMJDY is short, the </w:t>
      </w:r>
      <w:r w:rsidR="00F8406D" w:rsidRPr="00B65F48">
        <w:rPr>
          <w:rFonts w:ascii="Tahoma" w:eastAsia="Times New Roman" w:hAnsi="Tahoma" w:cs="Tahoma"/>
          <w:sz w:val="28"/>
          <w:szCs w:val="28"/>
        </w:rPr>
        <w:t>house resolved</w:t>
      </w:r>
      <w:r w:rsidRPr="00B65F48">
        <w:rPr>
          <w:rFonts w:ascii="Tahoma" w:eastAsia="Times New Roman" w:hAnsi="Tahoma" w:cs="Tahoma"/>
          <w:sz w:val="28"/>
          <w:szCs w:val="28"/>
        </w:rPr>
        <w:t xml:space="preserve"> that progress on the above points may be again reviewed in the s</w:t>
      </w:r>
      <w:r w:rsidR="006B6510" w:rsidRPr="00B65F48">
        <w:rPr>
          <w:rFonts w:ascii="Tahoma" w:eastAsia="Times New Roman" w:hAnsi="Tahoma" w:cs="Tahoma"/>
          <w:sz w:val="28"/>
          <w:szCs w:val="28"/>
        </w:rPr>
        <w:t>e</w:t>
      </w:r>
      <w:r w:rsidRPr="00B65F48">
        <w:rPr>
          <w:rFonts w:ascii="Tahoma" w:eastAsia="Times New Roman" w:hAnsi="Tahoma" w:cs="Tahoma"/>
          <w:sz w:val="28"/>
          <w:szCs w:val="28"/>
        </w:rPr>
        <w:t>parate meeting</w:t>
      </w:r>
      <w:r w:rsidR="00F8406D" w:rsidRPr="00B65F48">
        <w:rPr>
          <w:rFonts w:ascii="Tahoma" w:eastAsia="Times New Roman" w:hAnsi="Tahoma" w:cs="Tahoma"/>
          <w:sz w:val="28"/>
          <w:szCs w:val="28"/>
        </w:rPr>
        <w:t xml:space="preserve"> by Convener SLBC.</w:t>
      </w:r>
    </w:p>
    <w:p w:rsidR="00CD5E9C" w:rsidRDefault="00CD5E9C" w:rsidP="00873750">
      <w:pPr>
        <w:ind w:left="1440"/>
        <w:jc w:val="right"/>
        <w:rPr>
          <w:rFonts w:ascii="Tahoma" w:eastAsia="Times New Roman" w:hAnsi="Tahoma" w:cs="Tahoma"/>
          <w:b/>
          <w:bCs/>
          <w:sz w:val="28"/>
          <w:szCs w:val="28"/>
        </w:rPr>
      </w:pPr>
      <w:r w:rsidRPr="00B65F48">
        <w:rPr>
          <w:rFonts w:ascii="Tahoma" w:eastAsia="Times New Roman" w:hAnsi="Tahoma" w:cs="Tahoma"/>
          <w:sz w:val="28"/>
          <w:szCs w:val="28"/>
        </w:rPr>
        <w:t xml:space="preserve"> </w:t>
      </w:r>
      <w:r w:rsidR="00F8406D" w:rsidRPr="00B65F48">
        <w:rPr>
          <w:rFonts w:ascii="Tahoma" w:eastAsia="Times New Roman" w:hAnsi="Tahoma" w:cs="Tahoma"/>
          <w:b/>
          <w:bCs/>
          <w:sz w:val="28"/>
          <w:szCs w:val="28"/>
        </w:rPr>
        <w:t>ACTION</w:t>
      </w:r>
      <w:r w:rsidR="001D0F50">
        <w:rPr>
          <w:rFonts w:ascii="Tahoma" w:eastAsia="Times New Roman" w:hAnsi="Tahoma" w:cs="Tahoma"/>
          <w:b/>
          <w:bCs/>
          <w:sz w:val="28"/>
          <w:szCs w:val="28"/>
        </w:rPr>
        <w:t>:</w:t>
      </w:r>
      <w:r w:rsidR="00F8406D" w:rsidRPr="00B65F48">
        <w:rPr>
          <w:rFonts w:ascii="Tahoma" w:eastAsia="Times New Roman" w:hAnsi="Tahoma" w:cs="Tahoma"/>
          <w:b/>
          <w:bCs/>
          <w:sz w:val="28"/>
          <w:szCs w:val="28"/>
        </w:rPr>
        <w:t>- CONVENER SLBC</w:t>
      </w:r>
      <w:r w:rsidR="00F77936" w:rsidRPr="00B65F48">
        <w:rPr>
          <w:rFonts w:ascii="Tahoma" w:eastAsia="Times New Roman" w:hAnsi="Tahoma" w:cs="Tahoma"/>
          <w:b/>
          <w:bCs/>
          <w:sz w:val="28"/>
          <w:szCs w:val="28"/>
        </w:rPr>
        <w:t xml:space="preserve"> </w:t>
      </w:r>
      <w:r w:rsidR="00F8406D" w:rsidRPr="00B65F48">
        <w:rPr>
          <w:rFonts w:ascii="Tahoma" w:eastAsia="Times New Roman" w:hAnsi="Tahoma" w:cs="Tahoma"/>
          <w:b/>
          <w:bCs/>
          <w:sz w:val="28"/>
          <w:szCs w:val="28"/>
        </w:rPr>
        <w:t>AND ALL BANKS</w:t>
      </w:r>
    </w:p>
    <w:p w:rsidR="004C02C9" w:rsidRDefault="004C02C9" w:rsidP="00873750">
      <w:pPr>
        <w:ind w:left="1440"/>
        <w:jc w:val="right"/>
        <w:rPr>
          <w:rFonts w:ascii="Tahoma" w:eastAsia="Times New Roman" w:hAnsi="Tahoma" w:cs="Tahoma"/>
          <w:b/>
          <w:bCs/>
          <w:sz w:val="28"/>
          <w:szCs w:val="28"/>
        </w:rPr>
      </w:pPr>
    </w:p>
    <w:p w:rsidR="00496DC7" w:rsidRDefault="00496DC7" w:rsidP="00873750">
      <w:pPr>
        <w:ind w:left="1440"/>
        <w:jc w:val="right"/>
        <w:rPr>
          <w:rFonts w:ascii="Tahoma" w:eastAsia="Times New Roman" w:hAnsi="Tahoma" w:cs="Tahoma"/>
          <w:b/>
          <w:bCs/>
          <w:sz w:val="28"/>
          <w:szCs w:val="28"/>
        </w:rPr>
      </w:pPr>
    </w:p>
    <w:p w:rsidR="00496DC7" w:rsidRPr="00B65F48" w:rsidRDefault="00496DC7" w:rsidP="00873750">
      <w:pPr>
        <w:ind w:left="1440"/>
        <w:jc w:val="right"/>
        <w:rPr>
          <w:rFonts w:ascii="Tahoma" w:eastAsia="Times New Roman" w:hAnsi="Tahoma" w:cs="Tahoma"/>
          <w:b/>
          <w:bCs/>
          <w:sz w:val="28"/>
          <w:szCs w:val="28"/>
        </w:rPr>
      </w:pPr>
    </w:p>
    <w:tbl>
      <w:tblPr>
        <w:tblW w:w="9468" w:type="dxa"/>
        <w:tblCellMar>
          <w:left w:w="0" w:type="dxa"/>
          <w:right w:w="0" w:type="dxa"/>
        </w:tblCellMar>
        <w:tblLook w:val="04A0"/>
      </w:tblPr>
      <w:tblGrid>
        <w:gridCol w:w="2268"/>
        <w:gridCol w:w="7200"/>
      </w:tblGrid>
      <w:tr w:rsidR="00140CE9" w:rsidRPr="001D0F50" w:rsidTr="008E40CA">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0CE9" w:rsidRPr="001D0F50" w:rsidRDefault="00140CE9" w:rsidP="008E40CA">
            <w:pPr>
              <w:spacing w:after="0" w:line="240" w:lineRule="auto"/>
              <w:jc w:val="center"/>
              <w:rPr>
                <w:rFonts w:ascii="Tahoma" w:eastAsia="Times New Roman" w:hAnsi="Tahoma" w:cs="Tahoma"/>
                <w:b/>
                <w:bCs/>
                <w:sz w:val="28"/>
                <w:szCs w:val="28"/>
              </w:rPr>
            </w:pPr>
            <w:r w:rsidRPr="001D0F50">
              <w:rPr>
                <w:rFonts w:ascii="Tahoma" w:eastAsia="Times New Roman" w:hAnsi="Tahoma" w:cs="Tahoma"/>
                <w:b/>
                <w:bCs/>
                <w:sz w:val="28"/>
                <w:szCs w:val="28"/>
              </w:rPr>
              <w:t>ITEM NO. 3 (ii)</w:t>
            </w:r>
          </w:p>
        </w:tc>
        <w:tc>
          <w:tcPr>
            <w:tcW w:w="72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40CE9" w:rsidRPr="001D0F50" w:rsidRDefault="00140CE9" w:rsidP="008E40CA">
            <w:pPr>
              <w:spacing w:after="0" w:line="240" w:lineRule="auto"/>
              <w:jc w:val="both"/>
              <w:rPr>
                <w:rFonts w:ascii="Tahoma" w:eastAsia="Times New Roman" w:hAnsi="Tahoma" w:cs="Tahoma"/>
                <w:b/>
                <w:bCs/>
                <w:sz w:val="28"/>
                <w:szCs w:val="28"/>
              </w:rPr>
            </w:pPr>
            <w:r w:rsidRPr="001D0F50">
              <w:rPr>
                <w:rFonts w:ascii="Tahoma" w:eastAsia="Times New Roman" w:hAnsi="Tahoma" w:cs="Tahoma"/>
                <w:b/>
                <w:bCs/>
                <w:sz w:val="28"/>
                <w:szCs w:val="28"/>
              </w:rPr>
              <w:t>FINANCIAL LITERACY– HOLDING OF ONE CAMP PER RURAL BRANCH PER MONTH - PROGRESS AS AT SEPT, 2014</w:t>
            </w:r>
          </w:p>
        </w:tc>
      </w:tr>
      <w:tr w:rsidR="00140CE9" w:rsidRPr="001D0F50" w:rsidTr="008E40CA">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0CE9" w:rsidRPr="001D0F50" w:rsidRDefault="00140CE9" w:rsidP="008E40CA">
            <w:pPr>
              <w:spacing w:after="0" w:line="240" w:lineRule="auto"/>
              <w:jc w:val="center"/>
              <w:rPr>
                <w:rFonts w:ascii="Tahoma" w:eastAsia="Times New Roman" w:hAnsi="Tahoma" w:cs="Tahoma"/>
                <w:b/>
                <w:bCs/>
                <w:sz w:val="28"/>
                <w:szCs w:val="28"/>
              </w:rPr>
            </w:pPr>
          </w:p>
        </w:tc>
        <w:tc>
          <w:tcPr>
            <w:tcW w:w="72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40CE9" w:rsidRPr="001D0F50" w:rsidRDefault="00140CE9" w:rsidP="008E40CA">
            <w:pPr>
              <w:spacing w:after="0" w:line="240" w:lineRule="auto"/>
              <w:jc w:val="both"/>
              <w:rPr>
                <w:rFonts w:ascii="Tahoma" w:eastAsia="Times New Roman" w:hAnsi="Tahoma" w:cs="Tahoma"/>
                <w:b/>
                <w:bCs/>
                <w:sz w:val="28"/>
                <w:szCs w:val="28"/>
              </w:rPr>
            </w:pPr>
          </w:p>
        </w:tc>
      </w:tr>
    </w:tbl>
    <w:p w:rsidR="00140CE9" w:rsidRPr="001D0F50" w:rsidRDefault="00140CE9" w:rsidP="00140CE9">
      <w:pPr>
        <w:spacing w:after="0" w:line="240" w:lineRule="auto"/>
        <w:jc w:val="both"/>
        <w:rPr>
          <w:rFonts w:ascii="Tahoma" w:eastAsia="Times New Roman" w:hAnsi="Tahoma" w:cs="Tahoma"/>
          <w:b/>
          <w:bCs/>
          <w:sz w:val="28"/>
          <w:szCs w:val="28"/>
        </w:rPr>
      </w:pPr>
    </w:p>
    <w:tbl>
      <w:tblPr>
        <w:tblW w:w="9468" w:type="dxa"/>
        <w:tblCellMar>
          <w:left w:w="0" w:type="dxa"/>
          <w:right w:w="0" w:type="dxa"/>
        </w:tblCellMar>
        <w:tblLook w:val="04A0"/>
      </w:tblPr>
      <w:tblGrid>
        <w:gridCol w:w="2339"/>
        <w:gridCol w:w="7129"/>
      </w:tblGrid>
      <w:tr w:rsidR="00140CE9" w:rsidRPr="001D0F50" w:rsidTr="008E40CA">
        <w:tc>
          <w:tcPr>
            <w:tcW w:w="233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0CE9" w:rsidRPr="001D0F50" w:rsidRDefault="00140CE9" w:rsidP="008E40CA">
            <w:pPr>
              <w:spacing w:after="0" w:line="240" w:lineRule="auto"/>
              <w:rPr>
                <w:rFonts w:ascii="Tahoma" w:hAnsi="Tahoma" w:cs="Tahoma"/>
                <w:b/>
                <w:bCs/>
                <w:color w:val="000000" w:themeColor="text1"/>
                <w:sz w:val="28"/>
                <w:szCs w:val="28"/>
              </w:rPr>
            </w:pPr>
            <w:r w:rsidRPr="001D0F50">
              <w:rPr>
                <w:rFonts w:ascii="Tahoma" w:hAnsi="Tahoma" w:cs="Tahoma"/>
                <w:b/>
                <w:bCs/>
                <w:color w:val="000000" w:themeColor="text1"/>
                <w:sz w:val="28"/>
                <w:szCs w:val="28"/>
              </w:rPr>
              <w:t xml:space="preserve">ITEM NO. 3(iii)  </w:t>
            </w:r>
          </w:p>
        </w:tc>
        <w:tc>
          <w:tcPr>
            <w:tcW w:w="71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0CE9" w:rsidRPr="001D0F50" w:rsidRDefault="00140CE9" w:rsidP="008E40CA">
            <w:pPr>
              <w:spacing w:after="0" w:line="240" w:lineRule="auto"/>
              <w:rPr>
                <w:rFonts w:ascii="Tahoma" w:hAnsi="Tahoma" w:cs="Tahoma"/>
                <w:b/>
                <w:bCs/>
                <w:color w:val="000000" w:themeColor="text1"/>
                <w:sz w:val="28"/>
                <w:szCs w:val="28"/>
              </w:rPr>
            </w:pPr>
            <w:r w:rsidRPr="001D0F50">
              <w:rPr>
                <w:rFonts w:ascii="Tahoma" w:hAnsi="Tahoma" w:cs="Tahoma"/>
                <w:b/>
                <w:bCs/>
                <w:color w:val="000000" w:themeColor="text1"/>
                <w:sz w:val="28"/>
                <w:szCs w:val="28"/>
              </w:rPr>
              <w:t>STANDARDIZED FINANCIAL LITERACY MATERIAL</w:t>
            </w:r>
          </w:p>
        </w:tc>
      </w:tr>
    </w:tbl>
    <w:p w:rsidR="00140CE9" w:rsidRPr="00B65F48" w:rsidRDefault="00140CE9" w:rsidP="00140CE9">
      <w:pPr>
        <w:spacing w:after="0" w:line="240" w:lineRule="auto"/>
        <w:jc w:val="both"/>
        <w:rPr>
          <w:rFonts w:ascii="Tahoma" w:hAnsi="Tahoma" w:cs="Tahoma"/>
          <w:color w:val="000000" w:themeColor="text1"/>
          <w:sz w:val="28"/>
          <w:szCs w:val="28"/>
        </w:rPr>
      </w:pPr>
      <w:r w:rsidRPr="00B65F48">
        <w:rPr>
          <w:rFonts w:ascii="Tahoma" w:hAnsi="Tahoma" w:cs="Tahoma"/>
          <w:color w:val="000000" w:themeColor="text1"/>
          <w:sz w:val="28"/>
          <w:szCs w:val="28"/>
        </w:rPr>
        <w:t xml:space="preserve"> </w:t>
      </w:r>
    </w:p>
    <w:p w:rsidR="007F27E1" w:rsidRPr="00B65F48" w:rsidRDefault="007F27E1" w:rsidP="007F27E1">
      <w:pPr>
        <w:spacing w:after="0" w:line="240" w:lineRule="auto"/>
        <w:jc w:val="both"/>
        <w:rPr>
          <w:rFonts w:ascii="Tahoma" w:eastAsia="Times New Roman" w:hAnsi="Tahoma" w:cs="Tahoma"/>
          <w:sz w:val="28"/>
          <w:szCs w:val="28"/>
        </w:rPr>
      </w:pPr>
      <w:r w:rsidRPr="00B65F48">
        <w:rPr>
          <w:rFonts w:ascii="Tahoma" w:eastAsia="Times New Roman" w:hAnsi="Tahoma" w:cs="Tahoma"/>
          <w:sz w:val="28"/>
          <w:szCs w:val="28"/>
        </w:rPr>
        <w:t>Expressing concern on the non compliance of RBI instructions on holding of monthly Financial Literacy camps by the rural branches,</w:t>
      </w:r>
      <w:r w:rsidR="00C6141B" w:rsidRPr="00B65F48">
        <w:rPr>
          <w:rFonts w:ascii="Tahoma" w:eastAsia="Times New Roman" w:hAnsi="Tahoma" w:cs="Tahoma"/>
          <w:sz w:val="28"/>
          <w:szCs w:val="28"/>
        </w:rPr>
        <w:t xml:space="preserve"> t</w:t>
      </w:r>
      <w:r w:rsidRPr="00B65F48">
        <w:rPr>
          <w:rFonts w:ascii="Tahoma" w:eastAsia="Times New Roman" w:hAnsi="Tahoma" w:cs="Tahoma"/>
          <w:sz w:val="28"/>
          <w:szCs w:val="28"/>
        </w:rPr>
        <w:t xml:space="preserve">he </w:t>
      </w:r>
      <w:r w:rsidR="00C6141B" w:rsidRPr="00B65F48">
        <w:rPr>
          <w:rFonts w:ascii="Tahoma" w:eastAsia="Times New Roman" w:hAnsi="Tahoma" w:cs="Tahoma"/>
          <w:sz w:val="28"/>
          <w:szCs w:val="28"/>
        </w:rPr>
        <w:t>C</w:t>
      </w:r>
      <w:r w:rsidRPr="00B65F48">
        <w:rPr>
          <w:rFonts w:ascii="Tahoma" w:eastAsia="Times New Roman" w:hAnsi="Tahoma" w:cs="Tahoma"/>
          <w:sz w:val="28"/>
          <w:szCs w:val="28"/>
        </w:rPr>
        <w:t xml:space="preserve">hairman of the meeting desired that controlling heads of banks should advise the branches suitably and report on the prescribed format should be sent to SLBC secretariat.  This area also needs to be monitored by the senior officers during their course of visit to the branches. </w:t>
      </w:r>
    </w:p>
    <w:p w:rsidR="007F27E1" w:rsidRPr="00B65F48" w:rsidRDefault="007F27E1" w:rsidP="007F27E1">
      <w:pPr>
        <w:spacing w:after="0" w:line="240" w:lineRule="auto"/>
        <w:jc w:val="both"/>
        <w:rPr>
          <w:rFonts w:ascii="Tahoma" w:eastAsia="Times New Roman" w:hAnsi="Tahoma" w:cs="Tahoma"/>
          <w:b/>
          <w:bCs/>
          <w:sz w:val="28"/>
          <w:szCs w:val="28"/>
        </w:rPr>
      </w:pPr>
    </w:p>
    <w:p w:rsidR="007F27E1" w:rsidRDefault="007F27E1" w:rsidP="007F27E1">
      <w:pPr>
        <w:spacing w:after="0" w:line="240" w:lineRule="auto"/>
        <w:jc w:val="right"/>
        <w:rPr>
          <w:rFonts w:ascii="Tahoma" w:eastAsia="Times New Roman" w:hAnsi="Tahoma" w:cs="Tahoma"/>
          <w:b/>
          <w:bCs/>
          <w:sz w:val="28"/>
          <w:szCs w:val="28"/>
        </w:rPr>
      </w:pPr>
      <w:r w:rsidRPr="00B65F48">
        <w:rPr>
          <w:rFonts w:ascii="Tahoma" w:eastAsia="Times New Roman" w:hAnsi="Tahoma" w:cs="Tahoma"/>
          <w:b/>
          <w:bCs/>
          <w:sz w:val="28"/>
          <w:szCs w:val="28"/>
        </w:rPr>
        <w:t>ACTION</w:t>
      </w:r>
      <w:r w:rsidR="005E436D">
        <w:rPr>
          <w:rFonts w:ascii="Tahoma" w:eastAsia="Times New Roman" w:hAnsi="Tahoma" w:cs="Tahoma"/>
          <w:b/>
          <w:bCs/>
          <w:sz w:val="28"/>
          <w:szCs w:val="28"/>
        </w:rPr>
        <w:t>:</w:t>
      </w:r>
      <w:r w:rsidRPr="00B65F48">
        <w:rPr>
          <w:rFonts w:ascii="Tahoma" w:eastAsia="Times New Roman" w:hAnsi="Tahoma" w:cs="Tahoma"/>
          <w:b/>
          <w:bCs/>
          <w:sz w:val="28"/>
          <w:szCs w:val="28"/>
        </w:rPr>
        <w:t xml:space="preserve"> ALL BANKS</w:t>
      </w:r>
    </w:p>
    <w:p w:rsidR="004C02C9" w:rsidRPr="00B65F48" w:rsidRDefault="004C02C9" w:rsidP="007F27E1">
      <w:pPr>
        <w:spacing w:after="0" w:line="240" w:lineRule="auto"/>
        <w:jc w:val="right"/>
        <w:rPr>
          <w:rFonts w:ascii="Tahoma" w:eastAsia="Times New Roman" w:hAnsi="Tahoma" w:cs="Tahoma"/>
          <w:b/>
          <w:bCs/>
          <w:sz w:val="28"/>
          <w:szCs w:val="28"/>
        </w:rPr>
      </w:pPr>
    </w:p>
    <w:tbl>
      <w:tblPr>
        <w:tblW w:w="0" w:type="auto"/>
        <w:tblCellMar>
          <w:left w:w="0" w:type="dxa"/>
          <w:right w:w="0" w:type="dxa"/>
        </w:tblCellMar>
        <w:tblLook w:val="04A0"/>
      </w:tblPr>
      <w:tblGrid>
        <w:gridCol w:w="2268"/>
        <w:gridCol w:w="7200"/>
      </w:tblGrid>
      <w:tr w:rsidR="00140CE9" w:rsidRPr="00B65F48" w:rsidTr="008E40CA">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0CE9" w:rsidRPr="00577565" w:rsidRDefault="00140CE9" w:rsidP="008E40CA">
            <w:pPr>
              <w:spacing w:after="0" w:line="240" w:lineRule="auto"/>
              <w:jc w:val="both"/>
              <w:rPr>
                <w:rFonts w:ascii="Tahoma" w:eastAsia="Times New Roman" w:hAnsi="Tahoma" w:cs="Tahoma"/>
                <w:b/>
                <w:bCs/>
                <w:sz w:val="28"/>
                <w:szCs w:val="28"/>
              </w:rPr>
            </w:pPr>
            <w:r w:rsidRPr="00577565">
              <w:rPr>
                <w:rFonts w:ascii="Tahoma" w:eastAsia="Times New Roman" w:hAnsi="Tahoma" w:cs="Tahoma"/>
                <w:b/>
                <w:bCs/>
                <w:sz w:val="28"/>
                <w:szCs w:val="28"/>
              </w:rPr>
              <w:t>ITEM NO. 4</w:t>
            </w:r>
          </w:p>
        </w:tc>
        <w:tc>
          <w:tcPr>
            <w:tcW w:w="72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40CE9" w:rsidRPr="00577565" w:rsidRDefault="00140CE9" w:rsidP="00577565">
            <w:pPr>
              <w:spacing w:after="0" w:line="240" w:lineRule="auto"/>
              <w:jc w:val="both"/>
              <w:rPr>
                <w:rFonts w:ascii="Tahoma" w:eastAsia="Times New Roman" w:hAnsi="Tahoma" w:cs="Tahoma"/>
                <w:b/>
                <w:bCs/>
                <w:sz w:val="28"/>
                <w:szCs w:val="28"/>
              </w:rPr>
            </w:pPr>
            <w:r w:rsidRPr="00577565">
              <w:rPr>
                <w:rFonts w:ascii="Tahoma" w:eastAsia="Times New Roman" w:hAnsi="Tahoma" w:cs="Tahoma"/>
                <w:b/>
                <w:bCs/>
                <w:sz w:val="28"/>
                <w:szCs w:val="28"/>
              </w:rPr>
              <w:t>UNIQUE</w:t>
            </w:r>
            <w:r w:rsidR="00577565">
              <w:rPr>
                <w:rFonts w:ascii="Tahoma" w:eastAsia="Times New Roman" w:hAnsi="Tahoma" w:cs="Tahoma"/>
                <w:b/>
                <w:bCs/>
                <w:sz w:val="28"/>
                <w:szCs w:val="28"/>
              </w:rPr>
              <w:t xml:space="preserve"> </w:t>
            </w:r>
            <w:r w:rsidRPr="00577565">
              <w:rPr>
                <w:rFonts w:ascii="Tahoma" w:eastAsia="Times New Roman" w:hAnsi="Tahoma" w:cs="Tahoma"/>
                <w:b/>
                <w:bCs/>
                <w:sz w:val="28"/>
                <w:szCs w:val="28"/>
              </w:rPr>
              <w:t xml:space="preserve">IDENTIFICATION AUTHORITY </w:t>
            </w:r>
            <w:r w:rsidR="00577565">
              <w:rPr>
                <w:rFonts w:ascii="Tahoma" w:eastAsia="Times New Roman" w:hAnsi="Tahoma" w:cs="Tahoma"/>
                <w:b/>
                <w:bCs/>
                <w:sz w:val="28"/>
                <w:szCs w:val="28"/>
              </w:rPr>
              <w:t xml:space="preserve"> </w:t>
            </w:r>
            <w:r w:rsidRPr="00577565">
              <w:rPr>
                <w:rFonts w:ascii="Tahoma" w:eastAsia="Times New Roman" w:hAnsi="Tahoma" w:cs="Tahoma"/>
                <w:b/>
                <w:bCs/>
                <w:sz w:val="28"/>
                <w:szCs w:val="28"/>
              </w:rPr>
              <w:t xml:space="preserve">OF </w:t>
            </w:r>
            <w:r w:rsidR="00577565">
              <w:rPr>
                <w:rFonts w:ascii="Tahoma" w:eastAsia="Times New Roman" w:hAnsi="Tahoma" w:cs="Tahoma"/>
                <w:b/>
                <w:bCs/>
                <w:sz w:val="28"/>
                <w:szCs w:val="28"/>
              </w:rPr>
              <w:t xml:space="preserve"> </w:t>
            </w:r>
            <w:r w:rsidRPr="00577565">
              <w:rPr>
                <w:rFonts w:ascii="Tahoma" w:eastAsia="Times New Roman" w:hAnsi="Tahoma" w:cs="Tahoma"/>
                <w:b/>
                <w:bCs/>
                <w:sz w:val="28"/>
                <w:szCs w:val="28"/>
              </w:rPr>
              <w:t>INDIA</w:t>
            </w:r>
            <w:r w:rsidR="00050AC4">
              <w:rPr>
                <w:rFonts w:ascii="Tahoma" w:eastAsia="Times New Roman" w:hAnsi="Tahoma" w:cs="Tahoma"/>
                <w:b/>
                <w:bCs/>
                <w:sz w:val="28"/>
                <w:szCs w:val="28"/>
              </w:rPr>
              <w:t xml:space="preserve"> (UIDAI)</w:t>
            </w:r>
          </w:p>
        </w:tc>
      </w:tr>
    </w:tbl>
    <w:p w:rsidR="00140CE9" w:rsidRPr="00B65F48" w:rsidRDefault="00140CE9" w:rsidP="00140CE9">
      <w:pPr>
        <w:spacing w:after="0" w:line="240" w:lineRule="auto"/>
        <w:jc w:val="both"/>
        <w:rPr>
          <w:rFonts w:ascii="Tahoma" w:eastAsia="Times New Roman" w:hAnsi="Tahoma" w:cs="Tahoma"/>
          <w:sz w:val="28"/>
          <w:szCs w:val="28"/>
        </w:rPr>
      </w:pPr>
      <w:r w:rsidRPr="00B65F48">
        <w:rPr>
          <w:rFonts w:ascii="Tahoma" w:eastAsia="Times New Roman" w:hAnsi="Tahoma" w:cs="Tahoma"/>
          <w:sz w:val="28"/>
          <w:szCs w:val="28"/>
        </w:rPr>
        <w:t> </w:t>
      </w:r>
    </w:p>
    <w:p w:rsidR="00873750" w:rsidRPr="00B65F48" w:rsidRDefault="00873750" w:rsidP="00873750">
      <w:pPr>
        <w:spacing w:after="0" w:line="240" w:lineRule="auto"/>
        <w:jc w:val="both"/>
        <w:rPr>
          <w:rFonts w:ascii="Tahoma" w:eastAsia="Times New Roman" w:hAnsi="Tahoma" w:cs="Tahoma"/>
          <w:sz w:val="28"/>
          <w:szCs w:val="28"/>
        </w:rPr>
      </w:pPr>
      <w:r w:rsidRPr="00B65F48">
        <w:rPr>
          <w:rFonts w:ascii="Tahoma" w:eastAsia="Times New Roman" w:hAnsi="Tahoma" w:cs="Tahoma"/>
          <w:sz w:val="28"/>
          <w:szCs w:val="28"/>
        </w:rPr>
        <w:t>The importance of issuance of Aadhaar and its seeding the bank account was explained in detail by Madam Keshni Anand Arora,</w:t>
      </w:r>
      <w:r w:rsidR="00640841">
        <w:rPr>
          <w:rFonts w:ascii="Tahoma" w:eastAsia="Times New Roman" w:hAnsi="Tahoma" w:cs="Tahoma"/>
          <w:sz w:val="28"/>
          <w:szCs w:val="28"/>
        </w:rPr>
        <w:t xml:space="preserve"> </w:t>
      </w:r>
      <w:r w:rsidRPr="00B65F48">
        <w:rPr>
          <w:rFonts w:ascii="Tahoma" w:eastAsia="Times New Roman" w:hAnsi="Tahoma" w:cs="Tahoma"/>
          <w:sz w:val="28"/>
          <w:szCs w:val="28"/>
        </w:rPr>
        <w:t>IAS, Dy Director General, UIDAI  in  her address to the house .</w:t>
      </w:r>
    </w:p>
    <w:p w:rsidR="00873750" w:rsidRPr="00B65F48" w:rsidRDefault="00873750" w:rsidP="00140CE9">
      <w:pPr>
        <w:spacing w:after="0" w:line="240" w:lineRule="auto"/>
        <w:jc w:val="both"/>
        <w:rPr>
          <w:rFonts w:ascii="Tahoma" w:eastAsia="Times New Roman" w:hAnsi="Tahoma" w:cs="Tahoma"/>
          <w:sz w:val="28"/>
          <w:szCs w:val="28"/>
        </w:rPr>
      </w:pPr>
    </w:p>
    <w:p w:rsidR="00140CE9" w:rsidRDefault="00B52F6F" w:rsidP="00B52F6F">
      <w:pPr>
        <w:spacing w:after="0" w:line="240" w:lineRule="auto"/>
        <w:jc w:val="right"/>
        <w:rPr>
          <w:rFonts w:ascii="Tahoma" w:eastAsia="Times New Roman" w:hAnsi="Tahoma" w:cs="Tahoma"/>
          <w:b/>
          <w:bCs/>
          <w:sz w:val="28"/>
          <w:szCs w:val="28"/>
        </w:rPr>
      </w:pPr>
      <w:r w:rsidRPr="00B52F6F">
        <w:rPr>
          <w:rFonts w:ascii="Tahoma" w:eastAsia="Times New Roman" w:hAnsi="Tahoma" w:cs="Tahoma"/>
          <w:b/>
          <w:bCs/>
          <w:sz w:val="28"/>
          <w:szCs w:val="28"/>
        </w:rPr>
        <w:t>ACTION:ALL BANKS</w:t>
      </w:r>
    </w:p>
    <w:p w:rsidR="00B52F6F" w:rsidRPr="00B52F6F" w:rsidRDefault="00B52F6F" w:rsidP="00B52F6F">
      <w:pPr>
        <w:spacing w:after="0" w:line="240" w:lineRule="auto"/>
        <w:jc w:val="right"/>
        <w:rPr>
          <w:rFonts w:ascii="Tahoma" w:eastAsia="Times New Roman" w:hAnsi="Tahoma" w:cs="Tahoma"/>
          <w:b/>
          <w:bCs/>
          <w:sz w:val="28"/>
          <w:szCs w:val="28"/>
        </w:rPr>
      </w:pPr>
    </w:p>
    <w:tbl>
      <w:tblPr>
        <w:tblW w:w="0" w:type="auto"/>
        <w:tblCellMar>
          <w:left w:w="0" w:type="dxa"/>
          <w:right w:w="0" w:type="dxa"/>
        </w:tblCellMar>
        <w:tblLook w:val="04A0"/>
      </w:tblPr>
      <w:tblGrid>
        <w:gridCol w:w="2268"/>
        <w:gridCol w:w="7200"/>
      </w:tblGrid>
      <w:tr w:rsidR="00140CE9" w:rsidRPr="00577565" w:rsidTr="008E40CA">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0CE9" w:rsidRPr="00577565" w:rsidRDefault="00140CE9" w:rsidP="008E40CA">
            <w:pPr>
              <w:spacing w:after="0" w:line="240" w:lineRule="auto"/>
              <w:jc w:val="both"/>
              <w:rPr>
                <w:rFonts w:ascii="Tahoma" w:eastAsia="Times New Roman" w:hAnsi="Tahoma" w:cs="Tahoma"/>
                <w:b/>
                <w:bCs/>
                <w:sz w:val="28"/>
                <w:szCs w:val="28"/>
              </w:rPr>
            </w:pPr>
            <w:r w:rsidRPr="00577565">
              <w:rPr>
                <w:rFonts w:ascii="Tahoma" w:eastAsia="Times New Roman" w:hAnsi="Tahoma" w:cs="Tahoma"/>
                <w:b/>
                <w:bCs/>
                <w:sz w:val="28"/>
                <w:szCs w:val="28"/>
              </w:rPr>
              <w:t>ITEM NO. 5</w:t>
            </w:r>
          </w:p>
        </w:tc>
        <w:tc>
          <w:tcPr>
            <w:tcW w:w="72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40CE9" w:rsidRPr="00577565" w:rsidRDefault="00140CE9" w:rsidP="008E40CA">
            <w:pPr>
              <w:spacing w:after="0" w:line="240" w:lineRule="auto"/>
              <w:jc w:val="both"/>
              <w:rPr>
                <w:rFonts w:ascii="Tahoma" w:eastAsia="Times New Roman" w:hAnsi="Tahoma" w:cs="Tahoma"/>
                <w:b/>
                <w:bCs/>
                <w:sz w:val="28"/>
                <w:szCs w:val="28"/>
              </w:rPr>
            </w:pPr>
            <w:r w:rsidRPr="00577565">
              <w:rPr>
                <w:rFonts w:ascii="Tahoma" w:eastAsia="Times New Roman" w:hAnsi="Tahoma" w:cs="Tahoma"/>
                <w:b/>
                <w:bCs/>
                <w:sz w:val="28"/>
                <w:szCs w:val="28"/>
              </w:rPr>
              <w:t>CONNECTIVITY PROBLEMS AT BCA LOCATIONS</w:t>
            </w:r>
          </w:p>
        </w:tc>
      </w:tr>
    </w:tbl>
    <w:p w:rsidR="005162C7" w:rsidRPr="00B65F48" w:rsidRDefault="005162C7" w:rsidP="00140CE9">
      <w:pPr>
        <w:spacing w:after="0" w:line="240" w:lineRule="auto"/>
        <w:jc w:val="both"/>
        <w:rPr>
          <w:rFonts w:ascii="Tahoma" w:hAnsi="Tahoma" w:cs="Tahoma"/>
          <w:b/>
          <w:bCs/>
          <w:color w:val="000000" w:themeColor="text1"/>
          <w:sz w:val="28"/>
          <w:szCs w:val="28"/>
        </w:rPr>
      </w:pPr>
    </w:p>
    <w:p w:rsidR="005162C7" w:rsidRDefault="005162C7" w:rsidP="00140CE9">
      <w:pPr>
        <w:spacing w:after="0" w:line="240" w:lineRule="auto"/>
        <w:jc w:val="both"/>
        <w:rPr>
          <w:rFonts w:ascii="Tahoma" w:hAnsi="Tahoma" w:cs="Tahoma"/>
          <w:color w:val="000000" w:themeColor="text1"/>
          <w:sz w:val="28"/>
          <w:szCs w:val="28"/>
        </w:rPr>
      </w:pPr>
      <w:r w:rsidRPr="00B65F48">
        <w:rPr>
          <w:rFonts w:ascii="Tahoma" w:hAnsi="Tahoma" w:cs="Tahoma"/>
          <w:color w:val="000000" w:themeColor="text1"/>
          <w:sz w:val="28"/>
          <w:szCs w:val="28"/>
        </w:rPr>
        <w:t xml:space="preserve">On the issue of connectivity, the Chief Guest mentioned that only  Panchkula and Mohindergarh District, the connectivity problem  might be there and advised the banks to hire the services of  vendors other than BSNL. </w:t>
      </w:r>
    </w:p>
    <w:p w:rsidR="00600A69" w:rsidRDefault="00600A69" w:rsidP="00140CE9">
      <w:pPr>
        <w:spacing w:after="0" w:line="240" w:lineRule="auto"/>
        <w:jc w:val="both"/>
        <w:rPr>
          <w:rFonts w:ascii="Tahoma" w:hAnsi="Tahoma" w:cs="Tahoma"/>
          <w:color w:val="000000" w:themeColor="text1"/>
          <w:sz w:val="28"/>
          <w:szCs w:val="28"/>
        </w:rPr>
      </w:pPr>
    </w:p>
    <w:p w:rsidR="00600A69" w:rsidRPr="00B65F48" w:rsidRDefault="00600A69" w:rsidP="00140CE9">
      <w:pPr>
        <w:spacing w:after="0" w:line="240" w:lineRule="auto"/>
        <w:jc w:val="both"/>
        <w:rPr>
          <w:rFonts w:ascii="Tahoma" w:hAnsi="Tahoma" w:cs="Tahoma"/>
          <w:color w:val="000000" w:themeColor="text1"/>
          <w:sz w:val="28"/>
          <w:szCs w:val="28"/>
        </w:rPr>
      </w:pPr>
      <w:r>
        <w:rPr>
          <w:rFonts w:ascii="Tahoma" w:hAnsi="Tahoma" w:cs="Tahoma"/>
          <w:color w:val="000000" w:themeColor="text1"/>
          <w:sz w:val="28"/>
          <w:szCs w:val="28"/>
        </w:rPr>
        <w:t>BSNL has been advised to come out with a clear solution to improve the connectivity in those villages where connectivity is poor to enable both the brick and mortar branches and also the BCAs</w:t>
      </w:r>
      <w:r w:rsidR="00A2454C">
        <w:rPr>
          <w:rFonts w:ascii="Tahoma" w:hAnsi="Tahoma" w:cs="Tahoma"/>
          <w:color w:val="000000" w:themeColor="text1"/>
          <w:sz w:val="28"/>
          <w:szCs w:val="28"/>
        </w:rPr>
        <w:t xml:space="preserve"> to function smoothly.</w:t>
      </w:r>
    </w:p>
    <w:p w:rsidR="00665BEC" w:rsidRPr="00B65F48" w:rsidRDefault="00665BEC" w:rsidP="00140CE9">
      <w:pPr>
        <w:spacing w:after="0" w:line="240" w:lineRule="auto"/>
        <w:jc w:val="both"/>
        <w:rPr>
          <w:rFonts w:ascii="Tahoma" w:hAnsi="Tahoma" w:cs="Tahoma"/>
          <w:color w:val="000000" w:themeColor="text1"/>
          <w:sz w:val="28"/>
          <w:szCs w:val="28"/>
        </w:rPr>
      </w:pPr>
    </w:p>
    <w:p w:rsidR="001D24CE" w:rsidRPr="00B65F48" w:rsidRDefault="001D24CE" w:rsidP="0022206A">
      <w:pPr>
        <w:spacing w:after="0" w:line="240" w:lineRule="auto"/>
        <w:jc w:val="right"/>
        <w:rPr>
          <w:rFonts w:ascii="Tahoma" w:hAnsi="Tahoma" w:cs="Tahoma"/>
          <w:color w:val="000000" w:themeColor="text1"/>
          <w:sz w:val="28"/>
          <w:szCs w:val="28"/>
        </w:rPr>
      </w:pPr>
      <w:r w:rsidRPr="00B65F48">
        <w:rPr>
          <w:rFonts w:ascii="Tahoma" w:eastAsia="Times New Roman" w:hAnsi="Tahoma" w:cs="Tahoma"/>
          <w:b/>
          <w:bCs/>
          <w:sz w:val="28"/>
          <w:szCs w:val="28"/>
        </w:rPr>
        <w:t>ACTION</w:t>
      </w:r>
      <w:r w:rsidR="0022206A">
        <w:rPr>
          <w:rFonts w:ascii="Tahoma" w:eastAsia="Times New Roman" w:hAnsi="Tahoma" w:cs="Tahoma"/>
          <w:b/>
          <w:bCs/>
          <w:sz w:val="28"/>
          <w:szCs w:val="28"/>
        </w:rPr>
        <w:t>:BSNL</w:t>
      </w:r>
    </w:p>
    <w:tbl>
      <w:tblPr>
        <w:tblW w:w="0" w:type="auto"/>
        <w:tblCellMar>
          <w:left w:w="0" w:type="dxa"/>
          <w:right w:w="0" w:type="dxa"/>
        </w:tblCellMar>
        <w:tblLook w:val="04A0"/>
      </w:tblPr>
      <w:tblGrid>
        <w:gridCol w:w="1872"/>
        <w:gridCol w:w="7704"/>
      </w:tblGrid>
      <w:tr w:rsidR="00140CE9" w:rsidRPr="00577565" w:rsidTr="005162C7">
        <w:tc>
          <w:tcPr>
            <w:tcW w:w="18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0CE9" w:rsidRPr="00577565" w:rsidRDefault="00140CE9" w:rsidP="008E40CA">
            <w:pPr>
              <w:spacing w:after="0" w:line="240" w:lineRule="auto"/>
              <w:jc w:val="both"/>
              <w:rPr>
                <w:rFonts w:ascii="Tahoma" w:eastAsia="Times New Roman" w:hAnsi="Tahoma" w:cs="Tahoma"/>
                <w:b/>
                <w:bCs/>
                <w:sz w:val="28"/>
                <w:szCs w:val="28"/>
              </w:rPr>
            </w:pPr>
            <w:r w:rsidRPr="00577565">
              <w:rPr>
                <w:rFonts w:ascii="Tahoma" w:eastAsia="Times New Roman" w:hAnsi="Tahoma" w:cs="Tahoma"/>
                <w:b/>
                <w:bCs/>
                <w:sz w:val="28"/>
                <w:szCs w:val="28"/>
              </w:rPr>
              <w:t>ITEM NO. 6</w:t>
            </w:r>
          </w:p>
        </w:tc>
        <w:tc>
          <w:tcPr>
            <w:tcW w:w="770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40CE9" w:rsidRPr="00577565" w:rsidRDefault="00140CE9" w:rsidP="008E40CA">
            <w:pPr>
              <w:spacing w:after="0" w:line="240" w:lineRule="auto"/>
              <w:jc w:val="both"/>
              <w:rPr>
                <w:rFonts w:ascii="Tahoma" w:eastAsia="Times New Roman" w:hAnsi="Tahoma" w:cs="Tahoma"/>
                <w:b/>
                <w:bCs/>
                <w:sz w:val="28"/>
                <w:szCs w:val="28"/>
              </w:rPr>
            </w:pPr>
            <w:r w:rsidRPr="00577565">
              <w:rPr>
                <w:rFonts w:ascii="Tahoma" w:eastAsia="Times New Roman" w:hAnsi="Tahoma" w:cs="Tahoma"/>
                <w:b/>
                <w:bCs/>
                <w:sz w:val="28"/>
                <w:szCs w:val="28"/>
              </w:rPr>
              <w:t>OPENING OF ACCOUNTS OF MINORITY COMMUNITY</w:t>
            </w:r>
          </w:p>
        </w:tc>
      </w:tr>
    </w:tbl>
    <w:p w:rsidR="00140CE9" w:rsidRPr="00B65F48" w:rsidRDefault="00140CE9" w:rsidP="00140CE9">
      <w:pPr>
        <w:spacing w:after="0" w:line="240" w:lineRule="auto"/>
        <w:jc w:val="both"/>
        <w:rPr>
          <w:rFonts w:ascii="Tahoma" w:eastAsia="Times New Roman" w:hAnsi="Tahoma" w:cs="Tahoma"/>
          <w:sz w:val="28"/>
          <w:szCs w:val="28"/>
        </w:rPr>
      </w:pPr>
    </w:p>
    <w:p w:rsidR="004F1B40" w:rsidRDefault="006F0C89" w:rsidP="00140CE9">
      <w:pPr>
        <w:spacing w:after="0" w:line="240" w:lineRule="auto"/>
        <w:jc w:val="both"/>
        <w:rPr>
          <w:rFonts w:ascii="Tahoma" w:eastAsia="Times New Roman" w:hAnsi="Tahoma" w:cs="Tahoma"/>
          <w:sz w:val="28"/>
          <w:szCs w:val="28"/>
        </w:rPr>
      </w:pPr>
      <w:r w:rsidRPr="00B65F48">
        <w:rPr>
          <w:rFonts w:ascii="Tahoma" w:eastAsia="Times New Roman" w:hAnsi="Tahoma" w:cs="Tahoma"/>
          <w:sz w:val="28"/>
          <w:szCs w:val="28"/>
        </w:rPr>
        <w:t>Banks were requested to open the accounts of the bene</w:t>
      </w:r>
      <w:r w:rsidR="00773008">
        <w:rPr>
          <w:rFonts w:ascii="Tahoma" w:eastAsia="Times New Roman" w:hAnsi="Tahoma" w:cs="Tahoma"/>
          <w:sz w:val="28"/>
          <w:szCs w:val="28"/>
        </w:rPr>
        <w:t>ficiaries of minority community;</w:t>
      </w:r>
      <w:r w:rsidRPr="00B65F48">
        <w:rPr>
          <w:rFonts w:ascii="Tahoma" w:eastAsia="Times New Roman" w:hAnsi="Tahoma" w:cs="Tahoma"/>
          <w:sz w:val="28"/>
          <w:szCs w:val="28"/>
        </w:rPr>
        <w:t xml:space="preserve"> the detail</w:t>
      </w:r>
      <w:r w:rsidR="00606E02">
        <w:rPr>
          <w:rFonts w:ascii="Tahoma" w:eastAsia="Times New Roman" w:hAnsi="Tahoma" w:cs="Tahoma"/>
          <w:sz w:val="28"/>
          <w:szCs w:val="28"/>
        </w:rPr>
        <w:t>s</w:t>
      </w:r>
      <w:r w:rsidRPr="00B65F48">
        <w:rPr>
          <w:rFonts w:ascii="Tahoma" w:eastAsia="Times New Roman" w:hAnsi="Tahoma" w:cs="Tahoma"/>
          <w:sz w:val="28"/>
          <w:szCs w:val="28"/>
        </w:rPr>
        <w:t xml:space="preserve"> as received from the Ministry of Minorities </w:t>
      </w:r>
      <w:r w:rsidR="00493C67" w:rsidRPr="00B65F48">
        <w:rPr>
          <w:rFonts w:ascii="Tahoma" w:eastAsia="Times New Roman" w:hAnsi="Tahoma" w:cs="Tahoma"/>
          <w:sz w:val="28"/>
          <w:szCs w:val="28"/>
        </w:rPr>
        <w:t>Affairs</w:t>
      </w:r>
      <w:r w:rsidRPr="00B65F48">
        <w:rPr>
          <w:rFonts w:ascii="Tahoma" w:eastAsia="Times New Roman" w:hAnsi="Tahoma" w:cs="Tahoma"/>
          <w:sz w:val="28"/>
          <w:szCs w:val="28"/>
        </w:rPr>
        <w:t xml:space="preserve"> had already been sent to LDMs for advising the concerned bank coordinators</w:t>
      </w:r>
      <w:r w:rsidR="004F1B40">
        <w:rPr>
          <w:rFonts w:ascii="Tahoma" w:eastAsia="Times New Roman" w:hAnsi="Tahoma" w:cs="Tahoma"/>
          <w:sz w:val="28"/>
          <w:szCs w:val="28"/>
        </w:rPr>
        <w:t xml:space="preserve"> to organize camps to open accounts wherever required</w:t>
      </w:r>
      <w:r w:rsidRPr="00B65F48">
        <w:rPr>
          <w:rFonts w:ascii="Tahoma" w:eastAsia="Times New Roman" w:hAnsi="Tahoma" w:cs="Tahoma"/>
          <w:sz w:val="28"/>
          <w:szCs w:val="28"/>
        </w:rPr>
        <w:t>.</w:t>
      </w:r>
    </w:p>
    <w:p w:rsidR="006F0C89" w:rsidRPr="00B65F48" w:rsidRDefault="004F1B40" w:rsidP="00140CE9">
      <w:pPr>
        <w:spacing w:after="0" w:line="240" w:lineRule="auto"/>
        <w:jc w:val="both"/>
        <w:rPr>
          <w:rFonts w:ascii="Tahoma" w:eastAsia="Times New Roman" w:hAnsi="Tahoma" w:cs="Tahoma"/>
          <w:sz w:val="28"/>
          <w:szCs w:val="28"/>
        </w:rPr>
      </w:pPr>
      <w:r>
        <w:rPr>
          <w:rFonts w:ascii="Tahoma" w:eastAsia="Times New Roman" w:hAnsi="Tahoma" w:cs="Tahoma"/>
          <w:sz w:val="28"/>
          <w:szCs w:val="28"/>
        </w:rPr>
        <w:t xml:space="preserve"> </w:t>
      </w:r>
    </w:p>
    <w:p w:rsidR="00493C67" w:rsidRPr="00B65F48" w:rsidRDefault="00493C67" w:rsidP="00493C67">
      <w:pPr>
        <w:spacing w:after="0" w:line="240" w:lineRule="auto"/>
        <w:jc w:val="right"/>
        <w:rPr>
          <w:rFonts w:ascii="Tahoma" w:eastAsia="Times New Roman" w:hAnsi="Tahoma" w:cs="Tahoma"/>
          <w:b/>
          <w:bCs/>
          <w:sz w:val="28"/>
          <w:szCs w:val="28"/>
        </w:rPr>
      </w:pPr>
      <w:r w:rsidRPr="00B65F48">
        <w:rPr>
          <w:rFonts w:ascii="Tahoma" w:eastAsia="Times New Roman" w:hAnsi="Tahoma" w:cs="Tahoma"/>
          <w:b/>
          <w:bCs/>
          <w:sz w:val="28"/>
          <w:szCs w:val="28"/>
        </w:rPr>
        <w:t>ACTION</w:t>
      </w:r>
      <w:r w:rsidR="00577565">
        <w:rPr>
          <w:rFonts w:ascii="Tahoma" w:eastAsia="Times New Roman" w:hAnsi="Tahoma" w:cs="Tahoma"/>
          <w:b/>
          <w:bCs/>
          <w:sz w:val="28"/>
          <w:szCs w:val="28"/>
        </w:rPr>
        <w:t>:</w:t>
      </w:r>
      <w:r w:rsidRPr="00B65F48">
        <w:rPr>
          <w:rFonts w:ascii="Tahoma" w:eastAsia="Times New Roman" w:hAnsi="Tahoma" w:cs="Tahoma"/>
          <w:b/>
          <w:bCs/>
          <w:sz w:val="28"/>
          <w:szCs w:val="28"/>
        </w:rPr>
        <w:t xml:space="preserve"> </w:t>
      </w:r>
      <w:r w:rsidR="00483B43">
        <w:rPr>
          <w:rFonts w:ascii="Tahoma" w:eastAsia="Times New Roman" w:hAnsi="Tahoma" w:cs="Tahoma"/>
          <w:b/>
          <w:bCs/>
          <w:sz w:val="28"/>
          <w:szCs w:val="28"/>
        </w:rPr>
        <w:t>LDMs/</w:t>
      </w:r>
      <w:r w:rsidRPr="00B65F48">
        <w:rPr>
          <w:rFonts w:ascii="Tahoma" w:eastAsia="Times New Roman" w:hAnsi="Tahoma" w:cs="Tahoma"/>
          <w:b/>
          <w:bCs/>
          <w:sz w:val="28"/>
          <w:szCs w:val="28"/>
        </w:rPr>
        <w:t>ALL BANKS</w:t>
      </w:r>
    </w:p>
    <w:p w:rsidR="006F0C89" w:rsidRPr="00B65F48" w:rsidRDefault="006F0C89" w:rsidP="00140CE9">
      <w:pPr>
        <w:spacing w:after="0" w:line="240" w:lineRule="auto"/>
        <w:jc w:val="both"/>
        <w:rPr>
          <w:rFonts w:ascii="Tahoma" w:eastAsia="Times New Roman" w:hAnsi="Tahoma" w:cs="Tahoma"/>
          <w:sz w:val="28"/>
          <w:szCs w:val="28"/>
        </w:rPr>
      </w:pPr>
    </w:p>
    <w:tbl>
      <w:tblPr>
        <w:tblW w:w="9468" w:type="dxa"/>
        <w:tblCellMar>
          <w:left w:w="0" w:type="dxa"/>
          <w:right w:w="0" w:type="dxa"/>
        </w:tblCellMar>
        <w:tblLook w:val="04A0"/>
      </w:tblPr>
      <w:tblGrid>
        <w:gridCol w:w="1818"/>
        <w:gridCol w:w="7650"/>
      </w:tblGrid>
      <w:tr w:rsidR="00140CE9" w:rsidRPr="00577565" w:rsidTr="008E40CA">
        <w:tc>
          <w:tcPr>
            <w:tcW w:w="18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0CE9" w:rsidRPr="00577565" w:rsidRDefault="00140CE9" w:rsidP="008E40CA">
            <w:pPr>
              <w:spacing w:after="0" w:line="240" w:lineRule="auto"/>
              <w:jc w:val="center"/>
              <w:rPr>
                <w:rFonts w:ascii="Tahoma" w:eastAsia="Times New Roman" w:hAnsi="Tahoma" w:cs="Tahoma"/>
                <w:b/>
                <w:bCs/>
                <w:sz w:val="28"/>
                <w:szCs w:val="28"/>
              </w:rPr>
            </w:pPr>
            <w:r w:rsidRPr="00577565">
              <w:rPr>
                <w:rFonts w:ascii="Tahoma" w:eastAsia="Times New Roman" w:hAnsi="Tahoma" w:cs="Tahoma"/>
                <w:b/>
                <w:bCs/>
                <w:sz w:val="28"/>
                <w:szCs w:val="28"/>
              </w:rPr>
              <w:t>ITEM NO. 7</w:t>
            </w:r>
          </w:p>
        </w:tc>
        <w:tc>
          <w:tcPr>
            <w:tcW w:w="765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40CE9" w:rsidRPr="00577565" w:rsidRDefault="00140CE9" w:rsidP="008E40CA">
            <w:pPr>
              <w:spacing w:after="0" w:line="240" w:lineRule="auto"/>
              <w:jc w:val="both"/>
              <w:rPr>
                <w:rFonts w:ascii="Tahoma" w:eastAsia="Times New Roman" w:hAnsi="Tahoma" w:cs="Tahoma"/>
                <w:b/>
                <w:bCs/>
                <w:sz w:val="28"/>
                <w:szCs w:val="28"/>
              </w:rPr>
            </w:pPr>
            <w:r w:rsidRPr="00577565">
              <w:rPr>
                <w:rFonts w:ascii="Tahoma" w:eastAsia="Times New Roman" w:hAnsi="Tahoma" w:cs="Tahoma"/>
                <w:b/>
                <w:bCs/>
                <w:sz w:val="28"/>
                <w:szCs w:val="28"/>
              </w:rPr>
              <w:t>SWACHCHH VIDYALAYA CAMPAIGN</w:t>
            </w:r>
          </w:p>
        </w:tc>
      </w:tr>
    </w:tbl>
    <w:p w:rsidR="00140CE9" w:rsidRPr="00B65F48" w:rsidRDefault="00140CE9" w:rsidP="00140CE9">
      <w:pPr>
        <w:spacing w:after="0" w:line="240" w:lineRule="auto"/>
        <w:rPr>
          <w:rFonts w:ascii="Tahoma" w:eastAsia="Times New Roman" w:hAnsi="Tahoma" w:cs="Tahoma"/>
          <w:sz w:val="28"/>
          <w:szCs w:val="28"/>
        </w:rPr>
      </w:pPr>
      <w:r w:rsidRPr="00B65F48">
        <w:rPr>
          <w:rFonts w:ascii="Tahoma" w:eastAsia="Times New Roman" w:hAnsi="Tahoma" w:cs="Tahoma"/>
          <w:sz w:val="28"/>
          <w:szCs w:val="28"/>
        </w:rPr>
        <w:t> </w:t>
      </w:r>
    </w:p>
    <w:p w:rsidR="00140CE9" w:rsidRPr="00B65F48" w:rsidRDefault="006A31D5" w:rsidP="0021301E">
      <w:pPr>
        <w:spacing w:after="0" w:line="240" w:lineRule="auto"/>
        <w:jc w:val="both"/>
        <w:rPr>
          <w:rFonts w:ascii="Tahoma" w:eastAsia="Times New Roman" w:hAnsi="Tahoma" w:cs="Tahoma"/>
          <w:sz w:val="28"/>
          <w:szCs w:val="28"/>
        </w:rPr>
      </w:pPr>
      <w:r w:rsidRPr="00B65F48">
        <w:rPr>
          <w:rFonts w:ascii="Tahoma" w:eastAsia="Times New Roman" w:hAnsi="Tahoma" w:cs="Tahoma"/>
          <w:sz w:val="28"/>
          <w:szCs w:val="28"/>
        </w:rPr>
        <w:t xml:space="preserve">The </w:t>
      </w:r>
      <w:r w:rsidR="0021301E" w:rsidRPr="00B65F48">
        <w:rPr>
          <w:rFonts w:ascii="Tahoma" w:eastAsia="Times New Roman" w:hAnsi="Tahoma" w:cs="Tahoma"/>
          <w:sz w:val="28"/>
          <w:szCs w:val="28"/>
        </w:rPr>
        <w:t>Chairman</w:t>
      </w:r>
      <w:r w:rsidRPr="00B65F48">
        <w:rPr>
          <w:rFonts w:ascii="Tahoma" w:eastAsia="Times New Roman" w:hAnsi="Tahoma" w:cs="Tahoma"/>
          <w:sz w:val="28"/>
          <w:szCs w:val="28"/>
        </w:rPr>
        <w:t xml:space="preserve"> of the meeting advised Convener SLBC to keep SWACHCHH VIDYALAYA CAMPAIGN </w:t>
      </w:r>
      <w:r w:rsidR="00665BEC" w:rsidRPr="00B65F48">
        <w:rPr>
          <w:rFonts w:ascii="Tahoma" w:eastAsia="Times New Roman" w:hAnsi="Tahoma" w:cs="Tahoma"/>
          <w:sz w:val="28"/>
          <w:szCs w:val="28"/>
        </w:rPr>
        <w:t>a</w:t>
      </w:r>
      <w:r w:rsidR="0021301E" w:rsidRPr="00B65F48">
        <w:rPr>
          <w:rFonts w:ascii="Tahoma" w:eastAsia="Times New Roman" w:hAnsi="Tahoma" w:cs="Tahoma"/>
          <w:sz w:val="28"/>
          <w:szCs w:val="28"/>
        </w:rPr>
        <w:t xml:space="preserve">s one of first 3 agenda items for discussions in the next meeting of SLBC with bankwise progress. </w:t>
      </w:r>
    </w:p>
    <w:p w:rsidR="0021301E" w:rsidRPr="00B65F48" w:rsidRDefault="0021301E" w:rsidP="0021301E">
      <w:pPr>
        <w:spacing w:after="0" w:line="240" w:lineRule="auto"/>
        <w:jc w:val="both"/>
        <w:rPr>
          <w:rFonts w:ascii="Tahoma" w:eastAsia="Times New Roman" w:hAnsi="Tahoma" w:cs="Tahoma"/>
          <w:sz w:val="28"/>
          <w:szCs w:val="28"/>
        </w:rPr>
      </w:pPr>
    </w:p>
    <w:p w:rsidR="0021301E" w:rsidRDefault="0021301E" w:rsidP="0021301E">
      <w:pPr>
        <w:spacing w:after="0" w:line="240" w:lineRule="auto"/>
        <w:jc w:val="right"/>
        <w:rPr>
          <w:rFonts w:ascii="Tahoma" w:eastAsia="Times New Roman" w:hAnsi="Tahoma" w:cs="Tahoma"/>
          <w:b/>
          <w:bCs/>
          <w:sz w:val="28"/>
          <w:szCs w:val="28"/>
        </w:rPr>
      </w:pPr>
      <w:r w:rsidRPr="00B65F48">
        <w:rPr>
          <w:rFonts w:ascii="Tahoma" w:eastAsia="Times New Roman" w:hAnsi="Tahoma" w:cs="Tahoma"/>
          <w:b/>
          <w:bCs/>
          <w:sz w:val="28"/>
          <w:szCs w:val="28"/>
        </w:rPr>
        <w:t>ACTION</w:t>
      </w:r>
      <w:r w:rsidR="00577565">
        <w:rPr>
          <w:rFonts w:ascii="Tahoma" w:eastAsia="Times New Roman" w:hAnsi="Tahoma" w:cs="Tahoma"/>
          <w:b/>
          <w:bCs/>
          <w:sz w:val="28"/>
          <w:szCs w:val="28"/>
        </w:rPr>
        <w:t>:</w:t>
      </w:r>
      <w:r w:rsidRPr="00B65F48">
        <w:rPr>
          <w:rFonts w:ascii="Tahoma" w:eastAsia="Times New Roman" w:hAnsi="Tahoma" w:cs="Tahoma"/>
          <w:b/>
          <w:bCs/>
          <w:sz w:val="28"/>
          <w:szCs w:val="28"/>
        </w:rPr>
        <w:t xml:space="preserve"> CONVNER SLBC</w:t>
      </w:r>
    </w:p>
    <w:p w:rsidR="00577565" w:rsidRDefault="00577565" w:rsidP="0021301E">
      <w:pPr>
        <w:spacing w:after="0" w:line="240" w:lineRule="auto"/>
        <w:jc w:val="right"/>
        <w:rPr>
          <w:rFonts w:ascii="Tahoma" w:eastAsia="Times New Roman" w:hAnsi="Tahoma" w:cs="Tahoma"/>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7758"/>
      </w:tblGrid>
      <w:tr w:rsidR="00140CE9" w:rsidRPr="00B65F48" w:rsidTr="008E40CA">
        <w:tc>
          <w:tcPr>
            <w:tcW w:w="1818" w:type="dxa"/>
            <w:tcBorders>
              <w:top w:val="single" w:sz="4" w:space="0" w:color="auto"/>
              <w:left w:val="single" w:sz="4" w:space="0" w:color="auto"/>
              <w:bottom w:val="single" w:sz="4" w:space="0" w:color="auto"/>
              <w:right w:val="single" w:sz="4" w:space="0" w:color="auto"/>
            </w:tcBorders>
            <w:hideMark/>
          </w:tcPr>
          <w:p w:rsidR="00140CE9" w:rsidRPr="00B65F48" w:rsidRDefault="00140CE9" w:rsidP="008E40CA">
            <w:pPr>
              <w:pStyle w:val="PlainText"/>
              <w:spacing w:after="0"/>
              <w:rPr>
                <w:b/>
                <w:color w:val="000000" w:themeColor="text1"/>
                <w:sz w:val="28"/>
                <w:szCs w:val="28"/>
              </w:rPr>
            </w:pPr>
            <w:r w:rsidRPr="00B65F48">
              <w:rPr>
                <w:b/>
                <w:color w:val="000000" w:themeColor="text1"/>
                <w:sz w:val="28"/>
                <w:szCs w:val="28"/>
              </w:rPr>
              <w:t>ITEM NO. 8</w:t>
            </w:r>
          </w:p>
        </w:tc>
        <w:tc>
          <w:tcPr>
            <w:tcW w:w="7758" w:type="dxa"/>
            <w:tcBorders>
              <w:top w:val="single" w:sz="4" w:space="0" w:color="auto"/>
              <w:left w:val="single" w:sz="4" w:space="0" w:color="auto"/>
              <w:bottom w:val="single" w:sz="4" w:space="0" w:color="auto"/>
              <w:right w:val="single" w:sz="4" w:space="0" w:color="auto"/>
            </w:tcBorders>
            <w:hideMark/>
          </w:tcPr>
          <w:p w:rsidR="00140CE9" w:rsidRPr="00B65F48" w:rsidRDefault="00140CE9" w:rsidP="008E40CA">
            <w:pPr>
              <w:pStyle w:val="PlainText"/>
              <w:spacing w:after="0"/>
              <w:rPr>
                <w:b/>
                <w:color w:val="000000" w:themeColor="text1"/>
                <w:sz w:val="28"/>
                <w:szCs w:val="28"/>
              </w:rPr>
            </w:pPr>
            <w:r w:rsidRPr="00B65F48">
              <w:rPr>
                <w:b/>
                <w:color w:val="000000" w:themeColor="text1"/>
                <w:sz w:val="28"/>
                <w:szCs w:val="28"/>
              </w:rPr>
              <w:t>REVIEW OF PERFORMANCE AS AT THE END OF SEPT. 2014 (COMMERCIAL BANKs AND RRBs)</w:t>
            </w:r>
          </w:p>
        </w:tc>
      </w:tr>
    </w:tbl>
    <w:p w:rsidR="00246B28" w:rsidRDefault="00246B28" w:rsidP="00246B28">
      <w:pPr>
        <w:pStyle w:val="Heading1"/>
        <w:spacing w:line="276" w:lineRule="auto"/>
        <w:rPr>
          <w:rFonts w:ascii="Tahoma" w:hAnsi="Tahoma" w:cs="Tahoma"/>
          <w:bCs/>
          <w:color w:val="000000" w:themeColor="text1"/>
          <w:sz w:val="26"/>
          <w:szCs w:val="26"/>
        </w:rPr>
      </w:pPr>
    </w:p>
    <w:p w:rsidR="00246B28" w:rsidRPr="00B32AC6" w:rsidRDefault="00246B28" w:rsidP="00863CA6">
      <w:pPr>
        <w:pStyle w:val="Heading1"/>
        <w:spacing w:line="276" w:lineRule="auto"/>
        <w:jc w:val="both"/>
        <w:rPr>
          <w:rFonts w:ascii="Tahoma" w:hAnsi="Tahoma" w:cs="Tahoma"/>
          <w:bCs/>
          <w:color w:val="000000" w:themeColor="text1"/>
          <w:szCs w:val="28"/>
        </w:rPr>
      </w:pPr>
      <w:r w:rsidRPr="00B32AC6">
        <w:rPr>
          <w:rFonts w:ascii="Tahoma" w:hAnsi="Tahoma" w:cs="Tahoma"/>
          <w:bCs/>
          <w:color w:val="000000" w:themeColor="text1"/>
          <w:szCs w:val="28"/>
        </w:rPr>
        <w:t>The Chairman SLBC while appreciating the performance of banks cautioned the banks</w:t>
      </w:r>
      <w:r w:rsidR="00863CA6" w:rsidRPr="00B32AC6">
        <w:rPr>
          <w:rFonts w:ascii="Tahoma" w:hAnsi="Tahoma" w:cs="Tahoma"/>
          <w:bCs/>
          <w:color w:val="000000" w:themeColor="text1"/>
          <w:szCs w:val="28"/>
        </w:rPr>
        <w:t xml:space="preserve"> against being complacent.</w:t>
      </w:r>
      <w:r w:rsidRPr="00B32AC6">
        <w:rPr>
          <w:rFonts w:ascii="Tahoma" w:hAnsi="Tahoma" w:cs="Tahoma"/>
          <w:bCs/>
          <w:color w:val="000000" w:themeColor="text1"/>
          <w:szCs w:val="28"/>
        </w:rPr>
        <w:t xml:space="preserve"> </w:t>
      </w:r>
    </w:p>
    <w:p w:rsidR="00140CE9" w:rsidRPr="00B65F48" w:rsidRDefault="00140CE9" w:rsidP="00140CE9">
      <w:pPr>
        <w:pStyle w:val="Heading1"/>
        <w:rPr>
          <w:rFonts w:ascii="Tahoma" w:hAnsi="Tahoma" w:cs="Tahoma"/>
          <w:b/>
          <w:color w:val="000000" w:themeColor="text1"/>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6930"/>
      </w:tblGrid>
      <w:tr w:rsidR="00140CE9" w:rsidRPr="00577565" w:rsidTr="008E40CA">
        <w:tc>
          <w:tcPr>
            <w:tcW w:w="2988" w:type="dxa"/>
            <w:tcBorders>
              <w:top w:val="single" w:sz="4" w:space="0" w:color="auto"/>
              <w:left w:val="single" w:sz="4" w:space="0" w:color="auto"/>
              <w:bottom w:val="single" w:sz="4" w:space="0" w:color="auto"/>
              <w:right w:val="single" w:sz="4" w:space="0" w:color="auto"/>
            </w:tcBorders>
            <w:hideMark/>
          </w:tcPr>
          <w:p w:rsidR="00140CE9" w:rsidRPr="00577565" w:rsidRDefault="00140CE9" w:rsidP="008E40CA">
            <w:pPr>
              <w:pStyle w:val="PlainText"/>
              <w:spacing w:after="0"/>
              <w:rPr>
                <w:b/>
                <w:color w:val="000000" w:themeColor="text1"/>
                <w:sz w:val="28"/>
                <w:szCs w:val="28"/>
              </w:rPr>
            </w:pPr>
            <w:r w:rsidRPr="00577565">
              <w:rPr>
                <w:b/>
                <w:color w:val="000000" w:themeColor="text1"/>
                <w:sz w:val="28"/>
                <w:szCs w:val="28"/>
              </w:rPr>
              <w:t>ITEM NO. 9</w:t>
            </w:r>
          </w:p>
        </w:tc>
        <w:tc>
          <w:tcPr>
            <w:tcW w:w="6930" w:type="dxa"/>
            <w:tcBorders>
              <w:top w:val="single" w:sz="4" w:space="0" w:color="auto"/>
              <w:left w:val="single" w:sz="4" w:space="0" w:color="auto"/>
              <w:bottom w:val="single" w:sz="4" w:space="0" w:color="auto"/>
              <w:right w:val="single" w:sz="4" w:space="0" w:color="auto"/>
            </w:tcBorders>
            <w:hideMark/>
          </w:tcPr>
          <w:p w:rsidR="00140CE9" w:rsidRPr="00577565" w:rsidRDefault="00140CE9" w:rsidP="008E40CA">
            <w:pPr>
              <w:pStyle w:val="PlainText"/>
              <w:spacing w:after="0"/>
              <w:jc w:val="center"/>
              <w:rPr>
                <w:b/>
                <w:color w:val="000000" w:themeColor="text1"/>
                <w:sz w:val="28"/>
                <w:szCs w:val="28"/>
              </w:rPr>
            </w:pPr>
            <w:r w:rsidRPr="00577565">
              <w:rPr>
                <w:b/>
                <w:color w:val="000000" w:themeColor="text1"/>
                <w:sz w:val="28"/>
                <w:szCs w:val="28"/>
              </w:rPr>
              <w:t>N A T I ON A L   G O A L S</w:t>
            </w:r>
          </w:p>
        </w:tc>
      </w:tr>
    </w:tbl>
    <w:p w:rsidR="006F5B04" w:rsidRDefault="006F5B04" w:rsidP="006B50A0">
      <w:pPr>
        <w:spacing w:after="0" w:line="240" w:lineRule="auto"/>
        <w:jc w:val="both"/>
        <w:rPr>
          <w:rFonts w:ascii="Tahoma" w:hAnsi="Tahoma" w:cs="Tahoma"/>
          <w:color w:val="000000" w:themeColor="text1"/>
          <w:sz w:val="28"/>
          <w:szCs w:val="28"/>
        </w:rPr>
      </w:pPr>
    </w:p>
    <w:p w:rsidR="00140CE9" w:rsidRDefault="006B50A0" w:rsidP="006B50A0">
      <w:pPr>
        <w:spacing w:after="0" w:line="240" w:lineRule="auto"/>
        <w:jc w:val="both"/>
        <w:rPr>
          <w:rFonts w:ascii="Tahoma" w:hAnsi="Tahoma" w:cs="Tahoma"/>
          <w:color w:val="000000" w:themeColor="text1"/>
          <w:sz w:val="28"/>
          <w:szCs w:val="28"/>
        </w:rPr>
      </w:pPr>
      <w:r w:rsidRPr="006B50A0">
        <w:rPr>
          <w:rFonts w:ascii="Tahoma" w:hAnsi="Tahoma" w:cs="Tahoma"/>
          <w:color w:val="000000" w:themeColor="text1"/>
          <w:sz w:val="28"/>
          <w:szCs w:val="28"/>
        </w:rPr>
        <w:t>All the National Goals have been achieved. The performance has been appreciated.</w:t>
      </w:r>
    </w:p>
    <w:p w:rsidR="006F5B04" w:rsidRPr="006B50A0" w:rsidRDefault="006F5B04" w:rsidP="006B50A0">
      <w:pPr>
        <w:spacing w:after="0" w:line="240" w:lineRule="auto"/>
        <w:jc w:val="both"/>
        <w:rPr>
          <w:rFonts w:ascii="Tahoma" w:hAnsi="Tahoma" w:cs="Tahoma"/>
          <w:color w:val="000000" w:themeColor="text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3"/>
        <w:gridCol w:w="7433"/>
      </w:tblGrid>
      <w:tr w:rsidR="00140CE9" w:rsidRPr="00577565" w:rsidTr="00577565">
        <w:tc>
          <w:tcPr>
            <w:tcW w:w="2143" w:type="dxa"/>
            <w:tcBorders>
              <w:top w:val="single" w:sz="4" w:space="0" w:color="000000"/>
              <w:left w:val="single" w:sz="4" w:space="0" w:color="000000"/>
              <w:bottom w:val="single" w:sz="4" w:space="0" w:color="000000"/>
              <w:right w:val="single" w:sz="4" w:space="0" w:color="000000"/>
            </w:tcBorders>
            <w:hideMark/>
          </w:tcPr>
          <w:p w:rsidR="00140CE9" w:rsidRPr="00577565" w:rsidRDefault="00140CE9" w:rsidP="008E40CA">
            <w:pPr>
              <w:pStyle w:val="BodyTextIndent3"/>
              <w:ind w:left="0" w:firstLine="0"/>
              <w:rPr>
                <w:rFonts w:ascii="Tahoma" w:hAnsi="Tahoma" w:cs="Tahoma"/>
                <w:b/>
                <w:bCs/>
                <w:color w:val="000000" w:themeColor="text1"/>
                <w:sz w:val="28"/>
                <w:szCs w:val="28"/>
                <w:lang w:val="en-IN" w:eastAsia="en-IN"/>
              </w:rPr>
            </w:pPr>
            <w:r w:rsidRPr="00577565">
              <w:rPr>
                <w:rFonts w:ascii="Tahoma" w:hAnsi="Tahoma" w:cs="Tahoma"/>
                <w:b/>
                <w:bCs/>
                <w:color w:val="000000" w:themeColor="text1"/>
                <w:sz w:val="28"/>
                <w:szCs w:val="28"/>
                <w:lang w:val="en-IN" w:eastAsia="en-IN"/>
              </w:rPr>
              <w:t>ITEM NO. 10.1</w:t>
            </w:r>
          </w:p>
        </w:tc>
        <w:tc>
          <w:tcPr>
            <w:tcW w:w="7433" w:type="dxa"/>
            <w:tcBorders>
              <w:top w:val="single" w:sz="4" w:space="0" w:color="000000"/>
              <w:left w:val="single" w:sz="4" w:space="0" w:color="000000"/>
              <w:bottom w:val="single" w:sz="4" w:space="0" w:color="000000"/>
              <w:right w:val="single" w:sz="4" w:space="0" w:color="000000"/>
            </w:tcBorders>
            <w:hideMark/>
          </w:tcPr>
          <w:p w:rsidR="00140CE9" w:rsidRPr="00577565" w:rsidRDefault="00140CE9" w:rsidP="008E40CA">
            <w:pPr>
              <w:pStyle w:val="BodyTextIndent3"/>
              <w:ind w:left="0" w:firstLine="0"/>
              <w:rPr>
                <w:rFonts w:ascii="Tahoma" w:hAnsi="Tahoma" w:cs="Tahoma"/>
                <w:b/>
                <w:bCs/>
                <w:color w:val="000000" w:themeColor="text1"/>
                <w:sz w:val="28"/>
                <w:szCs w:val="28"/>
                <w:lang w:val="en-IN" w:eastAsia="en-IN"/>
              </w:rPr>
            </w:pPr>
            <w:r w:rsidRPr="00577565">
              <w:rPr>
                <w:rFonts w:ascii="Tahoma" w:hAnsi="Tahoma" w:cs="Tahoma"/>
                <w:b/>
                <w:bCs/>
                <w:color w:val="000000" w:themeColor="text1"/>
                <w:sz w:val="28"/>
                <w:szCs w:val="28"/>
                <w:lang w:val="en-IN" w:eastAsia="en-IN"/>
              </w:rPr>
              <w:t>CD RATIO OF FINANCIAL SYSTEM: (COMMERCIAL BANKS, RRBs, COOPERATIVE BANKS WITH RIDF)</w:t>
            </w:r>
          </w:p>
        </w:tc>
      </w:tr>
    </w:tbl>
    <w:p w:rsidR="008E347D" w:rsidRDefault="008E347D" w:rsidP="00140CE9">
      <w:pPr>
        <w:spacing w:after="0" w:line="240" w:lineRule="auto"/>
        <w:jc w:val="both"/>
        <w:rPr>
          <w:rFonts w:ascii="Tahoma" w:hAnsi="Tahoma" w:cs="Tahoma"/>
          <w:b/>
          <w:bCs/>
          <w:color w:val="000000" w:themeColor="text1"/>
          <w:sz w:val="28"/>
          <w:szCs w:val="28"/>
        </w:rPr>
      </w:pPr>
    </w:p>
    <w:p w:rsidR="001511B4" w:rsidRDefault="001511B4" w:rsidP="001511B4">
      <w:pPr>
        <w:pStyle w:val="ListParagraph"/>
        <w:ind w:left="0"/>
        <w:jc w:val="both"/>
        <w:rPr>
          <w:rFonts w:ascii="Tahoma" w:hAnsi="Tahoma" w:cs="Tahoma"/>
          <w:color w:val="000000" w:themeColor="text1"/>
          <w:sz w:val="28"/>
          <w:szCs w:val="28"/>
        </w:rPr>
      </w:pPr>
      <w:r w:rsidRPr="001511B4">
        <w:rPr>
          <w:rFonts w:ascii="Tahoma" w:hAnsi="Tahoma" w:cs="Tahoma"/>
          <w:color w:val="000000" w:themeColor="text1"/>
          <w:sz w:val="28"/>
          <w:szCs w:val="28"/>
        </w:rPr>
        <w:t xml:space="preserve">LDMs of the districts </w:t>
      </w:r>
      <w:r w:rsidR="00E17880">
        <w:rPr>
          <w:rFonts w:ascii="Tahoma" w:hAnsi="Tahoma" w:cs="Tahoma"/>
          <w:color w:val="000000" w:themeColor="text1"/>
          <w:sz w:val="28"/>
          <w:szCs w:val="28"/>
        </w:rPr>
        <w:t xml:space="preserve">having </w:t>
      </w:r>
      <w:r w:rsidRPr="001511B4">
        <w:rPr>
          <w:rFonts w:ascii="Tahoma" w:hAnsi="Tahoma" w:cs="Tahoma"/>
          <w:color w:val="000000" w:themeColor="text1"/>
          <w:sz w:val="28"/>
          <w:szCs w:val="28"/>
        </w:rPr>
        <w:t>CD ratio below 60% were requested to initiate suitable steps to improve the same in the ensuing period.</w:t>
      </w:r>
    </w:p>
    <w:p w:rsidR="000C2A43" w:rsidRPr="001511B4" w:rsidRDefault="000C2A43" w:rsidP="001511B4">
      <w:pPr>
        <w:pStyle w:val="ListParagraph"/>
        <w:ind w:left="0"/>
        <w:jc w:val="both"/>
        <w:rPr>
          <w:rFonts w:ascii="Tahoma" w:hAnsi="Tahoma" w:cs="Tahoma"/>
          <w:color w:val="000000" w:themeColor="text1"/>
          <w:sz w:val="28"/>
          <w:szCs w:val="28"/>
        </w:rPr>
      </w:pPr>
    </w:p>
    <w:p w:rsidR="001511B4" w:rsidRPr="00577565" w:rsidRDefault="001511B4" w:rsidP="00140CE9">
      <w:pPr>
        <w:spacing w:after="0" w:line="240" w:lineRule="auto"/>
        <w:jc w:val="both"/>
        <w:rPr>
          <w:rFonts w:ascii="Tahoma" w:hAnsi="Tahoma" w:cs="Tahoma"/>
          <w:b/>
          <w:bCs/>
          <w:color w:val="000000" w:themeColor="text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5"/>
        <w:gridCol w:w="7441"/>
      </w:tblGrid>
      <w:tr w:rsidR="00140CE9" w:rsidRPr="00577565" w:rsidTr="008E40CA">
        <w:tc>
          <w:tcPr>
            <w:tcW w:w="2178" w:type="dxa"/>
            <w:tcBorders>
              <w:top w:val="single" w:sz="4" w:space="0" w:color="000000"/>
              <w:left w:val="single" w:sz="4" w:space="0" w:color="000000"/>
              <w:bottom w:val="single" w:sz="4" w:space="0" w:color="000000"/>
              <w:right w:val="single" w:sz="4" w:space="0" w:color="000000"/>
            </w:tcBorders>
            <w:hideMark/>
          </w:tcPr>
          <w:p w:rsidR="00140CE9" w:rsidRPr="00577565" w:rsidRDefault="00140CE9" w:rsidP="008E40CA">
            <w:pPr>
              <w:spacing w:after="0" w:line="240" w:lineRule="auto"/>
              <w:jc w:val="both"/>
              <w:rPr>
                <w:rFonts w:ascii="Tahoma" w:hAnsi="Tahoma" w:cs="Tahoma"/>
                <w:b/>
                <w:bCs/>
                <w:color w:val="000000" w:themeColor="text1"/>
                <w:sz w:val="28"/>
                <w:szCs w:val="28"/>
                <w:lang w:val="en-IN" w:eastAsia="en-IN" w:bidi="ar-SA"/>
              </w:rPr>
            </w:pPr>
            <w:r w:rsidRPr="00577565">
              <w:rPr>
                <w:rFonts w:ascii="Tahoma" w:hAnsi="Tahoma" w:cs="Tahoma"/>
                <w:b/>
                <w:bCs/>
                <w:color w:val="000000" w:themeColor="text1"/>
                <w:sz w:val="28"/>
                <w:szCs w:val="28"/>
                <w:lang w:val="en-IN" w:eastAsia="en-IN" w:bidi="ar-SA"/>
              </w:rPr>
              <w:t>ITEM NO. 10.2</w:t>
            </w:r>
          </w:p>
        </w:tc>
        <w:tc>
          <w:tcPr>
            <w:tcW w:w="7585" w:type="dxa"/>
            <w:tcBorders>
              <w:top w:val="single" w:sz="4" w:space="0" w:color="000000"/>
              <w:left w:val="single" w:sz="4" w:space="0" w:color="000000"/>
              <w:bottom w:val="single" w:sz="4" w:space="0" w:color="000000"/>
              <w:right w:val="single" w:sz="4" w:space="0" w:color="000000"/>
            </w:tcBorders>
            <w:hideMark/>
          </w:tcPr>
          <w:p w:rsidR="00140CE9" w:rsidRPr="00577565" w:rsidRDefault="00140CE9" w:rsidP="008E40CA">
            <w:pPr>
              <w:spacing w:after="0" w:line="240" w:lineRule="auto"/>
              <w:jc w:val="both"/>
              <w:rPr>
                <w:rFonts w:ascii="Tahoma" w:hAnsi="Tahoma" w:cs="Tahoma"/>
                <w:b/>
                <w:bCs/>
                <w:color w:val="000000" w:themeColor="text1"/>
                <w:sz w:val="28"/>
                <w:szCs w:val="28"/>
                <w:lang w:val="en-IN" w:eastAsia="en-IN" w:bidi="ar-SA"/>
              </w:rPr>
            </w:pPr>
            <w:r w:rsidRPr="00577565">
              <w:rPr>
                <w:rFonts w:ascii="Tahoma" w:hAnsi="Tahoma" w:cs="Tahoma"/>
                <w:b/>
                <w:bCs/>
                <w:color w:val="000000" w:themeColor="text1"/>
                <w:sz w:val="28"/>
                <w:szCs w:val="28"/>
                <w:lang w:val="en-IN" w:eastAsia="en-IN" w:bidi="ar-SA"/>
              </w:rPr>
              <w:t>CREDIT+INVESTMENT IN STATE GOVT. BONDS TO DEPOSIT RATIO</w:t>
            </w:r>
          </w:p>
        </w:tc>
      </w:tr>
    </w:tbl>
    <w:p w:rsidR="00140CE9" w:rsidRPr="00577565" w:rsidRDefault="00577565" w:rsidP="00577565">
      <w:pPr>
        <w:pStyle w:val="BodyText"/>
        <w:jc w:val="center"/>
        <w:rPr>
          <w:rFonts w:ascii="Tahoma" w:hAnsi="Tahoma" w:cs="Tahoma"/>
          <w:b/>
          <w:bCs/>
          <w:color w:val="000000" w:themeColor="text1"/>
          <w:sz w:val="28"/>
          <w:szCs w:val="28"/>
        </w:rPr>
      </w:pPr>
      <w:r>
        <w:rPr>
          <w:rFonts w:ascii="Tahoma" w:hAnsi="Tahoma" w:cs="Tahoma"/>
          <w:b/>
          <w:bCs/>
          <w:color w:val="000000" w:themeColor="text1"/>
          <w:sz w:val="28"/>
          <w:szCs w:val="28"/>
        </w:rPr>
        <w:t>&amp;</w:t>
      </w:r>
    </w:p>
    <w:tbl>
      <w:tblPr>
        <w:tblW w:w="23223" w:type="dxa"/>
        <w:tblLayout w:type="fixed"/>
        <w:tblLook w:val="04A0"/>
      </w:tblPr>
      <w:tblGrid>
        <w:gridCol w:w="2178"/>
        <w:gridCol w:w="7380"/>
        <w:gridCol w:w="7579"/>
        <w:gridCol w:w="71"/>
        <w:gridCol w:w="6015"/>
      </w:tblGrid>
      <w:tr w:rsidR="00163EEB" w:rsidRPr="00577565" w:rsidTr="00163EEB">
        <w:tc>
          <w:tcPr>
            <w:tcW w:w="2178" w:type="dxa"/>
            <w:tcBorders>
              <w:top w:val="single" w:sz="4" w:space="0" w:color="auto"/>
              <w:left w:val="single" w:sz="4" w:space="0" w:color="auto"/>
              <w:bottom w:val="single" w:sz="4" w:space="0" w:color="auto"/>
              <w:right w:val="single" w:sz="4" w:space="0" w:color="auto"/>
            </w:tcBorders>
            <w:hideMark/>
          </w:tcPr>
          <w:p w:rsidR="00140CE9" w:rsidRPr="00577565" w:rsidRDefault="00140CE9" w:rsidP="008E40CA">
            <w:pPr>
              <w:pStyle w:val="PlainText"/>
              <w:spacing w:after="0"/>
              <w:rPr>
                <w:b/>
                <w:color w:val="000000" w:themeColor="text1"/>
                <w:sz w:val="28"/>
                <w:szCs w:val="28"/>
                <w:u w:val="single"/>
                <w:lang w:val="en-IN" w:eastAsia="en-IN"/>
              </w:rPr>
            </w:pPr>
            <w:r w:rsidRPr="00577565">
              <w:rPr>
                <w:b/>
                <w:color w:val="000000" w:themeColor="text1"/>
                <w:sz w:val="28"/>
                <w:szCs w:val="28"/>
                <w:lang w:val="en-IN" w:eastAsia="en-IN"/>
              </w:rPr>
              <w:t>ITEM NO. 11</w:t>
            </w:r>
          </w:p>
        </w:tc>
        <w:tc>
          <w:tcPr>
            <w:tcW w:w="15030" w:type="dxa"/>
            <w:gridSpan w:val="3"/>
            <w:tcBorders>
              <w:top w:val="single" w:sz="4" w:space="0" w:color="auto"/>
              <w:left w:val="single" w:sz="4" w:space="0" w:color="auto"/>
              <w:bottom w:val="single" w:sz="4" w:space="0" w:color="auto"/>
              <w:right w:val="single" w:sz="4" w:space="0" w:color="auto"/>
            </w:tcBorders>
            <w:hideMark/>
          </w:tcPr>
          <w:p w:rsidR="00140CE9" w:rsidRPr="00577565" w:rsidRDefault="00140CE9" w:rsidP="00137E62">
            <w:pPr>
              <w:pStyle w:val="PlainText"/>
              <w:tabs>
                <w:tab w:val="left" w:pos="8517"/>
              </w:tabs>
              <w:spacing w:after="0"/>
              <w:rPr>
                <w:b/>
                <w:color w:val="000000" w:themeColor="text1"/>
                <w:sz w:val="28"/>
                <w:szCs w:val="28"/>
                <w:lang w:val="en-IN" w:eastAsia="en-IN"/>
              </w:rPr>
            </w:pPr>
            <w:r w:rsidRPr="00577565">
              <w:rPr>
                <w:b/>
                <w:color w:val="000000" w:themeColor="text1"/>
                <w:sz w:val="28"/>
                <w:szCs w:val="28"/>
                <w:lang w:val="en-IN" w:eastAsia="en-IN"/>
              </w:rPr>
              <w:t>PERFORMANCE UNDER ANNUAL CREDIT PLAN 2014-15</w:t>
            </w:r>
          </w:p>
        </w:tc>
        <w:tc>
          <w:tcPr>
            <w:tcW w:w="6015" w:type="dxa"/>
            <w:tcBorders>
              <w:top w:val="nil"/>
              <w:left w:val="single" w:sz="4" w:space="0" w:color="auto"/>
              <w:bottom w:val="nil"/>
              <w:right w:val="nil"/>
            </w:tcBorders>
          </w:tcPr>
          <w:p w:rsidR="00140CE9" w:rsidRPr="00577565" w:rsidRDefault="00140CE9" w:rsidP="008E40CA">
            <w:pPr>
              <w:pStyle w:val="PlainText"/>
              <w:spacing w:after="0"/>
              <w:rPr>
                <w:b/>
                <w:color w:val="000000" w:themeColor="text1"/>
                <w:sz w:val="28"/>
                <w:szCs w:val="28"/>
                <w:u w:val="single"/>
                <w:lang w:val="en-IN" w:eastAsia="en-IN"/>
              </w:rPr>
            </w:pPr>
          </w:p>
        </w:tc>
      </w:tr>
      <w:tr w:rsidR="00163EEB" w:rsidRPr="00E63A31" w:rsidTr="00163EEB">
        <w:trPr>
          <w:gridAfter w:val="2"/>
          <w:wAfter w:w="6086" w:type="dxa"/>
        </w:trPr>
        <w:tc>
          <w:tcPr>
            <w:tcW w:w="9558" w:type="dxa"/>
            <w:gridSpan w:val="2"/>
            <w:hideMark/>
          </w:tcPr>
          <w:p w:rsidR="00953F28" w:rsidRPr="00E63A31" w:rsidRDefault="00953F28" w:rsidP="00E63A31">
            <w:pPr>
              <w:pStyle w:val="PlainText"/>
              <w:tabs>
                <w:tab w:val="left" w:pos="0"/>
                <w:tab w:val="left" w:pos="450"/>
              </w:tabs>
              <w:spacing w:after="0"/>
              <w:ind w:right="1142"/>
              <w:rPr>
                <w:bCs w:val="0"/>
                <w:color w:val="000000" w:themeColor="text1"/>
                <w:sz w:val="28"/>
                <w:szCs w:val="28"/>
                <w:lang w:val="en-IN" w:eastAsia="en-IN"/>
              </w:rPr>
            </w:pPr>
          </w:p>
          <w:p w:rsidR="00163EEB" w:rsidRDefault="00E63A31" w:rsidP="00E63A31">
            <w:pPr>
              <w:pStyle w:val="PlainText"/>
              <w:tabs>
                <w:tab w:val="left" w:pos="0"/>
                <w:tab w:val="left" w:pos="450"/>
              </w:tabs>
              <w:spacing w:after="0"/>
              <w:ind w:right="1142"/>
              <w:rPr>
                <w:bCs w:val="0"/>
                <w:color w:val="000000" w:themeColor="text1"/>
                <w:sz w:val="28"/>
                <w:szCs w:val="28"/>
                <w:lang w:val="en-IN" w:eastAsia="en-IN"/>
              </w:rPr>
            </w:pPr>
            <w:r w:rsidRPr="00E63A31">
              <w:rPr>
                <w:bCs w:val="0"/>
                <w:color w:val="000000" w:themeColor="text1"/>
                <w:sz w:val="28"/>
                <w:szCs w:val="28"/>
                <w:lang w:val="en-IN" w:eastAsia="en-IN"/>
              </w:rPr>
              <w:t>Though the performance under ACP 2014-15 upto Sept.,</w:t>
            </w:r>
            <w:r w:rsidR="002C199F">
              <w:rPr>
                <w:bCs w:val="0"/>
                <w:color w:val="000000" w:themeColor="text1"/>
                <w:sz w:val="28"/>
                <w:szCs w:val="28"/>
                <w:lang w:val="en-IN" w:eastAsia="en-IN"/>
              </w:rPr>
              <w:t xml:space="preserve"> </w:t>
            </w:r>
            <w:r w:rsidRPr="00E63A31">
              <w:rPr>
                <w:bCs w:val="0"/>
                <w:color w:val="000000" w:themeColor="text1"/>
                <w:sz w:val="28"/>
                <w:szCs w:val="28"/>
                <w:lang w:val="en-IN" w:eastAsia="en-IN"/>
              </w:rPr>
              <w:t xml:space="preserve">2014 was satisfactory, house </w:t>
            </w:r>
            <w:r w:rsidR="003C1C2C">
              <w:rPr>
                <w:bCs w:val="0"/>
                <w:color w:val="000000" w:themeColor="text1"/>
                <w:sz w:val="28"/>
                <w:szCs w:val="28"/>
                <w:lang w:val="en-IN" w:eastAsia="en-IN"/>
              </w:rPr>
              <w:t xml:space="preserve">agreed </w:t>
            </w:r>
            <w:r w:rsidRPr="00E63A31">
              <w:rPr>
                <w:bCs w:val="0"/>
                <w:color w:val="000000" w:themeColor="text1"/>
                <w:sz w:val="28"/>
                <w:szCs w:val="28"/>
                <w:lang w:val="en-IN" w:eastAsia="en-IN"/>
              </w:rPr>
              <w:t>that stiff budgets in consonance with the potential available in the state should be fixed for the FY 2015-16.</w:t>
            </w:r>
          </w:p>
          <w:p w:rsidR="00D16209" w:rsidRDefault="00D16209" w:rsidP="00E63A31">
            <w:pPr>
              <w:pStyle w:val="PlainText"/>
              <w:tabs>
                <w:tab w:val="left" w:pos="0"/>
                <w:tab w:val="left" w:pos="450"/>
              </w:tabs>
              <w:spacing w:after="0"/>
              <w:ind w:right="1142"/>
              <w:rPr>
                <w:bCs w:val="0"/>
                <w:color w:val="000000" w:themeColor="text1"/>
                <w:sz w:val="28"/>
                <w:szCs w:val="28"/>
                <w:lang w:val="en-IN" w:eastAsia="en-IN"/>
              </w:rPr>
            </w:pPr>
          </w:p>
          <w:p w:rsidR="00D16209" w:rsidRPr="00D16209" w:rsidRDefault="00D16209" w:rsidP="00D16209">
            <w:pPr>
              <w:pStyle w:val="PlainText"/>
              <w:tabs>
                <w:tab w:val="left" w:pos="0"/>
                <w:tab w:val="left" w:pos="450"/>
              </w:tabs>
              <w:spacing w:after="0"/>
              <w:ind w:right="1142"/>
              <w:jc w:val="right"/>
              <w:rPr>
                <w:b/>
                <w:color w:val="000000" w:themeColor="text1"/>
                <w:sz w:val="28"/>
                <w:szCs w:val="28"/>
                <w:lang w:val="en-IN" w:eastAsia="en-IN"/>
              </w:rPr>
            </w:pPr>
            <w:r w:rsidRPr="00D16209">
              <w:rPr>
                <w:b/>
                <w:color w:val="000000" w:themeColor="text1"/>
                <w:sz w:val="28"/>
                <w:szCs w:val="28"/>
                <w:lang w:val="en-IN" w:eastAsia="en-IN"/>
              </w:rPr>
              <w:t>ACTION:LDMs/SLBC/ALL BANKS</w:t>
            </w:r>
          </w:p>
          <w:p w:rsidR="00E63A31" w:rsidRPr="00E63A31" w:rsidRDefault="00E63A31" w:rsidP="00E63A31">
            <w:pPr>
              <w:pStyle w:val="PlainText"/>
              <w:tabs>
                <w:tab w:val="left" w:pos="0"/>
                <w:tab w:val="left" w:pos="450"/>
              </w:tabs>
              <w:spacing w:after="0"/>
              <w:ind w:right="1142"/>
              <w:rPr>
                <w:bCs w:val="0"/>
                <w:color w:val="000000" w:themeColor="text1"/>
                <w:sz w:val="28"/>
                <w:szCs w:val="28"/>
                <w:lang w:val="en-IN" w:eastAsia="en-IN"/>
              </w:rPr>
            </w:pPr>
          </w:p>
        </w:tc>
        <w:tc>
          <w:tcPr>
            <w:tcW w:w="7579" w:type="dxa"/>
          </w:tcPr>
          <w:p w:rsidR="00140CE9" w:rsidRPr="00E63A31" w:rsidRDefault="00140CE9" w:rsidP="00E63A31">
            <w:pPr>
              <w:pStyle w:val="PlainText"/>
              <w:spacing w:after="0"/>
              <w:rPr>
                <w:bCs w:val="0"/>
                <w:color w:val="000000" w:themeColor="text1"/>
                <w:sz w:val="28"/>
                <w:szCs w:val="28"/>
                <w:lang w:val="en-IN" w:eastAsia="en-IN"/>
              </w:rPr>
            </w:pPr>
          </w:p>
        </w:tc>
      </w:tr>
    </w:tbl>
    <w:tbl>
      <w:tblPr>
        <w:tblStyle w:val="TableGrid"/>
        <w:tblW w:w="0" w:type="auto"/>
        <w:tblLook w:val="04A0"/>
      </w:tblPr>
      <w:tblGrid>
        <w:gridCol w:w="2054"/>
        <w:gridCol w:w="7522"/>
      </w:tblGrid>
      <w:tr w:rsidR="00140CE9" w:rsidRPr="00B65F48" w:rsidTr="00953F28">
        <w:tc>
          <w:tcPr>
            <w:tcW w:w="2054" w:type="dxa"/>
          </w:tcPr>
          <w:p w:rsidR="00140CE9" w:rsidRPr="00B65F48" w:rsidRDefault="00140CE9" w:rsidP="008E40CA">
            <w:pPr>
              <w:ind w:right="-198"/>
              <w:jc w:val="both"/>
              <w:rPr>
                <w:rFonts w:ascii="Tahoma" w:eastAsia="Calibri" w:hAnsi="Tahoma" w:cs="Tahoma"/>
                <w:b/>
                <w:bCs/>
                <w:color w:val="000000" w:themeColor="text1"/>
                <w:sz w:val="28"/>
                <w:szCs w:val="28"/>
              </w:rPr>
            </w:pPr>
            <w:r w:rsidRPr="00B65F48">
              <w:rPr>
                <w:rFonts w:ascii="Tahoma" w:eastAsia="Calibri" w:hAnsi="Tahoma" w:cs="Tahoma"/>
                <w:b/>
                <w:bCs/>
                <w:color w:val="000000" w:themeColor="text1"/>
                <w:sz w:val="28"/>
                <w:szCs w:val="28"/>
              </w:rPr>
              <w:t>ITEM NO. 12</w:t>
            </w:r>
          </w:p>
          <w:p w:rsidR="00140CE9" w:rsidRPr="00B65F48" w:rsidRDefault="00140CE9" w:rsidP="008E40CA">
            <w:pPr>
              <w:ind w:right="-198"/>
              <w:jc w:val="both"/>
              <w:rPr>
                <w:rFonts w:ascii="Tahoma" w:hAnsi="Tahoma" w:cs="Tahoma"/>
                <w:b/>
                <w:color w:val="000000" w:themeColor="text1"/>
                <w:sz w:val="28"/>
                <w:szCs w:val="28"/>
              </w:rPr>
            </w:pPr>
          </w:p>
        </w:tc>
        <w:tc>
          <w:tcPr>
            <w:tcW w:w="7522" w:type="dxa"/>
          </w:tcPr>
          <w:p w:rsidR="00140CE9" w:rsidRPr="00B65F48" w:rsidRDefault="00140CE9" w:rsidP="008E40CA">
            <w:pPr>
              <w:jc w:val="both"/>
              <w:rPr>
                <w:rFonts w:ascii="Tahoma" w:hAnsi="Tahoma" w:cs="Tahoma"/>
                <w:b/>
                <w:color w:val="000000" w:themeColor="text1"/>
                <w:sz w:val="28"/>
                <w:szCs w:val="28"/>
              </w:rPr>
            </w:pPr>
            <w:r w:rsidRPr="00B65F48">
              <w:rPr>
                <w:rFonts w:ascii="Tahoma" w:hAnsi="Tahoma" w:cs="Tahoma"/>
                <w:b/>
                <w:color w:val="000000" w:themeColor="text1"/>
                <w:sz w:val="28"/>
                <w:szCs w:val="28"/>
              </w:rPr>
              <w:t>PROGRESS UNDER DEBT SWAP SCHEME</w:t>
            </w:r>
          </w:p>
        </w:tc>
      </w:tr>
    </w:tbl>
    <w:p w:rsidR="00140CE9" w:rsidRPr="00B65F48" w:rsidRDefault="00140CE9" w:rsidP="00140CE9">
      <w:pPr>
        <w:spacing w:after="0" w:line="240" w:lineRule="auto"/>
        <w:jc w:val="both"/>
        <w:rPr>
          <w:rFonts w:ascii="Tahoma" w:hAnsi="Tahoma" w:cs="Tahoma"/>
          <w:b/>
          <w:bCs/>
          <w:color w:val="000000" w:themeColor="text1"/>
          <w:sz w:val="28"/>
          <w:szCs w:val="28"/>
        </w:rPr>
      </w:pPr>
    </w:p>
    <w:p w:rsidR="00597CD4" w:rsidRPr="00B65F48" w:rsidRDefault="00597CD4" w:rsidP="00140CE9">
      <w:pPr>
        <w:spacing w:after="0" w:line="240" w:lineRule="auto"/>
        <w:jc w:val="both"/>
        <w:rPr>
          <w:rFonts w:ascii="Tahoma" w:hAnsi="Tahoma" w:cs="Tahoma"/>
          <w:color w:val="000000" w:themeColor="text1"/>
          <w:sz w:val="28"/>
          <w:szCs w:val="28"/>
        </w:rPr>
      </w:pPr>
      <w:r w:rsidRPr="00B65F48">
        <w:rPr>
          <w:rFonts w:ascii="Tahoma" w:hAnsi="Tahoma" w:cs="Tahoma"/>
          <w:color w:val="000000" w:themeColor="text1"/>
          <w:sz w:val="28"/>
          <w:szCs w:val="28"/>
        </w:rPr>
        <w:t xml:space="preserve">While deliberating on the achievement of banks under debt swap scheme, the GM, Convener </w:t>
      </w:r>
      <w:r w:rsidR="00C72AC0" w:rsidRPr="00B65F48">
        <w:rPr>
          <w:rFonts w:ascii="Tahoma" w:hAnsi="Tahoma" w:cs="Tahoma"/>
          <w:color w:val="000000" w:themeColor="text1"/>
          <w:sz w:val="28"/>
          <w:szCs w:val="28"/>
        </w:rPr>
        <w:t>B</w:t>
      </w:r>
      <w:r w:rsidR="00894E8B" w:rsidRPr="00B65F48">
        <w:rPr>
          <w:rFonts w:ascii="Tahoma" w:hAnsi="Tahoma" w:cs="Tahoma"/>
          <w:color w:val="000000" w:themeColor="text1"/>
          <w:sz w:val="28"/>
          <w:szCs w:val="28"/>
        </w:rPr>
        <w:t xml:space="preserve">ank’s </w:t>
      </w:r>
      <w:r w:rsidR="000F6A6C" w:rsidRPr="00B65F48">
        <w:rPr>
          <w:rFonts w:ascii="Tahoma" w:hAnsi="Tahoma" w:cs="Tahoma"/>
          <w:color w:val="000000" w:themeColor="text1"/>
          <w:sz w:val="28"/>
          <w:szCs w:val="28"/>
        </w:rPr>
        <w:t>C</w:t>
      </w:r>
      <w:r w:rsidR="00894E8B" w:rsidRPr="00B65F48">
        <w:rPr>
          <w:rFonts w:ascii="Tahoma" w:hAnsi="Tahoma" w:cs="Tahoma"/>
          <w:color w:val="000000" w:themeColor="text1"/>
          <w:sz w:val="28"/>
          <w:szCs w:val="28"/>
        </w:rPr>
        <w:t>orporate</w:t>
      </w:r>
      <w:r w:rsidRPr="00B65F48">
        <w:rPr>
          <w:rFonts w:ascii="Tahoma" w:hAnsi="Tahoma" w:cs="Tahoma"/>
          <w:color w:val="000000" w:themeColor="text1"/>
          <w:sz w:val="28"/>
          <w:szCs w:val="28"/>
        </w:rPr>
        <w:t xml:space="preserve"> </w:t>
      </w:r>
      <w:r w:rsidR="000F6A6C" w:rsidRPr="00B65F48">
        <w:rPr>
          <w:rFonts w:ascii="Tahoma" w:hAnsi="Tahoma" w:cs="Tahoma"/>
          <w:color w:val="000000" w:themeColor="text1"/>
          <w:sz w:val="28"/>
          <w:szCs w:val="28"/>
        </w:rPr>
        <w:t>O</w:t>
      </w:r>
      <w:r w:rsidRPr="00B65F48">
        <w:rPr>
          <w:rFonts w:ascii="Tahoma" w:hAnsi="Tahoma" w:cs="Tahoma"/>
          <w:color w:val="000000" w:themeColor="text1"/>
          <w:sz w:val="28"/>
          <w:szCs w:val="28"/>
        </w:rPr>
        <w:t xml:space="preserve">ffice mentioned </w:t>
      </w:r>
      <w:r w:rsidR="00894E8B" w:rsidRPr="00B65F48">
        <w:rPr>
          <w:rFonts w:ascii="Tahoma" w:hAnsi="Tahoma" w:cs="Tahoma"/>
          <w:color w:val="000000" w:themeColor="text1"/>
          <w:sz w:val="28"/>
          <w:szCs w:val="28"/>
        </w:rPr>
        <w:t>that financing</w:t>
      </w:r>
      <w:r w:rsidRPr="00B65F48">
        <w:rPr>
          <w:rFonts w:ascii="Tahoma" w:hAnsi="Tahoma" w:cs="Tahoma"/>
          <w:color w:val="000000" w:themeColor="text1"/>
          <w:sz w:val="28"/>
          <w:szCs w:val="28"/>
        </w:rPr>
        <w:t xml:space="preserve"> </w:t>
      </w:r>
      <w:r w:rsidR="00894E8B" w:rsidRPr="00B65F48">
        <w:rPr>
          <w:rFonts w:ascii="Tahoma" w:hAnsi="Tahoma" w:cs="Tahoma"/>
          <w:color w:val="000000" w:themeColor="text1"/>
          <w:sz w:val="28"/>
          <w:szCs w:val="28"/>
        </w:rPr>
        <w:t xml:space="preserve">under the scheme should </w:t>
      </w:r>
      <w:r w:rsidRPr="00B65F48">
        <w:rPr>
          <w:rFonts w:ascii="Tahoma" w:hAnsi="Tahoma" w:cs="Tahoma"/>
          <w:color w:val="000000" w:themeColor="text1"/>
          <w:sz w:val="28"/>
          <w:szCs w:val="28"/>
        </w:rPr>
        <w:t>impro</w:t>
      </w:r>
      <w:r w:rsidR="00894E8B" w:rsidRPr="00B65F48">
        <w:rPr>
          <w:rFonts w:ascii="Tahoma" w:hAnsi="Tahoma" w:cs="Tahoma"/>
          <w:color w:val="000000" w:themeColor="text1"/>
          <w:sz w:val="28"/>
          <w:szCs w:val="28"/>
        </w:rPr>
        <w:t>ve</w:t>
      </w:r>
      <w:r w:rsidRPr="00B65F48">
        <w:rPr>
          <w:rFonts w:ascii="Tahoma" w:hAnsi="Tahoma" w:cs="Tahoma"/>
          <w:color w:val="000000" w:themeColor="text1"/>
          <w:sz w:val="28"/>
          <w:szCs w:val="28"/>
        </w:rPr>
        <w:t xml:space="preserve"> and </w:t>
      </w:r>
      <w:r w:rsidR="008E347D" w:rsidRPr="00B65F48">
        <w:rPr>
          <w:rFonts w:ascii="Tahoma" w:hAnsi="Tahoma" w:cs="Tahoma"/>
          <w:color w:val="000000" w:themeColor="text1"/>
          <w:sz w:val="28"/>
          <w:szCs w:val="28"/>
        </w:rPr>
        <w:t>ensure submission of correct</w:t>
      </w:r>
      <w:r w:rsidR="00894E8B" w:rsidRPr="00B65F48">
        <w:rPr>
          <w:rFonts w:ascii="Tahoma" w:hAnsi="Tahoma" w:cs="Tahoma"/>
          <w:color w:val="000000" w:themeColor="text1"/>
          <w:sz w:val="28"/>
          <w:szCs w:val="28"/>
        </w:rPr>
        <w:t xml:space="preserve"> data to SLBC</w:t>
      </w:r>
      <w:r w:rsidR="00320EDE" w:rsidRPr="00B65F48">
        <w:rPr>
          <w:rFonts w:ascii="Tahoma" w:hAnsi="Tahoma" w:cs="Tahoma"/>
          <w:color w:val="000000" w:themeColor="text1"/>
          <w:sz w:val="28"/>
          <w:szCs w:val="28"/>
        </w:rPr>
        <w:t>.</w:t>
      </w:r>
    </w:p>
    <w:p w:rsidR="00320EDE" w:rsidRPr="00B65F48" w:rsidRDefault="00320EDE" w:rsidP="00140CE9">
      <w:pPr>
        <w:spacing w:after="0" w:line="240" w:lineRule="auto"/>
        <w:jc w:val="both"/>
        <w:rPr>
          <w:rFonts w:ascii="Tahoma" w:hAnsi="Tahoma" w:cs="Tahoma"/>
          <w:color w:val="000000" w:themeColor="text1"/>
          <w:sz w:val="28"/>
          <w:szCs w:val="28"/>
        </w:rPr>
      </w:pPr>
    </w:p>
    <w:p w:rsidR="00894E8B" w:rsidRPr="00B65F48" w:rsidRDefault="00894E8B" w:rsidP="00894E8B">
      <w:pPr>
        <w:spacing w:after="0" w:line="240" w:lineRule="auto"/>
        <w:jc w:val="right"/>
        <w:rPr>
          <w:rFonts w:ascii="Tahoma" w:hAnsi="Tahoma" w:cs="Tahoma"/>
          <w:b/>
          <w:bCs/>
          <w:color w:val="000000" w:themeColor="text1"/>
          <w:sz w:val="28"/>
          <w:szCs w:val="28"/>
        </w:rPr>
      </w:pPr>
      <w:r w:rsidRPr="00B65F48">
        <w:rPr>
          <w:rFonts w:ascii="Tahoma" w:hAnsi="Tahoma" w:cs="Tahoma"/>
          <w:b/>
          <w:bCs/>
          <w:color w:val="000000" w:themeColor="text1"/>
          <w:sz w:val="28"/>
          <w:szCs w:val="28"/>
        </w:rPr>
        <w:t>Action</w:t>
      </w:r>
      <w:r w:rsidR="00BF5884">
        <w:rPr>
          <w:rFonts w:ascii="Tahoma" w:hAnsi="Tahoma" w:cs="Tahoma"/>
          <w:b/>
          <w:bCs/>
          <w:color w:val="000000" w:themeColor="text1"/>
          <w:sz w:val="28"/>
          <w:szCs w:val="28"/>
        </w:rPr>
        <w:t>:</w:t>
      </w:r>
      <w:r w:rsidRPr="00B65F48">
        <w:rPr>
          <w:rFonts w:ascii="Tahoma" w:hAnsi="Tahoma" w:cs="Tahoma"/>
          <w:b/>
          <w:bCs/>
          <w:color w:val="000000" w:themeColor="text1"/>
          <w:sz w:val="28"/>
          <w:szCs w:val="28"/>
        </w:rPr>
        <w:t xml:space="preserve"> All Banks</w:t>
      </w:r>
    </w:p>
    <w:p w:rsidR="00597CD4" w:rsidRPr="00B65F48" w:rsidRDefault="00597CD4" w:rsidP="00140CE9">
      <w:pPr>
        <w:spacing w:after="0" w:line="240" w:lineRule="auto"/>
        <w:jc w:val="both"/>
        <w:rPr>
          <w:rFonts w:ascii="Tahoma" w:hAnsi="Tahoma" w:cs="Tahoma"/>
          <w:b/>
          <w:bCs/>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7"/>
        <w:gridCol w:w="7669"/>
      </w:tblGrid>
      <w:tr w:rsidR="00140CE9" w:rsidRPr="00B65F48" w:rsidTr="00597CD4">
        <w:tc>
          <w:tcPr>
            <w:tcW w:w="1907" w:type="dxa"/>
            <w:tcBorders>
              <w:top w:val="single" w:sz="4" w:space="0" w:color="auto"/>
              <w:left w:val="single" w:sz="4" w:space="0" w:color="auto"/>
              <w:bottom w:val="single" w:sz="4" w:space="0" w:color="auto"/>
              <w:right w:val="single" w:sz="4" w:space="0" w:color="auto"/>
            </w:tcBorders>
            <w:hideMark/>
          </w:tcPr>
          <w:p w:rsidR="00140CE9" w:rsidRPr="00B65F48" w:rsidRDefault="00140CE9" w:rsidP="008E40CA">
            <w:pPr>
              <w:pStyle w:val="BodyText"/>
              <w:rPr>
                <w:rFonts w:ascii="Tahoma" w:hAnsi="Tahoma" w:cs="Tahoma"/>
                <w:b/>
                <w:sz w:val="28"/>
                <w:szCs w:val="28"/>
                <w:lang w:val="en-IN" w:eastAsia="en-IN"/>
              </w:rPr>
            </w:pPr>
            <w:r w:rsidRPr="00B65F48">
              <w:rPr>
                <w:rFonts w:ascii="Tahoma" w:hAnsi="Tahoma" w:cs="Tahoma"/>
                <w:b/>
                <w:bCs/>
                <w:sz w:val="28"/>
                <w:szCs w:val="28"/>
                <w:lang w:val="en-IN" w:eastAsia="en-IN"/>
              </w:rPr>
              <w:t>TEM NO. 13</w:t>
            </w:r>
          </w:p>
        </w:tc>
        <w:tc>
          <w:tcPr>
            <w:tcW w:w="7669" w:type="dxa"/>
            <w:tcBorders>
              <w:top w:val="single" w:sz="4" w:space="0" w:color="auto"/>
              <w:left w:val="single" w:sz="4" w:space="0" w:color="auto"/>
              <w:bottom w:val="single" w:sz="4" w:space="0" w:color="auto"/>
              <w:right w:val="single" w:sz="4" w:space="0" w:color="auto"/>
            </w:tcBorders>
            <w:hideMark/>
          </w:tcPr>
          <w:p w:rsidR="00140CE9" w:rsidRPr="00B65F48" w:rsidRDefault="00140CE9" w:rsidP="008E40CA">
            <w:pPr>
              <w:pStyle w:val="BodyText"/>
              <w:rPr>
                <w:rFonts w:ascii="Tahoma" w:hAnsi="Tahoma" w:cs="Tahoma"/>
                <w:b/>
                <w:sz w:val="28"/>
                <w:szCs w:val="28"/>
                <w:lang w:val="en-IN" w:eastAsia="en-IN"/>
              </w:rPr>
            </w:pPr>
            <w:r w:rsidRPr="00B65F48">
              <w:rPr>
                <w:rFonts w:ascii="Tahoma" w:hAnsi="Tahoma" w:cs="Tahoma"/>
                <w:b/>
                <w:sz w:val="28"/>
                <w:szCs w:val="28"/>
                <w:lang w:val="en-IN" w:eastAsia="en-IN"/>
              </w:rPr>
              <w:t>COMPUTERISATION OF LAND RECORDS IN HARYANA –  INTERFACE WITH BANKING SYSTEM-CREATION/ RELEASE OF ON-LINE CHARGE ON LAND HOLDINGS</w:t>
            </w:r>
          </w:p>
        </w:tc>
      </w:tr>
    </w:tbl>
    <w:p w:rsidR="00140CE9" w:rsidRPr="00B65F48" w:rsidRDefault="00140CE9" w:rsidP="00140CE9">
      <w:pPr>
        <w:pStyle w:val="BodyText"/>
        <w:ind w:firstLine="720"/>
        <w:rPr>
          <w:rFonts w:ascii="Tahoma" w:hAnsi="Tahoma" w:cs="Tahoma"/>
          <w:b/>
          <w:sz w:val="28"/>
          <w:szCs w:val="28"/>
        </w:rPr>
      </w:pPr>
    </w:p>
    <w:p w:rsidR="00320EDE" w:rsidRPr="00B65F48" w:rsidRDefault="00320EDE" w:rsidP="00CC6DAC">
      <w:pPr>
        <w:pStyle w:val="BodyText"/>
        <w:rPr>
          <w:rFonts w:ascii="Tahoma" w:hAnsi="Tahoma" w:cs="Tahoma"/>
          <w:bCs/>
          <w:sz w:val="28"/>
          <w:szCs w:val="28"/>
        </w:rPr>
      </w:pPr>
      <w:r w:rsidRPr="00B65F48">
        <w:rPr>
          <w:rFonts w:ascii="Tahoma" w:hAnsi="Tahoma" w:cs="Tahoma"/>
          <w:bCs/>
          <w:sz w:val="28"/>
          <w:szCs w:val="28"/>
        </w:rPr>
        <w:t xml:space="preserve">The need for early computerization of land records and system of on line charge creation was explained by CGM, NABARD in his address </w:t>
      </w:r>
      <w:r w:rsidR="002C1275" w:rsidRPr="00B65F48">
        <w:rPr>
          <w:rFonts w:ascii="Tahoma" w:hAnsi="Tahoma" w:cs="Tahoma"/>
          <w:bCs/>
          <w:sz w:val="28"/>
          <w:szCs w:val="28"/>
        </w:rPr>
        <w:t>to the house</w:t>
      </w:r>
      <w:r w:rsidRPr="00B65F48">
        <w:rPr>
          <w:rFonts w:ascii="Tahoma" w:hAnsi="Tahoma" w:cs="Tahoma"/>
          <w:bCs/>
          <w:sz w:val="28"/>
          <w:szCs w:val="28"/>
        </w:rPr>
        <w:t>.</w:t>
      </w:r>
    </w:p>
    <w:p w:rsidR="00320EDE" w:rsidRPr="00B65F48" w:rsidRDefault="00320EDE" w:rsidP="00140CE9">
      <w:pPr>
        <w:pStyle w:val="BodyText"/>
        <w:ind w:firstLine="720"/>
        <w:rPr>
          <w:rFonts w:ascii="Tahoma" w:hAnsi="Tahoma" w:cs="Tahoma"/>
          <w:b/>
          <w:sz w:val="28"/>
          <w:szCs w:val="28"/>
        </w:rPr>
      </w:pPr>
    </w:p>
    <w:p w:rsidR="002C1275" w:rsidRPr="00B65F48" w:rsidRDefault="002F17F4" w:rsidP="002C1275">
      <w:pPr>
        <w:spacing w:after="0" w:line="240" w:lineRule="auto"/>
        <w:jc w:val="right"/>
        <w:rPr>
          <w:rFonts w:ascii="Tahoma" w:hAnsi="Tahoma" w:cs="Tahoma"/>
          <w:b/>
          <w:bCs/>
          <w:color w:val="000000" w:themeColor="text1"/>
          <w:sz w:val="28"/>
          <w:szCs w:val="28"/>
        </w:rPr>
      </w:pPr>
      <w:r w:rsidRPr="00B65F48">
        <w:rPr>
          <w:rFonts w:ascii="Tahoma" w:hAnsi="Tahoma" w:cs="Tahoma"/>
          <w:b/>
          <w:bCs/>
          <w:color w:val="000000" w:themeColor="text1"/>
          <w:sz w:val="28"/>
          <w:szCs w:val="28"/>
        </w:rPr>
        <w:t>ACTION</w:t>
      </w:r>
      <w:r w:rsidR="00BF5884">
        <w:rPr>
          <w:rFonts w:ascii="Tahoma" w:hAnsi="Tahoma" w:cs="Tahoma"/>
          <w:b/>
          <w:bCs/>
          <w:color w:val="000000" w:themeColor="text1"/>
          <w:sz w:val="28"/>
          <w:szCs w:val="28"/>
        </w:rPr>
        <w:t>:</w:t>
      </w:r>
      <w:r w:rsidRPr="00B65F48">
        <w:rPr>
          <w:rFonts w:ascii="Tahoma" w:hAnsi="Tahoma" w:cs="Tahoma"/>
          <w:b/>
          <w:bCs/>
          <w:color w:val="000000" w:themeColor="text1"/>
          <w:sz w:val="28"/>
          <w:szCs w:val="28"/>
        </w:rPr>
        <w:t xml:space="preserve"> LAND RECORDS </w:t>
      </w:r>
      <w:r w:rsidR="00D5246C" w:rsidRPr="00B65F48">
        <w:rPr>
          <w:rFonts w:ascii="Tahoma" w:hAnsi="Tahoma" w:cs="Tahoma"/>
          <w:b/>
          <w:bCs/>
          <w:color w:val="000000" w:themeColor="text1"/>
          <w:sz w:val="28"/>
          <w:szCs w:val="28"/>
        </w:rPr>
        <w:t>DEPARTMENT, GOVT</w:t>
      </w:r>
      <w:r w:rsidRPr="00B65F48">
        <w:rPr>
          <w:rFonts w:ascii="Tahoma" w:hAnsi="Tahoma" w:cs="Tahoma"/>
          <w:b/>
          <w:bCs/>
          <w:color w:val="000000" w:themeColor="text1"/>
          <w:sz w:val="28"/>
          <w:szCs w:val="28"/>
        </w:rPr>
        <w:t xml:space="preserve"> OF HARYANA</w:t>
      </w:r>
    </w:p>
    <w:p w:rsidR="00320EDE" w:rsidRPr="00B65F48" w:rsidRDefault="00320EDE" w:rsidP="00140CE9">
      <w:pPr>
        <w:pStyle w:val="BodyText"/>
        <w:ind w:firstLine="720"/>
        <w:rPr>
          <w:rFonts w:ascii="Tahoma" w:hAnsi="Tahoma" w:cs="Tahom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5"/>
        <w:gridCol w:w="7791"/>
      </w:tblGrid>
      <w:tr w:rsidR="00140CE9" w:rsidRPr="00B65F48" w:rsidTr="00320EDE">
        <w:tc>
          <w:tcPr>
            <w:tcW w:w="1785" w:type="dxa"/>
            <w:tcBorders>
              <w:top w:val="single" w:sz="4" w:space="0" w:color="auto"/>
              <w:left w:val="single" w:sz="4" w:space="0" w:color="auto"/>
              <w:bottom w:val="single" w:sz="4" w:space="0" w:color="auto"/>
              <w:right w:val="single" w:sz="4" w:space="0" w:color="auto"/>
            </w:tcBorders>
            <w:hideMark/>
          </w:tcPr>
          <w:p w:rsidR="00140CE9" w:rsidRPr="00B65F48" w:rsidRDefault="00140CE9" w:rsidP="008E40CA">
            <w:pPr>
              <w:spacing w:after="0" w:line="240" w:lineRule="auto"/>
              <w:jc w:val="both"/>
              <w:rPr>
                <w:rFonts w:ascii="Tahoma" w:hAnsi="Tahoma" w:cs="Tahoma"/>
                <w:b/>
                <w:sz w:val="28"/>
                <w:szCs w:val="28"/>
                <w:lang w:val="en-IN" w:eastAsia="en-IN" w:bidi="ar-SA"/>
              </w:rPr>
            </w:pPr>
            <w:r w:rsidRPr="00B65F48">
              <w:rPr>
                <w:rFonts w:ascii="Tahoma" w:hAnsi="Tahoma" w:cs="Tahoma"/>
                <w:b/>
                <w:bCs/>
                <w:sz w:val="28"/>
                <w:szCs w:val="28"/>
                <w:lang w:val="en-IN" w:eastAsia="en-IN" w:bidi="ar-SA"/>
              </w:rPr>
              <w:t>ITEM NO. 14</w:t>
            </w:r>
          </w:p>
        </w:tc>
        <w:tc>
          <w:tcPr>
            <w:tcW w:w="7791" w:type="dxa"/>
            <w:tcBorders>
              <w:top w:val="single" w:sz="4" w:space="0" w:color="auto"/>
              <w:left w:val="single" w:sz="4" w:space="0" w:color="auto"/>
              <w:bottom w:val="single" w:sz="4" w:space="0" w:color="auto"/>
              <w:right w:val="single" w:sz="4" w:space="0" w:color="auto"/>
            </w:tcBorders>
            <w:hideMark/>
          </w:tcPr>
          <w:p w:rsidR="00140CE9" w:rsidRPr="00B65F48" w:rsidRDefault="00140CE9" w:rsidP="008E40CA">
            <w:pPr>
              <w:spacing w:after="0" w:line="240" w:lineRule="auto"/>
              <w:jc w:val="both"/>
              <w:rPr>
                <w:rFonts w:ascii="Tahoma" w:hAnsi="Tahoma" w:cs="Tahoma"/>
                <w:b/>
                <w:sz w:val="28"/>
                <w:szCs w:val="28"/>
                <w:lang w:val="en-IN" w:eastAsia="en-IN" w:bidi="ar-SA"/>
              </w:rPr>
            </w:pPr>
            <w:r w:rsidRPr="00B65F48">
              <w:rPr>
                <w:rFonts w:ascii="Tahoma" w:hAnsi="Tahoma" w:cs="Tahoma"/>
                <w:b/>
                <w:sz w:val="28"/>
                <w:szCs w:val="28"/>
                <w:lang w:val="en-IN" w:eastAsia="en-IN" w:bidi="ar-SA"/>
              </w:rPr>
              <w:t>SETTING UP OF RURAL SELF EMPLOYMENT TRAINING         INSTITUTES (RSETIs) UNDER SGSY.</w:t>
            </w:r>
          </w:p>
        </w:tc>
      </w:tr>
    </w:tbl>
    <w:p w:rsidR="00140CE9" w:rsidRPr="00B65F48" w:rsidRDefault="00140CE9" w:rsidP="00140CE9">
      <w:pPr>
        <w:pStyle w:val="PlainText"/>
        <w:spacing w:after="0"/>
        <w:rPr>
          <w:color w:val="FF0000"/>
          <w:sz w:val="28"/>
          <w:szCs w:val="28"/>
        </w:rPr>
      </w:pPr>
    </w:p>
    <w:p w:rsidR="003E517F" w:rsidRPr="00B65F48" w:rsidRDefault="003E517F" w:rsidP="00417F77">
      <w:pPr>
        <w:jc w:val="center"/>
        <w:rPr>
          <w:rFonts w:ascii="Tahoma" w:hAnsi="Tahoma" w:cs="Tahoma"/>
          <w:b/>
          <w:bCs/>
          <w:color w:val="000000" w:themeColor="text1"/>
          <w:sz w:val="28"/>
          <w:szCs w:val="28"/>
        </w:rPr>
      </w:pPr>
      <w:r w:rsidRPr="00B65F48">
        <w:rPr>
          <w:rFonts w:ascii="Tahoma" w:hAnsi="Tahoma" w:cs="Tahoma"/>
          <w:b/>
          <w:bCs/>
          <w:color w:val="000000" w:themeColor="text1"/>
          <w:sz w:val="28"/>
          <w:szCs w:val="28"/>
        </w:rPr>
        <w:t>&amp;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7"/>
        <w:gridCol w:w="7619"/>
      </w:tblGrid>
      <w:tr w:rsidR="003E517F" w:rsidRPr="00B65F48" w:rsidTr="003E517F">
        <w:tc>
          <w:tcPr>
            <w:tcW w:w="1957" w:type="dxa"/>
            <w:tcBorders>
              <w:top w:val="single" w:sz="4" w:space="0" w:color="auto"/>
              <w:left w:val="single" w:sz="4" w:space="0" w:color="auto"/>
              <w:bottom w:val="single" w:sz="4" w:space="0" w:color="auto"/>
              <w:right w:val="single" w:sz="4" w:space="0" w:color="auto"/>
            </w:tcBorders>
            <w:hideMark/>
          </w:tcPr>
          <w:p w:rsidR="003E517F" w:rsidRPr="00B65F48" w:rsidRDefault="003E517F" w:rsidP="00884305">
            <w:pPr>
              <w:spacing w:after="0" w:line="240" w:lineRule="auto"/>
              <w:jc w:val="both"/>
              <w:rPr>
                <w:rFonts w:ascii="Tahoma" w:hAnsi="Tahoma" w:cs="Tahoma"/>
                <w:b/>
                <w:color w:val="000000" w:themeColor="text1"/>
                <w:sz w:val="28"/>
                <w:szCs w:val="28"/>
                <w:lang w:val="en-IN" w:eastAsia="en-IN" w:bidi="ar-SA"/>
              </w:rPr>
            </w:pPr>
            <w:r w:rsidRPr="00B65F48">
              <w:rPr>
                <w:rFonts w:ascii="Tahoma" w:hAnsi="Tahoma" w:cs="Tahoma"/>
                <w:b/>
                <w:bCs/>
                <w:color w:val="FF0000"/>
                <w:sz w:val="28"/>
                <w:szCs w:val="28"/>
              </w:rPr>
              <w:t xml:space="preserve"> </w:t>
            </w:r>
            <w:r w:rsidRPr="00B65F48">
              <w:rPr>
                <w:rFonts w:ascii="Tahoma" w:hAnsi="Tahoma" w:cs="Tahoma"/>
                <w:b/>
                <w:color w:val="000000" w:themeColor="text1"/>
                <w:sz w:val="28"/>
                <w:szCs w:val="28"/>
                <w:lang w:val="en-IN" w:eastAsia="en-IN" w:bidi="ar-SA"/>
              </w:rPr>
              <w:t>ITEM NO. 15</w:t>
            </w:r>
          </w:p>
        </w:tc>
        <w:tc>
          <w:tcPr>
            <w:tcW w:w="7619" w:type="dxa"/>
            <w:tcBorders>
              <w:top w:val="single" w:sz="4" w:space="0" w:color="auto"/>
              <w:left w:val="single" w:sz="4" w:space="0" w:color="auto"/>
              <w:bottom w:val="single" w:sz="4" w:space="0" w:color="auto"/>
              <w:right w:val="single" w:sz="4" w:space="0" w:color="auto"/>
            </w:tcBorders>
            <w:hideMark/>
          </w:tcPr>
          <w:p w:rsidR="003E517F" w:rsidRPr="00B65F48" w:rsidRDefault="003E517F" w:rsidP="00884305">
            <w:pPr>
              <w:spacing w:after="0" w:line="240" w:lineRule="auto"/>
              <w:jc w:val="both"/>
              <w:rPr>
                <w:rFonts w:ascii="Tahoma" w:hAnsi="Tahoma" w:cs="Tahoma"/>
                <w:b/>
                <w:color w:val="000000" w:themeColor="text1"/>
                <w:sz w:val="28"/>
                <w:szCs w:val="28"/>
                <w:lang w:val="en-IN" w:eastAsia="en-IN" w:bidi="ar-SA"/>
              </w:rPr>
            </w:pPr>
            <w:r w:rsidRPr="00B65F48">
              <w:rPr>
                <w:rFonts w:ascii="Tahoma" w:hAnsi="Tahoma" w:cs="Tahoma"/>
                <w:b/>
                <w:color w:val="000000" w:themeColor="text1"/>
                <w:sz w:val="28"/>
                <w:szCs w:val="28"/>
                <w:lang w:val="en-IN" w:eastAsia="en-IN" w:bidi="ar-SA"/>
              </w:rPr>
              <w:t>ISSUANCE OF NOC FOR RSETI BUILDING  CONSTRUCION AT VILLAGE KHAN MOHAMAD DISTT FATEHABAD</w:t>
            </w:r>
          </w:p>
        </w:tc>
      </w:tr>
    </w:tbl>
    <w:p w:rsidR="003E517F" w:rsidRPr="00B65F48" w:rsidRDefault="003E517F" w:rsidP="003E517F">
      <w:pPr>
        <w:spacing w:after="0" w:line="240" w:lineRule="auto"/>
        <w:jc w:val="both"/>
        <w:rPr>
          <w:rFonts w:ascii="Tahoma" w:hAnsi="Tahoma" w:cs="Tahoma"/>
          <w:color w:val="000000" w:themeColor="text1"/>
          <w:sz w:val="28"/>
          <w:szCs w:val="28"/>
        </w:rPr>
      </w:pPr>
    </w:p>
    <w:p w:rsidR="00140CE9" w:rsidRPr="00B65F48" w:rsidRDefault="00D5246C" w:rsidP="00140CE9">
      <w:pPr>
        <w:jc w:val="both"/>
        <w:rPr>
          <w:rFonts w:ascii="Tahoma" w:hAnsi="Tahoma" w:cs="Tahoma"/>
          <w:color w:val="000000" w:themeColor="text1"/>
          <w:sz w:val="28"/>
          <w:szCs w:val="28"/>
        </w:rPr>
      </w:pPr>
      <w:r w:rsidRPr="00B65F48">
        <w:rPr>
          <w:rFonts w:ascii="Tahoma" w:hAnsi="Tahoma" w:cs="Tahoma"/>
          <w:color w:val="000000" w:themeColor="text1"/>
          <w:sz w:val="28"/>
          <w:szCs w:val="28"/>
        </w:rPr>
        <w:t xml:space="preserve">Though the </w:t>
      </w:r>
      <w:r w:rsidR="00417F77" w:rsidRPr="00B65F48">
        <w:rPr>
          <w:rFonts w:ascii="Tahoma" w:hAnsi="Tahoma" w:cs="Tahoma"/>
          <w:color w:val="000000" w:themeColor="text1"/>
          <w:sz w:val="28"/>
          <w:szCs w:val="28"/>
        </w:rPr>
        <w:t>C</w:t>
      </w:r>
      <w:r w:rsidRPr="00B65F48">
        <w:rPr>
          <w:rFonts w:ascii="Tahoma" w:hAnsi="Tahoma" w:cs="Tahoma"/>
          <w:color w:val="000000" w:themeColor="text1"/>
          <w:sz w:val="28"/>
          <w:szCs w:val="28"/>
        </w:rPr>
        <w:t xml:space="preserve">hief </w:t>
      </w:r>
      <w:r w:rsidR="00417F77" w:rsidRPr="00B65F48">
        <w:rPr>
          <w:rFonts w:ascii="Tahoma" w:hAnsi="Tahoma" w:cs="Tahoma"/>
          <w:color w:val="000000" w:themeColor="text1"/>
          <w:sz w:val="28"/>
          <w:szCs w:val="28"/>
        </w:rPr>
        <w:t>G</w:t>
      </w:r>
      <w:r w:rsidRPr="00B65F48">
        <w:rPr>
          <w:rFonts w:ascii="Tahoma" w:hAnsi="Tahoma" w:cs="Tahoma"/>
          <w:color w:val="000000" w:themeColor="text1"/>
          <w:sz w:val="28"/>
          <w:szCs w:val="28"/>
        </w:rPr>
        <w:t>uest in his address had conveyed the expect</w:t>
      </w:r>
      <w:r w:rsidR="0099629C" w:rsidRPr="00B65F48">
        <w:rPr>
          <w:rFonts w:ascii="Tahoma" w:hAnsi="Tahoma" w:cs="Tahoma"/>
          <w:color w:val="000000" w:themeColor="text1"/>
          <w:sz w:val="28"/>
          <w:szCs w:val="28"/>
        </w:rPr>
        <w:t>at</w:t>
      </w:r>
      <w:r w:rsidRPr="00B65F48">
        <w:rPr>
          <w:rFonts w:ascii="Tahoma" w:hAnsi="Tahoma" w:cs="Tahoma"/>
          <w:color w:val="000000" w:themeColor="text1"/>
          <w:sz w:val="28"/>
          <w:szCs w:val="28"/>
        </w:rPr>
        <w:t>ions from RSETIs in development of job oriented skill</w:t>
      </w:r>
      <w:r w:rsidR="005E436D">
        <w:rPr>
          <w:rFonts w:ascii="Tahoma" w:hAnsi="Tahoma" w:cs="Tahoma"/>
          <w:color w:val="000000" w:themeColor="text1"/>
          <w:sz w:val="28"/>
          <w:szCs w:val="28"/>
        </w:rPr>
        <w:t>s,</w:t>
      </w:r>
      <w:r w:rsidRPr="00B65F48">
        <w:rPr>
          <w:rFonts w:ascii="Tahoma" w:hAnsi="Tahoma" w:cs="Tahoma"/>
          <w:color w:val="000000" w:themeColor="text1"/>
          <w:sz w:val="28"/>
          <w:szCs w:val="28"/>
        </w:rPr>
        <w:t xml:space="preserve"> banks were ag</w:t>
      </w:r>
      <w:r w:rsidR="0099629C" w:rsidRPr="00B65F48">
        <w:rPr>
          <w:rFonts w:ascii="Tahoma" w:hAnsi="Tahoma" w:cs="Tahoma"/>
          <w:color w:val="000000" w:themeColor="text1"/>
          <w:sz w:val="28"/>
          <w:szCs w:val="28"/>
        </w:rPr>
        <w:t>a</w:t>
      </w:r>
      <w:r w:rsidRPr="00B65F48">
        <w:rPr>
          <w:rFonts w:ascii="Tahoma" w:hAnsi="Tahoma" w:cs="Tahoma"/>
          <w:color w:val="000000" w:themeColor="text1"/>
          <w:sz w:val="28"/>
          <w:szCs w:val="28"/>
        </w:rPr>
        <w:t>in requested to provide credit to the trainees to start their own enterprise.</w:t>
      </w:r>
    </w:p>
    <w:p w:rsidR="00D5246C" w:rsidRPr="00B65F48" w:rsidRDefault="00834564" w:rsidP="00140CE9">
      <w:pPr>
        <w:jc w:val="both"/>
        <w:rPr>
          <w:rFonts w:ascii="Tahoma" w:hAnsi="Tahoma" w:cs="Tahoma"/>
          <w:color w:val="000000" w:themeColor="text1"/>
          <w:sz w:val="28"/>
          <w:szCs w:val="28"/>
        </w:rPr>
      </w:pPr>
      <w:r w:rsidRPr="00B65F48">
        <w:rPr>
          <w:rFonts w:ascii="Tahoma" w:hAnsi="Tahoma" w:cs="Tahoma"/>
          <w:color w:val="000000" w:themeColor="text1"/>
          <w:sz w:val="28"/>
          <w:szCs w:val="28"/>
        </w:rPr>
        <w:t>Discussing</w:t>
      </w:r>
      <w:r w:rsidR="00D5246C" w:rsidRPr="00B65F48">
        <w:rPr>
          <w:rFonts w:ascii="Tahoma" w:hAnsi="Tahoma" w:cs="Tahoma"/>
          <w:color w:val="000000" w:themeColor="text1"/>
          <w:sz w:val="28"/>
          <w:szCs w:val="28"/>
        </w:rPr>
        <w:t xml:space="preserve"> the issue of non </w:t>
      </w:r>
      <w:r w:rsidRPr="00B65F48">
        <w:rPr>
          <w:rFonts w:ascii="Tahoma" w:hAnsi="Tahoma" w:cs="Tahoma"/>
          <w:color w:val="000000" w:themeColor="text1"/>
          <w:sz w:val="28"/>
          <w:szCs w:val="28"/>
        </w:rPr>
        <w:t>issuance</w:t>
      </w:r>
      <w:r w:rsidR="00D5246C" w:rsidRPr="00B65F48">
        <w:rPr>
          <w:rFonts w:ascii="Tahoma" w:hAnsi="Tahoma" w:cs="Tahoma"/>
          <w:color w:val="000000" w:themeColor="text1"/>
          <w:sz w:val="28"/>
          <w:szCs w:val="28"/>
        </w:rPr>
        <w:t xml:space="preserve"> of </w:t>
      </w:r>
      <w:r w:rsidRPr="00B65F48">
        <w:rPr>
          <w:rFonts w:ascii="Tahoma" w:hAnsi="Tahoma" w:cs="Tahoma"/>
          <w:color w:val="000000" w:themeColor="text1"/>
          <w:sz w:val="28"/>
          <w:szCs w:val="28"/>
        </w:rPr>
        <w:t>NOC by</w:t>
      </w:r>
      <w:r w:rsidR="00D5246C" w:rsidRPr="00B65F48">
        <w:rPr>
          <w:rFonts w:ascii="Tahoma" w:hAnsi="Tahoma" w:cs="Tahoma"/>
          <w:color w:val="000000" w:themeColor="text1"/>
          <w:sz w:val="28"/>
          <w:szCs w:val="28"/>
        </w:rPr>
        <w:t xml:space="preserve"> the District </w:t>
      </w:r>
      <w:r w:rsidRPr="00B65F48">
        <w:rPr>
          <w:rFonts w:ascii="Tahoma" w:hAnsi="Tahoma" w:cs="Tahoma"/>
          <w:color w:val="000000" w:themeColor="text1"/>
          <w:sz w:val="28"/>
          <w:szCs w:val="28"/>
        </w:rPr>
        <w:t>Administration</w:t>
      </w:r>
      <w:r w:rsidR="00D5246C" w:rsidRPr="00B65F48">
        <w:rPr>
          <w:rFonts w:ascii="Tahoma" w:hAnsi="Tahoma" w:cs="Tahoma"/>
          <w:color w:val="000000" w:themeColor="text1"/>
          <w:sz w:val="28"/>
          <w:szCs w:val="28"/>
        </w:rPr>
        <w:t xml:space="preserve"> to RSETI Fatehabad sponsored by State </w:t>
      </w:r>
      <w:r w:rsidR="0099629C" w:rsidRPr="00B65F48">
        <w:rPr>
          <w:rFonts w:ascii="Tahoma" w:hAnsi="Tahoma" w:cs="Tahoma"/>
          <w:color w:val="000000" w:themeColor="text1"/>
          <w:sz w:val="28"/>
          <w:szCs w:val="28"/>
        </w:rPr>
        <w:t>B</w:t>
      </w:r>
      <w:r w:rsidR="00D5246C" w:rsidRPr="00B65F48">
        <w:rPr>
          <w:rFonts w:ascii="Tahoma" w:hAnsi="Tahoma" w:cs="Tahoma"/>
          <w:color w:val="000000" w:themeColor="text1"/>
          <w:sz w:val="28"/>
          <w:szCs w:val="28"/>
        </w:rPr>
        <w:t>ank of Patiala, the Chief Guest assured to take up the matter with concerned Dy</w:t>
      </w:r>
      <w:r w:rsidR="0024715C">
        <w:rPr>
          <w:rFonts w:ascii="Tahoma" w:hAnsi="Tahoma" w:cs="Tahoma"/>
          <w:color w:val="000000" w:themeColor="text1"/>
          <w:sz w:val="28"/>
          <w:szCs w:val="28"/>
        </w:rPr>
        <w:t>.</w:t>
      </w:r>
      <w:r w:rsidR="00D5246C" w:rsidRPr="00B65F48">
        <w:rPr>
          <w:rFonts w:ascii="Tahoma" w:hAnsi="Tahoma" w:cs="Tahoma"/>
          <w:color w:val="000000" w:themeColor="text1"/>
          <w:sz w:val="28"/>
          <w:szCs w:val="28"/>
        </w:rPr>
        <w:t xml:space="preserve"> </w:t>
      </w:r>
      <w:r w:rsidR="00290C6E" w:rsidRPr="00B65F48">
        <w:rPr>
          <w:rFonts w:ascii="Tahoma" w:hAnsi="Tahoma" w:cs="Tahoma"/>
          <w:color w:val="000000" w:themeColor="text1"/>
          <w:sz w:val="28"/>
          <w:szCs w:val="28"/>
        </w:rPr>
        <w:t>C</w:t>
      </w:r>
      <w:r w:rsidR="00D5246C" w:rsidRPr="00B65F48">
        <w:rPr>
          <w:rFonts w:ascii="Tahoma" w:hAnsi="Tahoma" w:cs="Tahoma"/>
          <w:color w:val="000000" w:themeColor="text1"/>
          <w:sz w:val="28"/>
          <w:szCs w:val="28"/>
        </w:rPr>
        <w:t>ommissioner and advised LDM Fatehabad to again</w:t>
      </w:r>
      <w:r w:rsidR="001A61D5" w:rsidRPr="00B65F48">
        <w:rPr>
          <w:rFonts w:ascii="Tahoma" w:hAnsi="Tahoma" w:cs="Tahoma"/>
          <w:color w:val="000000" w:themeColor="text1"/>
          <w:sz w:val="28"/>
          <w:szCs w:val="28"/>
        </w:rPr>
        <w:t xml:space="preserve"> contact Dy</w:t>
      </w:r>
      <w:r w:rsidR="00225B85">
        <w:rPr>
          <w:rFonts w:ascii="Tahoma" w:hAnsi="Tahoma" w:cs="Tahoma"/>
          <w:color w:val="000000" w:themeColor="text1"/>
          <w:sz w:val="28"/>
          <w:szCs w:val="28"/>
        </w:rPr>
        <w:t>.</w:t>
      </w:r>
      <w:r w:rsidR="001A61D5" w:rsidRPr="00B65F48">
        <w:rPr>
          <w:rFonts w:ascii="Tahoma" w:hAnsi="Tahoma" w:cs="Tahoma"/>
          <w:color w:val="000000" w:themeColor="text1"/>
          <w:sz w:val="28"/>
          <w:szCs w:val="28"/>
        </w:rPr>
        <w:t xml:space="preserve"> C</w:t>
      </w:r>
      <w:r w:rsidR="00D5246C" w:rsidRPr="00B65F48">
        <w:rPr>
          <w:rFonts w:ascii="Tahoma" w:hAnsi="Tahoma" w:cs="Tahoma"/>
          <w:color w:val="000000" w:themeColor="text1"/>
          <w:sz w:val="28"/>
          <w:szCs w:val="28"/>
        </w:rPr>
        <w:t>ommissioner on 17</w:t>
      </w:r>
      <w:r w:rsidR="00D5246C" w:rsidRPr="00B65F48">
        <w:rPr>
          <w:rFonts w:ascii="Tahoma" w:hAnsi="Tahoma" w:cs="Tahoma"/>
          <w:color w:val="000000" w:themeColor="text1"/>
          <w:sz w:val="28"/>
          <w:szCs w:val="28"/>
          <w:vertAlign w:val="superscript"/>
        </w:rPr>
        <w:t>th</w:t>
      </w:r>
      <w:r w:rsidR="00D5246C" w:rsidRPr="00B65F48">
        <w:rPr>
          <w:rFonts w:ascii="Tahoma" w:hAnsi="Tahoma" w:cs="Tahoma"/>
          <w:color w:val="000000" w:themeColor="text1"/>
          <w:sz w:val="28"/>
          <w:szCs w:val="28"/>
        </w:rPr>
        <w:t xml:space="preserve"> November 2014 on the issue and inform the outcome to SLBC for apprising his office accordingly.</w:t>
      </w:r>
    </w:p>
    <w:p w:rsidR="002F17F4" w:rsidRPr="00B65F48" w:rsidRDefault="00561866" w:rsidP="002F17F4">
      <w:pPr>
        <w:spacing w:after="0" w:line="240" w:lineRule="auto"/>
        <w:jc w:val="right"/>
        <w:rPr>
          <w:rFonts w:ascii="Tahoma" w:hAnsi="Tahoma" w:cs="Tahoma"/>
          <w:b/>
          <w:color w:val="000000" w:themeColor="text1"/>
          <w:sz w:val="28"/>
          <w:szCs w:val="28"/>
        </w:rPr>
      </w:pPr>
      <w:r>
        <w:rPr>
          <w:rFonts w:ascii="Tahoma" w:hAnsi="Tahoma" w:cs="Tahoma"/>
          <w:b/>
          <w:color w:val="000000" w:themeColor="text1"/>
          <w:sz w:val="28"/>
          <w:szCs w:val="28"/>
        </w:rPr>
        <w:t>ACTION:</w:t>
      </w:r>
      <w:r w:rsidR="002F17F4" w:rsidRPr="00B65F48">
        <w:rPr>
          <w:rFonts w:ascii="Tahoma" w:hAnsi="Tahoma" w:cs="Tahoma"/>
          <w:b/>
          <w:color w:val="000000" w:themeColor="text1"/>
          <w:sz w:val="28"/>
          <w:szCs w:val="28"/>
        </w:rPr>
        <w:t xml:space="preserve"> LDM FATEHABAD</w:t>
      </w:r>
    </w:p>
    <w:p w:rsidR="002F17F4" w:rsidRPr="00B65F48" w:rsidRDefault="002F17F4" w:rsidP="002F17F4">
      <w:pPr>
        <w:spacing w:after="0" w:line="240" w:lineRule="auto"/>
        <w:jc w:val="right"/>
        <w:rPr>
          <w:rFonts w:ascii="Tahoma" w:hAnsi="Tahoma" w:cs="Tahoma"/>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3"/>
        <w:gridCol w:w="7323"/>
      </w:tblGrid>
      <w:tr w:rsidR="00140CE9" w:rsidRPr="00B65F48" w:rsidTr="00561866">
        <w:tc>
          <w:tcPr>
            <w:tcW w:w="2253" w:type="dxa"/>
            <w:tcBorders>
              <w:top w:val="single" w:sz="4" w:space="0" w:color="auto"/>
              <w:left w:val="single" w:sz="4" w:space="0" w:color="auto"/>
              <w:bottom w:val="single" w:sz="4" w:space="0" w:color="auto"/>
              <w:right w:val="single" w:sz="4" w:space="0" w:color="auto"/>
            </w:tcBorders>
            <w:hideMark/>
          </w:tcPr>
          <w:p w:rsidR="00140CE9" w:rsidRPr="00B65F48" w:rsidRDefault="00140CE9" w:rsidP="008E40CA">
            <w:pPr>
              <w:spacing w:after="0" w:line="240" w:lineRule="auto"/>
              <w:jc w:val="both"/>
              <w:rPr>
                <w:rFonts w:ascii="Tahoma" w:hAnsi="Tahoma" w:cs="Tahoma"/>
                <w:b/>
                <w:color w:val="000000" w:themeColor="text1"/>
                <w:sz w:val="28"/>
                <w:szCs w:val="28"/>
                <w:lang w:val="en-IN" w:eastAsia="en-IN" w:bidi="ar-SA"/>
              </w:rPr>
            </w:pPr>
            <w:r w:rsidRPr="00B65F48">
              <w:rPr>
                <w:rFonts w:ascii="Tahoma" w:hAnsi="Tahoma" w:cs="Tahoma"/>
                <w:b/>
                <w:color w:val="000000" w:themeColor="text1"/>
                <w:sz w:val="28"/>
                <w:szCs w:val="28"/>
                <w:lang w:val="en-IN" w:eastAsia="en-IN" w:bidi="ar-SA"/>
              </w:rPr>
              <w:t>ITEM NO. 16</w:t>
            </w:r>
          </w:p>
        </w:tc>
        <w:tc>
          <w:tcPr>
            <w:tcW w:w="7323" w:type="dxa"/>
            <w:tcBorders>
              <w:top w:val="single" w:sz="4" w:space="0" w:color="auto"/>
              <w:left w:val="single" w:sz="4" w:space="0" w:color="auto"/>
              <w:bottom w:val="single" w:sz="4" w:space="0" w:color="auto"/>
              <w:right w:val="single" w:sz="4" w:space="0" w:color="auto"/>
            </w:tcBorders>
            <w:hideMark/>
          </w:tcPr>
          <w:p w:rsidR="00140CE9" w:rsidRPr="00B65F48" w:rsidRDefault="00140CE9" w:rsidP="008E40CA">
            <w:pPr>
              <w:spacing w:after="0" w:line="240" w:lineRule="auto"/>
              <w:jc w:val="both"/>
              <w:rPr>
                <w:rFonts w:ascii="Tahoma" w:hAnsi="Tahoma" w:cs="Tahoma"/>
                <w:b/>
                <w:color w:val="000000" w:themeColor="text1"/>
                <w:sz w:val="28"/>
                <w:szCs w:val="28"/>
                <w:lang w:val="en-IN" w:eastAsia="en-IN" w:bidi="ar-SA"/>
              </w:rPr>
            </w:pPr>
            <w:r w:rsidRPr="00B65F48">
              <w:rPr>
                <w:rFonts w:ascii="Tahoma" w:hAnsi="Tahoma" w:cs="Tahoma"/>
                <w:b/>
                <w:color w:val="000000" w:themeColor="text1"/>
                <w:sz w:val="28"/>
                <w:szCs w:val="28"/>
                <w:lang w:val="en-IN" w:eastAsia="en-IN" w:bidi="ar-SA"/>
              </w:rPr>
              <w:t>EDUCATION LOAN SCHEME – TARGETS VIS-À-VIS ACHIEVEMENT</w:t>
            </w:r>
          </w:p>
        </w:tc>
      </w:tr>
    </w:tbl>
    <w:p w:rsidR="00140CE9" w:rsidRPr="00B65F48" w:rsidRDefault="00140CE9" w:rsidP="00140CE9">
      <w:pPr>
        <w:spacing w:after="0" w:line="240" w:lineRule="auto"/>
        <w:jc w:val="both"/>
        <w:rPr>
          <w:rFonts w:ascii="Tahoma" w:hAnsi="Tahoma" w:cs="Tahoma"/>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6"/>
        <w:gridCol w:w="7080"/>
      </w:tblGrid>
      <w:tr w:rsidR="00140CE9" w:rsidRPr="00B65F48" w:rsidTr="00F77936">
        <w:tc>
          <w:tcPr>
            <w:tcW w:w="2496" w:type="dxa"/>
            <w:tcBorders>
              <w:top w:val="single" w:sz="4" w:space="0" w:color="auto"/>
              <w:left w:val="single" w:sz="4" w:space="0" w:color="auto"/>
              <w:bottom w:val="single" w:sz="4" w:space="0" w:color="auto"/>
              <w:right w:val="single" w:sz="4" w:space="0" w:color="auto"/>
            </w:tcBorders>
            <w:hideMark/>
          </w:tcPr>
          <w:p w:rsidR="00140CE9" w:rsidRPr="00B65F48" w:rsidRDefault="00140CE9" w:rsidP="008E40CA">
            <w:pPr>
              <w:spacing w:after="0" w:line="240" w:lineRule="auto"/>
              <w:jc w:val="both"/>
              <w:rPr>
                <w:rFonts w:ascii="Tahoma" w:hAnsi="Tahoma" w:cs="Tahoma"/>
                <w:color w:val="000000" w:themeColor="text1"/>
                <w:sz w:val="28"/>
                <w:szCs w:val="28"/>
                <w:lang w:val="en-IN" w:eastAsia="en-IN" w:bidi="ar-SA"/>
              </w:rPr>
            </w:pPr>
            <w:r w:rsidRPr="00B65F48">
              <w:rPr>
                <w:rFonts w:ascii="Tahoma" w:hAnsi="Tahoma" w:cs="Tahoma"/>
                <w:b/>
                <w:bCs/>
                <w:color w:val="000000" w:themeColor="text1"/>
                <w:sz w:val="28"/>
                <w:szCs w:val="28"/>
                <w:lang w:val="en-IN" w:eastAsia="en-IN" w:bidi="ar-SA"/>
              </w:rPr>
              <w:t>ITEM NO. 16 (i)</w:t>
            </w:r>
          </w:p>
        </w:tc>
        <w:tc>
          <w:tcPr>
            <w:tcW w:w="7080" w:type="dxa"/>
            <w:tcBorders>
              <w:top w:val="single" w:sz="4" w:space="0" w:color="auto"/>
              <w:left w:val="single" w:sz="4" w:space="0" w:color="auto"/>
              <w:bottom w:val="single" w:sz="4" w:space="0" w:color="auto"/>
              <w:right w:val="single" w:sz="4" w:space="0" w:color="auto"/>
            </w:tcBorders>
            <w:hideMark/>
          </w:tcPr>
          <w:p w:rsidR="00140CE9" w:rsidRPr="00B65F48" w:rsidRDefault="00140CE9" w:rsidP="008E40CA">
            <w:pPr>
              <w:spacing w:after="0" w:line="240" w:lineRule="auto"/>
              <w:jc w:val="both"/>
              <w:rPr>
                <w:rFonts w:ascii="Tahoma" w:hAnsi="Tahoma" w:cs="Tahoma"/>
                <w:color w:val="000000" w:themeColor="text1"/>
                <w:sz w:val="28"/>
                <w:szCs w:val="28"/>
                <w:lang w:val="en-IN" w:eastAsia="en-IN" w:bidi="ar-SA"/>
              </w:rPr>
            </w:pPr>
            <w:r w:rsidRPr="00B65F48">
              <w:rPr>
                <w:rFonts w:ascii="Tahoma" w:hAnsi="Tahoma" w:cs="Tahoma"/>
                <w:b/>
                <w:bCs/>
                <w:color w:val="000000" w:themeColor="text1"/>
                <w:sz w:val="28"/>
                <w:szCs w:val="28"/>
                <w:lang w:val="en-IN" w:eastAsia="en-IN" w:bidi="ar-SA"/>
              </w:rPr>
              <w:t>BANKWISE PROGRESS UNDER EDUCATION LOAN SCHEME</w:t>
            </w:r>
          </w:p>
        </w:tc>
      </w:tr>
    </w:tbl>
    <w:p w:rsidR="00140CE9" w:rsidRPr="00B65F48" w:rsidRDefault="00140CE9" w:rsidP="00140CE9">
      <w:pPr>
        <w:spacing w:after="0" w:line="240" w:lineRule="auto"/>
        <w:jc w:val="both"/>
        <w:rPr>
          <w:rFonts w:ascii="Tahoma" w:hAnsi="Tahoma" w:cs="Tahoma"/>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8"/>
        <w:gridCol w:w="7168"/>
      </w:tblGrid>
      <w:tr w:rsidR="00140CE9" w:rsidRPr="00B65F48" w:rsidTr="00F77936">
        <w:tc>
          <w:tcPr>
            <w:tcW w:w="2408" w:type="dxa"/>
            <w:tcBorders>
              <w:top w:val="single" w:sz="4" w:space="0" w:color="auto"/>
              <w:left w:val="single" w:sz="4" w:space="0" w:color="auto"/>
              <w:bottom w:val="single" w:sz="4" w:space="0" w:color="auto"/>
              <w:right w:val="single" w:sz="4" w:space="0" w:color="auto"/>
            </w:tcBorders>
            <w:hideMark/>
          </w:tcPr>
          <w:p w:rsidR="00140CE9" w:rsidRPr="00B65F48" w:rsidRDefault="00140CE9" w:rsidP="008E40CA">
            <w:pPr>
              <w:spacing w:after="0" w:line="240" w:lineRule="auto"/>
              <w:jc w:val="both"/>
              <w:rPr>
                <w:rFonts w:ascii="Tahoma" w:hAnsi="Tahoma" w:cs="Tahoma"/>
                <w:b/>
                <w:bCs/>
                <w:color w:val="000000" w:themeColor="text1"/>
                <w:sz w:val="28"/>
                <w:szCs w:val="28"/>
                <w:lang w:val="en-IN" w:eastAsia="en-IN" w:bidi="ar-SA"/>
              </w:rPr>
            </w:pPr>
            <w:r w:rsidRPr="00B65F48">
              <w:rPr>
                <w:rFonts w:ascii="Tahoma" w:hAnsi="Tahoma" w:cs="Tahoma"/>
                <w:b/>
                <w:bCs/>
                <w:color w:val="000000" w:themeColor="text1"/>
                <w:sz w:val="28"/>
                <w:szCs w:val="28"/>
                <w:lang w:val="en-IN" w:eastAsia="en-IN" w:bidi="ar-SA"/>
              </w:rPr>
              <w:t>ITEM NO. 16 (ii)</w:t>
            </w:r>
          </w:p>
        </w:tc>
        <w:tc>
          <w:tcPr>
            <w:tcW w:w="7168" w:type="dxa"/>
            <w:tcBorders>
              <w:top w:val="single" w:sz="4" w:space="0" w:color="auto"/>
              <w:left w:val="single" w:sz="4" w:space="0" w:color="auto"/>
              <w:bottom w:val="single" w:sz="4" w:space="0" w:color="auto"/>
              <w:right w:val="single" w:sz="4" w:space="0" w:color="auto"/>
            </w:tcBorders>
            <w:hideMark/>
          </w:tcPr>
          <w:p w:rsidR="00140CE9" w:rsidRPr="00B65F48" w:rsidRDefault="00140CE9" w:rsidP="008E40CA">
            <w:pPr>
              <w:spacing w:after="0" w:line="240" w:lineRule="auto"/>
              <w:jc w:val="both"/>
              <w:rPr>
                <w:rFonts w:ascii="Tahoma" w:hAnsi="Tahoma" w:cs="Tahoma"/>
                <w:b/>
                <w:bCs/>
                <w:color w:val="000000" w:themeColor="text1"/>
                <w:sz w:val="28"/>
                <w:szCs w:val="28"/>
                <w:lang w:val="en-IN" w:eastAsia="en-IN" w:bidi="ar-SA"/>
              </w:rPr>
            </w:pPr>
            <w:r w:rsidRPr="00B65F48">
              <w:rPr>
                <w:rFonts w:ascii="Tahoma" w:hAnsi="Tahoma" w:cs="Tahoma"/>
                <w:b/>
                <w:bCs/>
                <w:color w:val="000000" w:themeColor="text1"/>
                <w:sz w:val="28"/>
                <w:szCs w:val="28"/>
                <w:lang w:val="en-IN" w:eastAsia="en-IN" w:bidi="ar-SA"/>
              </w:rPr>
              <w:t>BANKWISE PROGRESS UNDER EDUCATION LOAN SCHEME (FEMALE STUDENTS)</w:t>
            </w:r>
          </w:p>
        </w:tc>
      </w:tr>
    </w:tbl>
    <w:p w:rsidR="00140CE9" w:rsidRPr="00B65F48" w:rsidRDefault="00140CE9" w:rsidP="00140CE9">
      <w:pPr>
        <w:spacing w:after="0" w:line="240" w:lineRule="auto"/>
        <w:jc w:val="both"/>
        <w:rPr>
          <w:rFonts w:ascii="Tahoma" w:hAnsi="Tahoma" w:cs="Tahoma"/>
          <w:b/>
          <w:bCs/>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4"/>
        <w:gridCol w:w="6992"/>
      </w:tblGrid>
      <w:tr w:rsidR="00140CE9" w:rsidRPr="00B65F48" w:rsidTr="00F77936">
        <w:tc>
          <w:tcPr>
            <w:tcW w:w="2584" w:type="dxa"/>
            <w:tcBorders>
              <w:top w:val="single" w:sz="4" w:space="0" w:color="auto"/>
              <w:left w:val="single" w:sz="4" w:space="0" w:color="auto"/>
              <w:bottom w:val="single" w:sz="4" w:space="0" w:color="auto"/>
              <w:right w:val="single" w:sz="4" w:space="0" w:color="auto"/>
            </w:tcBorders>
            <w:hideMark/>
          </w:tcPr>
          <w:p w:rsidR="00140CE9" w:rsidRPr="00B65F48" w:rsidRDefault="00140CE9" w:rsidP="008E40CA">
            <w:pPr>
              <w:spacing w:after="0" w:line="240" w:lineRule="auto"/>
              <w:jc w:val="both"/>
              <w:rPr>
                <w:rFonts w:ascii="Tahoma" w:hAnsi="Tahoma" w:cs="Tahoma"/>
                <w:b/>
                <w:color w:val="000000" w:themeColor="text1"/>
                <w:sz w:val="28"/>
                <w:szCs w:val="28"/>
                <w:lang w:val="en-IN" w:eastAsia="en-IN" w:bidi="ar-SA"/>
              </w:rPr>
            </w:pPr>
            <w:r w:rsidRPr="00B65F48">
              <w:rPr>
                <w:rFonts w:ascii="Tahoma" w:hAnsi="Tahoma" w:cs="Tahoma"/>
                <w:b/>
                <w:color w:val="000000" w:themeColor="text1"/>
                <w:sz w:val="28"/>
                <w:szCs w:val="28"/>
                <w:lang w:val="en-IN" w:eastAsia="en-IN" w:bidi="ar-SA"/>
              </w:rPr>
              <w:t>ITEM NO. 16 (iii)</w:t>
            </w:r>
          </w:p>
        </w:tc>
        <w:tc>
          <w:tcPr>
            <w:tcW w:w="6992" w:type="dxa"/>
            <w:tcBorders>
              <w:top w:val="single" w:sz="4" w:space="0" w:color="auto"/>
              <w:left w:val="single" w:sz="4" w:space="0" w:color="auto"/>
              <w:bottom w:val="single" w:sz="4" w:space="0" w:color="auto"/>
              <w:right w:val="single" w:sz="4" w:space="0" w:color="auto"/>
            </w:tcBorders>
          </w:tcPr>
          <w:p w:rsidR="00140CE9" w:rsidRPr="00B65F48" w:rsidRDefault="00140CE9" w:rsidP="008E40CA">
            <w:pPr>
              <w:spacing w:after="0" w:line="240" w:lineRule="auto"/>
              <w:jc w:val="both"/>
              <w:rPr>
                <w:rFonts w:ascii="Tahoma" w:hAnsi="Tahoma" w:cs="Tahoma"/>
                <w:b/>
                <w:color w:val="000000" w:themeColor="text1"/>
                <w:sz w:val="28"/>
                <w:szCs w:val="28"/>
                <w:lang w:val="en-IN" w:eastAsia="en-IN" w:bidi="ar-SA"/>
              </w:rPr>
            </w:pPr>
            <w:r w:rsidRPr="00B65F48">
              <w:rPr>
                <w:rFonts w:ascii="Tahoma" w:hAnsi="Tahoma" w:cs="Tahoma"/>
                <w:b/>
                <w:color w:val="000000" w:themeColor="text1"/>
                <w:sz w:val="28"/>
                <w:szCs w:val="28"/>
                <w:lang w:val="en-IN" w:eastAsia="en-IN" w:bidi="ar-SA"/>
              </w:rPr>
              <w:t xml:space="preserve">POSITION OF NPA IN EDUCATION LOANS </w:t>
            </w:r>
          </w:p>
          <w:p w:rsidR="00140CE9" w:rsidRPr="00B65F48" w:rsidRDefault="00140CE9" w:rsidP="008E40CA">
            <w:pPr>
              <w:spacing w:after="0" w:line="240" w:lineRule="auto"/>
              <w:jc w:val="both"/>
              <w:rPr>
                <w:rFonts w:ascii="Tahoma" w:hAnsi="Tahoma" w:cs="Tahoma"/>
                <w:b/>
                <w:color w:val="000000" w:themeColor="text1"/>
                <w:sz w:val="28"/>
                <w:szCs w:val="28"/>
                <w:lang w:val="en-IN" w:eastAsia="en-IN" w:bidi="ar-SA"/>
              </w:rPr>
            </w:pPr>
          </w:p>
        </w:tc>
      </w:tr>
    </w:tbl>
    <w:p w:rsidR="00140CE9" w:rsidRPr="00B65F48" w:rsidRDefault="00140CE9" w:rsidP="00140CE9">
      <w:pPr>
        <w:spacing w:after="0" w:line="240" w:lineRule="auto"/>
        <w:jc w:val="right"/>
        <w:rPr>
          <w:rFonts w:ascii="Tahoma" w:hAnsi="Tahoma" w:cs="Tahoma"/>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7165"/>
      </w:tblGrid>
      <w:tr w:rsidR="00140CE9" w:rsidRPr="00B65F48" w:rsidTr="0017703E">
        <w:tc>
          <w:tcPr>
            <w:tcW w:w="2411" w:type="dxa"/>
            <w:tcBorders>
              <w:top w:val="single" w:sz="4" w:space="0" w:color="auto"/>
              <w:left w:val="single" w:sz="4" w:space="0" w:color="auto"/>
              <w:bottom w:val="single" w:sz="4" w:space="0" w:color="auto"/>
              <w:right w:val="single" w:sz="4" w:space="0" w:color="auto"/>
            </w:tcBorders>
            <w:hideMark/>
          </w:tcPr>
          <w:p w:rsidR="00140CE9" w:rsidRPr="00B65F48" w:rsidRDefault="00140CE9" w:rsidP="008E40CA">
            <w:pPr>
              <w:spacing w:after="0" w:line="240" w:lineRule="auto"/>
              <w:jc w:val="both"/>
              <w:rPr>
                <w:rFonts w:ascii="Tahoma" w:hAnsi="Tahoma" w:cs="Tahoma"/>
                <w:b/>
                <w:color w:val="000000" w:themeColor="text1"/>
                <w:sz w:val="28"/>
                <w:szCs w:val="28"/>
                <w:lang w:val="en-IN" w:eastAsia="en-IN" w:bidi="ar-SA"/>
              </w:rPr>
            </w:pPr>
            <w:r w:rsidRPr="00B65F48">
              <w:rPr>
                <w:rFonts w:ascii="Tahoma" w:hAnsi="Tahoma" w:cs="Tahoma"/>
                <w:b/>
                <w:color w:val="000000" w:themeColor="text1"/>
                <w:sz w:val="28"/>
                <w:szCs w:val="28"/>
                <w:lang w:val="en-IN" w:eastAsia="en-IN" w:bidi="ar-SA"/>
              </w:rPr>
              <w:t xml:space="preserve">ITEM No.16  (iv) </w:t>
            </w:r>
          </w:p>
        </w:tc>
        <w:tc>
          <w:tcPr>
            <w:tcW w:w="7165" w:type="dxa"/>
            <w:tcBorders>
              <w:top w:val="single" w:sz="4" w:space="0" w:color="auto"/>
              <w:left w:val="single" w:sz="4" w:space="0" w:color="auto"/>
              <w:bottom w:val="single" w:sz="4" w:space="0" w:color="auto"/>
              <w:right w:val="single" w:sz="4" w:space="0" w:color="auto"/>
            </w:tcBorders>
          </w:tcPr>
          <w:p w:rsidR="00140CE9" w:rsidRPr="00B65F48" w:rsidRDefault="00140CE9" w:rsidP="00553B86">
            <w:pPr>
              <w:spacing w:after="0" w:line="240" w:lineRule="auto"/>
              <w:jc w:val="both"/>
              <w:rPr>
                <w:rFonts w:ascii="Tahoma" w:hAnsi="Tahoma" w:cs="Tahoma"/>
                <w:b/>
                <w:color w:val="000000" w:themeColor="text1"/>
                <w:sz w:val="28"/>
                <w:szCs w:val="28"/>
                <w:lang w:val="en-IN" w:eastAsia="en-IN" w:bidi="ar-SA"/>
              </w:rPr>
            </w:pPr>
            <w:r w:rsidRPr="00B65F48">
              <w:rPr>
                <w:rFonts w:ascii="Tahoma" w:hAnsi="Tahoma" w:cs="Tahoma"/>
                <w:b/>
                <w:color w:val="000000" w:themeColor="text1"/>
                <w:sz w:val="28"/>
                <w:szCs w:val="28"/>
                <w:lang w:val="en-IN" w:eastAsia="en-IN" w:bidi="ar-SA"/>
              </w:rPr>
              <w:t>POSITION OF NPA IN EDUCATION LOANS TO FEMALE STUDENTS</w:t>
            </w:r>
          </w:p>
        </w:tc>
      </w:tr>
    </w:tbl>
    <w:p w:rsidR="00140CE9" w:rsidRPr="00B65F48" w:rsidRDefault="00140CE9" w:rsidP="00140CE9">
      <w:pPr>
        <w:spacing w:after="0" w:line="240" w:lineRule="auto"/>
        <w:jc w:val="right"/>
        <w:rPr>
          <w:rFonts w:ascii="Tahoma" w:hAnsi="Tahoma" w:cs="Tahoma"/>
          <w:b/>
          <w:color w:val="000000" w:themeColor="text1"/>
          <w:sz w:val="28"/>
          <w:szCs w:val="28"/>
        </w:rPr>
      </w:pPr>
    </w:p>
    <w:p w:rsidR="00A1295E" w:rsidRPr="0071597E" w:rsidRDefault="00A1295E" w:rsidP="00A1295E">
      <w:pPr>
        <w:pStyle w:val="BodyText"/>
        <w:spacing w:line="276" w:lineRule="auto"/>
        <w:rPr>
          <w:rFonts w:ascii="Tahoma" w:hAnsi="Tahoma" w:cs="Tahoma"/>
          <w:color w:val="000000" w:themeColor="text1"/>
          <w:sz w:val="28"/>
          <w:szCs w:val="28"/>
        </w:rPr>
      </w:pPr>
      <w:r w:rsidRPr="0071597E">
        <w:rPr>
          <w:rFonts w:ascii="Tahoma" w:hAnsi="Tahoma" w:cs="Tahoma"/>
          <w:color w:val="000000" w:themeColor="text1"/>
          <w:sz w:val="28"/>
          <w:szCs w:val="28"/>
        </w:rPr>
        <w:t>Speaking on the need of providing Education Loan to the students both male &amp; female, the Chairman SLBC</w:t>
      </w:r>
      <w:r w:rsidR="00AF2A30" w:rsidRPr="0071597E">
        <w:rPr>
          <w:rFonts w:ascii="Tahoma" w:hAnsi="Tahoma" w:cs="Tahoma"/>
          <w:color w:val="000000" w:themeColor="text1"/>
          <w:sz w:val="28"/>
          <w:szCs w:val="28"/>
        </w:rPr>
        <w:t xml:space="preserve"> advised the banks to ensure </w:t>
      </w:r>
      <w:r w:rsidRPr="0071597E">
        <w:rPr>
          <w:rFonts w:ascii="Tahoma" w:hAnsi="Tahoma" w:cs="Tahoma"/>
          <w:color w:val="000000" w:themeColor="text1"/>
          <w:sz w:val="28"/>
          <w:szCs w:val="28"/>
        </w:rPr>
        <w:t xml:space="preserve">that </w:t>
      </w:r>
      <w:r w:rsidR="00AF2A30" w:rsidRPr="0071597E">
        <w:rPr>
          <w:rFonts w:ascii="Tahoma" w:hAnsi="Tahoma" w:cs="Tahoma"/>
          <w:color w:val="000000" w:themeColor="text1"/>
          <w:sz w:val="28"/>
          <w:szCs w:val="28"/>
        </w:rPr>
        <w:t>all eligible candidates are extended the benefit and that no eligible candidate is left deprived.</w:t>
      </w:r>
    </w:p>
    <w:p w:rsidR="00A1295E" w:rsidRDefault="00A1295E" w:rsidP="00A1295E">
      <w:pPr>
        <w:pStyle w:val="BodyText"/>
        <w:rPr>
          <w:rFonts w:ascii="Tahoma" w:hAnsi="Tahoma" w:cs="Tahoma"/>
          <w:color w:val="000000" w:themeColor="text1"/>
          <w:szCs w:val="24"/>
        </w:rPr>
      </w:pPr>
    </w:p>
    <w:p w:rsidR="00A1295E" w:rsidRDefault="00A1295E" w:rsidP="00A1295E">
      <w:pPr>
        <w:pStyle w:val="BodyText"/>
        <w:jc w:val="right"/>
        <w:rPr>
          <w:rFonts w:ascii="Arial Black" w:hAnsi="Arial Black" w:cs="Tahoma"/>
          <w:color w:val="000000" w:themeColor="text1"/>
          <w:sz w:val="22"/>
          <w:szCs w:val="22"/>
        </w:rPr>
      </w:pPr>
      <w:r w:rsidRPr="00715527">
        <w:rPr>
          <w:rFonts w:ascii="Arial Black" w:hAnsi="Arial Black" w:cs="Tahoma"/>
          <w:color w:val="000000" w:themeColor="text1"/>
          <w:sz w:val="22"/>
          <w:szCs w:val="22"/>
        </w:rPr>
        <w:t>ACTION: ALL BANKS</w:t>
      </w:r>
    </w:p>
    <w:p w:rsidR="00496DC7" w:rsidRDefault="00496DC7" w:rsidP="00A1295E">
      <w:pPr>
        <w:pStyle w:val="BodyText"/>
        <w:jc w:val="right"/>
        <w:rPr>
          <w:rFonts w:ascii="Arial Black" w:hAnsi="Arial Black" w:cs="Tahoma"/>
          <w:color w:val="000000" w:themeColor="text1"/>
          <w:sz w:val="22"/>
          <w:szCs w:val="22"/>
        </w:rPr>
      </w:pPr>
    </w:p>
    <w:p w:rsidR="00AB6F6B" w:rsidRPr="00B65F48" w:rsidRDefault="00AB6F6B" w:rsidP="00140CE9">
      <w:pPr>
        <w:spacing w:after="0" w:line="240" w:lineRule="auto"/>
        <w:jc w:val="both"/>
        <w:rPr>
          <w:rFonts w:ascii="Tahoma" w:hAnsi="Tahoma" w:cs="Tahoma"/>
          <w:b/>
          <w:bCs/>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308"/>
      </w:tblGrid>
      <w:tr w:rsidR="00140CE9" w:rsidRPr="00B65F48" w:rsidTr="00553B86">
        <w:tc>
          <w:tcPr>
            <w:tcW w:w="2268" w:type="dxa"/>
            <w:tcBorders>
              <w:top w:val="single" w:sz="4" w:space="0" w:color="auto"/>
              <w:left w:val="single" w:sz="4" w:space="0" w:color="auto"/>
              <w:bottom w:val="single" w:sz="4" w:space="0" w:color="auto"/>
              <w:right w:val="single" w:sz="4" w:space="0" w:color="auto"/>
            </w:tcBorders>
            <w:hideMark/>
          </w:tcPr>
          <w:p w:rsidR="00140CE9" w:rsidRPr="00B65F48" w:rsidRDefault="00140CE9" w:rsidP="008E40CA">
            <w:pPr>
              <w:pStyle w:val="PlainText"/>
              <w:spacing w:after="0"/>
              <w:jc w:val="center"/>
              <w:rPr>
                <w:b/>
                <w:bCs w:val="0"/>
                <w:color w:val="000000" w:themeColor="text1"/>
                <w:sz w:val="28"/>
                <w:szCs w:val="28"/>
              </w:rPr>
            </w:pPr>
            <w:r w:rsidRPr="00B65F48">
              <w:rPr>
                <w:b/>
                <w:color w:val="000000" w:themeColor="text1"/>
                <w:sz w:val="28"/>
                <w:szCs w:val="28"/>
              </w:rPr>
              <w:t>ITEM NO. 17</w:t>
            </w:r>
          </w:p>
        </w:tc>
        <w:tc>
          <w:tcPr>
            <w:tcW w:w="7308" w:type="dxa"/>
            <w:tcBorders>
              <w:top w:val="single" w:sz="4" w:space="0" w:color="auto"/>
              <w:left w:val="single" w:sz="4" w:space="0" w:color="auto"/>
              <w:bottom w:val="single" w:sz="4" w:space="0" w:color="auto"/>
              <w:right w:val="single" w:sz="4" w:space="0" w:color="auto"/>
            </w:tcBorders>
            <w:hideMark/>
          </w:tcPr>
          <w:p w:rsidR="00140CE9" w:rsidRPr="00B65F48" w:rsidRDefault="00140CE9" w:rsidP="008E40CA">
            <w:pPr>
              <w:spacing w:after="0" w:line="240" w:lineRule="auto"/>
              <w:jc w:val="center"/>
              <w:rPr>
                <w:rFonts w:ascii="Tahoma" w:hAnsi="Tahoma" w:cs="Tahoma"/>
                <w:b/>
                <w:color w:val="000000" w:themeColor="text1"/>
                <w:sz w:val="28"/>
                <w:szCs w:val="28"/>
              </w:rPr>
            </w:pPr>
            <w:r w:rsidRPr="00B65F48">
              <w:rPr>
                <w:rFonts w:ascii="Tahoma" w:hAnsi="Tahoma" w:cs="Tahoma"/>
                <w:b/>
                <w:color w:val="000000" w:themeColor="text1"/>
                <w:sz w:val="28"/>
                <w:szCs w:val="28"/>
              </w:rPr>
              <w:t>GOVERNMENT SPONSORED PROGRAMMES</w:t>
            </w:r>
          </w:p>
          <w:p w:rsidR="00140CE9" w:rsidRPr="00B65F48" w:rsidRDefault="00140CE9" w:rsidP="008E40CA">
            <w:pPr>
              <w:spacing w:after="0" w:line="240" w:lineRule="auto"/>
              <w:jc w:val="center"/>
              <w:rPr>
                <w:rFonts w:ascii="Tahoma" w:hAnsi="Tahoma" w:cs="Tahoma"/>
                <w:b/>
                <w:bCs/>
                <w:color w:val="000000" w:themeColor="text1"/>
                <w:sz w:val="28"/>
                <w:szCs w:val="28"/>
              </w:rPr>
            </w:pPr>
          </w:p>
        </w:tc>
      </w:tr>
    </w:tbl>
    <w:p w:rsidR="00140CE9" w:rsidRPr="00B65F48" w:rsidRDefault="00140CE9" w:rsidP="00140CE9">
      <w:pPr>
        <w:spacing w:after="0" w:line="240" w:lineRule="auto"/>
        <w:jc w:val="both"/>
        <w:rPr>
          <w:rFonts w:ascii="Tahoma" w:hAnsi="Tahoma" w:cs="Tahoma"/>
          <w:b/>
          <w:color w:val="000000" w:themeColor="text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7290"/>
      </w:tblGrid>
      <w:tr w:rsidR="00140CE9" w:rsidRPr="00B65F48" w:rsidTr="008E40CA">
        <w:trPr>
          <w:trHeight w:val="503"/>
        </w:trPr>
        <w:tc>
          <w:tcPr>
            <w:tcW w:w="2268" w:type="dxa"/>
            <w:tcBorders>
              <w:top w:val="single" w:sz="4" w:space="0" w:color="000000"/>
              <w:left w:val="single" w:sz="4" w:space="0" w:color="000000"/>
              <w:bottom w:val="single" w:sz="4" w:space="0" w:color="000000"/>
              <w:right w:val="single" w:sz="4" w:space="0" w:color="000000"/>
            </w:tcBorders>
            <w:hideMark/>
          </w:tcPr>
          <w:p w:rsidR="00140CE9" w:rsidRPr="00B65F48" w:rsidRDefault="00140CE9" w:rsidP="008E40CA">
            <w:pPr>
              <w:pStyle w:val="PlainText"/>
              <w:jc w:val="center"/>
              <w:rPr>
                <w:b/>
                <w:color w:val="000000" w:themeColor="text1"/>
                <w:sz w:val="28"/>
                <w:szCs w:val="28"/>
                <w:lang w:val="en-IN" w:eastAsia="en-IN"/>
              </w:rPr>
            </w:pPr>
            <w:r w:rsidRPr="00B65F48">
              <w:rPr>
                <w:b/>
                <w:color w:val="000000" w:themeColor="text1"/>
                <w:sz w:val="28"/>
                <w:szCs w:val="28"/>
                <w:lang w:val="en-IN" w:eastAsia="en-IN"/>
              </w:rPr>
              <w:t>ITEM NO. 17 (i)</w:t>
            </w:r>
          </w:p>
        </w:tc>
        <w:tc>
          <w:tcPr>
            <w:tcW w:w="7290" w:type="dxa"/>
            <w:tcBorders>
              <w:top w:val="single" w:sz="4" w:space="0" w:color="000000"/>
              <w:left w:val="single" w:sz="4" w:space="0" w:color="000000"/>
              <w:bottom w:val="single" w:sz="4" w:space="0" w:color="000000"/>
              <w:right w:val="single" w:sz="4" w:space="0" w:color="000000"/>
            </w:tcBorders>
            <w:hideMark/>
          </w:tcPr>
          <w:p w:rsidR="00140CE9" w:rsidRPr="00B65F48" w:rsidRDefault="00140CE9" w:rsidP="008E40CA">
            <w:pPr>
              <w:pStyle w:val="PlainText"/>
              <w:jc w:val="center"/>
              <w:rPr>
                <w:b/>
                <w:color w:val="000000" w:themeColor="text1"/>
                <w:sz w:val="28"/>
                <w:szCs w:val="28"/>
                <w:lang w:val="en-IN" w:eastAsia="en-IN"/>
              </w:rPr>
            </w:pPr>
            <w:r w:rsidRPr="00B65F48">
              <w:rPr>
                <w:b/>
                <w:color w:val="000000" w:themeColor="text1"/>
                <w:sz w:val="28"/>
                <w:szCs w:val="28"/>
                <w:lang w:val="en-IN" w:eastAsia="en-IN"/>
              </w:rPr>
              <w:t>NATIONAL RURAL LIVELIHOODS MISSION (NRLM)</w:t>
            </w:r>
          </w:p>
        </w:tc>
      </w:tr>
    </w:tbl>
    <w:p w:rsidR="00140CE9" w:rsidRPr="00B65F48" w:rsidRDefault="00140CE9" w:rsidP="00140CE9">
      <w:pPr>
        <w:pStyle w:val="PlainText"/>
        <w:rPr>
          <w:b/>
          <w:color w:val="000000" w:themeColor="text1"/>
          <w:sz w:val="28"/>
          <w:szCs w:val="28"/>
        </w:rPr>
      </w:pPr>
    </w:p>
    <w:p w:rsidR="00140CE9" w:rsidRPr="00B65F48" w:rsidRDefault="003E517F" w:rsidP="00140CE9">
      <w:pPr>
        <w:spacing w:line="240" w:lineRule="auto"/>
        <w:jc w:val="both"/>
        <w:rPr>
          <w:rFonts w:ascii="Tahoma" w:hAnsi="Tahoma" w:cs="Tahoma"/>
          <w:color w:val="000000" w:themeColor="text1"/>
          <w:sz w:val="28"/>
          <w:szCs w:val="28"/>
        </w:rPr>
      </w:pPr>
      <w:r w:rsidRPr="00B65F48">
        <w:rPr>
          <w:rFonts w:ascii="Tahoma" w:hAnsi="Tahoma" w:cs="Tahoma"/>
          <w:color w:val="000000" w:themeColor="text1"/>
          <w:sz w:val="28"/>
          <w:szCs w:val="28"/>
        </w:rPr>
        <w:t xml:space="preserve">During discussions on the above items banks were advised to;- </w:t>
      </w:r>
    </w:p>
    <w:p w:rsidR="00140CE9" w:rsidRPr="00B65F48" w:rsidRDefault="00140CE9" w:rsidP="00140CE9">
      <w:pPr>
        <w:spacing w:line="240" w:lineRule="auto"/>
        <w:ind w:left="360"/>
        <w:jc w:val="both"/>
        <w:rPr>
          <w:rFonts w:ascii="Tahoma" w:hAnsi="Tahoma" w:cs="Tahoma"/>
          <w:color w:val="000000" w:themeColor="text1"/>
          <w:sz w:val="28"/>
          <w:szCs w:val="28"/>
        </w:rPr>
      </w:pPr>
      <w:r w:rsidRPr="00B65F48">
        <w:rPr>
          <w:rFonts w:ascii="Tahoma" w:hAnsi="Tahoma" w:cs="Tahoma"/>
          <w:color w:val="000000" w:themeColor="text1"/>
          <w:sz w:val="28"/>
          <w:szCs w:val="28"/>
        </w:rPr>
        <w:t>a)</w:t>
      </w:r>
      <w:r w:rsidRPr="00B65F48">
        <w:rPr>
          <w:rFonts w:ascii="Tahoma" w:hAnsi="Tahoma" w:cs="Tahoma"/>
          <w:color w:val="000000" w:themeColor="text1"/>
          <w:sz w:val="28"/>
          <w:szCs w:val="28"/>
        </w:rPr>
        <w:tab/>
        <w:t xml:space="preserve"> </w:t>
      </w:r>
      <w:r w:rsidR="003E517F" w:rsidRPr="00B65F48">
        <w:rPr>
          <w:rFonts w:ascii="Tahoma" w:hAnsi="Tahoma" w:cs="Tahoma"/>
          <w:color w:val="000000" w:themeColor="text1"/>
          <w:sz w:val="28"/>
          <w:szCs w:val="28"/>
        </w:rPr>
        <w:t>A</w:t>
      </w:r>
      <w:r w:rsidRPr="00B65F48">
        <w:rPr>
          <w:rFonts w:ascii="Tahoma" w:hAnsi="Tahoma" w:cs="Tahoma"/>
          <w:color w:val="000000" w:themeColor="text1"/>
          <w:sz w:val="28"/>
          <w:szCs w:val="28"/>
        </w:rPr>
        <w:t>ssign gender based unique code for SHGs both for saving bank accounts and loan accounts well as unique code for indicating that SHGs are under NRLM.</w:t>
      </w:r>
    </w:p>
    <w:p w:rsidR="00140CE9" w:rsidRPr="00B65F48" w:rsidRDefault="009777F8" w:rsidP="00140CE9">
      <w:pPr>
        <w:spacing w:line="240" w:lineRule="auto"/>
        <w:ind w:left="360"/>
        <w:jc w:val="both"/>
        <w:rPr>
          <w:rFonts w:ascii="Tahoma" w:hAnsi="Tahoma" w:cs="Tahoma"/>
          <w:color w:val="000000" w:themeColor="text1"/>
          <w:sz w:val="28"/>
          <w:szCs w:val="28"/>
        </w:rPr>
      </w:pPr>
      <w:r w:rsidRPr="00B65F48">
        <w:rPr>
          <w:rFonts w:ascii="Tahoma" w:hAnsi="Tahoma" w:cs="Tahoma"/>
          <w:color w:val="000000" w:themeColor="text1"/>
          <w:sz w:val="28"/>
          <w:szCs w:val="28"/>
        </w:rPr>
        <w:t>b) Share</w:t>
      </w:r>
      <w:r w:rsidR="00140CE9" w:rsidRPr="00B65F48">
        <w:rPr>
          <w:rFonts w:ascii="Tahoma" w:hAnsi="Tahoma" w:cs="Tahoma"/>
          <w:color w:val="000000" w:themeColor="text1"/>
          <w:sz w:val="28"/>
          <w:szCs w:val="28"/>
        </w:rPr>
        <w:t xml:space="preserve"> SHG bank linkage data with NRO </w:t>
      </w:r>
      <w:r w:rsidR="00285F0E" w:rsidRPr="00B65F48">
        <w:rPr>
          <w:rFonts w:ascii="Tahoma" w:hAnsi="Tahoma" w:cs="Tahoma"/>
          <w:color w:val="000000" w:themeColor="text1"/>
          <w:sz w:val="28"/>
          <w:szCs w:val="28"/>
        </w:rPr>
        <w:t xml:space="preserve">for </w:t>
      </w:r>
      <w:r w:rsidR="00140CE9" w:rsidRPr="00B65F48">
        <w:rPr>
          <w:rFonts w:ascii="Tahoma" w:hAnsi="Tahoma" w:cs="Tahoma"/>
          <w:color w:val="000000" w:themeColor="text1"/>
          <w:sz w:val="28"/>
          <w:szCs w:val="28"/>
        </w:rPr>
        <w:t>calculat</w:t>
      </w:r>
      <w:r w:rsidR="00285F0E" w:rsidRPr="00B65F48">
        <w:rPr>
          <w:rFonts w:ascii="Tahoma" w:hAnsi="Tahoma" w:cs="Tahoma"/>
          <w:color w:val="000000" w:themeColor="text1"/>
          <w:sz w:val="28"/>
          <w:szCs w:val="28"/>
        </w:rPr>
        <w:t>ion of</w:t>
      </w:r>
      <w:r w:rsidR="00140CE9" w:rsidRPr="00B65F48">
        <w:rPr>
          <w:rFonts w:ascii="Tahoma" w:hAnsi="Tahoma" w:cs="Tahoma"/>
          <w:color w:val="000000" w:themeColor="text1"/>
          <w:sz w:val="28"/>
          <w:szCs w:val="28"/>
        </w:rPr>
        <w:t xml:space="preserve"> interest subvention under NRLM </w:t>
      </w:r>
      <w:r w:rsidR="00285F0E" w:rsidRPr="00B65F48">
        <w:rPr>
          <w:rFonts w:ascii="Tahoma" w:hAnsi="Tahoma" w:cs="Tahoma"/>
          <w:color w:val="000000" w:themeColor="text1"/>
          <w:sz w:val="28"/>
          <w:szCs w:val="28"/>
        </w:rPr>
        <w:t>and Information should be complete in all respect.</w:t>
      </w:r>
    </w:p>
    <w:p w:rsidR="00140CE9" w:rsidRPr="00B65F48" w:rsidRDefault="00140CE9" w:rsidP="00140CE9">
      <w:pPr>
        <w:spacing w:line="240" w:lineRule="auto"/>
        <w:ind w:left="360"/>
        <w:jc w:val="both"/>
        <w:rPr>
          <w:rFonts w:ascii="Tahoma" w:hAnsi="Tahoma" w:cs="Tahoma"/>
          <w:color w:val="000000" w:themeColor="text1"/>
          <w:sz w:val="28"/>
          <w:szCs w:val="28"/>
        </w:rPr>
      </w:pPr>
      <w:r w:rsidRPr="00B65F48">
        <w:rPr>
          <w:rFonts w:ascii="Tahoma" w:hAnsi="Tahoma" w:cs="Tahoma"/>
          <w:color w:val="000000" w:themeColor="text1"/>
          <w:sz w:val="28"/>
          <w:szCs w:val="28"/>
        </w:rPr>
        <w:t xml:space="preserve">c) </w:t>
      </w:r>
      <w:r w:rsidR="004C7079" w:rsidRPr="00B65F48">
        <w:rPr>
          <w:rFonts w:ascii="Tahoma" w:hAnsi="Tahoma" w:cs="Tahoma"/>
          <w:color w:val="000000" w:themeColor="text1"/>
          <w:sz w:val="28"/>
          <w:szCs w:val="28"/>
        </w:rPr>
        <w:t>I</w:t>
      </w:r>
      <w:r w:rsidRPr="00B65F48">
        <w:rPr>
          <w:rFonts w:ascii="Tahoma" w:hAnsi="Tahoma" w:cs="Tahoma"/>
          <w:color w:val="000000" w:themeColor="text1"/>
          <w:sz w:val="28"/>
          <w:szCs w:val="28"/>
        </w:rPr>
        <w:t xml:space="preserve">ssue circular to the branches for using SLBC approved (Set of Documents for credit linkage </w:t>
      </w:r>
      <w:r w:rsidR="004C7079" w:rsidRPr="00B65F48">
        <w:rPr>
          <w:rFonts w:ascii="Tahoma" w:hAnsi="Tahoma" w:cs="Tahoma"/>
          <w:color w:val="000000" w:themeColor="text1"/>
          <w:sz w:val="28"/>
          <w:szCs w:val="28"/>
        </w:rPr>
        <w:t xml:space="preserve">which </w:t>
      </w:r>
      <w:r w:rsidRPr="00B65F48">
        <w:rPr>
          <w:rFonts w:ascii="Tahoma" w:hAnsi="Tahoma" w:cs="Tahoma"/>
          <w:color w:val="000000" w:themeColor="text1"/>
          <w:sz w:val="28"/>
          <w:szCs w:val="28"/>
        </w:rPr>
        <w:t>was approved in the 127</w:t>
      </w:r>
      <w:r w:rsidRPr="00B65F48">
        <w:rPr>
          <w:rFonts w:ascii="Tahoma" w:hAnsi="Tahoma" w:cs="Tahoma"/>
          <w:color w:val="000000" w:themeColor="text1"/>
          <w:sz w:val="28"/>
          <w:szCs w:val="28"/>
          <w:vertAlign w:val="superscript"/>
        </w:rPr>
        <w:t xml:space="preserve">th </w:t>
      </w:r>
      <w:r w:rsidRPr="00B65F48">
        <w:rPr>
          <w:rFonts w:ascii="Tahoma" w:hAnsi="Tahoma" w:cs="Tahoma"/>
          <w:color w:val="000000" w:themeColor="text1"/>
          <w:sz w:val="28"/>
          <w:szCs w:val="28"/>
        </w:rPr>
        <w:t>meeting of SLBC held on 20.5.2014) loan documents at the time of credit linkage of SHGs and send copy of the circular to the office of HSRLM.</w:t>
      </w:r>
    </w:p>
    <w:p w:rsidR="00140CE9" w:rsidRPr="00B65F48" w:rsidRDefault="00140CE9" w:rsidP="00140CE9">
      <w:pPr>
        <w:spacing w:line="240" w:lineRule="auto"/>
        <w:ind w:left="360"/>
        <w:jc w:val="both"/>
        <w:rPr>
          <w:rFonts w:ascii="Tahoma" w:hAnsi="Tahoma" w:cs="Tahoma"/>
          <w:color w:val="000000" w:themeColor="text1"/>
          <w:sz w:val="28"/>
          <w:szCs w:val="28"/>
        </w:rPr>
      </w:pPr>
      <w:r w:rsidRPr="00B65F48">
        <w:rPr>
          <w:rFonts w:ascii="Tahoma" w:hAnsi="Tahoma" w:cs="Tahoma"/>
          <w:color w:val="000000" w:themeColor="text1"/>
          <w:sz w:val="28"/>
          <w:szCs w:val="28"/>
        </w:rPr>
        <w:t xml:space="preserve">d) </w:t>
      </w:r>
      <w:r w:rsidR="009777F8" w:rsidRPr="00B65F48">
        <w:rPr>
          <w:rFonts w:ascii="Tahoma" w:hAnsi="Tahoma" w:cs="Tahoma"/>
          <w:color w:val="000000" w:themeColor="text1"/>
          <w:sz w:val="28"/>
          <w:szCs w:val="28"/>
        </w:rPr>
        <w:t>A</w:t>
      </w:r>
      <w:r w:rsidR="0053003A" w:rsidRPr="00B65F48">
        <w:rPr>
          <w:rFonts w:ascii="Tahoma" w:hAnsi="Tahoma" w:cs="Tahoma"/>
          <w:color w:val="000000" w:themeColor="text1"/>
          <w:sz w:val="28"/>
          <w:szCs w:val="28"/>
        </w:rPr>
        <w:t xml:space="preserve">dvise </w:t>
      </w:r>
      <w:r w:rsidRPr="00B65F48">
        <w:rPr>
          <w:rFonts w:ascii="Tahoma" w:hAnsi="Tahoma" w:cs="Tahoma"/>
          <w:color w:val="000000" w:themeColor="text1"/>
          <w:sz w:val="28"/>
          <w:szCs w:val="28"/>
        </w:rPr>
        <w:t xml:space="preserve">their branches in the state that fresh loans to women SHGs </w:t>
      </w:r>
      <w:r w:rsidR="0053003A" w:rsidRPr="00B65F48">
        <w:rPr>
          <w:rFonts w:ascii="Tahoma" w:hAnsi="Tahoma" w:cs="Tahoma"/>
          <w:color w:val="000000" w:themeColor="text1"/>
          <w:sz w:val="28"/>
          <w:szCs w:val="28"/>
        </w:rPr>
        <w:t xml:space="preserve">should </w:t>
      </w:r>
      <w:r w:rsidRPr="00B65F48">
        <w:rPr>
          <w:rFonts w:ascii="Tahoma" w:hAnsi="Tahoma" w:cs="Tahoma"/>
          <w:color w:val="000000" w:themeColor="text1"/>
          <w:sz w:val="28"/>
          <w:szCs w:val="28"/>
        </w:rPr>
        <w:t>be sanctioned at 7% per annum upfront and to convert the interest rate to 7% per annum for the existing outstanding loans of women SHGs.</w:t>
      </w:r>
    </w:p>
    <w:p w:rsidR="00140CE9" w:rsidRPr="00B65F48" w:rsidRDefault="00140CE9" w:rsidP="00140CE9">
      <w:pPr>
        <w:spacing w:line="240" w:lineRule="auto"/>
        <w:ind w:left="360"/>
        <w:jc w:val="both"/>
        <w:rPr>
          <w:rFonts w:ascii="Tahoma" w:hAnsi="Tahoma" w:cs="Tahoma"/>
          <w:color w:val="000000" w:themeColor="text1"/>
          <w:sz w:val="28"/>
          <w:szCs w:val="28"/>
        </w:rPr>
      </w:pPr>
      <w:r w:rsidRPr="00B65F48">
        <w:rPr>
          <w:rFonts w:ascii="Tahoma" w:hAnsi="Tahoma" w:cs="Tahoma"/>
          <w:color w:val="000000" w:themeColor="text1"/>
          <w:sz w:val="28"/>
          <w:szCs w:val="28"/>
        </w:rPr>
        <w:t xml:space="preserve">e) </w:t>
      </w:r>
      <w:r w:rsidR="009777F8" w:rsidRPr="00B65F48">
        <w:rPr>
          <w:rFonts w:ascii="Tahoma" w:hAnsi="Tahoma" w:cs="Tahoma"/>
          <w:color w:val="000000" w:themeColor="text1"/>
          <w:sz w:val="28"/>
          <w:szCs w:val="28"/>
        </w:rPr>
        <w:t>S</w:t>
      </w:r>
      <w:r w:rsidRPr="00B65F48">
        <w:rPr>
          <w:rFonts w:ascii="Tahoma" w:hAnsi="Tahoma" w:cs="Tahoma"/>
          <w:color w:val="000000" w:themeColor="text1"/>
          <w:sz w:val="28"/>
          <w:szCs w:val="28"/>
        </w:rPr>
        <w:t>ubmit data on SHG progress to LDMs on uniform formats as prescribed by RBI for discussions in the DLRC meetings.</w:t>
      </w:r>
    </w:p>
    <w:p w:rsidR="00140CE9" w:rsidRPr="00B65F48" w:rsidRDefault="00555162" w:rsidP="00140CE9">
      <w:pPr>
        <w:spacing w:line="240" w:lineRule="auto"/>
        <w:ind w:left="360"/>
        <w:jc w:val="both"/>
        <w:rPr>
          <w:rFonts w:ascii="Tahoma" w:hAnsi="Tahoma" w:cs="Tahoma"/>
          <w:color w:val="000000" w:themeColor="text1"/>
          <w:sz w:val="28"/>
          <w:szCs w:val="28"/>
        </w:rPr>
      </w:pPr>
      <w:r w:rsidRPr="00B65F48">
        <w:rPr>
          <w:rFonts w:ascii="Tahoma" w:hAnsi="Tahoma" w:cs="Tahoma"/>
          <w:color w:val="000000" w:themeColor="text1"/>
          <w:sz w:val="28"/>
          <w:szCs w:val="28"/>
        </w:rPr>
        <w:t>f) M</w:t>
      </w:r>
      <w:r w:rsidR="00140CE9" w:rsidRPr="00B65F48">
        <w:rPr>
          <w:rFonts w:ascii="Tahoma" w:hAnsi="Tahoma" w:cs="Tahoma"/>
          <w:color w:val="000000" w:themeColor="text1"/>
          <w:sz w:val="28"/>
          <w:szCs w:val="28"/>
        </w:rPr>
        <w:t xml:space="preserve">ake all out efforts to achieve </w:t>
      </w:r>
      <w:r w:rsidR="0053003A" w:rsidRPr="00B65F48">
        <w:rPr>
          <w:rFonts w:ascii="Tahoma" w:hAnsi="Tahoma" w:cs="Tahoma"/>
          <w:color w:val="000000" w:themeColor="text1"/>
          <w:sz w:val="28"/>
          <w:szCs w:val="28"/>
        </w:rPr>
        <w:t xml:space="preserve">targets already </w:t>
      </w:r>
      <w:r w:rsidR="00616743" w:rsidRPr="00B65F48">
        <w:rPr>
          <w:rFonts w:ascii="Tahoma" w:hAnsi="Tahoma" w:cs="Tahoma"/>
          <w:color w:val="000000" w:themeColor="text1"/>
          <w:sz w:val="28"/>
          <w:szCs w:val="28"/>
        </w:rPr>
        <w:t>allotted</w:t>
      </w:r>
      <w:r w:rsidR="00140CE9" w:rsidRPr="00B65F48">
        <w:rPr>
          <w:rFonts w:ascii="Tahoma" w:hAnsi="Tahoma" w:cs="Tahoma"/>
          <w:color w:val="000000" w:themeColor="text1"/>
          <w:sz w:val="28"/>
          <w:szCs w:val="28"/>
        </w:rPr>
        <w:t xml:space="preserve">. </w:t>
      </w:r>
    </w:p>
    <w:p w:rsidR="00140CE9" w:rsidRPr="00B65F48" w:rsidRDefault="00555162" w:rsidP="00140CE9">
      <w:pPr>
        <w:spacing w:line="240" w:lineRule="auto"/>
        <w:ind w:left="360"/>
        <w:jc w:val="both"/>
        <w:rPr>
          <w:rFonts w:ascii="Tahoma" w:hAnsi="Tahoma" w:cs="Tahoma"/>
          <w:color w:val="000000" w:themeColor="text1"/>
          <w:sz w:val="28"/>
          <w:szCs w:val="28"/>
        </w:rPr>
      </w:pPr>
      <w:r w:rsidRPr="00B65F48">
        <w:rPr>
          <w:rFonts w:ascii="Tahoma" w:hAnsi="Tahoma" w:cs="Tahoma"/>
          <w:color w:val="000000" w:themeColor="text1"/>
          <w:sz w:val="28"/>
          <w:szCs w:val="28"/>
        </w:rPr>
        <w:t>g</w:t>
      </w:r>
      <w:r w:rsidR="00140CE9" w:rsidRPr="00B65F48">
        <w:rPr>
          <w:rFonts w:ascii="Tahoma" w:hAnsi="Tahoma" w:cs="Tahoma"/>
          <w:color w:val="000000" w:themeColor="text1"/>
          <w:sz w:val="28"/>
          <w:szCs w:val="28"/>
        </w:rPr>
        <w:t xml:space="preserve">) </w:t>
      </w:r>
      <w:r w:rsidRPr="00B65F48">
        <w:rPr>
          <w:rFonts w:ascii="Tahoma" w:hAnsi="Tahoma" w:cs="Tahoma"/>
          <w:color w:val="000000" w:themeColor="text1"/>
          <w:sz w:val="28"/>
          <w:szCs w:val="28"/>
        </w:rPr>
        <w:t>S</w:t>
      </w:r>
      <w:r w:rsidR="00140CE9" w:rsidRPr="00B65F48">
        <w:rPr>
          <w:rFonts w:ascii="Tahoma" w:hAnsi="Tahoma" w:cs="Tahoma"/>
          <w:color w:val="000000" w:themeColor="text1"/>
          <w:sz w:val="28"/>
          <w:szCs w:val="28"/>
        </w:rPr>
        <w:t xml:space="preserve">ensitize their field functionaries suitably to remove the hindrance </w:t>
      </w:r>
      <w:r w:rsidR="003F3C26" w:rsidRPr="00B65F48">
        <w:rPr>
          <w:rFonts w:ascii="Tahoma" w:hAnsi="Tahoma" w:cs="Tahoma"/>
          <w:color w:val="000000" w:themeColor="text1"/>
          <w:sz w:val="28"/>
          <w:szCs w:val="28"/>
        </w:rPr>
        <w:t xml:space="preserve">still </w:t>
      </w:r>
      <w:r w:rsidR="00140CE9" w:rsidRPr="00B65F48">
        <w:rPr>
          <w:rFonts w:ascii="Tahoma" w:hAnsi="Tahoma" w:cs="Tahoma"/>
          <w:color w:val="000000" w:themeColor="text1"/>
          <w:sz w:val="28"/>
          <w:szCs w:val="28"/>
        </w:rPr>
        <w:t>coming in the way of promoting and bank linkage of SHGs.</w:t>
      </w:r>
    </w:p>
    <w:p w:rsidR="003563A5" w:rsidRPr="00B65F48" w:rsidRDefault="003563A5" w:rsidP="003563A5">
      <w:pPr>
        <w:spacing w:line="240" w:lineRule="auto"/>
        <w:ind w:left="360"/>
        <w:jc w:val="both"/>
        <w:rPr>
          <w:rFonts w:ascii="Tahoma" w:hAnsi="Tahoma" w:cs="Tahoma"/>
          <w:b/>
          <w:bCs/>
          <w:color w:val="000000" w:themeColor="text1"/>
          <w:sz w:val="28"/>
          <w:szCs w:val="28"/>
        </w:rPr>
      </w:pPr>
      <w:r w:rsidRPr="00B65F48">
        <w:rPr>
          <w:rFonts w:ascii="Tahoma" w:hAnsi="Tahoma" w:cs="Tahoma"/>
          <w:b/>
          <w:bCs/>
          <w:color w:val="000000" w:themeColor="text1"/>
          <w:sz w:val="28"/>
          <w:szCs w:val="28"/>
        </w:rPr>
        <w:t>LDMs were also advised to</w:t>
      </w:r>
      <w:r w:rsidR="008E78EF" w:rsidRPr="00B65F48">
        <w:rPr>
          <w:rFonts w:ascii="Tahoma" w:hAnsi="Tahoma" w:cs="Tahoma"/>
          <w:b/>
          <w:bCs/>
          <w:color w:val="000000" w:themeColor="text1"/>
          <w:sz w:val="28"/>
          <w:szCs w:val="28"/>
        </w:rPr>
        <w:t>:-</w:t>
      </w:r>
    </w:p>
    <w:p w:rsidR="003563A5" w:rsidRPr="00B65F48" w:rsidRDefault="008E78EF" w:rsidP="003563A5">
      <w:pPr>
        <w:spacing w:line="240" w:lineRule="auto"/>
        <w:ind w:left="360"/>
        <w:jc w:val="both"/>
        <w:rPr>
          <w:rFonts w:ascii="Tahoma" w:hAnsi="Tahoma" w:cs="Tahoma"/>
          <w:color w:val="000000" w:themeColor="text1"/>
          <w:sz w:val="28"/>
          <w:szCs w:val="28"/>
        </w:rPr>
      </w:pPr>
      <w:r w:rsidRPr="00B65F48">
        <w:rPr>
          <w:rFonts w:ascii="Tahoma" w:hAnsi="Tahoma" w:cs="Tahoma"/>
          <w:color w:val="000000" w:themeColor="text1"/>
          <w:sz w:val="28"/>
          <w:szCs w:val="28"/>
        </w:rPr>
        <w:t>a</w:t>
      </w:r>
      <w:r w:rsidR="003563A5" w:rsidRPr="00B65F48">
        <w:rPr>
          <w:rFonts w:ascii="Tahoma" w:hAnsi="Tahoma" w:cs="Tahoma"/>
          <w:color w:val="000000" w:themeColor="text1"/>
          <w:sz w:val="28"/>
          <w:szCs w:val="28"/>
        </w:rPr>
        <w:t>) Hold meetings of Sub Committee to DCC/DLRC on SHGs regularly and send the minutes of the meeting to the office of HSRLM.</w:t>
      </w:r>
    </w:p>
    <w:p w:rsidR="003563A5" w:rsidRPr="00B65F48" w:rsidRDefault="008E78EF" w:rsidP="003563A5">
      <w:pPr>
        <w:spacing w:line="240" w:lineRule="auto"/>
        <w:ind w:left="360"/>
        <w:jc w:val="both"/>
        <w:rPr>
          <w:rFonts w:ascii="Tahoma" w:hAnsi="Tahoma" w:cs="Tahoma"/>
          <w:color w:val="000000" w:themeColor="text1"/>
          <w:sz w:val="28"/>
          <w:szCs w:val="28"/>
        </w:rPr>
      </w:pPr>
      <w:r w:rsidRPr="00B65F48">
        <w:rPr>
          <w:rFonts w:ascii="Tahoma" w:hAnsi="Tahoma" w:cs="Tahoma"/>
          <w:color w:val="000000" w:themeColor="text1"/>
          <w:sz w:val="28"/>
          <w:szCs w:val="28"/>
        </w:rPr>
        <w:t>b</w:t>
      </w:r>
      <w:r w:rsidR="003563A5" w:rsidRPr="00B65F48">
        <w:rPr>
          <w:rFonts w:ascii="Tahoma" w:hAnsi="Tahoma" w:cs="Tahoma"/>
          <w:color w:val="000000" w:themeColor="text1"/>
          <w:sz w:val="28"/>
          <w:szCs w:val="28"/>
        </w:rPr>
        <w:t xml:space="preserve">) </w:t>
      </w:r>
      <w:r w:rsidR="00C9371E" w:rsidRPr="00B65F48">
        <w:rPr>
          <w:rFonts w:ascii="Tahoma" w:hAnsi="Tahoma" w:cs="Tahoma"/>
          <w:color w:val="000000" w:themeColor="text1"/>
          <w:sz w:val="28"/>
          <w:szCs w:val="28"/>
        </w:rPr>
        <w:t>M</w:t>
      </w:r>
      <w:r w:rsidR="003563A5" w:rsidRPr="00B65F48">
        <w:rPr>
          <w:rFonts w:ascii="Tahoma" w:hAnsi="Tahoma" w:cs="Tahoma"/>
          <w:color w:val="000000" w:themeColor="text1"/>
          <w:sz w:val="28"/>
          <w:szCs w:val="28"/>
        </w:rPr>
        <w:t xml:space="preserve">ake all out efforts to achieve targets already allotted. </w:t>
      </w:r>
    </w:p>
    <w:p w:rsidR="00273989" w:rsidRPr="00B65F48" w:rsidRDefault="003F3C26" w:rsidP="003F3C26">
      <w:pPr>
        <w:spacing w:after="0" w:line="240" w:lineRule="auto"/>
        <w:jc w:val="right"/>
        <w:rPr>
          <w:rFonts w:ascii="Tahoma" w:hAnsi="Tahoma" w:cs="Tahoma"/>
          <w:b/>
          <w:color w:val="000000" w:themeColor="text1"/>
          <w:sz w:val="28"/>
          <w:szCs w:val="28"/>
        </w:rPr>
      </w:pPr>
      <w:r w:rsidRPr="00B65F48">
        <w:rPr>
          <w:rFonts w:ascii="Tahoma" w:hAnsi="Tahoma" w:cs="Tahoma"/>
          <w:b/>
          <w:color w:val="000000" w:themeColor="text1"/>
          <w:sz w:val="28"/>
          <w:szCs w:val="28"/>
        </w:rPr>
        <w:t>ACTION</w:t>
      </w:r>
      <w:r w:rsidR="00273989">
        <w:rPr>
          <w:rFonts w:ascii="Tahoma" w:hAnsi="Tahoma" w:cs="Tahoma"/>
          <w:b/>
          <w:color w:val="000000" w:themeColor="text1"/>
          <w:sz w:val="28"/>
          <w:szCs w:val="28"/>
        </w:rPr>
        <w:t>:</w:t>
      </w:r>
      <w:r w:rsidRPr="00B65F48">
        <w:rPr>
          <w:rFonts w:ascii="Tahoma" w:hAnsi="Tahoma" w:cs="Tahoma"/>
          <w:b/>
          <w:color w:val="000000" w:themeColor="text1"/>
          <w:sz w:val="28"/>
          <w:szCs w:val="28"/>
        </w:rPr>
        <w:t xml:space="preserve"> All BANKS</w:t>
      </w:r>
      <w:r w:rsidR="00276555" w:rsidRPr="00B65F48">
        <w:rPr>
          <w:rFonts w:ascii="Tahoma" w:hAnsi="Tahoma" w:cs="Tahoma"/>
          <w:b/>
          <w:color w:val="000000" w:themeColor="text1"/>
          <w:sz w:val="28"/>
          <w:szCs w:val="28"/>
        </w:rPr>
        <w:t>/LDMs</w:t>
      </w:r>
    </w:p>
    <w:tbl>
      <w:tblPr>
        <w:tblW w:w="15843" w:type="dxa"/>
        <w:tblLook w:val="04A0"/>
      </w:tblPr>
      <w:tblGrid>
        <w:gridCol w:w="2538"/>
        <w:gridCol w:w="6840"/>
        <w:gridCol w:w="6465"/>
      </w:tblGrid>
      <w:tr w:rsidR="00140CE9" w:rsidRPr="00B65F48" w:rsidTr="008E40CA">
        <w:tc>
          <w:tcPr>
            <w:tcW w:w="2538" w:type="dxa"/>
            <w:tcBorders>
              <w:top w:val="single" w:sz="4" w:space="0" w:color="auto"/>
              <w:left w:val="single" w:sz="4" w:space="0" w:color="auto"/>
              <w:bottom w:val="single" w:sz="4" w:space="0" w:color="auto"/>
              <w:right w:val="single" w:sz="4" w:space="0" w:color="auto"/>
            </w:tcBorders>
            <w:hideMark/>
          </w:tcPr>
          <w:p w:rsidR="00140CE9" w:rsidRPr="00B65F48" w:rsidRDefault="00140CE9" w:rsidP="008E40CA">
            <w:pPr>
              <w:pStyle w:val="PlainText"/>
              <w:spacing w:after="0"/>
              <w:rPr>
                <w:b/>
                <w:bCs w:val="0"/>
                <w:color w:val="000000" w:themeColor="text1"/>
                <w:sz w:val="28"/>
                <w:szCs w:val="28"/>
                <w:u w:val="single"/>
                <w:lang w:val="en-IN" w:eastAsia="en-IN"/>
              </w:rPr>
            </w:pPr>
            <w:r w:rsidRPr="00B65F48">
              <w:rPr>
                <w:b/>
                <w:color w:val="000000" w:themeColor="text1"/>
                <w:sz w:val="28"/>
                <w:szCs w:val="28"/>
                <w:lang w:val="en-IN" w:eastAsia="en-IN"/>
              </w:rPr>
              <w:t>ITEM NO. 17 (ii)</w:t>
            </w:r>
          </w:p>
        </w:tc>
        <w:tc>
          <w:tcPr>
            <w:tcW w:w="6840" w:type="dxa"/>
            <w:tcBorders>
              <w:top w:val="single" w:sz="4" w:space="0" w:color="auto"/>
              <w:left w:val="single" w:sz="4" w:space="0" w:color="auto"/>
              <w:bottom w:val="single" w:sz="4" w:space="0" w:color="auto"/>
              <w:right w:val="single" w:sz="4" w:space="0" w:color="auto"/>
            </w:tcBorders>
            <w:hideMark/>
          </w:tcPr>
          <w:p w:rsidR="00140CE9" w:rsidRPr="00B65F48" w:rsidRDefault="00140CE9" w:rsidP="004D4CBA">
            <w:pPr>
              <w:pStyle w:val="PlainText"/>
              <w:spacing w:after="0"/>
              <w:rPr>
                <w:b/>
                <w:color w:val="000000" w:themeColor="text1"/>
                <w:sz w:val="28"/>
                <w:szCs w:val="28"/>
                <w:lang w:val="en-IN" w:eastAsia="en-IN"/>
              </w:rPr>
            </w:pPr>
            <w:r w:rsidRPr="00B65F48">
              <w:rPr>
                <w:b/>
                <w:color w:val="000000" w:themeColor="text1"/>
                <w:sz w:val="28"/>
                <w:szCs w:val="28"/>
                <w:lang w:val="en-IN" w:eastAsia="en-IN"/>
              </w:rPr>
              <w:t>SHGs/Joint Liability Group (JLG) Target 2014-2015</w:t>
            </w:r>
          </w:p>
        </w:tc>
        <w:tc>
          <w:tcPr>
            <w:tcW w:w="6465" w:type="dxa"/>
            <w:tcBorders>
              <w:top w:val="nil"/>
              <w:left w:val="single" w:sz="4" w:space="0" w:color="auto"/>
              <w:bottom w:val="nil"/>
              <w:right w:val="nil"/>
            </w:tcBorders>
          </w:tcPr>
          <w:p w:rsidR="00140CE9" w:rsidRPr="00B65F48" w:rsidRDefault="00140CE9" w:rsidP="008E40CA">
            <w:pPr>
              <w:pStyle w:val="PlainText"/>
              <w:spacing w:after="0"/>
              <w:rPr>
                <w:b/>
                <w:bCs w:val="0"/>
                <w:color w:val="000000" w:themeColor="text1"/>
                <w:sz w:val="28"/>
                <w:szCs w:val="28"/>
                <w:u w:val="single"/>
                <w:lang w:val="en-IN" w:eastAsia="en-IN"/>
              </w:rPr>
            </w:pPr>
          </w:p>
        </w:tc>
      </w:tr>
    </w:tbl>
    <w:p w:rsidR="00140CE9" w:rsidRPr="00B65F48" w:rsidRDefault="00140CE9" w:rsidP="00140CE9">
      <w:pPr>
        <w:pStyle w:val="PlainText"/>
        <w:spacing w:after="0"/>
        <w:rPr>
          <w:sz w:val="28"/>
          <w:szCs w:val="28"/>
        </w:rPr>
      </w:pPr>
    </w:p>
    <w:p w:rsidR="006A7EB4" w:rsidRDefault="00616743" w:rsidP="006A7EB4">
      <w:pPr>
        <w:jc w:val="both"/>
        <w:rPr>
          <w:rFonts w:ascii="Tahoma" w:hAnsi="Tahoma" w:cs="Tahoma"/>
          <w:color w:val="000000" w:themeColor="text1"/>
          <w:sz w:val="28"/>
          <w:szCs w:val="28"/>
        </w:rPr>
      </w:pPr>
      <w:r w:rsidRPr="006A7EB4">
        <w:rPr>
          <w:rFonts w:ascii="Tahoma" w:hAnsi="Tahoma" w:cs="Tahoma"/>
          <w:sz w:val="28"/>
          <w:szCs w:val="28"/>
        </w:rPr>
        <w:t>T</w:t>
      </w:r>
      <w:r w:rsidR="00C12034" w:rsidRPr="006A7EB4">
        <w:rPr>
          <w:rFonts w:ascii="Tahoma" w:hAnsi="Tahoma" w:cs="Tahoma"/>
          <w:sz w:val="28"/>
          <w:szCs w:val="28"/>
        </w:rPr>
        <w:t xml:space="preserve">he </w:t>
      </w:r>
      <w:r w:rsidRPr="006A7EB4">
        <w:rPr>
          <w:rFonts w:ascii="Tahoma" w:hAnsi="Tahoma" w:cs="Tahoma"/>
          <w:sz w:val="28"/>
          <w:szCs w:val="28"/>
        </w:rPr>
        <w:t>Chief Gener</w:t>
      </w:r>
      <w:r w:rsidR="00C12034" w:rsidRPr="006A7EB4">
        <w:rPr>
          <w:rFonts w:ascii="Tahoma" w:hAnsi="Tahoma" w:cs="Tahoma"/>
          <w:sz w:val="28"/>
          <w:szCs w:val="28"/>
        </w:rPr>
        <w:t>a</w:t>
      </w:r>
      <w:r w:rsidRPr="006A7EB4">
        <w:rPr>
          <w:rFonts w:ascii="Tahoma" w:hAnsi="Tahoma" w:cs="Tahoma"/>
          <w:sz w:val="28"/>
          <w:szCs w:val="28"/>
        </w:rPr>
        <w:t xml:space="preserve">l Manager, NABARD </w:t>
      </w:r>
      <w:r w:rsidR="00EA2ED8" w:rsidRPr="006A7EB4">
        <w:rPr>
          <w:rFonts w:ascii="Tahoma" w:hAnsi="Tahoma" w:cs="Tahoma"/>
          <w:sz w:val="28"/>
          <w:szCs w:val="28"/>
        </w:rPr>
        <w:t>applauded the performance of Sarva Haryana Gramin Bank.</w:t>
      </w:r>
      <w:r w:rsidR="006A7EB4" w:rsidRPr="006A7EB4">
        <w:rPr>
          <w:rFonts w:ascii="Tahoma" w:hAnsi="Tahoma" w:cs="Tahoma"/>
          <w:color w:val="000000" w:themeColor="text1"/>
          <w:sz w:val="28"/>
          <w:szCs w:val="28"/>
        </w:rPr>
        <w:t xml:space="preserve"> </w:t>
      </w:r>
      <w:r w:rsidR="009B5D50">
        <w:rPr>
          <w:rFonts w:ascii="Tahoma" w:hAnsi="Tahoma" w:cs="Tahoma"/>
          <w:color w:val="000000" w:themeColor="text1"/>
          <w:sz w:val="28"/>
          <w:szCs w:val="28"/>
        </w:rPr>
        <w:t>He advised the b</w:t>
      </w:r>
      <w:r w:rsidR="006A7EB4" w:rsidRPr="006A7EB4">
        <w:rPr>
          <w:rFonts w:ascii="Tahoma" w:hAnsi="Tahoma" w:cs="Tahoma"/>
          <w:color w:val="000000" w:themeColor="text1"/>
          <w:sz w:val="28"/>
          <w:szCs w:val="28"/>
        </w:rPr>
        <w:t xml:space="preserve">anks to form JLGs and </w:t>
      </w:r>
      <w:r w:rsidR="009B5D50">
        <w:rPr>
          <w:rFonts w:ascii="Tahoma" w:hAnsi="Tahoma" w:cs="Tahoma"/>
          <w:color w:val="000000" w:themeColor="text1"/>
          <w:sz w:val="28"/>
          <w:szCs w:val="28"/>
        </w:rPr>
        <w:t xml:space="preserve">achieve the </w:t>
      </w:r>
      <w:r w:rsidR="006A7EB4" w:rsidRPr="006A7EB4">
        <w:rPr>
          <w:rFonts w:ascii="Tahoma" w:hAnsi="Tahoma" w:cs="Tahoma"/>
          <w:color w:val="000000" w:themeColor="text1"/>
          <w:sz w:val="28"/>
          <w:szCs w:val="28"/>
        </w:rPr>
        <w:t xml:space="preserve">targets </w:t>
      </w:r>
      <w:r w:rsidR="009B5D50">
        <w:rPr>
          <w:rFonts w:ascii="Tahoma" w:hAnsi="Tahoma" w:cs="Tahoma"/>
          <w:color w:val="000000" w:themeColor="text1"/>
          <w:sz w:val="28"/>
          <w:szCs w:val="28"/>
        </w:rPr>
        <w:t>allocated by the</w:t>
      </w:r>
      <w:r w:rsidR="006A7EB4" w:rsidRPr="006A7EB4">
        <w:rPr>
          <w:rFonts w:ascii="Tahoma" w:hAnsi="Tahoma" w:cs="Tahoma"/>
          <w:color w:val="000000" w:themeColor="text1"/>
          <w:sz w:val="28"/>
          <w:szCs w:val="28"/>
        </w:rPr>
        <w:t xml:space="preserve"> LDMs. Sarva Haryana Gramin Bank is the leader </w:t>
      </w:r>
      <w:r w:rsidR="005568B7">
        <w:rPr>
          <w:rFonts w:ascii="Tahoma" w:hAnsi="Tahoma" w:cs="Tahoma"/>
          <w:color w:val="000000" w:themeColor="text1"/>
          <w:sz w:val="28"/>
          <w:szCs w:val="28"/>
        </w:rPr>
        <w:t>in JLG financing</w:t>
      </w:r>
      <w:r w:rsidR="006A7EB4" w:rsidRPr="006A7EB4">
        <w:rPr>
          <w:rFonts w:ascii="Tahoma" w:hAnsi="Tahoma" w:cs="Tahoma"/>
          <w:color w:val="000000" w:themeColor="text1"/>
          <w:sz w:val="28"/>
          <w:szCs w:val="28"/>
        </w:rPr>
        <w:t xml:space="preserve"> in the State and expectations are still more.  </w:t>
      </w:r>
    </w:p>
    <w:p w:rsidR="005568B7" w:rsidRPr="003E313E" w:rsidRDefault="003E313E" w:rsidP="003E313E">
      <w:pPr>
        <w:jc w:val="right"/>
        <w:rPr>
          <w:rFonts w:ascii="Tahoma" w:hAnsi="Tahoma" w:cs="Tahoma"/>
          <w:b/>
          <w:bCs/>
          <w:color w:val="000000" w:themeColor="text1"/>
          <w:sz w:val="28"/>
          <w:szCs w:val="28"/>
        </w:rPr>
      </w:pPr>
      <w:r w:rsidRPr="003E313E">
        <w:rPr>
          <w:rFonts w:ascii="Tahoma" w:hAnsi="Tahoma" w:cs="Tahoma"/>
          <w:b/>
          <w:bCs/>
          <w:color w:val="000000" w:themeColor="text1"/>
          <w:sz w:val="28"/>
          <w:szCs w:val="28"/>
        </w:rPr>
        <w:t>ACTION:ALL BANKS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8442"/>
      </w:tblGrid>
      <w:tr w:rsidR="00140CE9" w:rsidRPr="00B65F48" w:rsidTr="00616743">
        <w:tc>
          <w:tcPr>
            <w:tcW w:w="1134" w:type="dxa"/>
            <w:tcBorders>
              <w:top w:val="single" w:sz="4" w:space="0" w:color="auto"/>
              <w:left w:val="single" w:sz="4" w:space="0" w:color="auto"/>
              <w:bottom w:val="single" w:sz="4" w:space="0" w:color="auto"/>
              <w:right w:val="single" w:sz="4" w:space="0" w:color="auto"/>
            </w:tcBorders>
            <w:hideMark/>
          </w:tcPr>
          <w:p w:rsidR="00140CE9" w:rsidRPr="00B65F48" w:rsidRDefault="00140CE9" w:rsidP="008E40CA">
            <w:pPr>
              <w:pStyle w:val="PlainText"/>
              <w:jc w:val="center"/>
              <w:rPr>
                <w:b/>
                <w:color w:val="000000" w:themeColor="text1"/>
                <w:sz w:val="28"/>
                <w:szCs w:val="28"/>
                <w:lang w:val="en-IN" w:eastAsia="en-IN"/>
              </w:rPr>
            </w:pPr>
            <w:r w:rsidRPr="00B65F48">
              <w:rPr>
                <w:b/>
                <w:color w:val="000000" w:themeColor="text1"/>
                <w:kern w:val="32"/>
                <w:sz w:val="28"/>
                <w:szCs w:val="28"/>
                <w:lang w:val="en-IN" w:eastAsia="en-IN"/>
              </w:rPr>
              <w:t>17 (iii)</w:t>
            </w:r>
          </w:p>
        </w:tc>
        <w:tc>
          <w:tcPr>
            <w:tcW w:w="8442" w:type="dxa"/>
            <w:tcBorders>
              <w:top w:val="single" w:sz="4" w:space="0" w:color="auto"/>
              <w:left w:val="single" w:sz="4" w:space="0" w:color="auto"/>
              <w:bottom w:val="single" w:sz="4" w:space="0" w:color="auto"/>
              <w:right w:val="single" w:sz="4" w:space="0" w:color="auto"/>
            </w:tcBorders>
            <w:hideMark/>
          </w:tcPr>
          <w:p w:rsidR="00140CE9" w:rsidRPr="00B65F48" w:rsidRDefault="00140CE9" w:rsidP="006644A2">
            <w:pPr>
              <w:pStyle w:val="PlainText"/>
              <w:rPr>
                <w:b/>
                <w:color w:val="000000" w:themeColor="text1"/>
                <w:sz w:val="28"/>
                <w:szCs w:val="28"/>
                <w:lang w:val="en-IN" w:eastAsia="en-IN"/>
              </w:rPr>
            </w:pPr>
            <w:r w:rsidRPr="00B65F48">
              <w:rPr>
                <w:b/>
                <w:color w:val="000000" w:themeColor="text1"/>
                <w:kern w:val="32"/>
                <w:sz w:val="28"/>
                <w:szCs w:val="28"/>
                <w:lang w:val="en-IN" w:eastAsia="en-IN"/>
              </w:rPr>
              <w:t>PRIME MINISTER’S EMPLOYMENT GENERATION PROGRAMME (PMEGP</w:t>
            </w:r>
            <w:r w:rsidRPr="00B65F48">
              <w:rPr>
                <w:color w:val="000000" w:themeColor="text1"/>
                <w:kern w:val="32"/>
                <w:sz w:val="28"/>
                <w:szCs w:val="28"/>
                <w:lang w:val="en-IN" w:eastAsia="en-IN"/>
              </w:rPr>
              <w:t>)</w:t>
            </w:r>
          </w:p>
        </w:tc>
      </w:tr>
    </w:tbl>
    <w:p w:rsidR="00140CE9" w:rsidRPr="00B65F48" w:rsidRDefault="00140CE9" w:rsidP="00140CE9">
      <w:pPr>
        <w:spacing w:after="0" w:line="240" w:lineRule="auto"/>
        <w:jc w:val="both"/>
        <w:rPr>
          <w:rFonts w:ascii="Tahoma" w:hAnsi="Tahoma" w:cs="Tahoma"/>
          <w:color w:val="000000" w:themeColor="text1"/>
          <w:sz w:val="28"/>
          <w:szCs w:val="28"/>
        </w:rPr>
      </w:pPr>
    </w:p>
    <w:p w:rsidR="00550F96" w:rsidRPr="00B65F48" w:rsidRDefault="00550F96" w:rsidP="00140CE9">
      <w:pPr>
        <w:spacing w:after="0" w:line="240" w:lineRule="auto"/>
        <w:jc w:val="both"/>
        <w:rPr>
          <w:rFonts w:ascii="Tahoma" w:hAnsi="Tahoma" w:cs="Tahoma"/>
          <w:color w:val="000000" w:themeColor="text1"/>
          <w:sz w:val="28"/>
          <w:szCs w:val="28"/>
        </w:rPr>
      </w:pPr>
      <w:r w:rsidRPr="00B65F48">
        <w:rPr>
          <w:rFonts w:ascii="Tahoma" w:hAnsi="Tahoma" w:cs="Tahoma"/>
          <w:color w:val="000000" w:themeColor="text1"/>
          <w:sz w:val="28"/>
          <w:szCs w:val="28"/>
        </w:rPr>
        <w:t xml:space="preserve">In the meeting the representative from the office of KVIC informed that margin money claims pending at the nodal branches particularly of PNB </w:t>
      </w:r>
      <w:r w:rsidR="00666DB8">
        <w:rPr>
          <w:rFonts w:ascii="Tahoma" w:hAnsi="Tahoma" w:cs="Tahoma"/>
          <w:color w:val="000000" w:themeColor="text1"/>
          <w:sz w:val="28"/>
          <w:szCs w:val="28"/>
        </w:rPr>
        <w:t xml:space="preserve">Ambala </w:t>
      </w:r>
      <w:r w:rsidRPr="00B65F48">
        <w:rPr>
          <w:rFonts w:ascii="Tahoma" w:hAnsi="Tahoma" w:cs="Tahoma"/>
          <w:color w:val="000000" w:themeColor="text1"/>
          <w:sz w:val="28"/>
          <w:szCs w:val="28"/>
        </w:rPr>
        <w:t xml:space="preserve">should be disposed off expeditiously. This would help in getting additional amount of margin money subsidy for the current year from their corporate office. </w:t>
      </w:r>
    </w:p>
    <w:p w:rsidR="00550F96" w:rsidRPr="00B65F48" w:rsidRDefault="00550F96" w:rsidP="00550F96">
      <w:pPr>
        <w:spacing w:after="0" w:line="240" w:lineRule="auto"/>
        <w:jc w:val="right"/>
        <w:rPr>
          <w:rFonts w:ascii="Tahoma" w:hAnsi="Tahoma" w:cs="Tahoma"/>
          <w:b/>
          <w:bCs/>
          <w:color w:val="000000" w:themeColor="text1"/>
          <w:sz w:val="28"/>
          <w:szCs w:val="28"/>
        </w:rPr>
      </w:pPr>
      <w:r w:rsidRPr="00B65F48">
        <w:rPr>
          <w:rFonts w:ascii="Tahoma" w:hAnsi="Tahoma" w:cs="Tahoma"/>
          <w:b/>
          <w:bCs/>
          <w:color w:val="000000" w:themeColor="text1"/>
          <w:sz w:val="28"/>
          <w:szCs w:val="28"/>
        </w:rPr>
        <w:t>ACTION</w:t>
      </w:r>
      <w:r w:rsidR="00273989">
        <w:rPr>
          <w:rFonts w:ascii="Tahoma" w:hAnsi="Tahoma" w:cs="Tahoma"/>
          <w:b/>
          <w:bCs/>
          <w:color w:val="000000" w:themeColor="text1"/>
          <w:sz w:val="28"/>
          <w:szCs w:val="28"/>
        </w:rPr>
        <w:t>:</w:t>
      </w:r>
      <w:r w:rsidRPr="00B65F48">
        <w:rPr>
          <w:rFonts w:ascii="Tahoma" w:hAnsi="Tahoma" w:cs="Tahoma"/>
          <w:b/>
          <w:bCs/>
          <w:color w:val="000000" w:themeColor="text1"/>
          <w:sz w:val="28"/>
          <w:szCs w:val="28"/>
        </w:rPr>
        <w:t xml:space="preserve">  ALL BANKS</w:t>
      </w:r>
    </w:p>
    <w:p w:rsidR="00550F96" w:rsidRPr="00B65F48" w:rsidRDefault="00550F96" w:rsidP="00140CE9">
      <w:pPr>
        <w:spacing w:after="0" w:line="240" w:lineRule="auto"/>
        <w:jc w:val="both"/>
        <w:rPr>
          <w:rFonts w:ascii="Tahoma" w:hAnsi="Tahoma" w:cs="Tahoma"/>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5"/>
        <w:gridCol w:w="8431"/>
      </w:tblGrid>
      <w:tr w:rsidR="00140CE9" w:rsidRPr="00B65F48" w:rsidTr="00550F96">
        <w:trPr>
          <w:trHeight w:val="620"/>
        </w:trPr>
        <w:tc>
          <w:tcPr>
            <w:tcW w:w="1145" w:type="dxa"/>
            <w:tcBorders>
              <w:top w:val="single" w:sz="4" w:space="0" w:color="auto"/>
              <w:left w:val="single" w:sz="4" w:space="0" w:color="auto"/>
              <w:bottom w:val="single" w:sz="4" w:space="0" w:color="auto"/>
              <w:right w:val="single" w:sz="4" w:space="0" w:color="auto"/>
            </w:tcBorders>
            <w:hideMark/>
          </w:tcPr>
          <w:p w:rsidR="00140CE9" w:rsidRPr="00B65F48" w:rsidRDefault="00140CE9" w:rsidP="008E40CA">
            <w:pPr>
              <w:pStyle w:val="PlainText"/>
              <w:jc w:val="center"/>
              <w:rPr>
                <w:b/>
                <w:color w:val="000000" w:themeColor="text1"/>
                <w:sz w:val="28"/>
                <w:szCs w:val="28"/>
                <w:lang w:val="en-IN" w:eastAsia="en-IN"/>
              </w:rPr>
            </w:pPr>
            <w:r w:rsidRPr="00B65F48">
              <w:rPr>
                <w:b/>
                <w:color w:val="000000" w:themeColor="text1"/>
                <w:kern w:val="32"/>
                <w:sz w:val="28"/>
                <w:szCs w:val="28"/>
                <w:lang w:val="en-IN" w:eastAsia="en-IN"/>
              </w:rPr>
              <w:t>17 (iv)</w:t>
            </w:r>
          </w:p>
        </w:tc>
        <w:tc>
          <w:tcPr>
            <w:tcW w:w="8431" w:type="dxa"/>
            <w:tcBorders>
              <w:top w:val="single" w:sz="4" w:space="0" w:color="auto"/>
              <w:left w:val="single" w:sz="4" w:space="0" w:color="auto"/>
              <w:bottom w:val="single" w:sz="4" w:space="0" w:color="auto"/>
              <w:right w:val="single" w:sz="4" w:space="0" w:color="auto"/>
            </w:tcBorders>
            <w:hideMark/>
          </w:tcPr>
          <w:p w:rsidR="00140CE9" w:rsidRPr="00B65F48" w:rsidRDefault="00140CE9" w:rsidP="008E40CA">
            <w:pPr>
              <w:jc w:val="both"/>
              <w:rPr>
                <w:rFonts w:ascii="Tahoma" w:hAnsi="Tahoma" w:cs="Tahoma"/>
                <w:b/>
                <w:color w:val="000000" w:themeColor="text1"/>
                <w:sz w:val="28"/>
                <w:szCs w:val="28"/>
                <w:lang w:val="en-IN" w:eastAsia="en-IN"/>
              </w:rPr>
            </w:pPr>
            <w:r w:rsidRPr="00B65F48">
              <w:rPr>
                <w:rFonts w:ascii="Tahoma" w:hAnsi="Tahoma" w:cs="Tahoma"/>
                <w:b/>
                <w:bCs/>
                <w:color w:val="000000" w:themeColor="text1"/>
                <w:sz w:val="28"/>
                <w:szCs w:val="28"/>
              </w:rPr>
              <w:t>FORMATION OF CORE COMMITTEE ON MODEL PROJECT REPORT-PMEGP</w:t>
            </w:r>
          </w:p>
        </w:tc>
      </w:tr>
    </w:tbl>
    <w:p w:rsidR="00140CE9" w:rsidRPr="00B65F48" w:rsidRDefault="00140CE9" w:rsidP="00140CE9">
      <w:pPr>
        <w:spacing w:after="0"/>
        <w:jc w:val="both"/>
        <w:rPr>
          <w:rFonts w:ascii="Tahoma" w:hAnsi="Tahoma" w:cs="Tahoma"/>
          <w:b/>
          <w:bCs/>
          <w:color w:val="000000" w:themeColor="text1"/>
          <w:sz w:val="28"/>
          <w:szCs w:val="28"/>
        </w:rPr>
      </w:pPr>
    </w:p>
    <w:p w:rsidR="00AC28F7" w:rsidRPr="00B65F48" w:rsidRDefault="00A32128" w:rsidP="00140CE9">
      <w:pPr>
        <w:jc w:val="both"/>
        <w:rPr>
          <w:rFonts w:ascii="Tahoma" w:hAnsi="Tahoma" w:cs="Tahoma"/>
          <w:color w:val="000000" w:themeColor="text1"/>
          <w:sz w:val="28"/>
          <w:szCs w:val="28"/>
        </w:rPr>
      </w:pPr>
      <w:r>
        <w:rPr>
          <w:rFonts w:ascii="Tahoma" w:hAnsi="Tahoma" w:cs="Tahoma"/>
          <w:color w:val="000000" w:themeColor="text1"/>
          <w:sz w:val="28"/>
          <w:szCs w:val="28"/>
        </w:rPr>
        <w:t>As d</w:t>
      </w:r>
      <w:r w:rsidR="00AC28F7" w:rsidRPr="00B65F48">
        <w:rPr>
          <w:rFonts w:ascii="Tahoma" w:hAnsi="Tahoma" w:cs="Tahoma"/>
          <w:color w:val="000000" w:themeColor="text1"/>
          <w:sz w:val="28"/>
          <w:szCs w:val="28"/>
        </w:rPr>
        <w:t>esire</w:t>
      </w:r>
      <w:r>
        <w:rPr>
          <w:rFonts w:ascii="Tahoma" w:hAnsi="Tahoma" w:cs="Tahoma"/>
          <w:color w:val="000000" w:themeColor="text1"/>
          <w:sz w:val="28"/>
          <w:szCs w:val="28"/>
        </w:rPr>
        <w:t>d</w:t>
      </w:r>
      <w:r w:rsidR="00AC28F7" w:rsidRPr="00B65F48">
        <w:rPr>
          <w:rFonts w:ascii="Tahoma" w:hAnsi="Tahoma" w:cs="Tahoma"/>
          <w:color w:val="000000" w:themeColor="text1"/>
          <w:sz w:val="28"/>
          <w:szCs w:val="28"/>
        </w:rPr>
        <w:t xml:space="preserve"> by IBA,</w:t>
      </w:r>
      <w:r w:rsidR="009B51CB" w:rsidRPr="00B65F48">
        <w:rPr>
          <w:rFonts w:ascii="Tahoma" w:hAnsi="Tahoma" w:cs="Tahoma"/>
          <w:color w:val="000000" w:themeColor="text1"/>
          <w:sz w:val="28"/>
          <w:szCs w:val="28"/>
        </w:rPr>
        <w:t xml:space="preserve"> </w:t>
      </w:r>
      <w:r w:rsidR="00AC28F7" w:rsidRPr="00B65F48">
        <w:rPr>
          <w:rFonts w:ascii="Tahoma" w:hAnsi="Tahoma" w:cs="Tahoma"/>
          <w:color w:val="000000" w:themeColor="text1"/>
          <w:sz w:val="28"/>
          <w:szCs w:val="28"/>
        </w:rPr>
        <w:t>the house approved constitution of proposed core committee to work out a Model Project Report under PMEGP with following members;</w:t>
      </w:r>
    </w:p>
    <w:p w:rsidR="00140CE9" w:rsidRPr="00B65F48" w:rsidRDefault="00140CE9" w:rsidP="00140CE9">
      <w:pPr>
        <w:jc w:val="both"/>
        <w:rPr>
          <w:rFonts w:ascii="Tahoma" w:hAnsi="Tahoma" w:cs="Tahoma"/>
          <w:b/>
          <w:bCs/>
          <w:color w:val="000000" w:themeColor="text1"/>
          <w:sz w:val="28"/>
          <w:szCs w:val="28"/>
        </w:rPr>
      </w:pPr>
      <w:r w:rsidRPr="00B65F48">
        <w:rPr>
          <w:rFonts w:ascii="Tahoma" w:hAnsi="Tahoma" w:cs="Tahoma"/>
          <w:b/>
          <w:bCs/>
          <w:color w:val="000000" w:themeColor="text1"/>
          <w:sz w:val="28"/>
          <w:szCs w:val="28"/>
        </w:rPr>
        <w:t xml:space="preserve">RBI, DIF&amp;CC, Convener Bank, SBI, SBOP, OBC, CBI, BOB, UBI, Syndicate Bank, KVIC. </w:t>
      </w:r>
    </w:p>
    <w:p w:rsidR="00AC28F7" w:rsidRPr="00B65F48" w:rsidRDefault="00AC28F7" w:rsidP="00140CE9">
      <w:pPr>
        <w:jc w:val="both"/>
        <w:rPr>
          <w:rFonts w:ascii="Tahoma" w:hAnsi="Tahoma" w:cs="Tahoma"/>
          <w:b/>
          <w:bCs/>
          <w:color w:val="000000" w:themeColor="text1"/>
          <w:sz w:val="28"/>
          <w:szCs w:val="28"/>
        </w:rPr>
      </w:pPr>
      <w:r w:rsidRPr="00B65F48">
        <w:rPr>
          <w:rFonts w:ascii="Tahoma" w:hAnsi="Tahoma" w:cs="Tahoma"/>
          <w:color w:val="000000" w:themeColor="text1"/>
          <w:sz w:val="28"/>
          <w:szCs w:val="28"/>
        </w:rPr>
        <w:t>The Convener SLBC was also requested to hold meeting of core committee</w:t>
      </w:r>
      <w:r w:rsidRPr="00B65F48">
        <w:rPr>
          <w:rFonts w:ascii="Tahoma" w:hAnsi="Tahoma" w:cs="Tahoma"/>
          <w:b/>
          <w:bCs/>
          <w:color w:val="000000" w:themeColor="text1"/>
          <w:sz w:val="28"/>
          <w:szCs w:val="28"/>
        </w:rPr>
        <w:t>.</w:t>
      </w:r>
    </w:p>
    <w:p w:rsidR="00AC28F7" w:rsidRDefault="00147F34" w:rsidP="00AC28F7">
      <w:pPr>
        <w:spacing w:after="0" w:line="240" w:lineRule="auto"/>
        <w:jc w:val="right"/>
        <w:rPr>
          <w:rFonts w:ascii="Tahoma" w:hAnsi="Tahoma" w:cs="Tahoma"/>
          <w:b/>
          <w:bCs/>
          <w:color w:val="000000" w:themeColor="text1"/>
          <w:sz w:val="28"/>
          <w:szCs w:val="28"/>
        </w:rPr>
      </w:pPr>
      <w:r>
        <w:rPr>
          <w:rFonts w:ascii="Tahoma" w:hAnsi="Tahoma" w:cs="Tahoma"/>
          <w:b/>
          <w:bCs/>
          <w:color w:val="000000" w:themeColor="text1"/>
          <w:sz w:val="28"/>
          <w:szCs w:val="28"/>
        </w:rPr>
        <w:t>ACTION:</w:t>
      </w:r>
      <w:r w:rsidR="00AC28F7" w:rsidRPr="00B65F48">
        <w:rPr>
          <w:rFonts w:ascii="Tahoma" w:hAnsi="Tahoma" w:cs="Tahoma"/>
          <w:b/>
          <w:bCs/>
          <w:color w:val="000000" w:themeColor="text1"/>
          <w:sz w:val="28"/>
          <w:szCs w:val="28"/>
        </w:rPr>
        <w:t xml:space="preserve"> ALL BANKS</w:t>
      </w:r>
      <w:r w:rsidR="009B51CB" w:rsidRPr="00B65F48">
        <w:rPr>
          <w:rFonts w:ascii="Tahoma" w:hAnsi="Tahoma" w:cs="Tahoma"/>
          <w:b/>
          <w:bCs/>
          <w:color w:val="000000" w:themeColor="text1"/>
          <w:sz w:val="28"/>
          <w:szCs w:val="28"/>
        </w:rPr>
        <w:t>/SLBC</w:t>
      </w:r>
    </w:p>
    <w:p w:rsidR="00105DAA" w:rsidRDefault="00105DAA" w:rsidP="00AC28F7">
      <w:pPr>
        <w:spacing w:after="0" w:line="240" w:lineRule="auto"/>
        <w:jc w:val="right"/>
        <w:rPr>
          <w:rFonts w:ascii="Tahoma" w:hAnsi="Tahoma" w:cs="Tahoma"/>
          <w:b/>
          <w:bCs/>
          <w:color w:val="000000" w:themeColor="text1"/>
          <w:sz w:val="28"/>
          <w:szCs w:val="28"/>
        </w:rPr>
      </w:pPr>
    </w:p>
    <w:p w:rsidR="00105DAA" w:rsidRDefault="00105DAA" w:rsidP="00AC28F7">
      <w:pPr>
        <w:spacing w:after="0" w:line="240" w:lineRule="auto"/>
        <w:jc w:val="right"/>
        <w:rPr>
          <w:rFonts w:ascii="Tahoma" w:hAnsi="Tahoma" w:cs="Tahoma"/>
          <w:b/>
          <w:bCs/>
          <w:color w:val="000000" w:themeColor="text1"/>
          <w:sz w:val="28"/>
          <w:szCs w:val="28"/>
        </w:rPr>
      </w:pPr>
    </w:p>
    <w:p w:rsidR="00105DAA" w:rsidRDefault="00105DAA" w:rsidP="00AC28F7">
      <w:pPr>
        <w:spacing w:after="0" w:line="240" w:lineRule="auto"/>
        <w:jc w:val="right"/>
        <w:rPr>
          <w:rFonts w:ascii="Tahoma" w:hAnsi="Tahoma" w:cs="Tahoma"/>
          <w:b/>
          <w:bCs/>
          <w:color w:val="000000" w:themeColor="text1"/>
          <w:sz w:val="28"/>
          <w:szCs w:val="28"/>
        </w:rPr>
      </w:pPr>
    </w:p>
    <w:p w:rsidR="00105DAA" w:rsidRPr="00B65F48" w:rsidRDefault="00105DAA" w:rsidP="00AC28F7">
      <w:pPr>
        <w:spacing w:after="0" w:line="240" w:lineRule="auto"/>
        <w:jc w:val="right"/>
        <w:rPr>
          <w:rFonts w:ascii="Tahoma" w:hAnsi="Tahoma" w:cs="Tahoma"/>
          <w:b/>
          <w:bCs/>
          <w:color w:val="000000" w:themeColor="text1"/>
          <w:sz w:val="28"/>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7"/>
        <w:gridCol w:w="7091"/>
      </w:tblGrid>
      <w:tr w:rsidR="00140CE9" w:rsidRPr="00B65F48" w:rsidTr="00AC28F7">
        <w:tc>
          <w:tcPr>
            <w:tcW w:w="2287" w:type="dxa"/>
            <w:tcBorders>
              <w:top w:val="single" w:sz="4" w:space="0" w:color="auto"/>
              <w:left w:val="single" w:sz="4" w:space="0" w:color="auto"/>
              <w:bottom w:val="single" w:sz="4" w:space="0" w:color="auto"/>
              <w:right w:val="single" w:sz="4" w:space="0" w:color="auto"/>
            </w:tcBorders>
            <w:hideMark/>
          </w:tcPr>
          <w:p w:rsidR="00140CE9" w:rsidRPr="00B65F48" w:rsidRDefault="00140CE9" w:rsidP="008E40CA">
            <w:pPr>
              <w:pStyle w:val="PlainText"/>
              <w:jc w:val="left"/>
              <w:rPr>
                <w:b/>
                <w:color w:val="000000" w:themeColor="text1"/>
                <w:sz w:val="28"/>
                <w:szCs w:val="28"/>
              </w:rPr>
            </w:pPr>
            <w:r w:rsidRPr="00B65F48">
              <w:rPr>
                <w:b/>
                <w:color w:val="000000" w:themeColor="text1"/>
                <w:sz w:val="28"/>
                <w:szCs w:val="28"/>
              </w:rPr>
              <w:t>ITEM NO. 17 (v)</w:t>
            </w:r>
          </w:p>
        </w:tc>
        <w:tc>
          <w:tcPr>
            <w:tcW w:w="7091" w:type="dxa"/>
            <w:tcBorders>
              <w:top w:val="single" w:sz="4" w:space="0" w:color="auto"/>
              <w:left w:val="single" w:sz="4" w:space="0" w:color="auto"/>
              <w:bottom w:val="single" w:sz="4" w:space="0" w:color="auto"/>
              <w:right w:val="single" w:sz="4" w:space="0" w:color="auto"/>
            </w:tcBorders>
            <w:hideMark/>
          </w:tcPr>
          <w:p w:rsidR="00140CE9" w:rsidRPr="00B65F48" w:rsidRDefault="00140CE9" w:rsidP="00C5747D">
            <w:pPr>
              <w:spacing w:after="0" w:line="240" w:lineRule="auto"/>
              <w:jc w:val="both"/>
              <w:rPr>
                <w:rFonts w:ascii="Tahoma" w:hAnsi="Tahoma" w:cs="Tahoma"/>
                <w:b/>
                <w:color w:val="000000" w:themeColor="text1"/>
                <w:sz w:val="28"/>
                <w:szCs w:val="28"/>
              </w:rPr>
            </w:pPr>
            <w:r w:rsidRPr="00B65F48">
              <w:rPr>
                <w:rFonts w:ascii="Tahoma" w:hAnsi="Tahoma" w:cs="Tahoma"/>
                <w:b/>
                <w:color w:val="000000" w:themeColor="text1"/>
                <w:sz w:val="28"/>
                <w:szCs w:val="28"/>
              </w:rPr>
              <w:t>NATIONAL URBAN LIVELIHOOD MISSION (NULM)</w:t>
            </w:r>
          </w:p>
        </w:tc>
      </w:tr>
    </w:tbl>
    <w:p w:rsidR="00140CE9" w:rsidRPr="00B65F48" w:rsidRDefault="00140CE9" w:rsidP="00140CE9">
      <w:pPr>
        <w:pStyle w:val="PlainText"/>
        <w:rPr>
          <w:color w:val="000000" w:themeColor="text1"/>
          <w:sz w:val="28"/>
          <w:szCs w:val="28"/>
        </w:rPr>
      </w:pPr>
    </w:p>
    <w:p w:rsidR="00140CE9" w:rsidRPr="00B65F48" w:rsidRDefault="005B6189" w:rsidP="00C315C6">
      <w:pPr>
        <w:spacing w:after="0" w:line="240" w:lineRule="auto"/>
        <w:jc w:val="both"/>
        <w:rPr>
          <w:rFonts w:ascii="Tahoma" w:hAnsi="Tahoma" w:cs="Tahoma"/>
          <w:color w:val="000000" w:themeColor="text1"/>
          <w:sz w:val="28"/>
          <w:szCs w:val="28"/>
        </w:rPr>
      </w:pPr>
      <w:r w:rsidRPr="00B65F48">
        <w:rPr>
          <w:rFonts w:ascii="Tahoma" w:hAnsi="Tahoma" w:cs="Tahoma"/>
          <w:color w:val="000000" w:themeColor="text1"/>
          <w:sz w:val="28"/>
          <w:szCs w:val="28"/>
        </w:rPr>
        <w:t xml:space="preserve">The house was informed that no </w:t>
      </w:r>
      <w:r w:rsidR="00C315C6" w:rsidRPr="00B65F48">
        <w:rPr>
          <w:rFonts w:ascii="Tahoma" w:hAnsi="Tahoma" w:cs="Tahoma"/>
          <w:color w:val="000000" w:themeColor="text1"/>
          <w:sz w:val="28"/>
          <w:szCs w:val="28"/>
        </w:rPr>
        <w:t>progress was</w:t>
      </w:r>
      <w:r w:rsidRPr="00B65F48">
        <w:rPr>
          <w:rFonts w:ascii="Tahoma" w:hAnsi="Tahoma" w:cs="Tahoma"/>
          <w:color w:val="000000" w:themeColor="text1"/>
          <w:sz w:val="28"/>
          <w:szCs w:val="28"/>
        </w:rPr>
        <w:t xml:space="preserve"> received from the office of SUDA on NULM. Hence no discussions were held.</w:t>
      </w:r>
    </w:p>
    <w:p w:rsidR="005B6189" w:rsidRPr="00B65F48" w:rsidRDefault="005B6189" w:rsidP="00140CE9">
      <w:pPr>
        <w:spacing w:after="0" w:line="240" w:lineRule="auto"/>
        <w:rPr>
          <w:rFonts w:ascii="Tahoma" w:hAnsi="Tahoma" w:cs="Tahoma"/>
          <w:b/>
          <w:bCs/>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4"/>
        <w:gridCol w:w="7792"/>
      </w:tblGrid>
      <w:tr w:rsidR="00140CE9" w:rsidRPr="00B65F48" w:rsidTr="008E40CA">
        <w:tc>
          <w:tcPr>
            <w:tcW w:w="1818" w:type="dxa"/>
            <w:tcBorders>
              <w:top w:val="single" w:sz="4" w:space="0" w:color="auto"/>
              <w:left w:val="single" w:sz="4" w:space="0" w:color="auto"/>
              <w:bottom w:val="single" w:sz="4" w:space="0" w:color="auto"/>
              <w:right w:val="single" w:sz="4" w:space="0" w:color="auto"/>
            </w:tcBorders>
            <w:hideMark/>
          </w:tcPr>
          <w:p w:rsidR="00140CE9" w:rsidRPr="00B65F48" w:rsidRDefault="00140CE9" w:rsidP="008E40CA">
            <w:pPr>
              <w:pStyle w:val="PlainText"/>
              <w:jc w:val="left"/>
              <w:rPr>
                <w:color w:val="000000" w:themeColor="text1"/>
                <w:sz w:val="28"/>
                <w:szCs w:val="28"/>
              </w:rPr>
            </w:pPr>
            <w:r w:rsidRPr="00B65F48">
              <w:rPr>
                <w:b/>
                <w:color w:val="000000" w:themeColor="text1"/>
                <w:sz w:val="28"/>
                <w:szCs w:val="28"/>
              </w:rPr>
              <w:t>ITEM No. 17  (vi)</w:t>
            </w:r>
          </w:p>
        </w:tc>
        <w:tc>
          <w:tcPr>
            <w:tcW w:w="8010" w:type="dxa"/>
            <w:tcBorders>
              <w:top w:val="single" w:sz="4" w:space="0" w:color="auto"/>
              <w:left w:val="single" w:sz="4" w:space="0" w:color="auto"/>
              <w:bottom w:val="single" w:sz="4" w:space="0" w:color="auto"/>
              <w:right w:val="single" w:sz="4" w:space="0" w:color="auto"/>
            </w:tcBorders>
            <w:hideMark/>
          </w:tcPr>
          <w:p w:rsidR="00140CE9" w:rsidRPr="00B65F48" w:rsidRDefault="00140CE9" w:rsidP="00C5747D">
            <w:pPr>
              <w:pStyle w:val="PlainText"/>
              <w:rPr>
                <w:color w:val="000000" w:themeColor="text1"/>
                <w:sz w:val="28"/>
                <w:szCs w:val="28"/>
              </w:rPr>
            </w:pPr>
            <w:r w:rsidRPr="00B65F48">
              <w:rPr>
                <w:b/>
                <w:color w:val="000000" w:themeColor="text1"/>
                <w:sz w:val="28"/>
                <w:szCs w:val="28"/>
              </w:rPr>
              <w:t>CASES SPONSORED BY HARYANA SCHEDULED CASTES FINANCE &amp; DEVELOPMENT CORPORATION (HSCFDC)</w:t>
            </w:r>
          </w:p>
        </w:tc>
      </w:tr>
    </w:tbl>
    <w:p w:rsidR="00140CE9" w:rsidRPr="00B65F48" w:rsidRDefault="00140CE9" w:rsidP="00140CE9">
      <w:pPr>
        <w:pStyle w:val="PlainText"/>
        <w:rPr>
          <w:color w:val="000000" w:themeColor="text1"/>
          <w:sz w:val="28"/>
          <w:szCs w:val="28"/>
        </w:rPr>
      </w:pPr>
    </w:p>
    <w:p w:rsidR="00140CE9" w:rsidRPr="00B65F48" w:rsidRDefault="00140CE9" w:rsidP="001773F0">
      <w:pPr>
        <w:spacing w:after="0" w:line="240" w:lineRule="auto"/>
        <w:jc w:val="both"/>
        <w:rPr>
          <w:rFonts w:ascii="Tahoma" w:hAnsi="Tahoma" w:cs="Tahoma"/>
          <w:color w:val="000000" w:themeColor="text1"/>
          <w:sz w:val="28"/>
          <w:szCs w:val="28"/>
        </w:rPr>
      </w:pPr>
      <w:r w:rsidRPr="00B65F48">
        <w:rPr>
          <w:rFonts w:ascii="Tahoma" w:hAnsi="Tahoma" w:cs="Tahoma"/>
          <w:color w:val="000000" w:themeColor="text1"/>
          <w:sz w:val="28"/>
          <w:szCs w:val="28"/>
        </w:rPr>
        <w:t>Member banks are requested to advise branches to dispose of the cases on merits within the prescribed time norm.</w:t>
      </w:r>
    </w:p>
    <w:p w:rsidR="004C54A5" w:rsidRPr="00B65F48" w:rsidRDefault="004C54A5" w:rsidP="001773F0">
      <w:pPr>
        <w:spacing w:after="0" w:line="240" w:lineRule="auto"/>
        <w:jc w:val="right"/>
        <w:rPr>
          <w:rFonts w:ascii="Tahoma" w:hAnsi="Tahoma" w:cs="Tahoma"/>
          <w:b/>
          <w:bCs/>
          <w:color w:val="000000" w:themeColor="text1"/>
          <w:sz w:val="28"/>
          <w:szCs w:val="28"/>
        </w:rPr>
      </w:pPr>
      <w:r w:rsidRPr="00B65F48">
        <w:rPr>
          <w:rFonts w:ascii="Tahoma" w:hAnsi="Tahoma" w:cs="Tahoma"/>
          <w:b/>
          <w:bCs/>
          <w:color w:val="000000" w:themeColor="text1"/>
          <w:sz w:val="28"/>
          <w:szCs w:val="28"/>
        </w:rPr>
        <w:t>ACTION</w:t>
      </w:r>
      <w:r w:rsidR="00147F34">
        <w:rPr>
          <w:rFonts w:ascii="Tahoma" w:hAnsi="Tahoma" w:cs="Tahoma"/>
          <w:b/>
          <w:bCs/>
          <w:color w:val="000000" w:themeColor="text1"/>
          <w:sz w:val="28"/>
          <w:szCs w:val="28"/>
        </w:rPr>
        <w:t>:</w:t>
      </w:r>
      <w:r w:rsidRPr="00B65F48">
        <w:rPr>
          <w:rFonts w:ascii="Tahoma" w:hAnsi="Tahoma" w:cs="Tahoma"/>
          <w:b/>
          <w:bCs/>
          <w:color w:val="000000" w:themeColor="text1"/>
          <w:sz w:val="28"/>
          <w:szCs w:val="28"/>
        </w:rPr>
        <w:t xml:space="preserve">  ALL BANKS</w:t>
      </w:r>
    </w:p>
    <w:p w:rsidR="00140CE9" w:rsidRPr="00B65F48" w:rsidRDefault="00140CE9" w:rsidP="00140CE9">
      <w:pPr>
        <w:spacing w:after="0" w:line="240" w:lineRule="auto"/>
        <w:rPr>
          <w:rFonts w:ascii="Tahoma" w:hAnsi="Tahoma" w:cs="Tahoma"/>
          <w:b/>
          <w:bCs/>
          <w:color w:val="000000" w:themeColor="text1"/>
          <w:sz w:val="28"/>
          <w:szCs w:val="28"/>
        </w:rPr>
      </w:pP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
        <w:gridCol w:w="2338"/>
        <w:gridCol w:w="107"/>
        <w:gridCol w:w="6905"/>
        <w:gridCol w:w="451"/>
      </w:tblGrid>
      <w:tr w:rsidR="00140CE9" w:rsidRPr="00B65F48" w:rsidTr="001773F0">
        <w:trPr>
          <w:gridAfter w:val="1"/>
          <w:wAfter w:w="451" w:type="dxa"/>
        </w:trPr>
        <w:tc>
          <w:tcPr>
            <w:tcW w:w="2564" w:type="dxa"/>
            <w:gridSpan w:val="2"/>
            <w:tcBorders>
              <w:top w:val="single" w:sz="4" w:space="0" w:color="auto"/>
              <w:left w:val="single" w:sz="4" w:space="0" w:color="auto"/>
              <w:bottom w:val="single" w:sz="4" w:space="0" w:color="auto"/>
              <w:right w:val="single" w:sz="4" w:space="0" w:color="auto"/>
            </w:tcBorders>
            <w:hideMark/>
          </w:tcPr>
          <w:p w:rsidR="00140CE9" w:rsidRPr="00B65F48" w:rsidRDefault="00140CE9" w:rsidP="008E40CA">
            <w:pPr>
              <w:pStyle w:val="PlainText"/>
              <w:jc w:val="left"/>
              <w:rPr>
                <w:b/>
                <w:color w:val="000000" w:themeColor="text1"/>
                <w:sz w:val="28"/>
                <w:szCs w:val="28"/>
              </w:rPr>
            </w:pPr>
            <w:r w:rsidRPr="00B65F48">
              <w:rPr>
                <w:b/>
                <w:color w:val="000000" w:themeColor="text1"/>
                <w:sz w:val="28"/>
                <w:szCs w:val="28"/>
              </w:rPr>
              <w:t>ITEM No. 17  (vii)</w:t>
            </w:r>
          </w:p>
        </w:tc>
        <w:tc>
          <w:tcPr>
            <w:tcW w:w="7012" w:type="dxa"/>
            <w:gridSpan w:val="2"/>
            <w:tcBorders>
              <w:top w:val="single" w:sz="4" w:space="0" w:color="auto"/>
              <w:left w:val="single" w:sz="4" w:space="0" w:color="auto"/>
              <w:bottom w:val="single" w:sz="4" w:space="0" w:color="auto"/>
              <w:right w:val="single" w:sz="4" w:space="0" w:color="auto"/>
            </w:tcBorders>
            <w:hideMark/>
          </w:tcPr>
          <w:p w:rsidR="00140CE9" w:rsidRPr="00B65F48" w:rsidRDefault="00140CE9" w:rsidP="008E40CA">
            <w:pPr>
              <w:pStyle w:val="PlainText"/>
              <w:rPr>
                <w:b/>
                <w:color w:val="000000" w:themeColor="text1"/>
                <w:sz w:val="28"/>
                <w:szCs w:val="28"/>
              </w:rPr>
            </w:pPr>
            <w:r w:rsidRPr="00B65F48">
              <w:rPr>
                <w:b/>
                <w:color w:val="000000" w:themeColor="text1"/>
                <w:sz w:val="28"/>
                <w:szCs w:val="28"/>
              </w:rPr>
              <w:t>PROTECTED CULTIVATION IN HARYANA- BANKABLE PLAN FOR 2014-2015</w:t>
            </w:r>
          </w:p>
        </w:tc>
      </w:tr>
      <w:tr w:rsidR="00140CE9" w:rsidRPr="00B65F48" w:rsidTr="001773F0">
        <w:tblPrEx>
          <w:jc w:val="center"/>
          <w:tblLook w:val="04A0"/>
        </w:tblPrEx>
        <w:trPr>
          <w:gridBefore w:val="1"/>
          <w:wBefore w:w="226" w:type="dxa"/>
          <w:jc w:val="center"/>
        </w:trPr>
        <w:tc>
          <w:tcPr>
            <w:tcW w:w="2445" w:type="dxa"/>
            <w:gridSpan w:val="2"/>
            <w:tcBorders>
              <w:top w:val="single" w:sz="4" w:space="0" w:color="auto"/>
              <w:left w:val="single" w:sz="4" w:space="0" w:color="auto"/>
              <w:bottom w:val="single" w:sz="4" w:space="0" w:color="auto"/>
              <w:right w:val="single" w:sz="4" w:space="0" w:color="auto"/>
            </w:tcBorders>
            <w:hideMark/>
          </w:tcPr>
          <w:p w:rsidR="00140CE9" w:rsidRPr="00B65F48" w:rsidRDefault="00140CE9" w:rsidP="008E40CA">
            <w:pPr>
              <w:pStyle w:val="PlainText"/>
              <w:spacing w:after="0"/>
              <w:rPr>
                <w:b/>
                <w:color w:val="000000" w:themeColor="text1"/>
                <w:sz w:val="28"/>
                <w:szCs w:val="28"/>
                <w:lang w:val="en-IN" w:eastAsia="en-IN"/>
              </w:rPr>
            </w:pPr>
            <w:r w:rsidRPr="00B65F48">
              <w:rPr>
                <w:b/>
                <w:color w:val="000000" w:themeColor="text1"/>
                <w:sz w:val="28"/>
                <w:szCs w:val="28"/>
                <w:lang w:val="en-IN" w:eastAsia="en-IN"/>
              </w:rPr>
              <w:t>ITEM NO. 17 (viii)</w:t>
            </w:r>
          </w:p>
        </w:tc>
        <w:tc>
          <w:tcPr>
            <w:tcW w:w="7356" w:type="dxa"/>
            <w:gridSpan w:val="2"/>
            <w:tcBorders>
              <w:top w:val="single" w:sz="4" w:space="0" w:color="auto"/>
              <w:left w:val="single" w:sz="4" w:space="0" w:color="auto"/>
              <w:bottom w:val="single" w:sz="4" w:space="0" w:color="auto"/>
              <w:right w:val="single" w:sz="4" w:space="0" w:color="auto"/>
            </w:tcBorders>
            <w:hideMark/>
          </w:tcPr>
          <w:p w:rsidR="00140CE9" w:rsidRPr="00B65F48" w:rsidRDefault="00140CE9" w:rsidP="008E40CA">
            <w:pPr>
              <w:pStyle w:val="PlainText"/>
              <w:spacing w:after="0"/>
              <w:rPr>
                <w:b/>
                <w:color w:val="000000" w:themeColor="text1"/>
                <w:sz w:val="28"/>
                <w:szCs w:val="28"/>
                <w:lang w:val="en-IN" w:eastAsia="en-IN"/>
              </w:rPr>
            </w:pPr>
            <w:r w:rsidRPr="00B65F48">
              <w:rPr>
                <w:b/>
                <w:color w:val="000000" w:themeColor="text1"/>
                <w:sz w:val="28"/>
                <w:szCs w:val="28"/>
                <w:lang w:val="en-IN" w:eastAsia="en-IN"/>
              </w:rPr>
              <w:t>NATIONAL HORTICULTURE MISSION/ NATIONAL HORTICULTURE BOARD</w:t>
            </w:r>
          </w:p>
        </w:tc>
      </w:tr>
    </w:tbl>
    <w:p w:rsidR="00140CE9" w:rsidRPr="00B65F48" w:rsidRDefault="00140CE9" w:rsidP="00140CE9">
      <w:pPr>
        <w:pStyle w:val="PlainText"/>
        <w:spacing w:after="0"/>
        <w:rPr>
          <w:color w:val="000000" w:themeColor="text1"/>
          <w:sz w:val="28"/>
          <w:szCs w:val="28"/>
        </w:rPr>
      </w:pPr>
    </w:p>
    <w:p w:rsidR="004C54A5" w:rsidRPr="00B65F48" w:rsidRDefault="004C54A5" w:rsidP="00140CE9">
      <w:pPr>
        <w:pStyle w:val="PlainText"/>
        <w:spacing w:after="0"/>
        <w:rPr>
          <w:color w:val="000000" w:themeColor="text1"/>
          <w:sz w:val="28"/>
          <w:szCs w:val="28"/>
        </w:rPr>
      </w:pPr>
      <w:r w:rsidRPr="00B65F48">
        <w:rPr>
          <w:color w:val="000000" w:themeColor="text1"/>
          <w:sz w:val="28"/>
          <w:szCs w:val="28"/>
        </w:rPr>
        <w:t xml:space="preserve">The CGM, NABARD covered the issue of promotion of protected cultivation (poly house) </w:t>
      </w:r>
      <w:r w:rsidR="005E3D84" w:rsidRPr="00B65F48">
        <w:rPr>
          <w:color w:val="000000" w:themeColor="text1"/>
          <w:sz w:val="28"/>
          <w:szCs w:val="28"/>
        </w:rPr>
        <w:t>i</w:t>
      </w:r>
      <w:r w:rsidRPr="00B65F48">
        <w:rPr>
          <w:color w:val="000000" w:themeColor="text1"/>
          <w:sz w:val="28"/>
          <w:szCs w:val="28"/>
        </w:rPr>
        <w:t>n the s</w:t>
      </w:r>
      <w:r w:rsidR="005E3D84" w:rsidRPr="00B65F48">
        <w:rPr>
          <w:color w:val="000000" w:themeColor="text1"/>
          <w:sz w:val="28"/>
          <w:szCs w:val="28"/>
        </w:rPr>
        <w:t>t</w:t>
      </w:r>
      <w:r w:rsidRPr="00B65F48">
        <w:rPr>
          <w:color w:val="000000" w:themeColor="text1"/>
          <w:sz w:val="28"/>
          <w:szCs w:val="28"/>
        </w:rPr>
        <w:t xml:space="preserve">ate in his address. </w:t>
      </w:r>
      <w:r w:rsidR="00713765">
        <w:rPr>
          <w:color w:val="000000" w:themeColor="text1"/>
          <w:sz w:val="28"/>
          <w:szCs w:val="28"/>
        </w:rPr>
        <w:t>The</w:t>
      </w:r>
      <w:r w:rsidRPr="00B65F48">
        <w:rPr>
          <w:color w:val="000000" w:themeColor="text1"/>
          <w:sz w:val="28"/>
          <w:szCs w:val="28"/>
        </w:rPr>
        <w:t xml:space="preserve"> banks were requested to dispose of </w:t>
      </w:r>
      <w:r w:rsidR="009D3798" w:rsidRPr="00B65F48">
        <w:rPr>
          <w:color w:val="000000" w:themeColor="text1"/>
          <w:sz w:val="28"/>
          <w:szCs w:val="28"/>
        </w:rPr>
        <w:t xml:space="preserve">pending </w:t>
      </w:r>
      <w:r w:rsidRPr="00B65F48">
        <w:rPr>
          <w:color w:val="000000" w:themeColor="text1"/>
          <w:sz w:val="28"/>
          <w:szCs w:val="28"/>
        </w:rPr>
        <w:t>sponsored</w:t>
      </w:r>
      <w:r w:rsidR="009D3798" w:rsidRPr="00B65F48">
        <w:rPr>
          <w:color w:val="000000" w:themeColor="text1"/>
          <w:sz w:val="28"/>
          <w:szCs w:val="28"/>
        </w:rPr>
        <w:t xml:space="preserve"> cases of </w:t>
      </w:r>
      <w:r w:rsidRPr="00B65F48">
        <w:rPr>
          <w:color w:val="000000" w:themeColor="text1"/>
          <w:sz w:val="28"/>
          <w:szCs w:val="28"/>
        </w:rPr>
        <w:t>NHB</w:t>
      </w:r>
      <w:r w:rsidR="009D3798" w:rsidRPr="00B65F48">
        <w:rPr>
          <w:color w:val="000000" w:themeColor="text1"/>
          <w:sz w:val="28"/>
          <w:szCs w:val="28"/>
        </w:rPr>
        <w:t xml:space="preserve"> on merit</w:t>
      </w:r>
      <w:r w:rsidR="00A308B3" w:rsidRPr="00B65F48">
        <w:rPr>
          <w:color w:val="000000" w:themeColor="text1"/>
          <w:sz w:val="28"/>
          <w:szCs w:val="28"/>
        </w:rPr>
        <w:t>s</w:t>
      </w:r>
      <w:r w:rsidR="009D3798" w:rsidRPr="00B65F48">
        <w:rPr>
          <w:color w:val="000000" w:themeColor="text1"/>
          <w:sz w:val="28"/>
          <w:szCs w:val="28"/>
        </w:rPr>
        <w:t>.</w:t>
      </w:r>
    </w:p>
    <w:p w:rsidR="004C54A5" w:rsidRPr="00B65F48" w:rsidRDefault="004C54A5" w:rsidP="00140CE9">
      <w:pPr>
        <w:pStyle w:val="PlainText"/>
        <w:spacing w:after="0"/>
        <w:rPr>
          <w:color w:val="000000" w:themeColor="text1"/>
          <w:sz w:val="28"/>
          <w:szCs w:val="28"/>
        </w:rPr>
      </w:pPr>
    </w:p>
    <w:p w:rsidR="004C54A5" w:rsidRPr="00B65F48" w:rsidRDefault="008F60B3" w:rsidP="00147F34">
      <w:pPr>
        <w:spacing w:after="0" w:line="240" w:lineRule="auto"/>
        <w:jc w:val="right"/>
        <w:rPr>
          <w:color w:val="000000" w:themeColor="text1"/>
          <w:sz w:val="28"/>
          <w:szCs w:val="28"/>
        </w:rPr>
      </w:pPr>
      <w:r w:rsidRPr="00B65F48">
        <w:rPr>
          <w:rFonts w:ascii="Tahoma" w:hAnsi="Tahoma" w:cs="Tahoma"/>
          <w:b/>
          <w:bCs/>
          <w:color w:val="000000" w:themeColor="text1"/>
          <w:sz w:val="28"/>
          <w:szCs w:val="28"/>
        </w:rPr>
        <w:t>A</w:t>
      </w:r>
      <w:r w:rsidR="00164742" w:rsidRPr="00B65F48">
        <w:rPr>
          <w:rFonts w:ascii="Tahoma" w:hAnsi="Tahoma" w:cs="Tahoma"/>
          <w:b/>
          <w:bCs/>
          <w:color w:val="000000" w:themeColor="text1"/>
          <w:sz w:val="28"/>
          <w:szCs w:val="28"/>
        </w:rPr>
        <w:t>CTION</w:t>
      </w:r>
      <w:r w:rsidR="00147F34">
        <w:rPr>
          <w:rFonts w:ascii="Tahoma" w:hAnsi="Tahoma" w:cs="Tahoma"/>
          <w:b/>
          <w:bCs/>
          <w:color w:val="000000" w:themeColor="text1"/>
          <w:sz w:val="28"/>
          <w:szCs w:val="28"/>
        </w:rPr>
        <w:t>:</w:t>
      </w:r>
      <w:r w:rsidR="00164742" w:rsidRPr="00B65F48">
        <w:rPr>
          <w:rFonts w:ascii="Tahoma" w:hAnsi="Tahoma" w:cs="Tahoma"/>
          <w:b/>
          <w:bCs/>
          <w:color w:val="000000" w:themeColor="text1"/>
          <w:sz w:val="28"/>
          <w:szCs w:val="28"/>
        </w:rPr>
        <w:t xml:space="preserve">  ALL BANKS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4"/>
        <w:gridCol w:w="7792"/>
      </w:tblGrid>
      <w:tr w:rsidR="00140CE9" w:rsidRPr="00B65F48" w:rsidTr="004C54A5">
        <w:trPr>
          <w:trHeight w:val="450"/>
        </w:trPr>
        <w:tc>
          <w:tcPr>
            <w:tcW w:w="1784" w:type="dxa"/>
            <w:tcBorders>
              <w:top w:val="single" w:sz="4" w:space="0" w:color="auto"/>
              <w:left w:val="single" w:sz="4" w:space="0" w:color="auto"/>
              <w:bottom w:val="single" w:sz="4" w:space="0" w:color="auto"/>
              <w:right w:val="single" w:sz="4" w:space="0" w:color="auto"/>
            </w:tcBorders>
            <w:hideMark/>
          </w:tcPr>
          <w:p w:rsidR="00140CE9" w:rsidRPr="00B65F48" w:rsidRDefault="00140CE9" w:rsidP="008E40CA">
            <w:pPr>
              <w:pStyle w:val="PlainText"/>
              <w:spacing w:after="0"/>
              <w:jc w:val="left"/>
              <w:rPr>
                <w:b/>
                <w:color w:val="000000" w:themeColor="text1"/>
                <w:sz w:val="28"/>
                <w:szCs w:val="28"/>
              </w:rPr>
            </w:pPr>
            <w:r w:rsidRPr="00B65F48">
              <w:rPr>
                <w:b/>
                <w:color w:val="000000" w:themeColor="text1"/>
                <w:sz w:val="28"/>
                <w:szCs w:val="28"/>
              </w:rPr>
              <w:t>ITEM NO. 18</w:t>
            </w:r>
          </w:p>
        </w:tc>
        <w:tc>
          <w:tcPr>
            <w:tcW w:w="7792" w:type="dxa"/>
            <w:tcBorders>
              <w:top w:val="single" w:sz="4" w:space="0" w:color="auto"/>
              <w:left w:val="single" w:sz="4" w:space="0" w:color="auto"/>
              <w:bottom w:val="single" w:sz="4" w:space="0" w:color="auto"/>
              <w:right w:val="single" w:sz="4" w:space="0" w:color="auto"/>
            </w:tcBorders>
            <w:hideMark/>
          </w:tcPr>
          <w:p w:rsidR="00140CE9" w:rsidRPr="00B65F48" w:rsidRDefault="00140CE9" w:rsidP="008E40CA">
            <w:pPr>
              <w:pStyle w:val="PlainText"/>
              <w:spacing w:after="0"/>
              <w:rPr>
                <w:b/>
                <w:color w:val="000000" w:themeColor="text1"/>
                <w:sz w:val="28"/>
                <w:szCs w:val="28"/>
              </w:rPr>
            </w:pPr>
            <w:r w:rsidRPr="00B65F48">
              <w:rPr>
                <w:b/>
                <w:color w:val="000000" w:themeColor="text1"/>
                <w:sz w:val="28"/>
                <w:szCs w:val="28"/>
              </w:rPr>
              <w:t>Central Sector Schemes of Self Employment scheme for Rehabilitation of Manual Scavengers (SRMS)-Revision of the Scheme.</w:t>
            </w:r>
          </w:p>
        </w:tc>
      </w:tr>
    </w:tbl>
    <w:p w:rsidR="00140CE9" w:rsidRPr="00B65F48" w:rsidRDefault="00140CE9" w:rsidP="00140CE9">
      <w:pPr>
        <w:pStyle w:val="BodyText"/>
        <w:rPr>
          <w:rFonts w:ascii="Tahoma" w:hAnsi="Tahoma" w:cs="Tahoma"/>
          <w:bCs/>
          <w:color w:val="000000" w:themeColor="text1"/>
          <w:sz w:val="28"/>
          <w:szCs w:val="28"/>
        </w:rPr>
      </w:pPr>
      <w:r w:rsidRPr="00B65F48">
        <w:rPr>
          <w:rFonts w:ascii="Tahoma" w:hAnsi="Tahoma" w:cs="Tahoma"/>
          <w:bCs/>
          <w:color w:val="000000" w:themeColor="text1"/>
          <w:sz w:val="28"/>
          <w:szCs w:val="28"/>
        </w:rPr>
        <w:t xml:space="preserve"> </w:t>
      </w:r>
    </w:p>
    <w:p w:rsidR="00140CE9" w:rsidRPr="00B65F48" w:rsidRDefault="00164742" w:rsidP="00140CE9">
      <w:pPr>
        <w:spacing w:after="0" w:line="240" w:lineRule="auto"/>
        <w:jc w:val="both"/>
        <w:rPr>
          <w:rFonts w:ascii="Tahoma" w:hAnsi="Tahoma" w:cs="Tahoma"/>
          <w:color w:val="000000" w:themeColor="text1"/>
          <w:sz w:val="28"/>
          <w:szCs w:val="28"/>
        </w:rPr>
      </w:pPr>
      <w:r w:rsidRPr="00B65F48">
        <w:rPr>
          <w:rFonts w:ascii="Tahoma" w:hAnsi="Tahoma" w:cs="Tahoma"/>
          <w:color w:val="000000" w:themeColor="text1"/>
          <w:sz w:val="28"/>
          <w:szCs w:val="28"/>
        </w:rPr>
        <w:t>No discussions were held on the above item</w:t>
      </w:r>
      <w:r w:rsidR="00140CE9" w:rsidRPr="00B65F48">
        <w:rPr>
          <w:rFonts w:ascii="Tahoma" w:hAnsi="Tahoma" w:cs="Tahoma"/>
          <w:color w:val="000000" w:themeColor="text1"/>
          <w:sz w:val="28"/>
          <w:szCs w:val="28"/>
        </w:rPr>
        <w:t xml:space="preserve">. </w:t>
      </w:r>
    </w:p>
    <w:p w:rsidR="00140CE9" w:rsidRPr="00B65F48" w:rsidRDefault="00140CE9" w:rsidP="00140CE9">
      <w:pPr>
        <w:spacing w:after="0" w:line="240" w:lineRule="auto"/>
        <w:jc w:val="both"/>
        <w:rPr>
          <w:rFonts w:ascii="Tahoma" w:hAnsi="Tahoma" w:cs="Tahoma"/>
          <w:b/>
          <w:color w:val="FF0000"/>
          <w:sz w:val="28"/>
          <w:szCs w:val="28"/>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6785"/>
      </w:tblGrid>
      <w:tr w:rsidR="00140CE9" w:rsidRPr="00510940" w:rsidTr="008E40CA">
        <w:tc>
          <w:tcPr>
            <w:tcW w:w="2660" w:type="dxa"/>
          </w:tcPr>
          <w:p w:rsidR="00140CE9" w:rsidRPr="00510940" w:rsidRDefault="00140CE9" w:rsidP="008E40CA">
            <w:pPr>
              <w:pStyle w:val="PlainText"/>
              <w:spacing w:after="0"/>
              <w:rPr>
                <w:b/>
                <w:color w:val="000000" w:themeColor="text1"/>
                <w:sz w:val="28"/>
                <w:szCs w:val="28"/>
              </w:rPr>
            </w:pPr>
            <w:r w:rsidRPr="00510940">
              <w:rPr>
                <w:b/>
                <w:color w:val="000000" w:themeColor="text1"/>
                <w:sz w:val="28"/>
                <w:szCs w:val="28"/>
              </w:rPr>
              <w:t>ITEM NO. 19(i)</w:t>
            </w:r>
          </w:p>
        </w:tc>
        <w:tc>
          <w:tcPr>
            <w:tcW w:w="6785" w:type="dxa"/>
          </w:tcPr>
          <w:p w:rsidR="00140CE9" w:rsidRPr="00510940" w:rsidRDefault="00140CE9" w:rsidP="008E40CA">
            <w:pPr>
              <w:pStyle w:val="BodyText"/>
              <w:rPr>
                <w:rFonts w:ascii="Tahoma" w:hAnsi="Tahoma" w:cs="Tahoma"/>
                <w:color w:val="000000" w:themeColor="text1"/>
                <w:sz w:val="28"/>
                <w:szCs w:val="28"/>
              </w:rPr>
            </w:pPr>
            <w:r w:rsidRPr="00510940">
              <w:rPr>
                <w:rFonts w:ascii="Tahoma" w:hAnsi="Tahoma" w:cs="Tahoma"/>
                <w:b/>
                <w:bCs/>
                <w:color w:val="000000" w:themeColor="text1"/>
                <w:sz w:val="28"/>
                <w:szCs w:val="28"/>
              </w:rPr>
              <w:t xml:space="preserve"> RECOVERY UNDER </w:t>
            </w:r>
            <w:r w:rsidRPr="00510940">
              <w:rPr>
                <w:rFonts w:ascii="Tahoma" w:hAnsi="Tahoma" w:cs="Tahoma"/>
                <w:b/>
                <w:color w:val="000000" w:themeColor="text1"/>
                <w:sz w:val="28"/>
                <w:szCs w:val="28"/>
              </w:rPr>
              <w:t>PRIORITY SECTOR ADVANCES</w:t>
            </w:r>
          </w:p>
        </w:tc>
      </w:tr>
    </w:tbl>
    <w:p w:rsidR="00140CE9" w:rsidRPr="00510940" w:rsidRDefault="00A7025C" w:rsidP="00510940">
      <w:pPr>
        <w:spacing w:after="0" w:line="240" w:lineRule="auto"/>
        <w:jc w:val="center"/>
        <w:rPr>
          <w:rFonts w:ascii="Tahoma" w:hAnsi="Tahoma" w:cs="Tahoma"/>
          <w:b/>
          <w:color w:val="000000" w:themeColor="text1"/>
          <w:sz w:val="28"/>
          <w:szCs w:val="28"/>
        </w:rPr>
      </w:pPr>
      <w:r w:rsidRPr="00510940">
        <w:rPr>
          <w:rFonts w:ascii="Tahoma" w:hAnsi="Tahoma" w:cs="Tahoma"/>
          <w:b/>
          <w:color w:val="000000" w:themeColor="text1"/>
          <w:sz w:val="28"/>
          <w:szCs w:val="28"/>
        </w:rPr>
        <w:t>&amp;</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88"/>
      </w:tblGrid>
      <w:tr w:rsidR="00140CE9" w:rsidRPr="00510940" w:rsidTr="008E40CA">
        <w:tc>
          <w:tcPr>
            <w:tcW w:w="2660" w:type="dxa"/>
          </w:tcPr>
          <w:p w:rsidR="00140CE9" w:rsidRPr="00510940" w:rsidRDefault="00140CE9" w:rsidP="008E40CA">
            <w:pPr>
              <w:pStyle w:val="PlainText"/>
              <w:spacing w:after="0"/>
              <w:rPr>
                <w:b/>
                <w:color w:val="000000" w:themeColor="text1"/>
                <w:sz w:val="28"/>
                <w:szCs w:val="28"/>
              </w:rPr>
            </w:pPr>
            <w:r w:rsidRPr="00510940">
              <w:rPr>
                <w:b/>
                <w:color w:val="000000" w:themeColor="text1"/>
                <w:sz w:val="28"/>
                <w:szCs w:val="28"/>
              </w:rPr>
              <w:t>ITEM NO. 19(ii)</w:t>
            </w:r>
          </w:p>
        </w:tc>
        <w:tc>
          <w:tcPr>
            <w:tcW w:w="6988" w:type="dxa"/>
          </w:tcPr>
          <w:p w:rsidR="00140CE9" w:rsidRPr="00510940" w:rsidRDefault="00140CE9" w:rsidP="008E40CA">
            <w:pPr>
              <w:pStyle w:val="BodyText"/>
              <w:rPr>
                <w:rFonts w:ascii="Tahoma" w:hAnsi="Tahoma" w:cs="Tahoma"/>
                <w:color w:val="000000" w:themeColor="text1"/>
                <w:sz w:val="28"/>
                <w:szCs w:val="28"/>
              </w:rPr>
            </w:pPr>
            <w:r w:rsidRPr="00510940">
              <w:rPr>
                <w:rFonts w:ascii="Tahoma" w:hAnsi="Tahoma" w:cs="Tahoma"/>
                <w:b/>
                <w:bCs/>
                <w:color w:val="000000" w:themeColor="text1"/>
                <w:sz w:val="28"/>
                <w:szCs w:val="28"/>
              </w:rPr>
              <w:t xml:space="preserve"> RECOVERY UNDER GOVT. SPONSORED SCHEMES</w:t>
            </w:r>
          </w:p>
        </w:tc>
      </w:tr>
    </w:tbl>
    <w:p w:rsidR="00E24681" w:rsidRPr="00510940" w:rsidRDefault="00A7025C" w:rsidP="00A7025C">
      <w:pPr>
        <w:spacing w:after="0" w:line="240" w:lineRule="auto"/>
        <w:jc w:val="center"/>
        <w:rPr>
          <w:rFonts w:ascii="Tahoma" w:hAnsi="Tahoma" w:cs="Tahoma"/>
          <w:b/>
          <w:color w:val="000000" w:themeColor="text1"/>
          <w:sz w:val="28"/>
          <w:szCs w:val="28"/>
        </w:rPr>
      </w:pPr>
      <w:r w:rsidRPr="00510940">
        <w:rPr>
          <w:rFonts w:ascii="Tahoma" w:hAnsi="Tahoma" w:cs="Tahoma"/>
          <w:b/>
          <w:color w:val="000000" w:themeColor="text1"/>
          <w:sz w:val="28"/>
          <w:szCs w:val="28"/>
        </w:rPr>
        <w:t>&amp;</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88"/>
      </w:tblGrid>
      <w:tr w:rsidR="00140CE9" w:rsidRPr="00510940" w:rsidTr="008E40CA">
        <w:tc>
          <w:tcPr>
            <w:tcW w:w="2660" w:type="dxa"/>
            <w:tcBorders>
              <w:top w:val="single" w:sz="4" w:space="0" w:color="auto"/>
              <w:left w:val="single" w:sz="4" w:space="0" w:color="auto"/>
              <w:bottom w:val="single" w:sz="4" w:space="0" w:color="auto"/>
              <w:right w:val="single" w:sz="4" w:space="0" w:color="auto"/>
            </w:tcBorders>
            <w:hideMark/>
          </w:tcPr>
          <w:p w:rsidR="00140CE9" w:rsidRPr="00510940" w:rsidRDefault="00140CE9" w:rsidP="008E40CA">
            <w:pPr>
              <w:pStyle w:val="PlainText"/>
              <w:spacing w:after="0"/>
              <w:jc w:val="left"/>
              <w:rPr>
                <w:b/>
                <w:color w:val="000000" w:themeColor="text1"/>
                <w:sz w:val="28"/>
                <w:szCs w:val="28"/>
              </w:rPr>
            </w:pPr>
            <w:r w:rsidRPr="00510940">
              <w:rPr>
                <w:b/>
                <w:color w:val="000000" w:themeColor="text1"/>
                <w:sz w:val="28"/>
                <w:szCs w:val="28"/>
              </w:rPr>
              <w:t>ITEM NO. 19(iii)</w:t>
            </w:r>
          </w:p>
        </w:tc>
        <w:tc>
          <w:tcPr>
            <w:tcW w:w="6988" w:type="dxa"/>
            <w:tcBorders>
              <w:top w:val="single" w:sz="4" w:space="0" w:color="auto"/>
              <w:left w:val="single" w:sz="4" w:space="0" w:color="auto"/>
              <w:bottom w:val="single" w:sz="4" w:space="0" w:color="auto"/>
              <w:right w:val="single" w:sz="4" w:space="0" w:color="auto"/>
            </w:tcBorders>
          </w:tcPr>
          <w:p w:rsidR="00140CE9" w:rsidRPr="00510940" w:rsidRDefault="00140CE9" w:rsidP="008E40CA">
            <w:pPr>
              <w:pStyle w:val="BodyText"/>
              <w:jc w:val="left"/>
              <w:rPr>
                <w:rFonts w:ascii="Tahoma" w:hAnsi="Tahoma" w:cs="Tahoma"/>
                <w:color w:val="000000" w:themeColor="text1"/>
                <w:sz w:val="28"/>
                <w:szCs w:val="28"/>
              </w:rPr>
            </w:pPr>
            <w:r w:rsidRPr="00510940">
              <w:rPr>
                <w:rFonts w:ascii="Tahoma" w:hAnsi="Tahoma" w:cs="Tahoma"/>
                <w:b/>
                <w:bCs/>
                <w:color w:val="000000" w:themeColor="text1"/>
                <w:sz w:val="28"/>
                <w:szCs w:val="28"/>
              </w:rPr>
              <w:t>RECOVERY UNDER HACOMP ACT</w:t>
            </w:r>
          </w:p>
        </w:tc>
      </w:tr>
    </w:tbl>
    <w:p w:rsidR="007D4D45" w:rsidRPr="00510940" w:rsidRDefault="007D4D45" w:rsidP="007D4D45">
      <w:pPr>
        <w:spacing w:after="0" w:line="240" w:lineRule="auto"/>
        <w:jc w:val="center"/>
        <w:rPr>
          <w:rFonts w:ascii="Tahoma" w:hAnsi="Tahoma" w:cs="Tahoma"/>
          <w:b/>
          <w:bCs/>
          <w:color w:val="000000" w:themeColor="text1"/>
          <w:sz w:val="28"/>
          <w:szCs w:val="28"/>
        </w:rPr>
      </w:pPr>
      <w:r w:rsidRPr="00510940">
        <w:rPr>
          <w:rFonts w:ascii="Tahoma" w:hAnsi="Tahoma" w:cs="Tahoma"/>
          <w:b/>
          <w:bCs/>
          <w:color w:val="000000" w:themeColor="text1"/>
          <w:sz w:val="28"/>
          <w:szCs w:val="28"/>
        </w:rPr>
        <w:t>&amp;</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560"/>
      </w:tblGrid>
      <w:tr w:rsidR="007D4D45" w:rsidRPr="00B65F48" w:rsidTr="00884305">
        <w:tc>
          <w:tcPr>
            <w:tcW w:w="2088" w:type="dxa"/>
            <w:tcBorders>
              <w:top w:val="single" w:sz="4" w:space="0" w:color="auto"/>
              <w:left w:val="single" w:sz="4" w:space="0" w:color="auto"/>
              <w:bottom w:val="single" w:sz="4" w:space="0" w:color="auto"/>
              <w:right w:val="single" w:sz="4" w:space="0" w:color="auto"/>
            </w:tcBorders>
            <w:hideMark/>
          </w:tcPr>
          <w:p w:rsidR="007D4D45" w:rsidRPr="00B65F48" w:rsidRDefault="007D4D45" w:rsidP="00884305">
            <w:pPr>
              <w:pStyle w:val="PlainText"/>
              <w:spacing w:after="0"/>
              <w:jc w:val="left"/>
              <w:rPr>
                <w:b/>
                <w:color w:val="000000" w:themeColor="text1"/>
                <w:sz w:val="28"/>
                <w:szCs w:val="28"/>
              </w:rPr>
            </w:pPr>
            <w:r w:rsidRPr="00B65F48">
              <w:rPr>
                <w:b/>
                <w:color w:val="000000" w:themeColor="text1"/>
                <w:sz w:val="28"/>
                <w:szCs w:val="28"/>
              </w:rPr>
              <w:t xml:space="preserve">ITEM NO. 20 </w:t>
            </w:r>
          </w:p>
        </w:tc>
        <w:tc>
          <w:tcPr>
            <w:tcW w:w="7560" w:type="dxa"/>
            <w:tcBorders>
              <w:top w:val="single" w:sz="4" w:space="0" w:color="auto"/>
              <w:left w:val="single" w:sz="4" w:space="0" w:color="auto"/>
              <w:bottom w:val="single" w:sz="4" w:space="0" w:color="auto"/>
              <w:right w:val="single" w:sz="4" w:space="0" w:color="auto"/>
            </w:tcBorders>
          </w:tcPr>
          <w:p w:rsidR="007D4D45" w:rsidRPr="00B65F48" w:rsidRDefault="007D4D45" w:rsidP="00884305">
            <w:pPr>
              <w:pStyle w:val="BodyText"/>
              <w:rPr>
                <w:rFonts w:ascii="Tahoma" w:hAnsi="Tahoma" w:cs="Tahoma"/>
                <w:b/>
                <w:bCs/>
                <w:color w:val="000000" w:themeColor="text1"/>
                <w:sz w:val="28"/>
                <w:szCs w:val="28"/>
              </w:rPr>
            </w:pPr>
            <w:r w:rsidRPr="00B65F48">
              <w:rPr>
                <w:rFonts w:ascii="Tahoma" w:hAnsi="Tahoma" w:cs="Tahoma"/>
                <w:b/>
                <w:bCs/>
                <w:color w:val="000000" w:themeColor="text1"/>
                <w:sz w:val="28"/>
                <w:szCs w:val="28"/>
              </w:rPr>
              <w:t>Disposal of cases filed by banks before Chief Metropolitan Magistrate(CMM)/District Magistrate</w:t>
            </w:r>
          </w:p>
          <w:p w:rsidR="007D4D45" w:rsidRPr="00B65F48" w:rsidRDefault="007D4D45" w:rsidP="00884305">
            <w:pPr>
              <w:pStyle w:val="BodyText"/>
              <w:rPr>
                <w:rFonts w:ascii="Tahoma" w:hAnsi="Tahoma" w:cs="Tahoma"/>
                <w:color w:val="000000" w:themeColor="text1"/>
                <w:sz w:val="28"/>
                <w:szCs w:val="28"/>
              </w:rPr>
            </w:pPr>
            <w:r w:rsidRPr="00B65F48">
              <w:rPr>
                <w:rFonts w:ascii="Tahoma" w:hAnsi="Tahoma" w:cs="Tahoma"/>
                <w:b/>
                <w:bCs/>
                <w:color w:val="000000" w:themeColor="text1"/>
                <w:sz w:val="28"/>
                <w:szCs w:val="28"/>
              </w:rPr>
              <w:t>(DM) under Section 14 of the SARFAESI.</w:t>
            </w:r>
          </w:p>
        </w:tc>
      </w:tr>
    </w:tbl>
    <w:p w:rsidR="007D4D45" w:rsidRPr="00B65F48" w:rsidRDefault="007D4D45" w:rsidP="007D4D45">
      <w:pPr>
        <w:spacing w:after="0"/>
        <w:jc w:val="both"/>
        <w:rPr>
          <w:rFonts w:ascii="Tahoma" w:hAnsi="Tahoma" w:cs="Tahoma"/>
          <w:color w:val="000000" w:themeColor="text1"/>
          <w:sz w:val="28"/>
          <w:szCs w:val="28"/>
        </w:rPr>
      </w:pPr>
    </w:p>
    <w:p w:rsidR="007D4D45" w:rsidRPr="00B65F48" w:rsidRDefault="007D4D45" w:rsidP="007D4D45">
      <w:pPr>
        <w:spacing w:after="0"/>
        <w:jc w:val="both"/>
        <w:rPr>
          <w:rFonts w:ascii="Tahoma" w:hAnsi="Tahoma" w:cs="Tahoma"/>
          <w:color w:val="000000" w:themeColor="text1"/>
          <w:sz w:val="28"/>
          <w:szCs w:val="28"/>
        </w:rPr>
      </w:pPr>
      <w:r w:rsidRPr="00B65F48">
        <w:rPr>
          <w:rFonts w:ascii="Tahoma" w:hAnsi="Tahoma" w:cs="Tahoma"/>
          <w:color w:val="000000" w:themeColor="text1"/>
          <w:sz w:val="28"/>
          <w:szCs w:val="28"/>
        </w:rPr>
        <w:t>Deliberating the issue of recovery under HACOMP Act, the house requested the Chief Guest to advise Deputy Commissioners suitably on the issue. He was apprised of the issue of non permission by Deputy Commissioner Ambala for SARFESAI.</w:t>
      </w:r>
    </w:p>
    <w:p w:rsidR="007D4D45" w:rsidRPr="00B65F48" w:rsidRDefault="007D4D45" w:rsidP="007D4D45">
      <w:pPr>
        <w:spacing w:after="0"/>
        <w:jc w:val="both"/>
        <w:rPr>
          <w:rFonts w:ascii="Tahoma" w:hAnsi="Tahoma" w:cs="Tahoma"/>
          <w:color w:val="000000" w:themeColor="text1"/>
          <w:sz w:val="28"/>
          <w:szCs w:val="28"/>
        </w:rPr>
      </w:pPr>
    </w:p>
    <w:p w:rsidR="007D4D45" w:rsidRPr="00B65F48" w:rsidRDefault="007D4D45" w:rsidP="007D4D45">
      <w:pPr>
        <w:spacing w:after="0"/>
        <w:jc w:val="both"/>
        <w:rPr>
          <w:rFonts w:ascii="Tahoma" w:hAnsi="Tahoma" w:cs="Tahoma"/>
          <w:color w:val="000000" w:themeColor="text1"/>
          <w:sz w:val="28"/>
          <w:szCs w:val="28"/>
        </w:rPr>
      </w:pPr>
      <w:r w:rsidRPr="00B65F48">
        <w:rPr>
          <w:rFonts w:ascii="Tahoma" w:hAnsi="Tahoma" w:cs="Tahoma"/>
          <w:color w:val="000000" w:themeColor="text1"/>
          <w:sz w:val="28"/>
          <w:szCs w:val="28"/>
        </w:rPr>
        <w:t xml:space="preserve">Sh PK Das, IAS, Principal Secretary, Finance and Planning assured the banks that his office will take up the matter with concerned Dy Commissioners. However, he wanted banks to send report to SLBC so that a consolidated note is sent to his office for consideration.  </w:t>
      </w:r>
    </w:p>
    <w:p w:rsidR="00734524" w:rsidRPr="00B65F48" w:rsidRDefault="00734524" w:rsidP="007D4D45">
      <w:pPr>
        <w:spacing w:after="0"/>
        <w:jc w:val="both"/>
        <w:rPr>
          <w:rFonts w:ascii="Tahoma" w:hAnsi="Tahoma" w:cs="Tahoma"/>
          <w:color w:val="000000" w:themeColor="text1"/>
          <w:sz w:val="28"/>
          <w:szCs w:val="28"/>
        </w:rPr>
      </w:pPr>
    </w:p>
    <w:p w:rsidR="007D4D45" w:rsidRPr="00B65F48" w:rsidRDefault="00734524" w:rsidP="007D4D45">
      <w:pPr>
        <w:spacing w:after="0"/>
        <w:jc w:val="both"/>
        <w:rPr>
          <w:rFonts w:ascii="Tahoma" w:hAnsi="Tahoma" w:cs="Tahoma"/>
          <w:bCs/>
          <w:color w:val="000000" w:themeColor="text1"/>
          <w:sz w:val="28"/>
          <w:szCs w:val="28"/>
        </w:rPr>
      </w:pPr>
      <w:r w:rsidRPr="00B65F48">
        <w:rPr>
          <w:rFonts w:ascii="Tahoma" w:hAnsi="Tahoma" w:cs="Tahoma"/>
          <w:bCs/>
          <w:color w:val="000000" w:themeColor="text1"/>
          <w:sz w:val="28"/>
          <w:szCs w:val="28"/>
        </w:rPr>
        <w:t>The C</w:t>
      </w:r>
      <w:r w:rsidR="007D4D45" w:rsidRPr="00B65F48">
        <w:rPr>
          <w:rFonts w:ascii="Tahoma" w:hAnsi="Tahoma" w:cs="Tahoma"/>
          <w:bCs/>
          <w:color w:val="000000" w:themeColor="text1"/>
          <w:sz w:val="28"/>
          <w:szCs w:val="28"/>
        </w:rPr>
        <w:t>hairman advised Convener SLBC to again take up the matter with banks for information on the above issue as this will facilitate the banks in seeking necessary help/support from the District Administration/State Govt.</w:t>
      </w:r>
    </w:p>
    <w:p w:rsidR="007D4D45" w:rsidRDefault="00503252" w:rsidP="007D4D45">
      <w:pPr>
        <w:spacing w:after="0"/>
        <w:jc w:val="both"/>
        <w:rPr>
          <w:rFonts w:ascii="Tahoma" w:hAnsi="Tahoma" w:cs="Tahoma"/>
          <w:color w:val="000000" w:themeColor="text1"/>
          <w:sz w:val="28"/>
          <w:szCs w:val="28"/>
        </w:rPr>
      </w:pPr>
      <w:r>
        <w:rPr>
          <w:rFonts w:ascii="Tahoma" w:hAnsi="Tahoma" w:cs="Tahoma"/>
          <w:color w:val="000000" w:themeColor="text1"/>
          <w:sz w:val="28"/>
          <w:szCs w:val="28"/>
        </w:rPr>
        <w:t>It was also discussed that banks are facing problems in getting FIRs lodged with the police against the frauds committed by borrowers. The Chief Guest assured Govt.’s directive to the concerned in this regard.</w:t>
      </w:r>
    </w:p>
    <w:p w:rsidR="00503252" w:rsidRPr="00B65F48" w:rsidRDefault="00503252" w:rsidP="007D4D45">
      <w:pPr>
        <w:spacing w:after="0"/>
        <w:jc w:val="both"/>
        <w:rPr>
          <w:rFonts w:ascii="Tahoma" w:hAnsi="Tahoma" w:cs="Tahoma"/>
          <w:color w:val="000000" w:themeColor="text1"/>
          <w:sz w:val="28"/>
          <w:szCs w:val="28"/>
        </w:rPr>
      </w:pPr>
    </w:p>
    <w:p w:rsidR="001F30F9" w:rsidRDefault="001F30F9" w:rsidP="001F30F9">
      <w:pPr>
        <w:jc w:val="right"/>
        <w:rPr>
          <w:rFonts w:ascii="Tahoma" w:eastAsia="Times New Roman" w:hAnsi="Tahoma" w:cs="Tahoma"/>
          <w:b/>
          <w:color w:val="000000" w:themeColor="text1"/>
          <w:sz w:val="28"/>
          <w:szCs w:val="28"/>
        </w:rPr>
      </w:pPr>
      <w:r w:rsidRPr="00B65F48">
        <w:rPr>
          <w:rFonts w:ascii="Tahoma" w:eastAsia="Times New Roman" w:hAnsi="Tahoma" w:cs="Tahoma"/>
          <w:b/>
          <w:color w:val="000000" w:themeColor="text1"/>
          <w:sz w:val="28"/>
          <w:szCs w:val="28"/>
        </w:rPr>
        <w:t>ACTION: CONVENER SLBC/</w:t>
      </w:r>
      <w:r w:rsidR="00503252">
        <w:rPr>
          <w:rFonts w:ascii="Tahoma" w:eastAsia="Times New Roman" w:hAnsi="Tahoma" w:cs="Tahoma"/>
          <w:b/>
          <w:color w:val="000000" w:themeColor="text1"/>
          <w:sz w:val="28"/>
          <w:szCs w:val="28"/>
        </w:rPr>
        <w:t>STATE GOVERNMENT</w:t>
      </w:r>
    </w:p>
    <w:p w:rsidR="00805E55" w:rsidRDefault="00805E55" w:rsidP="001F30F9">
      <w:pPr>
        <w:jc w:val="right"/>
        <w:rPr>
          <w:rFonts w:ascii="Tahoma" w:eastAsia="Times New Roman" w:hAnsi="Tahoma" w:cs="Tahoma"/>
          <w:b/>
          <w:color w:val="000000" w:themeColor="text1"/>
          <w:sz w:val="28"/>
          <w:szCs w:val="28"/>
        </w:rPr>
      </w:pPr>
    </w:p>
    <w:p w:rsidR="00805E55" w:rsidRDefault="00805E55" w:rsidP="001F30F9">
      <w:pPr>
        <w:jc w:val="right"/>
        <w:rPr>
          <w:rFonts w:ascii="Tahoma" w:eastAsia="Times New Roman" w:hAnsi="Tahoma" w:cs="Tahoma"/>
          <w:b/>
          <w:color w:val="000000" w:themeColor="text1"/>
          <w:sz w:val="28"/>
          <w:szCs w:val="28"/>
        </w:rPr>
      </w:pPr>
    </w:p>
    <w:p w:rsidR="00805E55" w:rsidRDefault="00805E55" w:rsidP="001F30F9">
      <w:pPr>
        <w:jc w:val="right"/>
        <w:rPr>
          <w:rFonts w:ascii="Tahoma" w:eastAsia="Times New Roman" w:hAnsi="Tahoma" w:cs="Tahoma"/>
          <w:b/>
          <w:color w:val="000000" w:themeColor="text1"/>
          <w:sz w:val="28"/>
          <w:szCs w:val="28"/>
        </w:rPr>
      </w:pPr>
    </w:p>
    <w:p w:rsidR="00105DAA" w:rsidRDefault="00105DAA" w:rsidP="001F30F9">
      <w:pPr>
        <w:jc w:val="right"/>
        <w:rPr>
          <w:rFonts w:ascii="Tahoma" w:eastAsia="Times New Roman" w:hAnsi="Tahoma" w:cs="Tahoma"/>
          <w:b/>
          <w:color w:val="000000" w:themeColor="text1"/>
          <w:sz w:val="28"/>
          <w:szCs w:val="28"/>
        </w:rPr>
      </w:pPr>
    </w:p>
    <w:p w:rsidR="00105DAA" w:rsidRDefault="00105DAA" w:rsidP="001F30F9">
      <w:pPr>
        <w:jc w:val="right"/>
        <w:rPr>
          <w:rFonts w:ascii="Tahoma" w:eastAsia="Times New Roman" w:hAnsi="Tahoma" w:cs="Tahoma"/>
          <w:b/>
          <w:color w:val="000000" w:themeColor="text1"/>
          <w:sz w:val="28"/>
          <w:szCs w:val="28"/>
        </w:rPr>
      </w:pPr>
    </w:p>
    <w:p w:rsidR="00105DAA" w:rsidRPr="00B65F48" w:rsidRDefault="00105DAA" w:rsidP="001F30F9">
      <w:pPr>
        <w:jc w:val="right"/>
        <w:rPr>
          <w:rFonts w:ascii="Tahoma" w:eastAsia="Times New Roman" w:hAnsi="Tahoma" w:cs="Tahoma"/>
          <w:b/>
          <w:color w:val="000000" w:themeColor="text1"/>
          <w:sz w:val="28"/>
          <w:szCs w:val="28"/>
        </w:rPr>
      </w:pPr>
    </w:p>
    <w:tbl>
      <w:tblPr>
        <w:tblStyle w:val="TableGrid"/>
        <w:tblW w:w="0" w:type="auto"/>
        <w:tblLook w:val="04A0"/>
      </w:tblPr>
      <w:tblGrid>
        <w:gridCol w:w="2410"/>
        <w:gridCol w:w="7166"/>
      </w:tblGrid>
      <w:tr w:rsidR="00140CE9" w:rsidRPr="00510940" w:rsidTr="00EA7BD9">
        <w:tc>
          <w:tcPr>
            <w:tcW w:w="2410" w:type="dxa"/>
          </w:tcPr>
          <w:p w:rsidR="00140CE9" w:rsidRPr="00510940" w:rsidRDefault="00140CE9" w:rsidP="008E40CA">
            <w:pPr>
              <w:rPr>
                <w:rFonts w:ascii="Tahoma" w:hAnsi="Tahoma" w:cs="Tahoma"/>
                <w:b/>
                <w:color w:val="000000" w:themeColor="text1"/>
                <w:sz w:val="28"/>
                <w:szCs w:val="28"/>
              </w:rPr>
            </w:pPr>
            <w:r w:rsidRPr="00510940">
              <w:rPr>
                <w:rFonts w:ascii="Tahoma" w:hAnsi="Tahoma" w:cs="Tahoma"/>
                <w:b/>
                <w:bCs/>
                <w:color w:val="000000" w:themeColor="text1"/>
                <w:sz w:val="28"/>
                <w:szCs w:val="28"/>
              </w:rPr>
              <w:t>ITEM NO. 21</w:t>
            </w:r>
          </w:p>
        </w:tc>
        <w:tc>
          <w:tcPr>
            <w:tcW w:w="7166" w:type="dxa"/>
          </w:tcPr>
          <w:p w:rsidR="00140CE9" w:rsidRPr="00510940" w:rsidRDefault="00140CE9" w:rsidP="008E40CA">
            <w:pPr>
              <w:rPr>
                <w:rFonts w:ascii="Tahoma" w:hAnsi="Tahoma" w:cs="Tahoma"/>
                <w:b/>
                <w:color w:val="000000" w:themeColor="text1"/>
                <w:sz w:val="28"/>
                <w:szCs w:val="28"/>
              </w:rPr>
            </w:pPr>
            <w:r w:rsidRPr="00510940">
              <w:rPr>
                <w:rFonts w:ascii="Tahoma" w:hAnsi="Tahoma" w:cs="Tahoma"/>
                <w:b/>
                <w:color w:val="000000" w:themeColor="text1"/>
                <w:sz w:val="28"/>
                <w:szCs w:val="28"/>
              </w:rPr>
              <w:t>HOUSING FINANCE</w:t>
            </w:r>
          </w:p>
          <w:p w:rsidR="00140CE9" w:rsidRPr="00510940" w:rsidRDefault="00140CE9" w:rsidP="008E40CA">
            <w:pPr>
              <w:rPr>
                <w:rFonts w:ascii="Tahoma" w:hAnsi="Tahoma" w:cs="Tahoma"/>
                <w:b/>
                <w:color w:val="000000" w:themeColor="text1"/>
                <w:sz w:val="28"/>
                <w:szCs w:val="28"/>
              </w:rPr>
            </w:pPr>
          </w:p>
        </w:tc>
      </w:tr>
    </w:tbl>
    <w:p w:rsidR="00FB6E39" w:rsidRPr="00B65F48" w:rsidRDefault="00FB6E39" w:rsidP="00FB6E39">
      <w:pPr>
        <w:spacing w:after="0" w:line="240" w:lineRule="auto"/>
        <w:jc w:val="both"/>
        <w:rPr>
          <w:rFonts w:ascii="Tahoma" w:hAnsi="Tahoma" w:cs="Tahoma"/>
          <w:b/>
          <w:bCs/>
          <w:color w:val="000000" w:themeColor="text1"/>
          <w:sz w:val="28"/>
          <w:szCs w:val="28"/>
        </w:rPr>
      </w:pPr>
    </w:p>
    <w:p w:rsidR="00FB6E39" w:rsidRPr="00B65F48" w:rsidRDefault="00FB6E39" w:rsidP="00FB6E39">
      <w:pPr>
        <w:spacing w:after="0"/>
        <w:jc w:val="both"/>
        <w:rPr>
          <w:rFonts w:ascii="Tahoma" w:eastAsia="Times New Roman" w:hAnsi="Tahoma" w:cs="Tahoma"/>
          <w:sz w:val="28"/>
          <w:szCs w:val="28"/>
        </w:rPr>
      </w:pPr>
      <w:r w:rsidRPr="00B65F48">
        <w:rPr>
          <w:rFonts w:ascii="Tahoma" w:eastAsia="Times New Roman" w:hAnsi="Tahoma" w:cs="Tahoma"/>
          <w:sz w:val="28"/>
          <w:szCs w:val="28"/>
        </w:rPr>
        <w:t>Comm</w:t>
      </w:r>
      <w:r w:rsidR="00966954">
        <w:rPr>
          <w:rFonts w:ascii="Tahoma" w:eastAsia="Times New Roman" w:hAnsi="Tahoma" w:cs="Tahoma"/>
          <w:sz w:val="28"/>
          <w:szCs w:val="28"/>
        </w:rPr>
        <w:t>enting upon</w:t>
      </w:r>
      <w:r w:rsidRPr="00B65F48">
        <w:rPr>
          <w:rFonts w:ascii="Tahoma" w:eastAsia="Times New Roman" w:hAnsi="Tahoma" w:cs="Tahoma"/>
          <w:sz w:val="28"/>
          <w:szCs w:val="28"/>
        </w:rPr>
        <w:t xml:space="preserve"> the low YoY growth of 6% under housi</w:t>
      </w:r>
      <w:r w:rsidR="00633834">
        <w:rPr>
          <w:rFonts w:ascii="Tahoma" w:eastAsia="Times New Roman" w:hAnsi="Tahoma" w:cs="Tahoma"/>
          <w:sz w:val="28"/>
          <w:szCs w:val="28"/>
        </w:rPr>
        <w:t>ng finance as at Sept 2014, the C</w:t>
      </w:r>
      <w:r w:rsidRPr="00B65F48">
        <w:rPr>
          <w:rFonts w:ascii="Tahoma" w:eastAsia="Times New Roman" w:hAnsi="Tahoma" w:cs="Tahoma"/>
          <w:sz w:val="28"/>
          <w:szCs w:val="28"/>
        </w:rPr>
        <w:t>hairman asked the banks to improve the position as still there is great demand for housing in the state.</w:t>
      </w:r>
    </w:p>
    <w:p w:rsidR="00140CE9" w:rsidRDefault="00140CE9" w:rsidP="00140CE9">
      <w:pPr>
        <w:pStyle w:val="BodyText3"/>
        <w:rPr>
          <w:rFonts w:ascii="Tahoma" w:hAnsi="Tahoma" w:cs="Tahoma"/>
          <w:b/>
          <w:color w:val="000000" w:themeColor="text1"/>
          <w:szCs w:val="28"/>
        </w:rPr>
      </w:pPr>
    </w:p>
    <w:p w:rsidR="000E2BFA" w:rsidRPr="00B65F48" w:rsidRDefault="000E2BFA" w:rsidP="000E2BFA">
      <w:pPr>
        <w:pStyle w:val="BodyText3"/>
        <w:jc w:val="right"/>
        <w:rPr>
          <w:rFonts w:ascii="Tahoma" w:hAnsi="Tahoma" w:cs="Tahoma"/>
          <w:b/>
          <w:color w:val="000000" w:themeColor="text1"/>
          <w:szCs w:val="28"/>
        </w:rPr>
      </w:pPr>
      <w:r>
        <w:rPr>
          <w:rFonts w:ascii="Tahoma" w:hAnsi="Tahoma" w:cs="Tahoma"/>
          <w:b/>
          <w:color w:val="000000" w:themeColor="text1"/>
          <w:szCs w:val="28"/>
        </w:rPr>
        <w:t>ACTION:ALL BANKS</w:t>
      </w:r>
    </w:p>
    <w:p w:rsidR="00140CE9" w:rsidRPr="00B65F48" w:rsidRDefault="00140CE9" w:rsidP="00140CE9">
      <w:pPr>
        <w:pStyle w:val="PlainText"/>
        <w:spacing w:after="0"/>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6948"/>
      </w:tblGrid>
      <w:tr w:rsidR="00140CE9" w:rsidRPr="00B65F48" w:rsidTr="008E40CA">
        <w:tc>
          <w:tcPr>
            <w:tcW w:w="2628" w:type="dxa"/>
            <w:tcBorders>
              <w:top w:val="single" w:sz="4" w:space="0" w:color="auto"/>
              <w:left w:val="single" w:sz="4" w:space="0" w:color="auto"/>
              <w:bottom w:val="single" w:sz="4" w:space="0" w:color="auto"/>
              <w:right w:val="single" w:sz="4" w:space="0" w:color="auto"/>
            </w:tcBorders>
            <w:hideMark/>
          </w:tcPr>
          <w:p w:rsidR="00140CE9" w:rsidRPr="00B65F48" w:rsidRDefault="00140CE9" w:rsidP="008E40CA">
            <w:pPr>
              <w:pStyle w:val="PlainText"/>
              <w:spacing w:after="0"/>
              <w:jc w:val="left"/>
              <w:rPr>
                <w:b/>
                <w:color w:val="000000" w:themeColor="text1"/>
                <w:sz w:val="28"/>
                <w:szCs w:val="28"/>
              </w:rPr>
            </w:pPr>
            <w:r w:rsidRPr="00B65F48">
              <w:rPr>
                <w:b/>
                <w:color w:val="000000" w:themeColor="text1"/>
                <w:sz w:val="28"/>
                <w:szCs w:val="28"/>
              </w:rPr>
              <w:t>ITEM NO. 22 (vi)</w:t>
            </w:r>
          </w:p>
        </w:tc>
        <w:tc>
          <w:tcPr>
            <w:tcW w:w="6948" w:type="dxa"/>
            <w:tcBorders>
              <w:top w:val="single" w:sz="4" w:space="0" w:color="auto"/>
              <w:left w:val="single" w:sz="4" w:space="0" w:color="auto"/>
              <w:bottom w:val="single" w:sz="4" w:space="0" w:color="auto"/>
              <w:right w:val="single" w:sz="4" w:space="0" w:color="auto"/>
            </w:tcBorders>
            <w:hideMark/>
          </w:tcPr>
          <w:p w:rsidR="00140CE9" w:rsidRPr="00B65F48" w:rsidRDefault="00140CE9" w:rsidP="008E40CA">
            <w:pPr>
              <w:pStyle w:val="BodyText2"/>
              <w:jc w:val="both"/>
              <w:rPr>
                <w:rFonts w:ascii="Tahoma" w:hAnsi="Tahoma" w:cs="Tahoma"/>
                <w:color w:val="000000" w:themeColor="text1"/>
                <w:sz w:val="28"/>
                <w:szCs w:val="28"/>
              </w:rPr>
            </w:pPr>
            <w:r w:rsidRPr="00B65F48">
              <w:rPr>
                <w:rFonts w:ascii="Tahoma" w:hAnsi="Tahoma" w:cs="Tahoma"/>
                <w:b/>
                <w:bCs/>
                <w:color w:val="000000" w:themeColor="text1"/>
                <w:sz w:val="28"/>
                <w:szCs w:val="28"/>
              </w:rPr>
              <w:t>C</w:t>
            </w:r>
            <w:r w:rsidRPr="00B65F48">
              <w:rPr>
                <w:rFonts w:ascii="Tahoma" w:hAnsi="Tahoma" w:cs="Tahoma"/>
                <w:b/>
                <w:color w:val="000000" w:themeColor="text1"/>
                <w:sz w:val="28"/>
                <w:szCs w:val="28"/>
              </w:rPr>
              <w:t>REDIT GUARANTEE SCHEME OF CGTMSE</w:t>
            </w:r>
          </w:p>
        </w:tc>
      </w:tr>
    </w:tbl>
    <w:p w:rsidR="00140CE9" w:rsidRPr="00B65F48" w:rsidRDefault="00140CE9" w:rsidP="00140CE9">
      <w:pPr>
        <w:pStyle w:val="PlainText"/>
        <w:spacing w:after="0"/>
        <w:rPr>
          <w:sz w:val="28"/>
          <w:szCs w:val="28"/>
        </w:rPr>
      </w:pPr>
    </w:p>
    <w:p w:rsidR="00E72FD7" w:rsidRPr="00B65F48" w:rsidRDefault="00E72FD7" w:rsidP="00E72FD7">
      <w:pPr>
        <w:pStyle w:val="PlainText"/>
        <w:spacing w:after="0"/>
        <w:rPr>
          <w:bCs w:val="0"/>
          <w:color w:val="000000" w:themeColor="text1"/>
          <w:sz w:val="28"/>
          <w:szCs w:val="28"/>
        </w:rPr>
      </w:pPr>
      <w:r w:rsidRPr="00B65F48">
        <w:rPr>
          <w:bCs w:val="0"/>
          <w:color w:val="000000" w:themeColor="text1"/>
          <w:sz w:val="28"/>
          <w:szCs w:val="28"/>
        </w:rPr>
        <w:t>Advising the banks which had not lent 100 % collateral free loans upto  Rs 10 lac to MSE, the chairman said branches should be suitably sensitized on the issue as due care of  risk is  taken by CGTMSE. He also advised that data should also be checked.</w:t>
      </w:r>
    </w:p>
    <w:p w:rsidR="00E72FD7" w:rsidRPr="00B65F48" w:rsidRDefault="00E72FD7" w:rsidP="00E72FD7">
      <w:pPr>
        <w:pStyle w:val="PlainText"/>
        <w:spacing w:after="0"/>
        <w:rPr>
          <w:b/>
          <w:color w:val="000000" w:themeColor="text1"/>
          <w:sz w:val="28"/>
          <w:szCs w:val="28"/>
        </w:rPr>
      </w:pPr>
    </w:p>
    <w:p w:rsidR="00140CE9" w:rsidRDefault="0036675C" w:rsidP="0040423C">
      <w:pPr>
        <w:pStyle w:val="BodyText2"/>
        <w:rPr>
          <w:rFonts w:ascii="Tahoma" w:hAnsi="Tahoma" w:cs="Tahoma"/>
          <w:b/>
          <w:bCs/>
          <w:color w:val="000000" w:themeColor="text1"/>
          <w:sz w:val="28"/>
          <w:szCs w:val="28"/>
        </w:rPr>
      </w:pPr>
      <w:r>
        <w:rPr>
          <w:rFonts w:ascii="Tahoma" w:hAnsi="Tahoma" w:cs="Tahoma"/>
          <w:b/>
          <w:bCs/>
          <w:color w:val="000000" w:themeColor="text1"/>
          <w:sz w:val="28"/>
          <w:szCs w:val="28"/>
        </w:rPr>
        <w:t>ACTION</w:t>
      </w:r>
      <w:r w:rsidR="00E72FD7" w:rsidRPr="0036675C">
        <w:rPr>
          <w:rFonts w:ascii="Tahoma" w:hAnsi="Tahoma" w:cs="Tahoma"/>
          <w:b/>
          <w:bCs/>
          <w:color w:val="000000" w:themeColor="text1"/>
          <w:sz w:val="28"/>
          <w:szCs w:val="28"/>
        </w:rPr>
        <w:t xml:space="preserve">: CONVENRE SLBC/ BANKS </w:t>
      </w:r>
    </w:p>
    <w:p w:rsidR="0040423C" w:rsidRPr="0036675C" w:rsidRDefault="0040423C" w:rsidP="0040423C">
      <w:pPr>
        <w:pStyle w:val="BodyText2"/>
        <w:rPr>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7578"/>
      </w:tblGrid>
      <w:tr w:rsidR="00140CE9" w:rsidRPr="00B65F48" w:rsidTr="008E40CA">
        <w:tc>
          <w:tcPr>
            <w:tcW w:w="1998" w:type="dxa"/>
            <w:tcBorders>
              <w:top w:val="single" w:sz="4" w:space="0" w:color="auto"/>
              <w:left w:val="single" w:sz="4" w:space="0" w:color="auto"/>
              <w:bottom w:val="single" w:sz="4" w:space="0" w:color="auto"/>
              <w:right w:val="single" w:sz="4" w:space="0" w:color="auto"/>
            </w:tcBorders>
            <w:hideMark/>
          </w:tcPr>
          <w:p w:rsidR="00140CE9" w:rsidRPr="00B65F48" w:rsidRDefault="00140CE9" w:rsidP="008E40CA">
            <w:pPr>
              <w:pStyle w:val="PlainText"/>
              <w:spacing w:after="0"/>
              <w:jc w:val="center"/>
              <w:rPr>
                <w:b/>
                <w:color w:val="000000" w:themeColor="text1"/>
                <w:sz w:val="28"/>
                <w:szCs w:val="28"/>
              </w:rPr>
            </w:pPr>
            <w:r w:rsidRPr="00B65F48">
              <w:rPr>
                <w:b/>
                <w:color w:val="000000" w:themeColor="text1"/>
                <w:sz w:val="28"/>
                <w:szCs w:val="28"/>
              </w:rPr>
              <w:t>ITEM NO. 23</w:t>
            </w:r>
          </w:p>
        </w:tc>
        <w:tc>
          <w:tcPr>
            <w:tcW w:w="7578" w:type="dxa"/>
            <w:tcBorders>
              <w:top w:val="single" w:sz="4" w:space="0" w:color="auto"/>
              <w:left w:val="single" w:sz="4" w:space="0" w:color="auto"/>
              <w:bottom w:val="single" w:sz="4" w:space="0" w:color="auto"/>
              <w:right w:val="single" w:sz="4" w:space="0" w:color="auto"/>
            </w:tcBorders>
            <w:hideMark/>
          </w:tcPr>
          <w:p w:rsidR="00140CE9" w:rsidRPr="00B65F48" w:rsidRDefault="00140CE9" w:rsidP="002542A7">
            <w:pPr>
              <w:pStyle w:val="PlainText"/>
              <w:spacing w:after="0"/>
              <w:rPr>
                <w:b/>
                <w:color w:val="000000" w:themeColor="text1"/>
                <w:sz w:val="28"/>
                <w:szCs w:val="28"/>
              </w:rPr>
            </w:pPr>
            <w:r w:rsidRPr="00B65F48">
              <w:rPr>
                <w:b/>
                <w:color w:val="000000" w:themeColor="text1"/>
                <w:sz w:val="28"/>
                <w:szCs w:val="28"/>
              </w:rPr>
              <w:t>CREDIT FLOW TO MINORITY COMMUNITIES UNDER PRIME MINISTER’S 15 POINT ECONOMIC PROGRAMME</w:t>
            </w:r>
          </w:p>
        </w:tc>
      </w:tr>
    </w:tbl>
    <w:p w:rsidR="00140CE9" w:rsidRPr="002542A7" w:rsidRDefault="007934CF" w:rsidP="007934CF">
      <w:pPr>
        <w:spacing w:after="0" w:line="240" w:lineRule="auto"/>
        <w:jc w:val="center"/>
        <w:rPr>
          <w:rFonts w:ascii="Tahoma" w:hAnsi="Tahoma" w:cs="Tahoma"/>
          <w:b/>
          <w:color w:val="000000" w:themeColor="text1"/>
          <w:sz w:val="28"/>
          <w:szCs w:val="28"/>
        </w:rPr>
      </w:pPr>
      <w:r w:rsidRPr="002542A7">
        <w:rPr>
          <w:rFonts w:ascii="Tahoma" w:hAnsi="Tahoma" w:cs="Tahoma"/>
          <w:b/>
          <w:color w:val="000000" w:themeColor="text1"/>
          <w:sz w:val="28"/>
          <w:szCs w:val="28"/>
        </w:rPr>
        <w:t>&amp;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7578"/>
      </w:tblGrid>
      <w:tr w:rsidR="00140CE9" w:rsidRPr="00B65F48" w:rsidTr="008E40CA">
        <w:tc>
          <w:tcPr>
            <w:tcW w:w="1998" w:type="dxa"/>
            <w:tcBorders>
              <w:top w:val="single" w:sz="4" w:space="0" w:color="auto"/>
              <w:left w:val="single" w:sz="4" w:space="0" w:color="auto"/>
              <w:bottom w:val="single" w:sz="4" w:space="0" w:color="auto"/>
              <w:right w:val="single" w:sz="4" w:space="0" w:color="auto"/>
            </w:tcBorders>
            <w:hideMark/>
          </w:tcPr>
          <w:p w:rsidR="00140CE9" w:rsidRPr="00B65F48" w:rsidRDefault="00140CE9" w:rsidP="008E40CA">
            <w:pPr>
              <w:pStyle w:val="PlainText"/>
              <w:spacing w:after="0"/>
              <w:jc w:val="center"/>
              <w:rPr>
                <w:b/>
                <w:sz w:val="28"/>
                <w:szCs w:val="28"/>
              </w:rPr>
            </w:pPr>
            <w:r w:rsidRPr="00B65F48">
              <w:rPr>
                <w:b/>
                <w:sz w:val="28"/>
                <w:szCs w:val="28"/>
              </w:rPr>
              <w:t>ITEM NO. 23.1</w:t>
            </w:r>
          </w:p>
        </w:tc>
        <w:tc>
          <w:tcPr>
            <w:tcW w:w="7578" w:type="dxa"/>
            <w:tcBorders>
              <w:top w:val="single" w:sz="4" w:space="0" w:color="auto"/>
              <w:left w:val="single" w:sz="4" w:space="0" w:color="auto"/>
              <w:bottom w:val="single" w:sz="4" w:space="0" w:color="auto"/>
              <w:right w:val="single" w:sz="4" w:space="0" w:color="auto"/>
            </w:tcBorders>
            <w:hideMark/>
          </w:tcPr>
          <w:p w:rsidR="00140CE9" w:rsidRPr="00B65F48" w:rsidRDefault="00140CE9" w:rsidP="008E40CA">
            <w:pPr>
              <w:pStyle w:val="PlainText"/>
              <w:spacing w:after="0"/>
              <w:rPr>
                <w:b/>
                <w:sz w:val="28"/>
                <w:szCs w:val="28"/>
              </w:rPr>
            </w:pPr>
            <w:r w:rsidRPr="00B65F48">
              <w:rPr>
                <w:b/>
                <w:sz w:val="28"/>
                <w:szCs w:val="28"/>
              </w:rPr>
              <w:t>DATA ON MINORITY COMMUNITIES IN IDENTIFIED DISTRICTS OF MEWAT AND  SIRSA</w:t>
            </w:r>
          </w:p>
        </w:tc>
      </w:tr>
    </w:tbl>
    <w:p w:rsidR="00140CE9" w:rsidRPr="00B65F48" w:rsidRDefault="00140CE9" w:rsidP="00140CE9">
      <w:pPr>
        <w:pStyle w:val="BodyText"/>
        <w:rPr>
          <w:rFonts w:ascii="Tahoma" w:hAnsi="Tahoma" w:cs="Tahoma"/>
          <w:sz w:val="28"/>
          <w:szCs w:val="28"/>
        </w:rPr>
      </w:pPr>
    </w:p>
    <w:p w:rsidR="007934CF" w:rsidRDefault="007934CF" w:rsidP="007934CF">
      <w:pPr>
        <w:pStyle w:val="BodyText2"/>
        <w:jc w:val="both"/>
        <w:rPr>
          <w:rFonts w:ascii="Tahoma" w:hAnsi="Tahoma" w:cs="Tahoma"/>
          <w:color w:val="000000" w:themeColor="text1"/>
          <w:sz w:val="28"/>
          <w:szCs w:val="28"/>
        </w:rPr>
      </w:pPr>
      <w:r w:rsidRPr="00B65F48">
        <w:rPr>
          <w:rFonts w:ascii="Tahoma" w:hAnsi="Tahoma" w:cs="Tahoma"/>
          <w:color w:val="000000" w:themeColor="text1"/>
          <w:sz w:val="28"/>
          <w:szCs w:val="28"/>
        </w:rPr>
        <w:t>While discussing the flow of credit to minorities, it was pointed out by the Chief Guest</w:t>
      </w:r>
      <w:r w:rsidR="00702944">
        <w:rPr>
          <w:rFonts w:ascii="Tahoma" w:hAnsi="Tahoma" w:cs="Tahoma"/>
          <w:color w:val="000000" w:themeColor="text1"/>
          <w:sz w:val="28"/>
          <w:szCs w:val="28"/>
        </w:rPr>
        <w:t xml:space="preserve"> that</w:t>
      </w:r>
      <w:r w:rsidRPr="00B65F48">
        <w:rPr>
          <w:rFonts w:ascii="Tahoma" w:hAnsi="Tahoma" w:cs="Tahoma"/>
          <w:color w:val="000000" w:themeColor="text1"/>
          <w:sz w:val="28"/>
          <w:szCs w:val="28"/>
        </w:rPr>
        <w:t xml:space="preserve"> data needs to be checked as advances to Jain community which has been recently added to minority community, would be more in the state and desired that banks should report correctly to SLBC. </w:t>
      </w:r>
    </w:p>
    <w:p w:rsidR="002542A7" w:rsidRPr="00B65F48" w:rsidRDefault="002542A7" w:rsidP="007934CF">
      <w:pPr>
        <w:pStyle w:val="BodyText2"/>
        <w:jc w:val="both"/>
        <w:rPr>
          <w:rFonts w:ascii="Tahoma" w:hAnsi="Tahoma" w:cs="Tahoma"/>
          <w:color w:val="000000" w:themeColor="text1"/>
          <w:sz w:val="28"/>
          <w:szCs w:val="28"/>
        </w:rPr>
      </w:pPr>
    </w:p>
    <w:p w:rsidR="007934CF" w:rsidRDefault="007934CF" w:rsidP="007934CF">
      <w:pPr>
        <w:pStyle w:val="BodyText2"/>
        <w:rPr>
          <w:rFonts w:ascii="Tahoma" w:hAnsi="Tahoma" w:cs="Tahoma"/>
          <w:b/>
          <w:bCs/>
          <w:color w:val="000000" w:themeColor="text1"/>
          <w:sz w:val="28"/>
          <w:szCs w:val="28"/>
        </w:rPr>
      </w:pPr>
      <w:r w:rsidRPr="002542A7">
        <w:rPr>
          <w:rFonts w:ascii="Tahoma" w:hAnsi="Tahoma" w:cs="Tahoma"/>
          <w:b/>
          <w:bCs/>
          <w:color w:val="000000" w:themeColor="text1"/>
          <w:sz w:val="28"/>
          <w:szCs w:val="28"/>
        </w:rPr>
        <w:t xml:space="preserve">ACTION: ALL BANKS  </w:t>
      </w:r>
    </w:p>
    <w:p w:rsidR="0040423C" w:rsidRPr="002542A7" w:rsidRDefault="0040423C" w:rsidP="007934CF">
      <w:pPr>
        <w:pStyle w:val="BodyText2"/>
        <w:rPr>
          <w:rFonts w:ascii="Tahoma" w:hAnsi="Tahoma" w:cs="Tahoma"/>
          <w:b/>
          <w:bCs/>
          <w:color w:val="000000" w:themeColor="text1"/>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7488"/>
      </w:tblGrid>
      <w:tr w:rsidR="00140CE9" w:rsidRPr="00B65F48" w:rsidTr="008E40CA">
        <w:tc>
          <w:tcPr>
            <w:tcW w:w="2160" w:type="dxa"/>
            <w:tcBorders>
              <w:top w:val="single" w:sz="4" w:space="0" w:color="auto"/>
              <w:left w:val="single" w:sz="4" w:space="0" w:color="auto"/>
              <w:bottom w:val="single" w:sz="4" w:space="0" w:color="auto"/>
              <w:right w:val="single" w:sz="4" w:space="0" w:color="auto"/>
            </w:tcBorders>
            <w:hideMark/>
          </w:tcPr>
          <w:p w:rsidR="00140CE9" w:rsidRPr="00B65F48" w:rsidRDefault="00140CE9" w:rsidP="008E40CA">
            <w:pPr>
              <w:pStyle w:val="PlainText"/>
              <w:spacing w:after="0"/>
              <w:jc w:val="center"/>
              <w:rPr>
                <w:color w:val="000000" w:themeColor="text1"/>
                <w:sz w:val="28"/>
                <w:szCs w:val="28"/>
              </w:rPr>
            </w:pPr>
            <w:r w:rsidRPr="00B65F48">
              <w:rPr>
                <w:b/>
                <w:color w:val="000000" w:themeColor="text1"/>
                <w:sz w:val="28"/>
                <w:szCs w:val="28"/>
              </w:rPr>
              <w:t>ITEM NO. 24</w:t>
            </w:r>
          </w:p>
        </w:tc>
        <w:tc>
          <w:tcPr>
            <w:tcW w:w="7488" w:type="dxa"/>
            <w:tcBorders>
              <w:top w:val="single" w:sz="4" w:space="0" w:color="auto"/>
              <w:left w:val="single" w:sz="4" w:space="0" w:color="auto"/>
              <w:bottom w:val="single" w:sz="4" w:space="0" w:color="auto"/>
              <w:right w:val="single" w:sz="4" w:space="0" w:color="auto"/>
            </w:tcBorders>
          </w:tcPr>
          <w:p w:rsidR="00140CE9" w:rsidRPr="00B65F48" w:rsidRDefault="00140CE9" w:rsidP="002542A7">
            <w:pPr>
              <w:spacing w:after="0" w:line="240" w:lineRule="auto"/>
              <w:jc w:val="both"/>
              <w:rPr>
                <w:rFonts w:ascii="Tahoma" w:hAnsi="Tahoma" w:cs="Tahoma"/>
                <w:color w:val="000000" w:themeColor="text1"/>
                <w:sz w:val="28"/>
                <w:szCs w:val="28"/>
              </w:rPr>
            </w:pPr>
            <w:r w:rsidRPr="00B65F48">
              <w:rPr>
                <w:rFonts w:ascii="Tahoma" w:hAnsi="Tahoma" w:cs="Tahoma"/>
                <w:b/>
                <w:color w:val="000000" w:themeColor="text1"/>
                <w:sz w:val="28"/>
                <w:szCs w:val="28"/>
              </w:rPr>
              <w:t>FINANCIAL ASSISTANCE TO WOMEN BENEFICIARIES</w:t>
            </w:r>
          </w:p>
        </w:tc>
      </w:tr>
    </w:tbl>
    <w:p w:rsidR="00200A27" w:rsidRPr="00B65F48" w:rsidRDefault="00200A27" w:rsidP="00200A27">
      <w:pPr>
        <w:spacing w:after="0"/>
        <w:jc w:val="both"/>
        <w:rPr>
          <w:rFonts w:ascii="Tahoma" w:hAnsi="Tahoma" w:cs="Tahoma"/>
          <w:bCs/>
          <w:color w:val="000000" w:themeColor="text1"/>
          <w:sz w:val="28"/>
          <w:szCs w:val="28"/>
        </w:rPr>
      </w:pPr>
    </w:p>
    <w:p w:rsidR="00200A27" w:rsidRPr="00B65F48" w:rsidRDefault="00200A27" w:rsidP="00200A27">
      <w:pPr>
        <w:spacing w:after="0"/>
        <w:jc w:val="both"/>
        <w:rPr>
          <w:rFonts w:ascii="Tahoma" w:hAnsi="Tahoma" w:cs="Tahoma"/>
          <w:bCs/>
          <w:color w:val="000000" w:themeColor="text1"/>
          <w:sz w:val="28"/>
          <w:szCs w:val="28"/>
        </w:rPr>
      </w:pPr>
      <w:r w:rsidRPr="00B65F48">
        <w:rPr>
          <w:rFonts w:ascii="Tahoma" w:hAnsi="Tahoma" w:cs="Tahoma"/>
          <w:bCs/>
          <w:color w:val="000000" w:themeColor="text1"/>
          <w:sz w:val="28"/>
          <w:szCs w:val="28"/>
        </w:rPr>
        <w:t>On the issue of providing of financial assistance to women in the state, the Chief Guest said that though YoY growth in advances to Women beneficiaries was 22% but the banks should continue to lend more to women for their financial empowerment.</w:t>
      </w:r>
    </w:p>
    <w:p w:rsidR="00200A27" w:rsidRPr="002542A7" w:rsidRDefault="00200A27" w:rsidP="00200A27">
      <w:pPr>
        <w:pStyle w:val="BodyText2"/>
        <w:rPr>
          <w:rFonts w:ascii="Tahoma" w:hAnsi="Tahoma" w:cs="Tahoma"/>
          <w:b/>
          <w:bCs/>
          <w:color w:val="000000" w:themeColor="text1"/>
          <w:sz w:val="28"/>
          <w:szCs w:val="28"/>
        </w:rPr>
      </w:pPr>
      <w:r w:rsidRPr="002542A7">
        <w:rPr>
          <w:rFonts w:ascii="Tahoma" w:hAnsi="Tahoma" w:cs="Tahoma"/>
          <w:b/>
          <w:bCs/>
          <w:color w:val="000000" w:themeColor="text1"/>
          <w:sz w:val="28"/>
          <w:szCs w:val="28"/>
        </w:rPr>
        <w:t xml:space="preserve">ACTION: ALL BANKS  </w:t>
      </w:r>
    </w:p>
    <w:p w:rsidR="00140CE9" w:rsidRPr="00B65F48" w:rsidRDefault="00140CE9" w:rsidP="00140CE9">
      <w:pPr>
        <w:spacing w:after="0" w:line="240" w:lineRule="auto"/>
        <w:jc w:val="both"/>
        <w:rPr>
          <w:rFonts w:ascii="Tahoma" w:hAnsi="Tahoma" w:cs="Tahoma"/>
          <w:bCs/>
          <w:color w:val="000000" w:themeColor="text1"/>
          <w:sz w:val="28"/>
          <w:szCs w:val="28"/>
        </w:rPr>
      </w:pPr>
    </w:p>
    <w:tbl>
      <w:tblPr>
        <w:tblW w:w="0" w:type="auto"/>
        <w:tblCellMar>
          <w:left w:w="0" w:type="dxa"/>
          <w:right w:w="0" w:type="dxa"/>
        </w:tblCellMar>
        <w:tblLook w:val="04A0"/>
      </w:tblPr>
      <w:tblGrid>
        <w:gridCol w:w="2088"/>
        <w:gridCol w:w="7470"/>
      </w:tblGrid>
      <w:tr w:rsidR="00140CE9" w:rsidRPr="00B65F48" w:rsidTr="008E40CA">
        <w:tc>
          <w:tcPr>
            <w:tcW w:w="20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0CE9" w:rsidRPr="002542A7" w:rsidRDefault="00140CE9" w:rsidP="008E40CA">
            <w:pPr>
              <w:spacing w:after="0"/>
              <w:jc w:val="both"/>
              <w:rPr>
                <w:rFonts w:ascii="Tahoma" w:eastAsia="Times New Roman" w:hAnsi="Tahoma" w:cs="Tahoma"/>
                <w:b/>
                <w:bCs/>
                <w:sz w:val="28"/>
                <w:szCs w:val="28"/>
              </w:rPr>
            </w:pPr>
            <w:r w:rsidRPr="002542A7">
              <w:rPr>
                <w:rFonts w:ascii="Tahoma" w:eastAsia="Times New Roman" w:hAnsi="Tahoma" w:cs="Tahoma"/>
                <w:b/>
                <w:bCs/>
                <w:sz w:val="28"/>
                <w:szCs w:val="28"/>
              </w:rPr>
              <w:t>ITEM NO. 25</w:t>
            </w:r>
          </w:p>
        </w:tc>
        <w:tc>
          <w:tcPr>
            <w:tcW w:w="74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0CE9" w:rsidRPr="002542A7" w:rsidRDefault="00140CE9" w:rsidP="008E40CA">
            <w:pPr>
              <w:spacing w:after="0"/>
              <w:jc w:val="both"/>
              <w:rPr>
                <w:rFonts w:ascii="Tahoma" w:eastAsia="Times New Roman" w:hAnsi="Tahoma" w:cs="Tahoma"/>
                <w:b/>
                <w:bCs/>
                <w:sz w:val="28"/>
                <w:szCs w:val="28"/>
              </w:rPr>
            </w:pPr>
            <w:r w:rsidRPr="002542A7">
              <w:rPr>
                <w:rFonts w:ascii="Tahoma" w:eastAsia="Times New Roman" w:hAnsi="Tahoma" w:cs="Tahoma"/>
                <w:b/>
                <w:bCs/>
                <w:sz w:val="28"/>
                <w:szCs w:val="28"/>
              </w:rPr>
              <w:t xml:space="preserve">BANKING PLANS FOR AREA BASED SCHEMES FOR INVESTMENT IN AGRICULTURE </w:t>
            </w:r>
          </w:p>
        </w:tc>
      </w:tr>
    </w:tbl>
    <w:p w:rsidR="00140CE9" w:rsidRDefault="00140CE9" w:rsidP="00140CE9">
      <w:pPr>
        <w:spacing w:after="0" w:line="240" w:lineRule="auto"/>
        <w:jc w:val="both"/>
        <w:rPr>
          <w:rFonts w:ascii="Tahoma" w:eastAsia="Times New Roman" w:hAnsi="Tahoma" w:cs="Tahoma"/>
          <w:b/>
          <w:bCs/>
          <w:sz w:val="28"/>
          <w:szCs w:val="28"/>
        </w:rPr>
      </w:pPr>
    </w:p>
    <w:p w:rsidR="004B701B" w:rsidRDefault="004B701B" w:rsidP="004B701B">
      <w:pPr>
        <w:spacing w:after="0" w:line="240" w:lineRule="auto"/>
        <w:jc w:val="both"/>
        <w:rPr>
          <w:rFonts w:ascii="Tahoma" w:eastAsia="Times New Roman" w:hAnsi="Tahoma" w:cs="Tahoma"/>
          <w:sz w:val="28"/>
          <w:szCs w:val="28"/>
        </w:rPr>
      </w:pPr>
      <w:r w:rsidRPr="004B701B">
        <w:rPr>
          <w:rFonts w:ascii="Tahoma" w:eastAsia="Times New Roman" w:hAnsi="Tahoma" w:cs="Tahoma"/>
          <w:sz w:val="28"/>
          <w:szCs w:val="28"/>
        </w:rPr>
        <w:t>NABARD has allocated budgets to various banks for increasing investment credit by financing under activities like Dairy, Underground Pipe Lines, Spri</w:t>
      </w:r>
      <w:r w:rsidR="0059168E">
        <w:rPr>
          <w:rFonts w:ascii="Tahoma" w:eastAsia="Times New Roman" w:hAnsi="Tahoma" w:cs="Tahoma"/>
          <w:sz w:val="28"/>
          <w:szCs w:val="28"/>
        </w:rPr>
        <w:t>n</w:t>
      </w:r>
      <w:r w:rsidRPr="004B701B">
        <w:rPr>
          <w:rFonts w:ascii="Tahoma" w:eastAsia="Times New Roman" w:hAnsi="Tahoma" w:cs="Tahoma"/>
          <w:sz w:val="28"/>
          <w:szCs w:val="28"/>
        </w:rPr>
        <w:t>kler sets etc.</w:t>
      </w:r>
      <w:r w:rsidR="001973D5">
        <w:rPr>
          <w:rFonts w:ascii="Tahoma" w:eastAsia="Times New Roman" w:hAnsi="Tahoma" w:cs="Tahoma"/>
          <w:sz w:val="28"/>
          <w:szCs w:val="28"/>
        </w:rPr>
        <w:t xml:space="preserve"> Banks were advised to increase financing towards such identified activities.</w:t>
      </w:r>
    </w:p>
    <w:p w:rsidR="001973D5" w:rsidRDefault="001973D5" w:rsidP="004B701B">
      <w:pPr>
        <w:spacing w:after="0" w:line="240" w:lineRule="auto"/>
        <w:jc w:val="both"/>
        <w:rPr>
          <w:rFonts w:ascii="Tahoma" w:eastAsia="Times New Roman" w:hAnsi="Tahoma" w:cs="Tahoma"/>
          <w:sz w:val="28"/>
          <w:szCs w:val="28"/>
        </w:rPr>
      </w:pPr>
    </w:p>
    <w:p w:rsidR="001973D5" w:rsidRPr="001973D5" w:rsidRDefault="001973D5" w:rsidP="001973D5">
      <w:pPr>
        <w:spacing w:after="0" w:line="240" w:lineRule="auto"/>
        <w:jc w:val="right"/>
        <w:rPr>
          <w:rFonts w:ascii="Tahoma" w:eastAsia="Times New Roman" w:hAnsi="Tahoma" w:cs="Tahoma"/>
          <w:b/>
          <w:bCs/>
          <w:sz w:val="28"/>
          <w:szCs w:val="28"/>
        </w:rPr>
      </w:pPr>
      <w:r w:rsidRPr="001973D5">
        <w:rPr>
          <w:rFonts w:ascii="Tahoma" w:eastAsia="Times New Roman" w:hAnsi="Tahoma" w:cs="Tahoma"/>
          <w:b/>
          <w:bCs/>
          <w:sz w:val="28"/>
          <w:szCs w:val="28"/>
        </w:rPr>
        <w:t>ACTION</w:t>
      </w:r>
      <w:r w:rsidR="001854EE" w:rsidRPr="001973D5">
        <w:rPr>
          <w:rFonts w:ascii="Tahoma" w:eastAsia="Times New Roman" w:hAnsi="Tahoma" w:cs="Tahoma"/>
          <w:b/>
          <w:bCs/>
          <w:sz w:val="28"/>
          <w:szCs w:val="28"/>
        </w:rPr>
        <w:t>: ALL</w:t>
      </w:r>
      <w:r w:rsidRPr="001973D5">
        <w:rPr>
          <w:rFonts w:ascii="Tahoma" w:eastAsia="Times New Roman" w:hAnsi="Tahoma" w:cs="Tahoma"/>
          <w:b/>
          <w:bCs/>
          <w:sz w:val="28"/>
          <w:szCs w:val="28"/>
        </w:rPr>
        <w:t xml:space="preserve"> BANKS</w:t>
      </w:r>
    </w:p>
    <w:p w:rsidR="00140CE9" w:rsidRPr="00B65F48" w:rsidRDefault="00140CE9" w:rsidP="00140CE9">
      <w:pPr>
        <w:pStyle w:val="PlainText"/>
        <w:spacing w:after="0"/>
        <w:rPr>
          <w:b/>
          <w:color w:val="000000" w:themeColor="text1"/>
          <w:sz w:val="28"/>
          <w:szCs w:val="28"/>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7750"/>
        <w:gridCol w:w="270"/>
        <w:gridCol w:w="102"/>
      </w:tblGrid>
      <w:tr w:rsidR="00140CE9" w:rsidRPr="00B65F48" w:rsidTr="008E40CA">
        <w:trPr>
          <w:gridAfter w:val="1"/>
          <w:wAfter w:w="102" w:type="dxa"/>
        </w:trPr>
        <w:tc>
          <w:tcPr>
            <w:tcW w:w="1808" w:type="dxa"/>
            <w:tcBorders>
              <w:top w:val="single" w:sz="4" w:space="0" w:color="auto"/>
              <w:left w:val="single" w:sz="4" w:space="0" w:color="auto"/>
              <w:bottom w:val="single" w:sz="4" w:space="0" w:color="auto"/>
              <w:right w:val="single" w:sz="4" w:space="0" w:color="auto"/>
            </w:tcBorders>
            <w:hideMark/>
          </w:tcPr>
          <w:p w:rsidR="00140CE9" w:rsidRPr="00B65F48" w:rsidRDefault="00140CE9" w:rsidP="008E40CA">
            <w:pPr>
              <w:pStyle w:val="PlainText"/>
              <w:spacing w:after="0"/>
              <w:ind w:hanging="108"/>
              <w:jc w:val="center"/>
              <w:rPr>
                <w:b/>
                <w:color w:val="000000" w:themeColor="text1"/>
                <w:sz w:val="28"/>
                <w:szCs w:val="28"/>
                <w:lang w:val="en-IN" w:eastAsia="en-IN"/>
              </w:rPr>
            </w:pPr>
            <w:r w:rsidRPr="00B65F48">
              <w:rPr>
                <w:b/>
                <w:color w:val="000000" w:themeColor="text1"/>
                <w:sz w:val="28"/>
                <w:szCs w:val="28"/>
                <w:lang w:val="en-IN" w:eastAsia="en-IN"/>
              </w:rPr>
              <w:t>ITEM NO. 26</w:t>
            </w:r>
          </w:p>
        </w:tc>
        <w:tc>
          <w:tcPr>
            <w:tcW w:w="8020" w:type="dxa"/>
            <w:gridSpan w:val="2"/>
            <w:tcBorders>
              <w:top w:val="single" w:sz="4" w:space="0" w:color="auto"/>
              <w:left w:val="single" w:sz="4" w:space="0" w:color="auto"/>
              <w:bottom w:val="single" w:sz="4" w:space="0" w:color="auto"/>
              <w:right w:val="single" w:sz="4" w:space="0" w:color="auto"/>
            </w:tcBorders>
            <w:hideMark/>
          </w:tcPr>
          <w:p w:rsidR="00140CE9" w:rsidRPr="00B65F48" w:rsidRDefault="00140CE9" w:rsidP="008E40CA">
            <w:pPr>
              <w:pStyle w:val="PlainText"/>
              <w:spacing w:after="0"/>
              <w:ind w:hanging="108"/>
              <w:rPr>
                <w:b/>
                <w:color w:val="000000" w:themeColor="text1"/>
                <w:sz w:val="28"/>
                <w:szCs w:val="28"/>
                <w:lang w:val="en-IN" w:eastAsia="en-IN"/>
              </w:rPr>
            </w:pPr>
            <w:r w:rsidRPr="00B65F48">
              <w:rPr>
                <w:b/>
                <w:color w:val="000000" w:themeColor="text1"/>
                <w:sz w:val="28"/>
                <w:szCs w:val="28"/>
              </w:rPr>
              <w:t xml:space="preserve"> PROVIDING  OF RUPAY DEBIT CUM ATM CARD TO KISAN CREDIT CARDS HOLDERS</w:t>
            </w:r>
          </w:p>
        </w:tc>
      </w:tr>
      <w:tr w:rsidR="00140CE9" w:rsidRPr="00B65F48" w:rsidTr="00DE293E">
        <w:trPr>
          <w:trHeight w:val="1970"/>
        </w:trPr>
        <w:tc>
          <w:tcPr>
            <w:tcW w:w="9558" w:type="dxa"/>
            <w:gridSpan w:val="2"/>
            <w:tcBorders>
              <w:top w:val="nil"/>
              <w:left w:val="nil"/>
              <w:bottom w:val="nil"/>
              <w:right w:val="nil"/>
            </w:tcBorders>
          </w:tcPr>
          <w:tbl>
            <w:tblPr>
              <w:tblW w:w="0" w:type="auto"/>
              <w:tblLayout w:type="fixed"/>
              <w:tblLook w:val="04A0"/>
            </w:tblPr>
            <w:tblGrid>
              <w:gridCol w:w="1908"/>
              <w:gridCol w:w="7668"/>
            </w:tblGrid>
            <w:tr w:rsidR="00140CE9" w:rsidRPr="00B65F48" w:rsidTr="008E40CA">
              <w:tc>
                <w:tcPr>
                  <w:tcW w:w="1908" w:type="dxa"/>
                </w:tcPr>
                <w:p w:rsidR="00140CE9" w:rsidRPr="00B65F48" w:rsidRDefault="00140CE9" w:rsidP="002542A7">
                  <w:pPr>
                    <w:pStyle w:val="PlainText"/>
                    <w:spacing w:after="0"/>
                    <w:rPr>
                      <w:b/>
                      <w:sz w:val="28"/>
                      <w:szCs w:val="28"/>
                    </w:rPr>
                  </w:pPr>
                  <w:r w:rsidRPr="00B65F48">
                    <w:rPr>
                      <w:bCs w:val="0"/>
                      <w:sz w:val="28"/>
                      <w:szCs w:val="28"/>
                    </w:rPr>
                    <w:br w:type="page"/>
                  </w:r>
                </w:p>
              </w:tc>
              <w:tc>
                <w:tcPr>
                  <w:tcW w:w="7668" w:type="dxa"/>
                </w:tcPr>
                <w:p w:rsidR="00140CE9" w:rsidRPr="00B65F48" w:rsidRDefault="00140CE9" w:rsidP="002542A7">
                  <w:pPr>
                    <w:pStyle w:val="PlainText"/>
                    <w:spacing w:after="0"/>
                    <w:rPr>
                      <w:b/>
                      <w:sz w:val="28"/>
                      <w:szCs w:val="28"/>
                    </w:rPr>
                  </w:pPr>
                </w:p>
              </w:tc>
            </w:tr>
          </w:tbl>
          <w:p w:rsidR="00140CE9" w:rsidRDefault="00A16B9C" w:rsidP="002542A7">
            <w:pPr>
              <w:pStyle w:val="PlainText"/>
              <w:spacing w:after="0"/>
              <w:ind w:left="-108"/>
              <w:rPr>
                <w:sz w:val="28"/>
                <w:szCs w:val="28"/>
              </w:rPr>
            </w:pPr>
            <w:r w:rsidRPr="00A16B9C">
              <w:rPr>
                <w:sz w:val="28"/>
                <w:szCs w:val="28"/>
              </w:rPr>
              <w:t>All eligible KCC holders should be immediately issued Rupay Debit cum ATM Cards.</w:t>
            </w:r>
          </w:p>
          <w:p w:rsidR="001854EE" w:rsidRPr="00A16B9C" w:rsidRDefault="001854EE" w:rsidP="002542A7">
            <w:pPr>
              <w:pStyle w:val="PlainText"/>
              <w:spacing w:after="0"/>
              <w:ind w:left="-108"/>
              <w:rPr>
                <w:sz w:val="28"/>
                <w:szCs w:val="28"/>
              </w:rPr>
            </w:pPr>
          </w:p>
          <w:p w:rsidR="001854EE" w:rsidRPr="001973D5" w:rsidRDefault="001854EE" w:rsidP="001854EE">
            <w:pPr>
              <w:spacing w:after="0" w:line="240" w:lineRule="auto"/>
              <w:jc w:val="right"/>
              <w:rPr>
                <w:rFonts w:ascii="Tahoma" w:eastAsia="Times New Roman" w:hAnsi="Tahoma" w:cs="Tahoma"/>
                <w:b/>
                <w:bCs/>
                <w:sz w:val="28"/>
                <w:szCs w:val="28"/>
              </w:rPr>
            </w:pPr>
            <w:r w:rsidRPr="001973D5">
              <w:rPr>
                <w:rFonts w:ascii="Tahoma" w:eastAsia="Times New Roman" w:hAnsi="Tahoma" w:cs="Tahoma"/>
                <w:b/>
                <w:bCs/>
                <w:sz w:val="28"/>
                <w:szCs w:val="28"/>
              </w:rPr>
              <w:t>ACTION: ALL BANKS</w:t>
            </w:r>
          </w:p>
          <w:p w:rsidR="00A16B9C" w:rsidRPr="00B65F48" w:rsidRDefault="00A16B9C" w:rsidP="002542A7">
            <w:pPr>
              <w:pStyle w:val="PlainText"/>
              <w:spacing w:after="0"/>
              <w:ind w:left="-108"/>
              <w:rPr>
                <w:b/>
                <w:bCs w:val="0"/>
                <w:sz w:val="28"/>
                <w:szCs w:val="28"/>
              </w:rPr>
            </w:pPr>
          </w:p>
          <w:tbl>
            <w:tblPr>
              <w:tblStyle w:val="TableGrid"/>
              <w:tblW w:w="0" w:type="auto"/>
              <w:tblLayout w:type="fixed"/>
              <w:tblLook w:val="04A0"/>
            </w:tblPr>
            <w:tblGrid>
              <w:gridCol w:w="2335"/>
              <w:gridCol w:w="7060"/>
            </w:tblGrid>
            <w:tr w:rsidR="00140CE9" w:rsidRPr="00B65F48" w:rsidTr="008E40CA">
              <w:tc>
                <w:tcPr>
                  <w:tcW w:w="2335" w:type="dxa"/>
                </w:tcPr>
                <w:p w:rsidR="00140CE9" w:rsidRPr="00B65F48" w:rsidRDefault="00140CE9" w:rsidP="002542A7">
                  <w:pPr>
                    <w:pStyle w:val="PlainText"/>
                    <w:spacing w:after="0"/>
                    <w:rPr>
                      <w:b/>
                      <w:bCs w:val="0"/>
                      <w:sz w:val="28"/>
                      <w:szCs w:val="28"/>
                    </w:rPr>
                  </w:pPr>
                  <w:r w:rsidRPr="00B65F48">
                    <w:rPr>
                      <w:b/>
                      <w:sz w:val="28"/>
                      <w:szCs w:val="28"/>
                    </w:rPr>
                    <w:t>ITEM NO. 26(i)</w:t>
                  </w:r>
                </w:p>
              </w:tc>
              <w:tc>
                <w:tcPr>
                  <w:tcW w:w="7060" w:type="dxa"/>
                </w:tcPr>
                <w:p w:rsidR="00140CE9" w:rsidRPr="00B65F48" w:rsidRDefault="00140CE9" w:rsidP="002542A7">
                  <w:pPr>
                    <w:pStyle w:val="PlainText"/>
                    <w:spacing w:after="0"/>
                    <w:rPr>
                      <w:b/>
                      <w:bCs w:val="0"/>
                      <w:sz w:val="28"/>
                      <w:szCs w:val="28"/>
                    </w:rPr>
                  </w:pPr>
                  <w:r w:rsidRPr="00B65F48">
                    <w:rPr>
                      <w:b/>
                      <w:sz w:val="28"/>
                      <w:szCs w:val="28"/>
                    </w:rPr>
                    <w:t>FINANCING OF TENANT FARMERS/ORAL LESSEES AND SHARE CROPPERS - LEGISLATIVE PROVISION</w:t>
                  </w:r>
                </w:p>
              </w:tc>
            </w:tr>
          </w:tbl>
          <w:p w:rsidR="00140CE9" w:rsidRPr="006978B0" w:rsidRDefault="006978B0" w:rsidP="002542A7">
            <w:pPr>
              <w:pStyle w:val="BodyText2"/>
              <w:jc w:val="both"/>
              <w:rPr>
                <w:rFonts w:ascii="Tahoma" w:hAnsi="Tahoma" w:cs="Tahoma"/>
                <w:sz w:val="28"/>
                <w:szCs w:val="28"/>
              </w:rPr>
            </w:pPr>
            <w:r w:rsidRPr="006978B0">
              <w:rPr>
                <w:rFonts w:ascii="Tahoma" w:hAnsi="Tahoma" w:cs="Tahoma"/>
                <w:sz w:val="28"/>
                <w:szCs w:val="28"/>
              </w:rPr>
              <w:t>CGM NABARD, requested the State Government to study and introduce tenant cards similar to those already in vogue in the State of Andhra Pradesh</w:t>
            </w:r>
            <w:r>
              <w:rPr>
                <w:rFonts w:ascii="Tahoma" w:hAnsi="Tahoma" w:cs="Tahoma"/>
                <w:sz w:val="28"/>
                <w:szCs w:val="28"/>
              </w:rPr>
              <w:t xml:space="preserve"> for facilitating finance to the large number of tenant farmers in the State</w:t>
            </w:r>
            <w:r w:rsidRPr="006978B0">
              <w:rPr>
                <w:rFonts w:ascii="Tahoma" w:hAnsi="Tahoma" w:cs="Tahoma"/>
                <w:sz w:val="28"/>
                <w:szCs w:val="28"/>
              </w:rPr>
              <w:t>.</w:t>
            </w:r>
          </w:p>
          <w:p w:rsidR="006978B0" w:rsidRDefault="006978B0" w:rsidP="002542A7">
            <w:pPr>
              <w:pStyle w:val="BodyText2"/>
              <w:jc w:val="both"/>
              <w:rPr>
                <w:rFonts w:ascii="Tahoma" w:hAnsi="Tahoma" w:cs="Tahoma"/>
                <w:b/>
                <w:bCs/>
                <w:sz w:val="28"/>
                <w:szCs w:val="28"/>
              </w:rPr>
            </w:pPr>
          </w:p>
          <w:p w:rsidR="006978B0" w:rsidRDefault="006978B0" w:rsidP="006978B0">
            <w:pPr>
              <w:pStyle w:val="BodyText2"/>
              <w:rPr>
                <w:rFonts w:ascii="Tahoma" w:hAnsi="Tahoma" w:cs="Tahoma"/>
                <w:b/>
                <w:bCs/>
                <w:sz w:val="28"/>
                <w:szCs w:val="28"/>
              </w:rPr>
            </w:pPr>
            <w:r>
              <w:rPr>
                <w:rFonts w:ascii="Tahoma" w:hAnsi="Tahoma" w:cs="Tahoma"/>
                <w:b/>
                <w:bCs/>
                <w:sz w:val="28"/>
                <w:szCs w:val="28"/>
              </w:rPr>
              <w:t>ACTION:STATE GOVERNMENT</w:t>
            </w:r>
          </w:p>
          <w:p w:rsidR="00140CE9" w:rsidRPr="00B65F48" w:rsidRDefault="00140CE9" w:rsidP="002542A7">
            <w:pPr>
              <w:pStyle w:val="BodyText"/>
              <w:rPr>
                <w:rFonts w:ascii="Tahoma" w:hAnsi="Tahoma" w:cs="Tahom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433"/>
            </w:tblGrid>
            <w:tr w:rsidR="00140CE9" w:rsidRPr="00B65F48" w:rsidTr="008E40CA">
              <w:tc>
                <w:tcPr>
                  <w:tcW w:w="1809" w:type="dxa"/>
                  <w:tcBorders>
                    <w:top w:val="single" w:sz="4" w:space="0" w:color="auto"/>
                    <w:left w:val="single" w:sz="4" w:space="0" w:color="auto"/>
                    <w:bottom w:val="single" w:sz="4" w:space="0" w:color="auto"/>
                    <w:right w:val="single" w:sz="4" w:space="0" w:color="auto"/>
                  </w:tcBorders>
                  <w:hideMark/>
                </w:tcPr>
                <w:p w:rsidR="00140CE9" w:rsidRPr="00B65F48" w:rsidRDefault="00140CE9" w:rsidP="002542A7">
                  <w:pPr>
                    <w:pStyle w:val="PlainText"/>
                    <w:spacing w:after="0"/>
                    <w:ind w:hanging="108"/>
                    <w:rPr>
                      <w:b/>
                      <w:sz w:val="28"/>
                      <w:szCs w:val="28"/>
                      <w:lang w:val="en-IN" w:eastAsia="en-IN"/>
                    </w:rPr>
                  </w:pPr>
                  <w:r w:rsidRPr="00B65F48">
                    <w:rPr>
                      <w:b/>
                      <w:sz w:val="28"/>
                      <w:szCs w:val="28"/>
                      <w:lang w:val="en-IN" w:eastAsia="en-IN"/>
                    </w:rPr>
                    <w:t>ITEM NO. 27</w:t>
                  </w:r>
                </w:p>
              </w:tc>
              <w:tc>
                <w:tcPr>
                  <w:tcW w:w="7433" w:type="dxa"/>
                  <w:tcBorders>
                    <w:top w:val="single" w:sz="4" w:space="0" w:color="auto"/>
                    <w:left w:val="single" w:sz="4" w:space="0" w:color="auto"/>
                    <w:bottom w:val="single" w:sz="4" w:space="0" w:color="auto"/>
                    <w:right w:val="single" w:sz="4" w:space="0" w:color="auto"/>
                  </w:tcBorders>
                </w:tcPr>
                <w:p w:rsidR="00140CE9" w:rsidRPr="00B65F48" w:rsidRDefault="00140CE9" w:rsidP="002542A7">
                  <w:pPr>
                    <w:pStyle w:val="PlainText"/>
                    <w:spacing w:after="0"/>
                    <w:ind w:hanging="108"/>
                    <w:rPr>
                      <w:b/>
                      <w:sz w:val="28"/>
                      <w:szCs w:val="28"/>
                      <w:lang w:val="en-IN" w:eastAsia="en-IN"/>
                    </w:rPr>
                  </w:pPr>
                  <w:r w:rsidRPr="00B65F48">
                    <w:rPr>
                      <w:b/>
                      <w:sz w:val="28"/>
                      <w:szCs w:val="28"/>
                      <w:lang w:val="en-IN" w:eastAsia="en-IN"/>
                    </w:rPr>
                    <w:t>ISSUANCE OF WEAVER CREDIT CARDS</w:t>
                  </w:r>
                </w:p>
                <w:p w:rsidR="00140CE9" w:rsidRPr="00B65F48" w:rsidRDefault="00140CE9" w:rsidP="002542A7">
                  <w:pPr>
                    <w:pStyle w:val="PlainText"/>
                    <w:spacing w:after="0"/>
                    <w:ind w:hanging="108"/>
                    <w:rPr>
                      <w:b/>
                      <w:sz w:val="28"/>
                      <w:szCs w:val="28"/>
                      <w:lang w:val="en-IN" w:eastAsia="en-IN"/>
                    </w:rPr>
                  </w:pPr>
                </w:p>
              </w:tc>
            </w:tr>
          </w:tbl>
          <w:p w:rsidR="00140CE9" w:rsidRPr="002C0DEA" w:rsidRDefault="00140CE9" w:rsidP="002542A7">
            <w:pPr>
              <w:pStyle w:val="PlainText"/>
              <w:spacing w:after="0"/>
              <w:ind w:hanging="108"/>
              <w:rPr>
                <w:sz w:val="16"/>
                <w:szCs w:val="16"/>
                <w:lang w:val="en-IN" w:eastAsia="en-IN"/>
              </w:rPr>
            </w:pPr>
          </w:p>
          <w:p w:rsidR="00C14E85" w:rsidRDefault="00C14E85" w:rsidP="002542A7">
            <w:pPr>
              <w:pStyle w:val="PlainText"/>
              <w:spacing w:after="0"/>
              <w:ind w:hanging="108"/>
              <w:rPr>
                <w:sz w:val="28"/>
                <w:szCs w:val="28"/>
                <w:lang w:val="en-IN" w:eastAsia="en-IN"/>
              </w:rPr>
            </w:pPr>
            <w:r>
              <w:rPr>
                <w:sz w:val="28"/>
                <w:szCs w:val="28"/>
                <w:lang w:val="en-IN" w:eastAsia="en-IN"/>
              </w:rPr>
              <w:t>Not much progress has been made in issuance of Weaver Credit Cards. The Jt.</w:t>
            </w:r>
            <w:r w:rsidR="000D7055">
              <w:rPr>
                <w:sz w:val="28"/>
                <w:szCs w:val="28"/>
                <w:lang w:val="en-IN" w:eastAsia="en-IN"/>
              </w:rPr>
              <w:t xml:space="preserve"> </w:t>
            </w:r>
            <w:r>
              <w:rPr>
                <w:sz w:val="28"/>
                <w:szCs w:val="28"/>
                <w:lang w:val="en-IN" w:eastAsia="en-IN"/>
              </w:rPr>
              <w:t>Director, Industries and Commerce, Haryana was requested to identify and sponsor eligible cases to the banks.</w:t>
            </w:r>
          </w:p>
          <w:p w:rsidR="002C0DEA" w:rsidRPr="002C0DEA" w:rsidRDefault="002C0DEA" w:rsidP="002542A7">
            <w:pPr>
              <w:pStyle w:val="PlainText"/>
              <w:spacing w:after="0"/>
              <w:ind w:hanging="108"/>
              <w:rPr>
                <w:sz w:val="16"/>
                <w:szCs w:val="16"/>
                <w:lang w:val="en-IN" w:eastAsia="en-IN"/>
              </w:rPr>
            </w:pPr>
          </w:p>
          <w:p w:rsidR="00C14E85" w:rsidRDefault="00C14E85" w:rsidP="00C14E85">
            <w:pPr>
              <w:pStyle w:val="PlainText"/>
              <w:spacing w:after="0"/>
              <w:ind w:hanging="108"/>
              <w:jc w:val="right"/>
              <w:rPr>
                <w:b/>
                <w:bCs w:val="0"/>
                <w:sz w:val="28"/>
                <w:szCs w:val="28"/>
                <w:lang w:val="en-IN" w:eastAsia="en-IN"/>
              </w:rPr>
            </w:pPr>
            <w:r w:rsidRPr="00C14E85">
              <w:rPr>
                <w:b/>
                <w:bCs w:val="0"/>
                <w:sz w:val="28"/>
                <w:szCs w:val="28"/>
                <w:lang w:val="en-IN" w:eastAsia="en-IN"/>
              </w:rPr>
              <w:t>ACTION:DEPARTMENT OF INDUSTRIES &amp; COMMERCE, HARYANA</w:t>
            </w:r>
          </w:p>
          <w:p w:rsidR="0065726E" w:rsidRPr="00C14E85" w:rsidRDefault="0065726E" w:rsidP="00C14E85">
            <w:pPr>
              <w:pStyle w:val="PlainText"/>
              <w:spacing w:after="0"/>
              <w:ind w:hanging="108"/>
              <w:jc w:val="right"/>
              <w:rPr>
                <w:b/>
                <w:bCs w:val="0"/>
                <w:sz w:val="28"/>
                <w:szCs w:val="28"/>
                <w:lang w:val="en-IN"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7"/>
              <w:gridCol w:w="7064"/>
            </w:tblGrid>
            <w:tr w:rsidR="00140CE9" w:rsidRPr="00B65F48" w:rsidTr="008E40CA">
              <w:tc>
                <w:tcPr>
                  <w:tcW w:w="2137" w:type="dxa"/>
                  <w:tcBorders>
                    <w:top w:val="single" w:sz="4" w:space="0" w:color="auto"/>
                    <w:left w:val="single" w:sz="4" w:space="0" w:color="auto"/>
                    <w:bottom w:val="single" w:sz="4" w:space="0" w:color="auto"/>
                    <w:right w:val="single" w:sz="4" w:space="0" w:color="auto"/>
                  </w:tcBorders>
                  <w:hideMark/>
                </w:tcPr>
                <w:p w:rsidR="00140CE9" w:rsidRPr="00B65F48" w:rsidRDefault="00140CE9" w:rsidP="002542A7">
                  <w:pPr>
                    <w:pStyle w:val="PlainText"/>
                    <w:spacing w:after="0"/>
                    <w:rPr>
                      <w:b/>
                      <w:sz w:val="28"/>
                      <w:szCs w:val="28"/>
                    </w:rPr>
                  </w:pPr>
                  <w:r w:rsidRPr="00B65F48">
                    <w:rPr>
                      <w:b/>
                      <w:sz w:val="28"/>
                      <w:szCs w:val="28"/>
                    </w:rPr>
                    <w:t>ITEM NO. 28</w:t>
                  </w:r>
                </w:p>
              </w:tc>
              <w:tc>
                <w:tcPr>
                  <w:tcW w:w="7064" w:type="dxa"/>
                  <w:tcBorders>
                    <w:top w:val="single" w:sz="4" w:space="0" w:color="auto"/>
                    <w:left w:val="single" w:sz="4" w:space="0" w:color="auto"/>
                    <w:bottom w:val="single" w:sz="4" w:space="0" w:color="auto"/>
                    <w:right w:val="single" w:sz="4" w:space="0" w:color="auto"/>
                  </w:tcBorders>
                  <w:hideMark/>
                </w:tcPr>
                <w:p w:rsidR="00140CE9" w:rsidRPr="00B65F48" w:rsidRDefault="00140CE9" w:rsidP="002542A7">
                  <w:pPr>
                    <w:pStyle w:val="PlainText"/>
                    <w:spacing w:after="0"/>
                    <w:rPr>
                      <w:b/>
                      <w:sz w:val="28"/>
                      <w:szCs w:val="28"/>
                    </w:rPr>
                  </w:pPr>
                  <w:r w:rsidRPr="00B65F48">
                    <w:rPr>
                      <w:b/>
                      <w:sz w:val="28"/>
                      <w:szCs w:val="28"/>
                    </w:rPr>
                    <w:t>FARMERS’ CLUBS FORMED BY BANKS</w:t>
                  </w:r>
                </w:p>
              </w:tc>
            </w:tr>
          </w:tbl>
          <w:p w:rsidR="00140CE9" w:rsidRPr="00115AC6" w:rsidRDefault="00140CE9" w:rsidP="002542A7">
            <w:pPr>
              <w:pStyle w:val="BodyText2"/>
              <w:jc w:val="both"/>
              <w:rPr>
                <w:rFonts w:ascii="Tahoma" w:hAnsi="Tahoma" w:cs="Tahoma"/>
                <w:b/>
                <w:bCs/>
                <w:sz w:val="16"/>
                <w:szCs w:val="16"/>
                <w:lang w:val="en-IN" w:eastAsia="en-IN"/>
              </w:rPr>
            </w:pPr>
          </w:p>
          <w:p w:rsidR="009F2456" w:rsidRDefault="009F2456" w:rsidP="002542A7">
            <w:pPr>
              <w:pStyle w:val="BodyText2"/>
              <w:jc w:val="both"/>
              <w:rPr>
                <w:rFonts w:ascii="Tahoma" w:hAnsi="Tahoma" w:cs="Tahoma"/>
                <w:sz w:val="28"/>
                <w:szCs w:val="28"/>
                <w:lang w:val="en-IN" w:eastAsia="en-IN"/>
              </w:rPr>
            </w:pPr>
            <w:r w:rsidRPr="009F2456">
              <w:rPr>
                <w:rFonts w:ascii="Tahoma" w:hAnsi="Tahoma" w:cs="Tahoma"/>
                <w:sz w:val="28"/>
                <w:szCs w:val="28"/>
                <w:lang w:val="en-IN" w:eastAsia="en-IN"/>
              </w:rPr>
              <w:t>Farmers clubs formed earlier and are defunct now should be rejuvenated and banks should take interest in formation of new farmers clubs in their respective command areas.</w:t>
            </w:r>
          </w:p>
          <w:p w:rsidR="001E5E89" w:rsidRPr="00B65F48" w:rsidRDefault="001E5E89" w:rsidP="001E5E89">
            <w:pPr>
              <w:pStyle w:val="BodyText2"/>
              <w:rPr>
                <w:rFonts w:ascii="Tahoma" w:hAnsi="Tahoma" w:cs="Tahoma"/>
                <w:b/>
                <w:bCs/>
                <w:color w:val="000000" w:themeColor="text1"/>
                <w:sz w:val="28"/>
                <w:szCs w:val="28"/>
                <w:lang w:val="en-IN" w:eastAsia="en-IN"/>
              </w:rPr>
            </w:pPr>
            <w:r w:rsidRPr="00B65F48">
              <w:rPr>
                <w:rFonts w:ascii="Tahoma" w:hAnsi="Tahoma" w:cs="Tahoma"/>
                <w:b/>
                <w:bCs/>
                <w:color w:val="000000" w:themeColor="text1"/>
                <w:sz w:val="28"/>
                <w:szCs w:val="28"/>
                <w:lang w:val="en-IN" w:eastAsia="en-IN"/>
              </w:rPr>
              <w:t>ACTION: ALL BANKS</w:t>
            </w:r>
          </w:p>
          <w:p w:rsidR="009F2456" w:rsidRPr="00115AC6" w:rsidRDefault="009F2456" w:rsidP="002542A7">
            <w:pPr>
              <w:pStyle w:val="BodyText2"/>
              <w:jc w:val="both"/>
              <w:rPr>
                <w:rFonts w:ascii="Tahoma" w:hAnsi="Tahoma" w:cs="Tahoma"/>
                <w:b/>
                <w:bCs/>
                <w:sz w:val="16"/>
                <w:szCs w:val="16"/>
                <w:lang w:val="en-IN" w:eastAsia="en-IN"/>
              </w:rPr>
            </w:pPr>
            <w:r>
              <w:rPr>
                <w:rFonts w:ascii="Tahoma" w:hAnsi="Tahoma" w:cs="Tahoma"/>
                <w:b/>
                <w:bCs/>
                <w:sz w:val="28"/>
                <w:szCs w:val="28"/>
                <w:lang w:val="en-IN" w:eastAsia="en-IN"/>
              </w:rPr>
              <w:t xml:space="preserve"> </w:t>
            </w:r>
          </w:p>
          <w:tbl>
            <w:tblPr>
              <w:tblStyle w:val="TableGrid"/>
              <w:tblW w:w="9395" w:type="dxa"/>
              <w:tblLayout w:type="fixed"/>
              <w:tblLook w:val="04A0"/>
            </w:tblPr>
            <w:tblGrid>
              <w:gridCol w:w="1885"/>
              <w:gridCol w:w="7510"/>
            </w:tblGrid>
            <w:tr w:rsidR="00140CE9" w:rsidRPr="00B65F48" w:rsidTr="008E40CA">
              <w:tc>
                <w:tcPr>
                  <w:tcW w:w="1885" w:type="dxa"/>
                </w:tcPr>
                <w:p w:rsidR="00140CE9" w:rsidRPr="00B65F48" w:rsidRDefault="00140CE9" w:rsidP="002542A7">
                  <w:pPr>
                    <w:pStyle w:val="BodyText2"/>
                    <w:jc w:val="both"/>
                    <w:rPr>
                      <w:rFonts w:ascii="Tahoma" w:hAnsi="Tahoma" w:cs="Tahoma"/>
                      <w:b/>
                      <w:bCs/>
                      <w:sz w:val="28"/>
                      <w:szCs w:val="28"/>
                    </w:rPr>
                  </w:pPr>
                  <w:r w:rsidRPr="00B65F48">
                    <w:rPr>
                      <w:rFonts w:ascii="Tahoma" w:hAnsi="Tahoma" w:cs="Tahoma"/>
                      <w:b/>
                      <w:sz w:val="28"/>
                      <w:szCs w:val="28"/>
                    </w:rPr>
                    <w:t>ITEM NO. 29</w:t>
                  </w:r>
                </w:p>
              </w:tc>
              <w:tc>
                <w:tcPr>
                  <w:tcW w:w="7510" w:type="dxa"/>
                </w:tcPr>
                <w:p w:rsidR="00140CE9" w:rsidRPr="00B65F48" w:rsidRDefault="00140CE9" w:rsidP="002542A7">
                  <w:pPr>
                    <w:pStyle w:val="BodyText2"/>
                    <w:jc w:val="both"/>
                    <w:rPr>
                      <w:rFonts w:ascii="Tahoma" w:hAnsi="Tahoma" w:cs="Tahoma"/>
                      <w:b/>
                      <w:bCs/>
                      <w:sz w:val="28"/>
                      <w:szCs w:val="28"/>
                    </w:rPr>
                  </w:pPr>
                  <w:r w:rsidRPr="00B65F48">
                    <w:rPr>
                      <w:rFonts w:ascii="Tahoma" w:hAnsi="Tahoma" w:cs="Tahoma"/>
                      <w:b/>
                      <w:sz w:val="28"/>
                      <w:szCs w:val="28"/>
                    </w:rPr>
                    <w:t>INCLUSION OF CENTRAL REGISTRY (CERSAI) AS MEMBER OF SLBC</w:t>
                  </w:r>
                </w:p>
              </w:tc>
            </w:tr>
          </w:tbl>
          <w:p w:rsidR="00140CE9" w:rsidRPr="00B65F48" w:rsidRDefault="00140CE9" w:rsidP="002542A7">
            <w:pPr>
              <w:pStyle w:val="BodyText"/>
              <w:rPr>
                <w:rFonts w:ascii="Tahoma" w:hAnsi="Tahoma" w:cs="Tahoma"/>
                <w:sz w:val="28"/>
                <w:szCs w:val="28"/>
                <w:lang w:val="en-IN" w:eastAsia="en-IN"/>
              </w:rPr>
            </w:pPr>
          </w:p>
          <w:p w:rsidR="00271CB5" w:rsidRPr="00B65F48" w:rsidRDefault="00271CB5" w:rsidP="002542A7">
            <w:pPr>
              <w:pStyle w:val="BodyText"/>
              <w:spacing w:line="276" w:lineRule="auto"/>
              <w:rPr>
                <w:rFonts w:ascii="Tahoma" w:hAnsi="Tahoma" w:cs="Tahoma"/>
                <w:bCs/>
                <w:color w:val="000000" w:themeColor="text1"/>
                <w:sz w:val="28"/>
                <w:szCs w:val="28"/>
                <w:lang w:val="en-IN" w:eastAsia="en-IN"/>
              </w:rPr>
            </w:pPr>
            <w:r w:rsidRPr="00B65F48">
              <w:rPr>
                <w:rFonts w:ascii="Tahoma" w:hAnsi="Tahoma" w:cs="Tahoma"/>
                <w:bCs/>
                <w:color w:val="000000" w:themeColor="text1"/>
                <w:sz w:val="28"/>
                <w:szCs w:val="28"/>
                <w:lang w:val="en-IN" w:eastAsia="en-IN"/>
              </w:rPr>
              <w:t>No representative from CERSAI was present in the meeting to give details on the System. However the banks were requested to update the information on the site of CERSAI fast.</w:t>
            </w:r>
          </w:p>
          <w:p w:rsidR="00271CB5" w:rsidRPr="00B65F48" w:rsidRDefault="00271CB5" w:rsidP="001E5E89">
            <w:pPr>
              <w:pStyle w:val="BodyText2"/>
              <w:rPr>
                <w:rFonts w:ascii="Tahoma" w:hAnsi="Tahoma" w:cs="Tahoma"/>
                <w:b/>
                <w:bCs/>
                <w:color w:val="000000" w:themeColor="text1"/>
                <w:sz w:val="28"/>
                <w:szCs w:val="28"/>
                <w:lang w:val="en-IN" w:eastAsia="en-IN"/>
              </w:rPr>
            </w:pPr>
            <w:r w:rsidRPr="00B65F48">
              <w:rPr>
                <w:rFonts w:ascii="Tahoma" w:hAnsi="Tahoma" w:cs="Tahoma"/>
                <w:b/>
                <w:bCs/>
                <w:color w:val="000000" w:themeColor="text1"/>
                <w:sz w:val="28"/>
                <w:szCs w:val="28"/>
                <w:lang w:val="en-IN" w:eastAsia="en-IN"/>
              </w:rPr>
              <w:t>ACTION: ALL BANKS</w:t>
            </w:r>
          </w:p>
          <w:p w:rsidR="00140CE9" w:rsidRPr="00115AC6" w:rsidRDefault="00140CE9" w:rsidP="002542A7">
            <w:pPr>
              <w:pStyle w:val="BodyText"/>
              <w:rPr>
                <w:rFonts w:ascii="Tahoma" w:hAnsi="Tahoma" w:cs="Tahoma"/>
                <w:bCs/>
                <w:sz w:val="16"/>
                <w:szCs w:val="16"/>
                <w:lang w:val="en-IN" w:eastAsia="en-IN"/>
              </w:rPr>
            </w:pPr>
          </w:p>
          <w:tbl>
            <w:tblPr>
              <w:tblStyle w:val="TableGrid"/>
              <w:tblW w:w="9395" w:type="dxa"/>
              <w:tblLayout w:type="fixed"/>
              <w:tblLook w:val="04A0"/>
            </w:tblPr>
            <w:tblGrid>
              <w:gridCol w:w="1885"/>
              <w:gridCol w:w="7510"/>
            </w:tblGrid>
            <w:tr w:rsidR="00140CE9" w:rsidRPr="00B65F48" w:rsidTr="008E40CA">
              <w:tc>
                <w:tcPr>
                  <w:tcW w:w="1885" w:type="dxa"/>
                </w:tcPr>
                <w:p w:rsidR="00140CE9" w:rsidRPr="00B65F48" w:rsidRDefault="00140CE9" w:rsidP="002542A7">
                  <w:pPr>
                    <w:pStyle w:val="BodyText"/>
                    <w:rPr>
                      <w:rFonts w:ascii="Tahoma" w:hAnsi="Tahoma" w:cs="Tahoma"/>
                      <w:bCs/>
                      <w:sz w:val="28"/>
                      <w:szCs w:val="28"/>
                    </w:rPr>
                  </w:pPr>
                  <w:r w:rsidRPr="00B65F48">
                    <w:rPr>
                      <w:rFonts w:ascii="Tahoma" w:hAnsi="Tahoma" w:cs="Tahoma"/>
                      <w:b/>
                      <w:sz w:val="28"/>
                      <w:szCs w:val="28"/>
                    </w:rPr>
                    <w:t>ITEM NO. 30</w:t>
                  </w:r>
                </w:p>
              </w:tc>
              <w:tc>
                <w:tcPr>
                  <w:tcW w:w="7510" w:type="dxa"/>
                </w:tcPr>
                <w:p w:rsidR="00140CE9" w:rsidRPr="00B65F48" w:rsidRDefault="00140CE9" w:rsidP="002542A7">
                  <w:pPr>
                    <w:pStyle w:val="BodyText"/>
                    <w:rPr>
                      <w:rFonts w:ascii="Tahoma" w:hAnsi="Tahoma" w:cs="Tahoma"/>
                      <w:bCs/>
                      <w:sz w:val="28"/>
                      <w:szCs w:val="28"/>
                    </w:rPr>
                  </w:pPr>
                  <w:r w:rsidRPr="00B65F48">
                    <w:rPr>
                      <w:rFonts w:ascii="Tahoma" w:hAnsi="Tahoma" w:cs="Tahoma"/>
                      <w:b/>
                      <w:sz w:val="28"/>
                      <w:szCs w:val="28"/>
                    </w:rPr>
                    <w:t>LOANS GRANTED TO DISABLED PERSONS AT NHFDC RATE UNDER TIE UP ARRANGEMENT</w:t>
                  </w:r>
                </w:p>
              </w:tc>
            </w:tr>
          </w:tbl>
          <w:p w:rsidR="00140CE9" w:rsidRPr="00B65F48" w:rsidRDefault="00140CE9" w:rsidP="002542A7">
            <w:pPr>
              <w:pStyle w:val="BodyText"/>
              <w:rPr>
                <w:rFonts w:ascii="Tahoma" w:hAnsi="Tahoma" w:cs="Tahoma"/>
                <w:bCs/>
                <w:sz w:val="28"/>
                <w:szCs w:val="28"/>
                <w:lang w:val="en-IN" w:eastAsia="en-IN"/>
              </w:rPr>
            </w:pPr>
          </w:p>
          <w:p w:rsidR="00140CE9" w:rsidRDefault="0043071E" w:rsidP="002542A7">
            <w:pPr>
              <w:pStyle w:val="BodyText"/>
              <w:rPr>
                <w:rFonts w:ascii="Tahoma" w:hAnsi="Tahoma" w:cs="Tahoma"/>
                <w:sz w:val="28"/>
                <w:szCs w:val="28"/>
                <w:lang w:val="en-IN" w:eastAsia="en-IN"/>
              </w:rPr>
            </w:pPr>
            <w:r>
              <w:rPr>
                <w:rFonts w:ascii="Tahoma" w:hAnsi="Tahoma" w:cs="Tahoma"/>
                <w:sz w:val="28"/>
                <w:szCs w:val="28"/>
                <w:lang w:val="en-IN" w:eastAsia="en-IN"/>
              </w:rPr>
              <w:t xml:space="preserve">No action point emerged. However, </w:t>
            </w:r>
            <w:r w:rsidR="00EF03EF">
              <w:rPr>
                <w:rFonts w:ascii="Tahoma" w:hAnsi="Tahoma" w:cs="Tahoma"/>
                <w:sz w:val="28"/>
                <w:szCs w:val="28"/>
                <w:lang w:val="en-IN" w:eastAsia="en-IN"/>
              </w:rPr>
              <w:t xml:space="preserve">it was advised that banks should deal with the disabled with empathy. </w:t>
            </w:r>
          </w:p>
          <w:p w:rsidR="00D94C61" w:rsidRDefault="00D94C61" w:rsidP="002542A7">
            <w:pPr>
              <w:pStyle w:val="BodyText"/>
              <w:rPr>
                <w:rFonts w:ascii="Tahoma" w:hAnsi="Tahoma" w:cs="Tahoma"/>
                <w:sz w:val="28"/>
                <w:szCs w:val="28"/>
                <w:lang w:val="en-IN" w:eastAsia="en-IN"/>
              </w:rPr>
            </w:pPr>
          </w:p>
          <w:p w:rsidR="00140CE9" w:rsidRPr="00115AC6" w:rsidRDefault="00D94C61" w:rsidP="002B7ADC">
            <w:pPr>
              <w:pStyle w:val="BodyText"/>
              <w:jc w:val="right"/>
              <w:rPr>
                <w:rFonts w:ascii="Tahoma" w:hAnsi="Tahoma" w:cs="Tahoma"/>
                <w:b/>
                <w:bCs/>
                <w:sz w:val="16"/>
                <w:szCs w:val="16"/>
                <w:lang w:val="en-IN" w:eastAsia="en-IN"/>
              </w:rPr>
            </w:pPr>
            <w:r w:rsidRPr="00D94C61">
              <w:rPr>
                <w:rFonts w:ascii="Tahoma" w:hAnsi="Tahoma" w:cs="Tahoma"/>
                <w:b/>
                <w:bCs/>
                <w:sz w:val="28"/>
                <w:szCs w:val="28"/>
                <w:lang w:val="en-IN" w:eastAsia="en-IN"/>
              </w:rPr>
              <w:t>ACTION:ALL BANKS</w:t>
            </w:r>
          </w:p>
          <w:tbl>
            <w:tblPr>
              <w:tblStyle w:val="TableGrid"/>
              <w:tblW w:w="0" w:type="auto"/>
              <w:tblLayout w:type="fixed"/>
              <w:tblLook w:val="04A0"/>
            </w:tblPr>
            <w:tblGrid>
              <w:gridCol w:w="1975"/>
              <w:gridCol w:w="7420"/>
            </w:tblGrid>
            <w:tr w:rsidR="00140CE9" w:rsidRPr="00B65F48" w:rsidTr="008E40CA">
              <w:tc>
                <w:tcPr>
                  <w:tcW w:w="1975" w:type="dxa"/>
                </w:tcPr>
                <w:p w:rsidR="00140CE9" w:rsidRPr="00B65F48" w:rsidRDefault="00140CE9" w:rsidP="002542A7">
                  <w:pPr>
                    <w:pStyle w:val="PlainText"/>
                    <w:spacing w:after="0"/>
                    <w:rPr>
                      <w:sz w:val="28"/>
                      <w:szCs w:val="28"/>
                    </w:rPr>
                  </w:pPr>
                  <w:r w:rsidRPr="00B65F48">
                    <w:rPr>
                      <w:b/>
                      <w:sz w:val="28"/>
                      <w:szCs w:val="28"/>
                    </w:rPr>
                    <w:t>ITEM NO. 31</w:t>
                  </w:r>
                </w:p>
              </w:tc>
              <w:tc>
                <w:tcPr>
                  <w:tcW w:w="7420" w:type="dxa"/>
                </w:tcPr>
                <w:p w:rsidR="00140CE9" w:rsidRPr="00B65F48" w:rsidRDefault="00140CE9" w:rsidP="002542A7">
                  <w:pPr>
                    <w:pStyle w:val="PlainText"/>
                    <w:spacing w:after="0"/>
                    <w:rPr>
                      <w:b/>
                      <w:bCs w:val="0"/>
                      <w:sz w:val="28"/>
                      <w:szCs w:val="28"/>
                    </w:rPr>
                  </w:pPr>
                  <w:r w:rsidRPr="00B65F48">
                    <w:rPr>
                      <w:b/>
                      <w:bCs w:val="0"/>
                      <w:sz w:val="28"/>
                      <w:szCs w:val="28"/>
                    </w:rPr>
                    <w:t>ANY OTHER ISSUE</w:t>
                  </w:r>
                </w:p>
              </w:tc>
            </w:tr>
          </w:tbl>
          <w:p w:rsidR="00140CE9" w:rsidRPr="00B65F48" w:rsidRDefault="00140CE9" w:rsidP="002542A7">
            <w:pPr>
              <w:pStyle w:val="PlainText"/>
              <w:spacing w:after="0"/>
              <w:ind w:hanging="108"/>
              <w:rPr>
                <w:sz w:val="28"/>
                <w:szCs w:val="28"/>
                <w:lang w:val="en-IN" w:eastAsia="en-IN"/>
              </w:rPr>
            </w:pPr>
            <w:r w:rsidRPr="00B65F48">
              <w:rPr>
                <w:sz w:val="28"/>
                <w:szCs w:val="28"/>
                <w:lang w:val="en-IN" w:eastAsia="en-IN"/>
              </w:rPr>
              <w:t xml:space="preserve">                                      </w:t>
            </w:r>
          </w:p>
          <w:p w:rsidR="00140CE9" w:rsidRPr="00B65F48" w:rsidRDefault="0085523F" w:rsidP="002542A7">
            <w:pPr>
              <w:pStyle w:val="PlainText"/>
              <w:spacing w:after="0"/>
              <w:ind w:hanging="108"/>
              <w:rPr>
                <w:sz w:val="28"/>
                <w:szCs w:val="28"/>
                <w:lang w:val="en-IN" w:eastAsia="en-IN"/>
              </w:rPr>
            </w:pPr>
            <w:r w:rsidRPr="00B65F48">
              <w:rPr>
                <w:sz w:val="28"/>
                <w:szCs w:val="28"/>
                <w:lang w:val="en-IN" w:eastAsia="en-IN"/>
              </w:rPr>
              <w:t>The representative from the Office of EPFO Faridabad informed that as good as</w:t>
            </w:r>
            <w:r w:rsidR="0043071E">
              <w:rPr>
                <w:sz w:val="28"/>
                <w:szCs w:val="28"/>
                <w:lang w:val="en-IN" w:eastAsia="en-IN"/>
              </w:rPr>
              <w:t xml:space="preserve"> </w:t>
            </w:r>
            <w:r w:rsidR="00096657" w:rsidRPr="00B65F48">
              <w:rPr>
                <w:sz w:val="28"/>
                <w:szCs w:val="28"/>
                <w:lang w:val="en-IN" w:eastAsia="en-IN"/>
              </w:rPr>
              <w:t xml:space="preserve">11 </w:t>
            </w:r>
            <w:r w:rsidRPr="00B65F48">
              <w:rPr>
                <w:sz w:val="28"/>
                <w:szCs w:val="28"/>
                <w:lang w:val="en-IN" w:eastAsia="en-IN"/>
              </w:rPr>
              <w:t xml:space="preserve">lac accounts of the industrial workers </w:t>
            </w:r>
            <w:r w:rsidR="00867E92" w:rsidRPr="00B65F48">
              <w:rPr>
                <w:sz w:val="28"/>
                <w:szCs w:val="28"/>
                <w:lang w:val="en-IN" w:eastAsia="en-IN"/>
              </w:rPr>
              <w:t xml:space="preserve">were </w:t>
            </w:r>
            <w:r w:rsidRPr="00B65F48">
              <w:rPr>
                <w:sz w:val="28"/>
                <w:szCs w:val="28"/>
                <w:lang w:val="en-IN" w:eastAsia="en-IN"/>
              </w:rPr>
              <w:t>to be opened and requested the banks to cooperate to cover workers under PMJDY while holding weekly camps.</w:t>
            </w:r>
            <w:r w:rsidR="00EF46F3" w:rsidRPr="00B65F48">
              <w:rPr>
                <w:sz w:val="28"/>
                <w:szCs w:val="28"/>
                <w:lang w:val="en-IN" w:eastAsia="en-IN"/>
              </w:rPr>
              <w:t xml:space="preserve"> He </w:t>
            </w:r>
            <w:r w:rsidR="00F5374A" w:rsidRPr="00B65F48">
              <w:rPr>
                <w:sz w:val="28"/>
                <w:szCs w:val="28"/>
                <w:lang w:val="en-IN" w:eastAsia="en-IN"/>
              </w:rPr>
              <w:t xml:space="preserve">also requested the banks for expediting </w:t>
            </w:r>
            <w:r w:rsidR="00EF46F3" w:rsidRPr="00B65F48">
              <w:rPr>
                <w:sz w:val="28"/>
                <w:szCs w:val="28"/>
                <w:lang w:val="en-IN" w:eastAsia="en-IN"/>
              </w:rPr>
              <w:t xml:space="preserve">seeding of Aadhaar number in the accounts </w:t>
            </w:r>
            <w:r w:rsidR="00F5374A" w:rsidRPr="00B65F48">
              <w:rPr>
                <w:sz w:val="28"/>
                <w:szCs w:val="28"/>
                <w:lang w:val="en-IN" w:eastAsia="en-IN"/>
              </w:rPr>
              <w:t>of approximately 10 lac workers</w:t>
            </w:r>
            <w:r w:rsidR="00EF46F3" w:rsidRPr="00B65F48">
              <w:rPr>
                <w:sz w:val="28"/>
                <w:szCs w:val="28"/>
                <w:lang w:val="en-IN" w:eastAsia="en-IN"/>
              </w:rPr>
              <w:t>.</w:t>
            </w:r>
            <w:r w:rsidRPr="00B65F48">
              <w:rPr>
                <w:sz w:val="28"/>
                <w:szCs w:val="28"/>
                <w:lang w:val="en-IN" w:eastAsia="en-IN"/>
              </w:rPr>
              <w:t xml:space="preserve">  </w:t>
            </w:r>
          </w:p>
          <w:p w:rsidR="00E806D7" w:rsidRPr="00115AC6" w:rsidRDefault="00E806D7" w:rsidP="002542A7">
            <w:pPr>
              <w:pStyle w:val="PlainText"/>
              <w:spacing w:after="0"/>
              <w:ind w:hanging="108"/>
              <w:rPr>
                <w:sz w:val="16"/>
                <w:szCs w:val="16"/>
                <w:lang w:val="en-IN" w:eastAsia="en-IN"/>
              </w:rPr>
            </w:pPr>
          </w:p>
          <w:p w:rsidR="00096657" w:rsidRPr="00B65F48" w:rsidRDefault="00096657" w:rsidP="002542A7">
            <w:pPr>
              <w:pStyle w:val="PlainText"/>
              <w:spacing w:after="0"/>
              <w:ind w:hanging="108"/>
              <w:rPr>
                <w:sz w:val="28"/>
                <w:szCs w:val="28"/>
                <w:lang w:val="en-IN" w:eastAsia="en-IN"/>
              </w:rPr>
            </w:pPr>
            <w:r w:rsidRPr="00B65F48">
              <w:rPr>
                <w:sz w:val="28"/>
                <w:szCs w:val="28"/>
                <w:lang w:val="en-IN" w:eastAsia="en-IN"/>
              </w:rPr>
              <w:t>The Chief Manager SLBC requested him to provide the details of the accounts of the workers to enable the banks to expedite seeding of Aadhaar numbers.</w:t>
            </w:r>
          </w:p>
          <w:p w:rsidR="00C228BA" w:rsidRDefault="00096657" w:rsidP="002542A7">
            <w:pPr>
              <w:pStyle w:val="PlainText"/>
              <w:spacing w:after="0"/>
              <w:ind w:hanging="108"/>
              <w:jc w:val="right"/>
              <w:rPr>
                <w:b/>
                <w:bCs w:val="0"/>
                <w:sz w:val="28"/>
                <w:szCs w:val="28"/>
                <w:lang w:val="en-IN" w:eastAsia="en-IN"/>
              </w:rPr>
            </w:pPr>
            <w:r w:rsidRPr="00B65F48">
              <w:rPr>
                <w:b/>
                <w:bCs w:val="0"/>
                <w:sz w:val="28"/>
                <w:szCs w:val="28"/>
                <w:lang w:val="en-IN" w:eastAsia="en-IN"/>
              </w:rPr>
              <w:t>ACTION:</w:t>
            </w:r>
            <w:r w:rsidR="001A4458" w:rsidRPr="00B65F48">
              <w:rPr>
                <w:b/>
                <w:bCs w:val="0"/>
                <w:sz w:val="28"/>
                <w:szCs w:val="28"/>
                <w:lang w:val="en-IN" w:eastAsia="en-IN"/>
              </w:rPr>
              <w:t>EPFO/</w:t>
            </w:r>
            <w:r w:rsidRPr="00B65F48">
              <w:rPr>
                <w:b/>
                <w:bCs w:val="0"/>
                <w:sz w:val="28"/>
                <w:szCs w:val="28"/>
                <w:lang w:val="en-IN" w:eastAsia="en-IN"/>
              </w:rPr>
              <w:t>ALL BANKS</w:t>
            </w:r>
            <w:r w:rsidR="00B17812">
              <w:rPr>
                <w:b/>
                <w:bCs w:val="0"/>
                <w:sz w:val="28"/>
                <w:szCs w:val="28"/>
                <w:lang w:val="en-IN" w:eastAsia="en-IN"/>
              </w:rPr>
              <w:t>/LDMs</w:t>
            </w:r>
          </w:p>
          <w:p w:rsidR="000755AA" w:rsidRPr="00C228BA" w:rsidRDefault="000755AA" w:rsidP="002542A7">
            <w:pPr>
              <w:pStyle w:val="PlainText"/>
              <w:spacing w:after="0"/>
              <w:ind w:hanging="108"/>
              <w:jc w:val="right"/>
              <w:rPr>
                <w:sz w:val="16"/>
                <w:szCs w:val="16"/>
                <w:lang w:val="en-IN" w:eastAsia="en-IN"/>
              </w:rPr>
            </w:pPr>
          </w:p>
          <w:p w:rsidR="002542A7" w:rsidRDefault="005F0230" w:rsidP="002542A7">
            <w:pPr>
              <w:pStyle w:val="PlainText"/>
              <w:spacing w:after="0"/>
              <w:ind w:hanging="108"/>
              <w:rPr>
                <w:sz w:val="28"/>
                <w:szCs w:val="28"/>
                <w:lang w:val="en-IN" w:eastAsia="en-IN"/>
              </w:rPr>
            </w:pPr>
            <w:r w:rsidRPr="00B65F48">
              <w:rPr>
                <w:sz w:val="28"/>
                <w:szCs w:val="28"/>
                <w:lang w:val="en-IN" w:eastAsia="en-IN"/>
              </w:rPr>
              <w:t>The meeting ended with a vote of thanks proposed by Shri Y.K.Verma,</w:t>
            </w:r>
            <w:r w:rsidR="0033590E">
              <w:rPr>
                <w:sz w:val="28"/>
                <w:szCs w:val="28"/>
                <w:lang w:val="en-IN" w:eastAsia="en-IN"/>
              </w:rPr>
              <w:t xml:space="preserve"> </w:t>
            </w:r>
            <w:r w:rsidRPr="00B65F48">
              <w:rPr>
                <w:sz w:val="28"/>
                <w:szCs w:val="28"/>
                <w:lang w:val="en-IN" w:eastAsia="en-IN"/>
              </w:rPr>
              <w:t>General Manager,</w:t>
            </w:r>
            <w:r w:rsidR="00BE53E7">
              <w:rPr>
                <w:sz w:val="28"/>
                <w:szCs w:val="28"/>
                <w:lang w:val="en-IN" w:eastAsia="en-IN"/>
              </w:rPr>
              <w:t xml:space="preserve"> </w:t>
            </w:r>
            <w:r w:rsidRPr="00B65F48">
              <w:rPr>
                <w:sz w:val="28"/>
                <w:szCs w:val="28"/>
                <w:lang w:val="en-IN" w:eastAsia="en-IN"/>
              </w:rPr>
              <w:t>Punjab &amp; Sind Bank.</w:t>
            </w:r>
          </w:p>
          <w:p w:rsidR="00D331C9" w:rsidRPr="00B65F48" w:rsidRDefault="00D331C9" w:rsidP="002542A7">
            <w:pPr>
              <w:pStyle w:val="PlainText"/>
              <w:spacing w:after="0"/>
              <w:ind w:hanging="108"/>
              <w:rPr>
                <w:sz w:val="28"/>
                <w:szCs w:val="28"/>
                <w:lang w:val="en-IN" w:eastAsia="en-IN"/>
              </w:rPr>
            </w:pPr>
          </w:p>
          <w:p w:rsidR="00B901D1" w:rsidRDefault="00140CE9" w:rsidP="001057E3">
            <w:pPr>
              <w:pStyle w:val="PlainText"/>
              <w:spacing w:after="0"/>
              <w:ind w:hanging="108"/>
              <w:jc w:val="center"/>
              <w:rPr>
                <w:rFonts w:ascii="Comic Sans MS" w:hAnsi="Comic Sans MS"/>
                <w:b/>
                <w:color w:val="FF0000"/>
                <w:sz w:val="26"/>
                <w:szCs w:val="26"/>
                <w:u w:val="single"/>
              </w:rPr>
            </w:pPr>
            <w:r w:rsidRPr="00B65F48">
              <w:rPr>
                <w:sz w:val="28"/>
                <w:szCs w:val="28"/>
                <w:lang w:val="en-IN" w:eastAsia="en-IN"/>
              </w:rPr>
              <w:t>---------0---------</w:t>
            </w:r>
          </w:p>
          <w:p w:rsidR="001F1A2E" w:rsidRDefault="001F1A2E" w:rsidP="005626DA">
            <w:pPr>
              <w:pStyle w:val="PlainText"/>
              <w:spacing w:after="0"/>
              <w:ind w:hanging="108"/>
              <w:jc w:val="center"/>
              <w:rPr>
                <w:sz w:val="28"/>
                <w:szCs w:val="28"/>
                <w:lang w:val="en-IN" w:eastAsia="en-IN"/>
              </w:rPr>
            </w:pPr>
          </w:p>
          <w:p w:rsidR="00D331C9" w:rsidRDefault="00D331C9" w:rsidP="005626DA">
            <w:pPr>
              <w:pStyle w:val="PlainText"/>
              <w:spacing w:after="0"/>
              <w:ind w:hanging="108"/>
              <w:jc w:val="center"/>
              <w:rPr>
                <w:sz w:val="28"/>
                <w:szCs w:val="28"/>
                <w:lang w:val="en-IN" w:eastAsia="en-IN"/>
              </w:rPr>
            </w:pPr>
          </w:p>
          <w:p w:rsidR="00D331C9" w:rsidRDefault="00D331C9" w:rsidP="005626DA">
            <w:pPr>
              <w:pStyle w:val="PlainText"/>
              <w:spacing w:after="0"/>
              <w:ind w:hanging="108"/>
              <w:jc w:val="center"/>
              <w:rPr>
                <w:sz w:val="28"/>
                <w:szCs w:val="28"/>
                <w:lang w:val="en-IN" w:eastAsia="en-IN"/>
              </w:rPr>
            </w:pPr>
          </w:p>
          <w:p w:rsidR="00D331C9" w:rsidRDefault="00D331C9" w:rsidP="005626DA">
            <w:pPr>
              <w:pStyle w:val="PlainText"/>
              <w:spacing w:after="0"/>
              <w:ind w:hanging="108"/>
              <w:jc w:val="center"/>
              <w:rPr>
                <w:sz w:val="28"/>
                <w:szCs w:val="28"/>
                <w:lang w:val="en-IN" w:eastAsia="en-IN"/>
              </w:rPr>
            </w:pPr>
          </w:p>
          <w:p w:rsidR="00D331C9" w:rsidRDefault="00D331C9" w:rsidP="005626DA">
            <w:pPr>
              <w:pStyle w:val="PlainText"/>
              <w:spacing w:after="0"/>
              <w:ind w:hanging="108"/>
              <w:jc w:val="center"/>
              <w:rPr>
                <w:sz w:val="28"/>
                <w:szCs w:val="28"/>
                <w:lang w:val="en-IN" w:eastAsia="en-IN"/>
              </w:rPr>
            </w:pPr>
          </w:p>
          <w:p w:rsidR="00D331C9" w:rsidRDefault="00D331C9" w:rsidP="005626DA">
            <w:pPr>
              <w:pStyle w:val="PlainText"/>
              <w:spacing w:after="0"/>
              <w:ind w:hanging="108"/>
              <w:jc w:val="center"/>
              <w:rPr>
                <w:sz w:val="28"/>
                <w:szCs w:val="28"/>
                <w:lang w:val="en-IN" w:eastAsia="en-IN"/>
              </w:rPr>
            </w:pPr>
          </w:p>
          <w:p w:rsidR="00D331C9" w:rsidRDefault="00D331C9" w:rsidP="005626DA">
            <w:pPr>
              <w:pStyle w:val="PlainText"/>
              <w:spacing w:after="0"/>
              <w:ind w:hanging="108"/>
              <w:jc w:val="center"/>
              <w:rPr>
                <w:sz w:val="28"/>
                <w:szCs w:val="28"/>
                <w:lang w:val="en-IN" w:eastAsia="en-IN"/>
              </w:rPr>
            </w:pPr>
          </w:p>
          <w:p w:rsidR="00D331C9" w:rsidRDefault="00D331C9" w:rsidP="005626DA">
            <w:pPr>
              <w:pStyle w:val="PlainText"/>
              <w:spacing w:after="0"/>
              <w:ind w:hanging="108"/>
              <w:jc w:val="center"/>
              <w:rPr>
                <w:sz w:val="28"/>
                <w:szCs w:val="28"/>
                <w:lang w:val="en-IN" w:eastAsia="en-IN"/>
              </w:rPr>
            </w:pPr>
          </w:p>
          <w:p w:rsidR="00D331C9" w:rsidRDefault="00D331C9" w:rsidP="005626DA">
            <w:pPr>
              <w:pStyle w:val="PlainText"/>
              <w:spacing w:after="0"/>
              <w:ind w:hanging="108"/>
              <w:jc w:val="center"/>
              <w:rPr>
                <w:sz w:val="28"/>
                <w:szCs w:val="28"/>
                <w:lang w:val="en-IN" w:eastAsia="en-IN"/>
              </w:rPr>
            </w:pPr>
          </w:p>
          <w:p w:rsidR="00D331C9" w:rsidRDefault="00D331C9" w:rsidP="005626DA">
            <w:pPr>
              <w:pStyle w:val="PlainText"/>
              <w:spacing w:after="0"/>
              <w:ind w:hanging="108"/>
              <w:jc w:val="center"/>
              <w:rPr>
                <w:sz w:val="28"/>
                <w:szCs w:val="28"/>
                <w:lang w:val="en-IN" w:eastAsia="en-IN"/>
              </w:rPr>
            </w:pPr>
          </w:p>
          <w:p w:rsidR="00D331C9" w:rsidRDefault="00D331C9" w:rsidP="005626DA">
            <w:pPr>
              <w:pStyle w:val="PlainText"/>
              <w:spacing w:after="0"/>
              <w:ind w:hanging="108"/>
              <w:jc w:val="center"/>
              <w:rPr>
                <w:sz w:val="28"/>
                <w:szCs w:val="28"/>
                <w:lang w:val="en-IN" w:eastAsia="en-IN"/>
              </w:rPr>
            </w:pPr>
          </w:p>
          <w:p w:rsidR="00D331C9" w:rsidRDefault="00D331C9" w:rsidP="005626DA">
            <w:pPr>
              <w:pStyle w:val="PlainText"/>
              <w:spacing w:after="0"/>
              <w:ind w:hanging="108"/>
              <w:jc w:val="center"/>
              <w:rPr>
                <w:sz w:val="28"/>
                <w:szCs w:val="28"/>
                <w:lang w:val="en-IN" w:eastAsia="en-IN"/>
              </w:rPr>
            </w:pPr>
          </w:p>
          <w:p w:rsidR="00D331C9" w:rsidRDefault="00D331C9" w:rsidP="005626DA">
            <w:pPr>
              <w:pStyle w:val="PlainText"/>
              <w:spacing w:after="0"/>
              <w:ind w:hanging="108"/>
              <w:jc w:val="center"/>
              <w:rPr>
                <w:sz w:val="28"/>
                <w:szCs w:val="28"/>
                <w:lang w:val="en-IN" w:eastAsia="en-IN"/>
              </w:rPr>
            </w:pPr>
          </w:p>
          <w:p w:rsidR="00D331C9" w:rsidRDefault="00D331C9" w:rsidP="005626DA">
            <w:pPr>
              <w:pStyle w:val="PlainText"/>
              <w:spacing w:after="0"/>
              <w:ind w:hanging="108"/>
              <w:jc w:val="center"/>
              <w:rPr>
                <w:sz w:val="28"/>
                <w:szCs w:val="28"/>
                <w:lang w:val="en-IN" w:eastAsia="en-IN"/>
              </w:rPr>
            </w:pPr>
          </w:p>
          <w:p w:rsidR="00D331C9" w:rsidRDefault="00D331C9" w:rsidP="005626DA">
            <w:pPr>
              <w:pStyle w:val="PlainText"/>
              <w:spacing w:after="0"/>
              <w:ind w:hanging="108"/>
              <w:jc w:val="center"/>
              <w:rPr>
                <w:sz w:val="28"/>
                <w:szCs w:val="28"/>
                <w:lang w:val="en-IN" w:eastAsia="en-IN"/>
              </w:rPr>
            </w:pPr>
          </w:p>
          <w:p w:rsidR="00D331C9" w:rsidRDefault="00D331C9" w:rsidP="005626DA">
            <w:pPr>
              <w:pStyle w:val="PlainText"/>
              <w:spacing w:after="0"/>
              <w:ind w:hanging="108"/>
              <w:jc w:val="center"/>
              <w:rPr>
                <w:sz w:val="28"/>
                <w:szCs w:val="28"/>
                <w:lang w:val="en-IN" w:eastAsia="en-IN"/>
              </w:rPr>
            </w:pPr>
          </w:p>
          <w:p w:rsidR="00D331C9" w:rsidRDefault="00D331C9" w:rsidP="005626DA">
            <w:pPr>
              <w:pStyle w:val="PlainText"/>
              <w:spacing w:after="0"/>
              <w:ind w:hanging="108"/>
              <w:jc w:val="center"/>
              <w:rPr>
                <w:sz w:val="28"/>
                <w:szCs w:val="28"/>
                <w:lang w:val="en-IN" w:eastAsia="en-IN"/>
              </w:rPr>
            </w:pPr>
          </w:p>
          <w:p w:rsidR="00D331C9" w:rsidRDefault="00D331C9" w:rsidP="005626DA">
            <w:pPr>
              <w:pStyle w:val="PlainText"/>
              <w:spacing w:after="0"/>
              <w:ind w:hanging="108"/>
              <w:jc w:val="center"/>
              <w:rPr>
                <w:sz w:val="28"/>
                <w:szCs w:val="28"/>
                <w:lang w:val="en-IN" w:eastAsia="en-IN"/>
              </w:rPr>
            </w:pPr>
          </w:p>
          <w:p w:rsidR="00D331C9" w:rsidRDefault="00D331C9" w:rsidP="005626DA">
            <w:pPr>
              <w:pStyle w:val="PlainText"/>
              <w:spacing w:after="0"/>
              <w:ind w:hanging="108"/>
              <w:jc w:val="center"/>
              <w:rPr>
                <w:sz w:val="28"/>
                <w:szCs w:val="28"/>
                <w:lang w:val="en-IN" w:eastAsia="en-IN"/>
              </w:rPr>
            </w:pPr>
          </w:p>
          <w:p w:rsidR="00D331C9" w:rsidRDefault="00D331C9" w:rsidP="005626DA">
            <w:pPr>
              <w:pStyle w:val="PlainText"/>
              <w:spacing w:after="0"/>
              <w:ind w:hanging="108"/>
              <w:jc w:val="center"/>
              <w:rPr>
                <w:sz w:val="28"/>
                <w:szCs w:val="28"/>
                <w:lang w:val="en-IN" w:eastAsia="en-IN"/>
              </w:rPr>
            </w:pPr>
          </w:p>
          <w:p w:rsidR="00D331C9" w:rsidRDefault="00D331C9" w:rsidP="005626DA">
            <w:pPr>
              <w:pStyle w:val="PlainText"/>
              <w:spacing w:after="0"/>
              <w:ind w:hanging="108"/>
              <w:jc w:val="center"/>
              <w:rPr>
                <w:sz w:val="28"/>
                <w:szCs w:val="28"/>
                <w:lang w:val="en-IN" w:eastAsia="en-IN"/>
              </w:rPr>
            </w:pPr>
          </w:p>
          <w:p w:rsidR="00D331C9" w:rsidRDefault="00D331C9" w:rsidP="005626DA">
            <w:pPr>
              <w:pStyle w:val="PlainText"/>
              <w:spacing w:after="0"/>
              <w:ind w:hanging="108"/>
              <w:jc w:val="center"/>
              <w:rPr>
                <w:sz w:val="28"/>
                <w:szCs w:val="28"/>
                <w:lang w:val="en-IN" w:eastAsia="en-IN"/>
              </w:rPr>
            </w:pPr>
          </w:p>
          <w:p w:rsidR="00D331C9" w:rsidRDefault="00D331C9" w:rsidP="005626DA">
            <w:pPr>
              <w:pStyle w:val="PlainText"/>
              <w:spacing w:after="0"/>
              <w:ind w:hanging="108"/>
              <w:jc w:val="center"/>
              <w:rPr>
                <w:sz w:val="28"/>
                <w:szCs w:val="28"/>
                <w:lang w:val="en-IN" w:eastAsia="en-IN"/>
              </w:rPr>
            </w:pPr>
          </w:p>
          <w:p w:rsidR="00D331C9" w:rsidRDefault="00D331C9" w:rsidP="005626DA">
            <w:pPr>
              <w:pStyle w:val="PlainText"/>
              <w:spacing w:after="0"/>
              <w:ind w:hanging="108"/>
              <w:jc w:val="center"/>
              <w:rPr>
                <w:sz w:val="28"/>
                <w:szCs w:val="28"/>
                <w:lang w:val="en-IN" w:eastAsia="en-IN"/>
              </w:rPr>
            </w:pPr>
          </w:p>
          <w:p w:rsidR="00D331C9" w:rsidRDefault="00D331C9" w:rsidP="005626DA">
            <w:pPr>
              <w:pStyle w:val="PlainText"/>
              <w:spacing w:after="0"/>
              <w:ind w:hanging="108"/>
              <w:jc w:val="center"/>
              <w:rPr>
                <w:sz w:val="28"/>
                <w:szCs w:val="28"/>
                <w:lang w:val="en-IN" w:eastAsia="en-IN"/>
              </w:rPr>
            </w:pPr>
          </w:p>
          <w:p w:rsidR="00D331C9" w:rsidRDefault="00D331C9" w:rsidP="005626DA">
            <w:pPr>
              <w:pStyle w:val="PlainText"/>
              <w:spacing w:after="0"/>
              <w:ind w:hanging="108"/>
              <w:jc w:val="center"/>
              <w:rPr>
                <w:sz w:val="28"/>
                <w:szCs w:val="28"/>
                <w:lang w:val="en-IN" w:eastAsia="en-IN"/>
              </w:rPr>
            </w:pPr>
          </w:p>
          <w:p w:rsidR="00D331C9" w:rsidRDefault="00D331C9" w:rsidP="005626DA">
            <w:pPr>
              <w:pStyle w:val="PlainText"/>
              <w:spacing w:after="0"/>
              <w:ind w:hanging="108"/>
              <w:jc w:val="center"/>
              <w:rPr>
                <w:sz w:val="28"/>
                <w:szCs w:val="28"/>
                <w:lang w:val="en-IN" w:eastAsia="en-IN"/>
              </w:rPr>
            </w:pPr>
          </w:p>
          <w:p w:rsidR="00D331C9" w:rsidRDefault="00D331C9" w:rsidP="005626DA">
            <w:pPr>
              <w:pStyle w:val="PlainText"/>
              <w:spacing w:after="0"/>
              <w:ind w:hanging="108"/>
              <w:jc w:val="center"/>
              <w:rPr>
                <w:sz w:val="28"/>
                <w:szCs w:val="28"/>
                <w:lang w:val="en-IN" w:eastAsia="en-IN"/>
              </w:rPr>
            </w:pPr>
          </w:p>
          <w:p w:rsidR="00D331C9" w:rsidRDefault="00D331C9" w:rsidP="005626DA">
            <w:pPr>
              <w:pStyle w:val="PlainText"/>
              <w:spacing w:after="0"/>
              <w:ind w:hanging="108"/>
              <w:jc w:val="center"/>
              <w:rPr>
                <w:sz w:val="28"/>
                <w:szCs w:val="28"/>
                <w:lang w:val="en-IN" w:eastAsia="en-IN"/>
              </w:rPr>
            </w:pPr>
          </w:p>
          <w:p w:rsidR="00D331C9" w:rsidRDefault="00D331C9" w:rsidP="005626DA">
            <w:pPr>
              <w:pStyle w:val="PlainText"/>
              <w:spacing w:after="0"/>
              <w:ind w:hanging="108"/>
              <w:jc w:val="center"/>
              <w:rPr>
                <w:sz w:val="28"/>
                <w:szCs w:val="28"/>
                <w:lang w:val="en-IN" w:eastAsia="en-IN"/>
              </w:rPr>
            </w:pPr>
          </w:p>
          <w:p w:rsidR="00D331C9" w:rsidRDefault="00D331C9" w:rsidP="005626DA">
            <w:pPr>
              <w:pStyle w:val="PlainText"/>
              <w:spacing w:after="0"/>
              <w:ind w:hanging="108"/>
              <w:jc w:val="center"/>
              <w:rPr>
                <w:sz w:val="28"/>
                <w:szCs w:val="28"/>
                <w:lang w:val="en-IN" w:eastAsia="en-IN"/>
              </w:rPr>
            </w:pPr>
          </w:p>
          <w:p w:rsidR="00D331C9" w:rsidRDefault="00D331C9" w:rsidP="005626DA">
            <w:pPr>
              <w:pStyle w:val="PlainText"/>
              <w:spacing w:after="0"/>
              <w:ind w:hanging="108"/>
              <w:jc w:val="center"/>
              <w:rPr>
                <w:sz w:val="28"/>
                <w:szCs w:val="28"/>
                <w:lang w:val="en-IN" w:eastAsia="en-IN"/>
              </w:rPr>
            </w:pPr>
          </w:p>
          <w:p w:rsidR="00D331C9" w:rsidRDefault="00D331C9" w:rsidP="005626DA">
            <w:pPr>
              <w:pStyle w:val="PlainText"/>
              <w:spacing w:after="0"/>
              <w:ind w:hanging="108"/>
              <w:jc w:val="center"/>
              <w:rPr>
                <w:sz w:val="28"/>
                <w:szCs w:val="28"/>
                <w:lang w:val="en-IN" w:eastAsia="en-IN"/>
              </w:rPr>
            </w:pPr>
          </w:p>
          <w:p w:rsidR="00D331C9" w:rsidRDefault="00D331C9" w:rsidP="005626DA">
            <w:pPr>
              <w:pStyle w:val="PlainText"/>
              <w:spacing w:after="0"/>
              <w:ind w:hanging="108"/>
              <w:jc w:val="center"/>
              <w:rPr>
                <w:sz w:val="28"/>
                <w:szCs w:val="28"/>
                <w:lang w:val="en-IN" w:eastAsia="en-IN"/>
              </w:rPr>
            </w:pPr>
          </w:p>
          <w:p w:rsidR="00D331C9" w:rsidRPr="00B65F48" w:rsidRDefault="00D331C9" w:rsidP="005626DA">
            <w:pPr>
              <w:pStyle w:val="PlainText"/>
              <w:spacing w:after="0"/>
              <w:ind w:hanging="108"/>
              <w:jc w:val="center"/>
              <w:rPr>
                <w:sz w:val="28"/>
                <w:szCs w:val="28"/>
                <w:lang w:val="en-IN" w:eastAsia="en-IN"/>
              </w:rPr>
            </w:pPr>
          </w:p>
        </w:tc>
        <w:tc>
          <w:tcPr>
            <w:tcW w:w="372" w:type="dxa"/>
            <w:gridSpan w:val="2"/>
            <w:tcBorders>
              <w:top w:val="nil"/>
              <w:left w:val="nil"/>
              <w:bottom w:val="nil"/>
              <w:right w:val="nil"/>
            </w:tcBorders>
          </w:tcPr>
          <w:p w:rsidR="00140CE9" w:rsidRPr="00B65F48" w:rsidRDefault="00140CE9" w:rsidP="002542A7">
            <w:pPr>
              <w:pStyle w:val="PlainText"/>
              <w:spacing w:after="0"/>
              <w:rPr>
                <w:color w:val="000000" w:themeColor="text1"/>
                <w:sz w:val="28"/>
                <w:szCs w:val="28"/>
                <w:lang w:val="en-IN" w:eastAsia="en-IN"/>
              </w:rPr>
            </w:pPr>
          </w:p>
        </w:tc>
      </w:tr>
    </w:tbl>
    <w:p w:rsidR="00D331C9" w:rsidRPr="00EC1936" w:rsidRDefault="00D331C9" w:rsidP="00D331C9">
      <w:pPr>
        <w:pBdr>
          <w:top w:val="single" w:sz="18" w:space="1" w:color="000000"/>
          <w:left w:val="single" w:sz="18" w:space="4" w:color="000000"/>
          <w:bottom w:val="single" w:sz="18" w:space="1" w:color="000000"/>
          <w:right w:val="single" w:sz="18" w:space="4" w:color="000000"/>
        </w:pBdr>
        <w:shd w:val="clear" w:color="auto" w:fill="FFFFFF" w:themeFill="background1"/>
        <w:spacing w:line="240" w:lineRule="auto"/>
        <w:jc w:val="center"/>
        <w:rPr>
          <w:rFonts w:ascii="Arial Black" w:hAnsi="Arial Black"/>
          <w:bCs/>
          <w:sz w:val="4"/>
          <w:szCs w:val="4"/>
        </w:rPr>
      </w:pPr>
    </w:p>
    <w:p w:rsidR="00D331C9" w:rsidRDefault="00D331C9" w:rsidP="00D331C9">
      <w:pPr>
        <w:pBdr>
          <w:top w:val="single" w:sz="18" w:space="1" w:color="000000"/>
          <w:left w:val="single" w:sz="18" w:space="4" w:color="000000"/>
          <w:bottom w:val="single" w:sz="18" w:space="1" w:color="000000"/>
          <w:right w:val="single" w:sz="18" w:space="4" w:color="000000"/>
        </w:pBdr>
        <w:shd w:val="clear" w:color="auto" w:fill="FFFFFF" w:themeFill="background1"/>
        <w:spacing w:line="240" w:lineRule="auto"/>
        <w:jc w:val="center"/>
        <w:rPr>
          <w:rFonts w:ascii="Arial Black" w:hAnsi="Arial Black"/>
          <w:bCs/>
          <w:sz w:val="24"/>
          <w:szCs w:val="24"/>
        </w:rPr>
      </w:pPr>
      <w:r w:rsidRPr="00F11A36">
        <w:rPr>
          <w:rFonts w:ascii="Arial Black" w:hAnsi="Arial Black"/>
          <w:bCs/>
          <w:sz w:val="24"/>
          <w:szCs w:val="24"/>
        </w:rPr>
        <w:t xml:space="preserve">LIST OF </w:t>
      </w:r>
      <w:r>
        <w:rPr>
          <w:rFonts w:ascii="Arial Black" w:hAnsi="Arial Black"/>
          <w:bCs/>
          <w:sz w:val="24"/>
          <w:szCs w:val="24"/>
        </w:rPr>
        <w:t>PARTICIPANTS OF 130</w:t>
      </w:r>
      <w:r w:rsidRPr="00BB4A1E">
        <w:rPr>
          <w:rFonts w:ascii="Arial Black" w:hAnsi="Arial Black"/>
          <w:bCs/>
          <w:sz w:val="24"/>
          <w:szCs w:val="24"/>
          <w:vertAlign w:val="superscript"/>
        </w:rPr>
        <w:t>TH</w:t>
      </w:r>
      <w:r>
        <w:rPr>
          <w:rFonts w:ascii="Arial Black" w:hAnsi="Arial Black"/>
          <w:bCs/>
          <w:sz w:val="24"/>
          <w:szCs w:val="24"/>
        </w:rPr>
        <w:t xml:space="preserve"> MEETING OF SLBC HARYANA HELD ON 13.11.2014</w:t>
      </w:r>
    </w:p>
    <w:p w:rsidR="00D331C9" w:rsidRPr="00EC1936" w:rsidRDefault="00D331C9" w:rsidP="00D331C9">
      <w:pPr>
        <w:pBdr>
          <w:top w:val="single" w:sz="18" w:space="1" w:color="000000"/>
          <w:left w:val="single" w:sz="18" w:space="4" w:color="000000"/>
          <w:bottom w:val="single" w:sz="18" w:space="1" w:color="000000"/>
          <w:right w:val="single" w:sz="18" w:space="4" w:color="000000"/>
        </w:pBdr>
        <w:shd w:val="clear" w:color="auto" w:fill="FFFFFF" w:themeFill="background1"/>
        <w:spacing w:line="240" w:lineRule="auto"/>
        <w:jc w:val="center"/>
        <w:rPr>
          <w:rFonts w:ascii="Arial Black" w:hAnsi="Arial Black"/>
          <w:bCs/>
          <w:sz w:val="4"/>
          <w:szCs w:val="4"/>
        </w:rPr>
      </w:pPr>
    </w:p>
    <w:tbl>
      <w:tblPr>
        <w:tblW w:w="21137" w:type="dxa"/>
        <w:tblInd w:w="-432" w:type="dxa"/>
        <w:tblBorders>
          <w:top w:val="single" w:sz="6" w:space="0" w:color="000000"/>
          <w:left w:val="single" w:sz="6" w:space="0" w:color="000000"/>
          <w:bottom w:val="single" w:sz="6" w:space="0" w:color="000000"/>
          <w:right w:val="single" w:sz="6" w:space="0" w:color="000000"/>
        </w:tblBorders>
        <w:tblLayout w:type="fixed"/>
        <w:tblLook w:val="04A0"/>
      </w:tblPr>
      <w:tblGrid>
        <w:gridCol w:w="899"/>
        <w:gridCol w:w="63"/>
        <w:gridCol w:w="28"/>
        <w:gridCol w:w="2428"/>
        <w:gridCol w:w="270"/>
        <w:gridCol w:w="271"/>
        <w:gridCol w:w="2516"/>
        <w:gridCol w:w="8"/>
        <w:gridCol w:w="149"/>
        <w:gridCol w:w="27"/>
        <w:gridCol w:w="269"/>
        <w:gridCol w:w="3335"/>
        <w:gridCol w:w="3624"/>
        <w:gridCol w:w="3625"/>
        <w:gridCol w:w="3625"/>
      </w:tblGrid>
      <w:tr w:rsidR="00D331C9" w:rsidRPr="00A62C98" w:rsidTr="00CE7B12">
        <w:trPr>
          <w:gridAfter w:val="3"/>
          <w:wAfter w:w="10874" w:type="dxa"/>
        </w:trPr>
        <w:tc>
          <w:tcPr>
            <w:tcW w:w="899" w:type="dxa"/>
            <w:tcBorders>
              <w:top w:val="single" w:sz="6" w:space="0" w:color="000000"/>
              <w:left w:val="single" w:sz="6" w:space="0" w:color="000000"/>
              <w:bottom w:val="single" w:sz="6" w:space="0" w:color="000000"/>
              <w:right w:val="single" w:sz="6" w:space="0" w:color="000000"/>
            </w:tcBorders>
            <w:shd w:val="clear" w:color="BFBFBF" w:themeColor="background1" w:themeShade="BF" w:fill="FFFFFF" w:themeFill="background1"/>
            <w:hideMark/>
          </w:tcPr>
          <w:p w:rsidR="00D331C9" w:rsidRPr="00A62C98" w:rsidRDefault="00D331C9" w:rsidP="00CE7B12">
            <w:pPr>
              <w:spacing w:after="0" w:line="240" w:lineRule="auto"/>
              <w:jc w:val="center"/>
              <w:rPr>
                <w:rFonts w:ascii="Comic Sans MS" w:hAnsi="Comic Sans MS"/>
                <w:b/>
                <w:sz w:val="24"/>
                <w:szCs w:val="24"/>
                <w:lang w:val="fr-FR"/>
              </w:rPr>
            </w:pPr>
            <w:r w:rsidRPr="00A62C98">
              <w:rPr>
                <w:rFonts w:ascii="Comic Sans MS" w:hAnsi="Comic Sans MS"/>
                <w:b/>
                <w:sz w:val="24"/>
                <w:szCs w:val="24"/>
                <w:lang w:val="fr-FR"/>
              </w:rPr>
              <w:t>S.NO</w:t>
            </w:r>
          </w:p>
        </w:tc>
        <w:tc>
          <w:tcPr>
            <w:tcW w:w="3060" w:type="dxa"/>
            <w:gridSpan w:val="5"/>
            <w:tcBorders>
              <w:top w:val="single" w:sz="6" w:space="0" w:color="000000"/>
              <w:left w:val="single" w:sz="6" w:space="0" w:color="000000"/>
              <w:bottom w:val="single" w:sz="6" w:space="0" w:color="000000"/>
              <w:right w:val="single" w:sz="6" w:space="0" w:color="000000"/>
            </w:tcBorders>
            <w:shd w:val="clear" w:color="BFBFBF" w:themeColor="background1" w:themeShade="BF" w:fill="FFFFFF" w:themeFill="background1"/>
            <w:hideMark/>
          </w:tcPr>
          <w:p w:rsidR="00D331C9" w:rsidRPr="00A62C98" w:rsidRDefault="00D331C9" w:rsidP="00CE7B12">
            <w:pPr>
              <w:spacing w:after="0" w:line="240" w:lineRule="auto"/>
              <w:ind w:firstLine="180"/>
              <w:rPr>
                <w:rFonts w:ascii="Comic Sans MS" w:hAnsi="Comic Sans MS"/>
                <w:b/>
                <w:sz w:val="24"/>
                <w:szCs w:val="24"/>
              </w:rPr>
            </w:pPr>
            <w:r w:rsidRPr="00A62C98">
              <w:rPr>
                <w:rFonts w:ascii="Comic Sans MS" w:hAnsi="Comic Sans MS"/>
                <w:b/>
                <w:sz w:val="24"/>
                <w:szCs w:val="24"/>
              </w:rPr>
              <w:t>S/SHRI/SMT.</w:t>
            </w:r>
          </w:p>
        </w:tc>
        <w:tc>
          <w:tcPr>
            <w:tcW w:w="2969" w:type="dxa"/>
            <w:gridSpan w:val="5"/>
            <w:tcBorders>
              <w:top w:val="single" w:sz="6" w:space="0" w:color="000000"/>
              <w:left w:val="single" w:sz="6" w:space="0" w:color="000000"/>
              <w:bottom w:val="single" w:sz="6" w:space="0" w:color="000000"/>
              <w:right w:val="single" w:sz="6" w:space="0" w:color="000000"/>
            </w:tcBorders>
            <w:shd w:val="clear" w:color="BFBFBF" w:themeColor="background1" w:themeShade="BF" w:fill="FFFFFF" w:themeFill="background1"/>
            <w:hideMark/>
          </w:tcPr>
          <w:p w:rsidR="00D331C9" w:rsidRPr="00A62C98" w:rsidRDefault="00D331C9" w:rsidP="00CE7B12">
            <w:pPr>
              <w:spacing w:after="0" w:line="240" w:lineRule="auto"/>
              <w:jc w:val="center"/>
              <w:rPr>
                <w:rFonts w:ascii="Comic Sans MS" w:hAnsi="Comic Sans MS"/>
                <w:b/>
                <w:sz w:val="24"/>
                <w:szCs w:val="24"/>
              </w:rPr>
            </w:pPr>
            <w:r w:rsidRPr="00A62C98">
              <w:rPr>
                <w:rFonts w:ascii="Comic Sans MS" w:hAnsi="Comic Sans MS"/>
                <w:b/>
                <w:sz w:val="24"/>
                <w:szCs w:val="24"/>
              </w:rPr>
              <w:t>DESIGNATION</w:t>
            </w:r>
          </w:p>
        </w:tc>
        <w:tc>
          <w:tcPr>
            <w:tcW w:w="3335" w:type="dxa"/>
            <w:tcBorders>
              <w:top w:val="single" w:sz="6" w:space="0" w:color="000000"/>
              <w:left w:val="single" w:sz="6" w:space="0" w:color="000000"/>
              <w:bottom w:val="single" w:sz="6" w:space="0" w:color="000000"/>
              <w:right w:val="single" w:sz="6" w:space="0" w:color="000000"/>
            </w:tcBorders>
            <w:shd w:val="clear" w:color="BFBFBF" w:themeColor="background1" w:themeShade="BF" w:fill="FFFFFF" w:themeFill="background1"/>
            <w:hideMark/>
          </w:tcPr>
          <w:p w:rsidR="00D331C9" w:rsidRPr="00A62C98" w:rsidRDefault="00D331C9" w:rsidP="00CE7B12">
            <w:pPr>
              <w:spacing w:after="0" w:line="240" w:lineRule="auto"/>
              <w:jc w:val="center"/>
              <w:rPr>
                <w:rFonts w:ascii="Comic Sans MS" w:hAnsi="Comic Sans MS"/>
                <w:b/>
                <w:sz w:val="24"/>
                <w:szCs w:val="24"/>
              </w:rPr>
            </w:pPr>
            <w:r w:rsidRPr="00A62C98">
              <w:rPr>
                <w:rFonts w:ascii="Comic Sans MS" w:hAnsi="Comic Sans MS"/>
                <w:b/>
                <w:sz w:val="24"/>
                <w:szCs w:val="24"/>
              </w:rPr>
              <w:t>INSTITUTION</w:t>
            </w:r>
          </w:p>
        </w:tc>
      </w:tr>
      <w:tr w:rsidR="00D331C9" w:rsidRPr="00A62C98" w:rsidTr="00CE7B12">
        <w:trPr>
          <w:gridAfter w:val="3"/>
          <w:wAfter w:w="10874" w:type="dxa"/>
          <w:trHeight w:val="264"/>
        </w:trPr>
        <w:tc>
          <w:tcPr>
            <w:tcW w:w="10263" w:type="dxa"/>
            <w:gridSpan w:val="12"/>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D331C9" w:rsidRPr="00A62C98" w:rsidRDefault="00D331C9" w:rsidP="00CE7B12">
            <w:pPr>
              <w:spacing w:after="0" w:line="240" w:lineRule="auto"/>
              <w:jc w:val="center"/>
              <w:rPr>
                <w:rFonts w:ascii="Arial Black" w:hAnsi="Arial Black"/>
                <w:b/>
                <w:bCs/>
                <w:sz w:val="24"/>
                <w:szCs w:val="24"/>
              </w:rPr>
            </w:pPr>
            <w:r w:rsidRPr="00A62C98">
              <w:rPr>
                <w:rFonts w:ascii="Arial Black" w:hAnsi="Arial Black"/>
                <w:b/>
                <w:bCs/>
                <w:sz w:val="24"/>
                <w:szCs w:val="24"/>
              </w:rPr>
              <w:t>CHIEF GUEST</w:t>
            </w:r>
          </w:p>
        </w:tc>
      </w:tr>
      <w:tr w:rsidR="00D331C9" w:rsidRPr="00A62C98" w:rsidTr="00CE7B12">
        <w:trPr>
          <w:gridAfter w:val="3"/>
          <w:wAfter w:w="10874" w:type="dxa"/>
          <w:trHeight w:val="264"/>
        </w:trPr>
        <w:tc>
          <w:tcPr>
            <w:tcW w:w="899"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1.</w:t>
            </w:r>
          </w:p>
        </w:tc>
        <w:tc>
          <w:tcPr>
            <w:tcW w:w="2789" w:type="dxa"/>
            <w:gridSpan w:val="4"/>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 xml:space="preserve"> P.K. Das, IAS</w:t>
            </w:r>
          </w:p>
        </w:tc>
        <w:tc>
          <w:tcPr>
            <w:tcW w:w="3240" w:type="dxa"/>
            <w:gridSpan w:val="6"/>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Principal Secretary, Finance</w:t>
            </w:r>
          </w:p>
        </w:tc>
        <w:tc>
          <w:tcPr>
            <w:tcW w:w="3335"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Govt. of Haryana</w:t>
            </w:r>
          </w:p>
        </w:tc>
      </w:tr>
      <w:tr w:rsidR="00D331C9" w:rsidRPr="00A62C98" w:rsidTr="00CE7B12">
        <w:trPr>
          <w:gridAfter w:val="3"/>
          <w:wAfter w:w="10874" w:type="dxa"/>
          <w:trHeight w:val="264"/>
        </w:trPr>
        <w:tc>
          <w:tcPr>
            <w:tcW w:w="10263" w:type="dxa"/>
            <w:gridSpan w:val="12"/>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D331C9" w:rsidRPr="00A62C98" w:rsidRDefault="00D331C9" w:rsidP="00CE7B12">
            <w:pPr>
              <w:spacing w:after="0" w:line="240" w:lineRule="auto"/>
              <w:jc w:val="center"/>
              <w:rPr>
                <w:rFonts w:ascii="Arial Black" w:hAnsi="Arial Black"/>
              </w:rPr>
            </w:pPr>
            <w:r w:rsidRPr="00A62C98">
              <w:rPr>
                <w:rFonts w:ascii="Arial Black" w:hAnsi="Arial Black"/>
              </w:rPr>
              <w:t>CHAIRMAN</w:t>
            </w:r>
          </w:p>
        </w:tc>
      </w:tr>
      <w:tr w:rsidR="00D331C9" w:rsidRPr="00A62C98" w:rsidTr="00CE7B12">
        <w:trPr>
          <w:gridAfter w:val="3"/>
          <w:wAfter w:w="10874" w:type="dxa"/>
          <w:trHeight w:val="264"/>
        </w:trPr>
        <w:tc>
          <w:tcPr>
            <w:tcW w:w="899"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2.</w:t>
            </w:r>
          </w:p>
        </w:tc>
        <w:tc>
          <w:tcPr>
            <w:tcW w:w="2789" w:type="dxa"/>
            <w:gridSpan w:val="4"/>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 xml:space="preserve"> Gauri Shankar</w:t>
            </w:r>
          </w:p>
        </w:tc>
        <w:tc>
          <w:tcPr>
            <w:tcW w:w="3240" w:type="dxa"/>
            <w:gridSpan w:val="6"/>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Executive Director</w:t>
            </w:r>
          </w:p>
        </w:tc>
        <w:tc>
          <w:tcPr>
            <w:tcW w:w="3335"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Punjab National Bank</w:t>
            </w:r>
          </w:p>
        </w:tc>
      </w:tr>
      <w:tr w:rsidR="00D331C9" w:rsidRPr="00A62C98" w:rsidTr="00CE7B12">
        <w:trPr>
          <w:gridAfter w:val="3"/>
          <w:wAfter w:w="10874" w:type="dxa"/>
          <w:trHeight w:val="264"/>
        </w:trPr>
        <w:tc>
          <w:tcPr>
            <w:tcW w:w="10263" w:type="dxa"/>
            <w:gridSpan w:val="12"/>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D331C9" w:rsidRPr="00A62C98" w:rsidRDefault="00D331C9" w:rsidP="00CE7B12">
            <w:pPr>
              <w:spacing w:after="0" w:line="240" w:lineRule="auto"/>
              <w:jc w:val="center"/>
              <w:rPr>
                <w:rFonts w:ascii="Arial Black" w:hAnsi="Arial Black"/>
                <w:b/>
                <w:bCs/>
                <w:sz w:val="24"/>
                <w:szCs w:val="24"/>
              </w:rPr>
            </w:pPr>
            <w:r w:rsidRPr="00A62C98">
              <w:rPr>
                <w:rFonts w:ascii="Arial Black" w:hAnsi="Arial Black"/>
                <w:b/>
                <w:bCs/>
                <w:sz w:val="24"/>
                <w:szCs w:val="24"/>
              </w:rPr>
              <w:t>SENIOR OFFICERS OF STATE GOVT.</w:t>
            </w:r>
          </w:p>
        </w:tc>
      </w:tr>
      <w:tr w:rsidR="00D331C9" w:rsidRPr="00A62C98" w:rsidTr="00CE7B12">
        <w:trPr>
          <w:gridAfter w:val="3"/>
          <w:wAfter w:w="10874" w:type="dxa"/>
          <w:trHeight w:val="264"/>
        </w:trPr>
        <w:tc>
          <w:tcPr>
            <w:tcW w:w="899"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3.</w:t>
            </w:r>
          </w:p>
        </w:tc>
        <w:tc>
          <w:tcPr>
            <w:tcW w:w="2789" w:type="dxa"/>
            <w:gridSpan w:val="4"/>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 xml:space="preserve"> Gulab Singh</w:t>
            </w:r>
          </w:p>
        </w:tc>
        <w:tc>
          <w:tcPr>
            <w:tcW w:w="3240" w:type="dxa"/>
            <w:gridSpan w:val="6"/>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Dy.Secretary, Deptt. of Financial Services</w:t>
            </w:r>
          </w:p>
        </w:tc>
        <w:tc>
          <w:tcPr>
            <w:tcW w:w="3335"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MoF, Govt. of India</w:t>
            </w:r>
          </w:p>
        </w:tc>
      </w:tr>
      <w:tr w:rsidR="00D331C9" w:rsidRPr="00A62C98" w:rsidTr="00CE7B12">
        <w:trPr>
          <w:gridAfter w:val="3"/>
          <w:wAfter w:w="10874" w:type="dxa"/>
          <w:trHeight w:val="264"/>
        </w:trPr>
        <w:tc>
          <w:tcPr>
            <w:tcW w:w="899"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4.</w:t>
            </w:r>
          </w:p>
        </w:tc>
        <w:tc>
          <w:tcPr>
            <w:tcW w:w="2789" w:type="dxa"/>
            <w:gridSpan w:val="4"/>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Keshni Anand Arora, IAS</w:t>
            </w:r>
          </w:p>
        </w:tc>
        <w:tc>
          <w:tcPr>
            <w:tcW w:w="3240" w:type="dxa"/>
            <w:gridSpan w:val="6"/>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Dy. Director General</w:t>
            </w:r>
          </w:p>
        </w:tc>
        <w:tc>
          <w:tcPr>
            <w:tcW w:w="3335"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UIDAI</w:t>
            </w:r>
          </w:p>
        </w:tc>
      </w:tr>
      <w:tr w:rsidR="00D331C9" w:rsidRPr="00A62C98" w:rsidTr="00CE7B12">
        <w:trPr>
          <w:gridAfter w:val="3"/>
          <w:wAfter w:w="10874" w:type="dxa"/>
          <w:trHeight w:val="264"/>
        </w:trPr>
        <w:tc>
          <w:tcPr>
            <w:tcW w:w="899"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5.</w:t>
            </w:r>
          </w:p>
        </w:tc>
        <w:tc>
          <w:tcPr>
            <w:tcW w:w="2789" w:type="dxa"/>
            <w:gridSpan w:val="4"/>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Dr. R.S. Dhillon, IAS</w:t>
            </w:r>
          </w:p>
        </w:tc>
        <w:tc>
          <w:tcPr>
            <w:tcW w:w="3240" w:type="dxa"/>
            <w:gridSpan w:val="6"/>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Director, IF &amp; CC</w:t>
            </w:r>
          </w:p>
        </w:tc>
        <w:tc>
          <w:tcPr>
            <w:tcW w:w="3335"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Govt. of Haryana</w:t>
            </w:r>
          </w:p>
        </w:tc>
      </w:tr>
      <w:tr w:rsidR="00D331C9" w:rsidRPr="00A62C98" w:rsidTr="00CE7B12">
        <w:trPr>
          <w:gridAfter w:val="3"/>
          <w:wAfter w:w="10874" w:type="dxa"/>
          <w:trHeight w:val="264"/>
        </w:trPr>
        <w:tc>
          <w:tcPr>
            <w:tcW w:w="10263" w:type="dxa"/>
            <w:gridSpan w:val="12"/>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D331C9" w:rsidRPr="00A62C98" w:rsidRDefault="00D331C9" w:rsidP="00CE7B12">
            <w:pPr>
              <w:spacing w:after="0" w:line="240" w:lineRule="auto"/>
              <w:jc w:val="center"/>
              <w:rPr>
                <w:rFonts w:ascii="Arial Black" w:hAnsi="Arial Black"/>
                <w:sz w:val="24"/>
                <w:szCs w:val="24"/>
              </w:rPr>
            </w:pPr>
            <w:r w:rsidRPr="00A62C98">
              <w:rPr>
                <w:rFonts w:ascii="Arial Black" w:hAnsi="Arial Black"/>
                <w:sz w:val="24"/>
                <w:szCs w:val="24"/>
              </w:rPr>
              <w:t>RBI/NABARD/NATIONAL HOUSING BANK</w:t>
            </w:r>
          </w:p>
        </w:tc>
      </w:tr>
      <w:tr w:rsidR="00D331C9" w:rsidRPr="00A62C98" w:rsidTr="00CE7B12">
        <w:trPr>
          <w:gridAfter w:val="3"/>
          <w:wAfter w:w="10874" w:type="dxa"/>
          <w:trHeight w:val="264"/>
        </w:trPr>
        <w:tc>
          <w:tcPr>
            <w:tcW w:w="899"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6.</w:t>
            </w:r>
          </w:p>
        </w:tc>
        <w:tc>
          <w:tcPr>
            <w:tcW w:w="2789" w:type="dxa"/>
            <w:gridSpan w:val="4"/>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Anjani Misra</w:t>
            </w:r>
          </w:p>
        </w:tc>
        <w:tc>
          <w:tcPr>
            <w:tcW w:w="3240" w:type="dxa"/>
            <w:gridSpan w:val="6"/>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Dy. General Manager</w:t>
            </w:r>
          </w:p>
        </w:tc>
        <w:tc>
          <w:tcPr>
            <w:tcW w:w="3335"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RBI, Chandigarh</w:t>
            </w:r>
          </w:p>
        </w:tc>
      </w:tr>
      <w:tr w:rsidR="00D331C9" w:rsidRPr="00A62C98" w:rsidTr="00CE7B12">
        <w:trPr>
          <w:gridAfter w:val="3"/>
          <w:wAfter w:w="10874" w:type="dxa"/>
          <w:trHeight w:val="264"/>
        </w:trPr>
        <w:tc>
          <w:tcPr>
            <w:tcW w:w="899"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7.</w:t>
            </w:r>
          </w:p>
        </w:tc>
        <w:tc>
          <w:tcPr>
            <w:tcW w:w="2789" w:type="dxa"/>
            <w:gridSpan w:val="4"/>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Jai Pal Singh</w:t>
            </w:r>
          </w:p>
        </w:tc>
        <w:tc>
          <w:tcPr>
            <w:tcW w:w="3240" w:type="dxa"/>
            <w:gridSpan w:val="6"/>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Asstt. General Manager</w:t>
            </w:r>
          </w:p>
        </w:tc>
        <w:tc>
          <w:tcPr>
            <w:tcW w:w="3335"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RBI, Chandigarh</w:t>
            </w:r>
          </w:p>
        </w:tc>
      </w:tr>
      <w:tr w:rsidR="00D331C9" w:rsidRPr="00A62C98" w:rsidTr="00CE7B12">
        <w:trPr>
          <w:gridAfter w:val="3"/>
          <w:wAfter w:w="10874" w:type="dxa"/>
          <w:trHeight w:val="264"/>
        </w:trPr>
        <w:tc>
          <w:tcPr>
            <w:tcW w:w="899"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8.</w:t>
            </w:r>
          </w:p>
        </w:tc>
        <w:tc>
          <w:tcPr>
            <w:tcW w:w="2789" w:type="dxa"/>
            <w:gridSpan w:val="4"/>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Dr. Satish Verma</w:t>
            </w:r>
          </w:p>
        </w:tc>
        <w:tc>
          <w:tcPr>
            <w:tcW w:w="3240" w:type="dxa"/>
            <w:gridSpan w:val="6"/>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RBI Chair</w:t>
            </w:r>
          </w:p>
        </w:tc>
        <w:tc>
          <w:tcPr>
            <w:tcW w:w="3335"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RBI, Chandigarh</w:t>
            </w:r>
          </w:p>
        </w:tc>
      </w:tr>
      <w:tr w:rsidR="00D331C9" w:rsidRPr="00A62C98" w:rsidTr="00CE7B12">
        <w:trPr>
          <w:gridAfter w:val="3"/>
          <w:wAfter w:w="10874" w:type="dxa"/>
          <w:trHeight w:val="264"/>
        </w:trPr>
        <w:tc>
          <w:tcPr>
            <w:tcW w:w="899"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9.</w:t>
            </w:r>
          </w:p>
        </w:tc>
        <w:tc>
          <w:tcPr>
            <w:tcW w:w="2789" w:type="dxa"/>
            <w:gridSpan w:val="4"/>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Dr. D.V. Deshpande</w:t>
            </w:r>
          </w:p>
        </w:tc>
        <w:tc>
          <w:tcPr>
            <w:tcW w:w="3240" w:type="dxa"/>
            <w:gridSpan w:val="6"/>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CGM</w:t>
            </w:r>
          </w:p>
        </w:tc>
        <w:tc>
          <w:tcPr>
            <w:tcW w:w="3335"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NABARD</w:t>
            </w:r>
          </w:p>
        </w:tc>
      </w:tr>
      <w:tr w:rsidR="00D331C9" w:rsidRPr="00A62C98" w:rsidTr="00CE7B12">
        <w:trPr>
          <w:gridAfter w:val="3"/>
          <w:wAfter w:w="10874" w:type="dxa"/>
          <w:trHeight w:val="264"/>
        </w:trPr>
        <w:tc>
          <w:tcPr>
            <w:tcW w:w="899"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10.</w:t>
            </w:r>
          </w:p>
        </w:tc>
        <w:tc>
          <w:tcPr>
            <w:tcW w:w="2789" w:type="dxa"/>
            <w:gridSpan w:val="4"/>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V.K. Bedi</w:t>
            </w:r>
          </w:p>
        </w:tc>
        <w:tc>
          <w:tcPr>
            <w:tcW w:w="3240" w:type="dxa"/>
            <w:gridSpan w:val="6"/>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Dy. General Manager</w:t>
            </w:r>
          </w:p>
        </w:tc>
        <w:tc>
          <w:tcPr>
            <w:tcW w:w="3335"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 xml:space="preserve">NABARD </w:t>
            </w:r>
          </w:p>
        </w:tc>
      </w:tr>
      <w:tr w:rsidR="00D331C9" w:rsidRPr="00A62C98" w:rsidTr="00CE7B12">
        <w:trPr>
          <w:gridAfter w:val="3"/>
          <w:wAfter w:w="10874" w:type="dxa"/>
          <w:trHeight w:val="264"/>
        </w:trPr>
        <w:tc>
          <w:tcPr>
            <w:tcW w:w="10263" w:type="dxa"/>
            <w:gridSpan w:val="12"/>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D331C9" w:rsidRPr="00A62C98" w:rsidRDefault="00D331C9" w:rsidP="00CE7B12">
            <w:pPr>
              <w:spacing w:after="0" w:line="240" w:lineRule="auto"/>
              <w:jc w:val="center"/>
              <w:rPr>
                <w:rFonts w:ascii="Arial Black" w:hAnsi="Arial Black"/>
                <w:sz w:val="24"/>
                <w:szCs w:val="24"/>
              </w:rPr>
            </w:pPr>
            <w:r w:rsidRPr="00A62C98">
              <w:rPr>
                <w:rFonts w:ascii="Arial Black" w:hAnsi="Arial Black"/>
                <w:sz w:val="24"/>
                <w:szCs w:val="24"/>
              </w:rPr>
              <w:t>CONVENER BANK</w:t>
            </w:r>
          </w:p>
        </w:tc>
      </w:tr>
      <w:tr w:rsidR="00D331C9" w:rsidRPr="00A62C98" w:rsidTr="00CE7B12">
        <w:trPr>
          <w:gridAfter w:val="3"/>
          <w:wAfter w:w="10874" w:type="dxa"/>
          <w:trHeight w:val="362"/>
        </w:trPr>
        <w:tc>
          <w:tcPr>
            <w:tcW w:w="899"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11.</w:t>
            </w:r>
          </w:p>
        </w:tc>
        <w:tc>
          <w:tcPr>
            <w:tcW w:w="2789" w:type="dxa"/>
            <w:gridSpan w:val="4"/>
            <w:tcBorders>
              <w:top w:val="single" w:sz="6" w:space="0" w:color="000000"/>
              <w:left w:val="single" w:sz="6" w:space="0" w:color="000000"/>
              <w:bottom w:val="single" w:sz="6" w:space="0" w:color="000000"/>
              <w:right w:val="single" w:sz="6" w:space="0" w:color="000000"/>
            </w:tcBorders>
          </w:tcPr>
          <w:p w:rsidR="00D331C9" w:rsidRPr="00A62C98" w:rsidRDefault="00D331C9" w:rsidP="00CE7B12">
            <w:pPr>
              <w:spacing w:after="0" w:line="240" w:lineRule="auto"/>
              <w:rPr>
                <w:rFonts w:ascii="Comic Sans MS" w:hAnsi="Comic Sans MS"/>
              </w:rPr>
            </w:pPr>
            <w:r w:rsidRPr="00A62C98">
              <w:rPr>
                <w:rFonts w:ascii="Comic Sans MS" w:hAnsi="Comic Sans MS"/>
              </w:rPr>
              <w:t>Dr. Rakesh Gupta</w:t>
            </w:r>
          </w:p>
        </w:tc>
        <w:tc>
          <w:tcPr>
            <w:tcW w:w="3240" w:type="dxa"/>
            <w:gridSpan w:val="6"/>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General Manager, PS &amp; LB Division</w:t>
            </w:r>
          </w:p>
        </w:tc>
        <w:tc>
          <w:tcPr>
            <w:tcW w:w="3335"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PNB, HO</w:t>
            </w:r>
          </w:p>
        </w:tc>
      </w:tr>
      <w:tr w:rsidR="00D331C9" w:rsidRPr="00A62C98" w:rsidTr="00CE7B12">
        <w:trPr>
          <w:gridAfter w:val="3"/>
          <w:wAfter w:w="10874" w:type="dxa"/>
          <w:trHeight w:val="362"/>
        </w:trPr>
        <w:tc>
          <w:tcPr>
            <w:tcW w:w="899"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12.</w:t>
            </w:r>
          </w:p>
        </w:tc>
        <w:tc>
          <w:tcPr>
            <w:tcW w:w="2789" w:type="dxa"/>
            <w:gridSpan w:val="4"/>
            <w:tcBorders>
              <w:top w:val="single" w:sz="6" w:space="0" w:color="000000"/>
              <w:left w:val="single" w:sz="6" w:space="0" w:color="000000"/>
              <w:bottom w:val="single" w:sz="6" w:space="0" w:color="000000"/>
              <w:right w:val="single" w:sz="6" w:space="0" w:color="000000"/>
            </w:tcBorders>
          </w:tcPr>
          <w:p w:rsidR="00D331C9" w:rsidRPr="00A62C98" w:rsidRDefault="00D331C9" w:rsidP="00CE7B12">
            <w:pPr>
              <w:spacing w:after="0" w:line="240" w:lineRule="auto"/>
              <w:rPr>
                <w:rFonts w:ascii="Comic Sans MS" w:hAnsi="Comic Sans MS"/>
              </w:rPr>
            </w:pPr>
            <w:r w:rsidRPr="00A62C98">
              <w:rPr>
                <w:rFonts w:ascii="Comic Sans MS" w:hAnsi="Comic Sans MS"/>
              </w:rPr>
              <w:t>Dr. B.M. Padha</w:t>
            </w:r>
          </w:p>
        </w:tc>
        <w:tc>
          <w:tcPr>
            <w:tcW w:w="3240" w:type="dxa"/>
            <w:gridSpan w:val="6"/>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Field General Manager</w:t>
            </w:r>
          </w:p>
        </w:tc>
        <w:tc>
          <w:tcPr>
            <w:tcW w:w="3335"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PNB and Convener SLBC, Hry</w:t>
            </w:r>
          </w:p>
        </w:tc>
      </w:tr>
      <w:tr w:rsidR="00D331C9" w:rsidRPr="00A62C98" w:rsidTr="00CE7B12">
        <w:trPr>
          <w:gridAfter w:val="3"/>
          <w:wAfter w:w="10874" w:type="dxa"/>
          <w:trHeight w:val="362"/>
        </w:trPr>
        <w:tc>
          <w:tcPr>
            <w:tcW w:w="899"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13.</w:t>
            </w:r>
          </w:p>
        </w:tc>
        <w:tc>
          <w:tcPr>
            <w:tcW w:w="2789" w:type="dxa"/>
            <w:gridSpan w:val="4"/>
            <w:tcBorders>
              <w:top w:val="single" w:sz="6" w:space="0" w:color="000000"/>
              <w:left w:val="single" w:sz="6" w:space="0" w:color="000000"/>
              <w:bottom w:val="single" w:sz="6" w:space="0" w:color="000000"/>
              <w:right w:val="single" w:sz="6" w:space="0" w:color="000000"/>
            </w:tcBorders>
          </w:tcPr>
          <w:p w:rsidR="00D331C9" w:rsidRPr="00A62C98" w:rsidRDefault="00D331C9" w:rsidP="00CE7B12">
            <w:pPr>
              <w:spacing w:after="0" w:line="240" w:lineRule="auto"/>
              <w:rPr>
                <w:rFonts w:ascii="Comic Sans MS" w:hAnsi="Comic Sans MS"/>
              </w:rPr>
            </w:pPr>
            <w:r w:rsidRPr="00A62C98">
              <w:rPr>
                <w:rFonts w:ascii="Comic Sans MS" w:hAnsi="Comic Sans MS"/>
              </w:rPr>
              <w:t>A.K. Sharma</w:t>
            </w:r>
          </w:p>
        </w:tc>
        <w:tc>
          <w:tcPr>
            <w:tcW w:w="3240" w:type="dxa"/>
            <w:gridSpan w:val="6"/>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Dy. General Manager</w:t>
            </w:r>
          </w:p>
        </w:tc>
        <w:tc>
          <w:tcPr>
            <w:tcW w:w="3335"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PNB</w:t>
            </w:r>
          </w:p>
        </w:tc>
      </w:tr>
      <w:tr w:rsidR="00D331C9" w:rsidRPr="00A62C98" w:rsidTr="00CE7B12">
        <w:trPr>
          <w:gridAfter w:val="3"/>
          <w:wAfter w:w="10874" w:type="dxa"/>
          <w:trHeight w:val="362"/>
        </w:trPr>
        <w:tc>
          <w:tcPr>
            <w:tcW w:w="899"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14.</w:t>
            </w:r>
          </w:p>
        </w:tc>
        <w:tc>
          <w:tcPr>
            <w:tcW w:w="2789" w:type="dxa"/>
            <w:gridSpan w:val="4"/>
            <w:tcBorders>
              <w:top w:val="single" w:sz="6" w:space="0" w:color="000000"/>
              <w:left w:val="single" w:sz="6" w:space="0" w:color="000000"/>
              <w:bottom w:val="single" w:sz="6" w:space="0" w:color="000000"/>
              <w:right w:val="single" w:sz="6" w:space="0" w:color="000000"/>
            </w:tcBorders>
          </w:tcPr>
          <w:p w:rsidR="00D331C9" w:rsidRPr="00A62C98" w:rsidRDefault="00D331C9" w:rsidP="00CE7B12">
            <w:pPr>
              <w:spacing w:after="0" w:line="240" w:lineRule="auto"/>
              <w:rPr>
                <w:rFonts w:ascii="Comic Sans MS" w:hAnsi="Comic Sans MS"/>
              </w:rPr>
            </w:pPr>
            <w:r w:rsidRPr="00A62C98">
              <w:rPr>
                <w:rFonts w:ascii="Comic Sans MS" w:hAnsi="Comic Sans MS"/>
              </w:rPr>
              <w:t>S.K. Dua</w:t>
            </w:r>
          </w:p>
        </w:tc>
        <w:tc>
          <w:tcPr>
            <w:tcW w:w="3240" w:type="dxa"/>
            <w:gridSpan w:val="6"/>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Circle Head</w:t>
            </w:r>
          </w:p>
        </w:tc>
        <w:tc>
          <w:tcPr>
            <w:tcW w:w="3335"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PNB, Chandigarh</w:t>
            </w:r>
          </w:p>
        </w:tc>
      </w:tr>
      <w:tr w:rsidR="00D331C9" w:rsidRPr="00A62C98" w:rsidTr="00CE7B12">
        <w:trPr>
          <w:gridAfter w:val="3"/>
          <w:wAfter w:w="10874" w:type="dxa"/>
          <w:trHeight w:val="360"/>
        </w:trPr>
        <w:tc>
          <w:tcPr>
            <w:tcW w:w="899"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15.</w:t>
            </w:r>
          </w:p>
        </w:tc>
        <w:tc>
          <w:tcPr>
            <w:tcW w:w="2789" w:type="dxa"/>
            <w:gridSpan w:val="4"/>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J. S. Murthy</w:t>
            </w:r>
          </w:p>
        </w:tc>
        <w:tc>
          <w:tcPr>
            <w:tcW w:w="3240" w:type="dxa"/>
            <w:gridSpan w:val="6"/>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 xml:space="preserve">Chief Manager </w:t>
            </w:r>
          </w:p>
        </w:tc>
        <w:tc>
          <w:tcPr>
            <w:tcW w:w="3335"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PNB</w:t>
            </w:r>
          </w:p>
        </w:tc>
      </w:tr>
      <w:tr w:rsidR="00D331C9" w:rsidRPr="00A62C98" w:rsidTr="00CE7B12">
        <w:trPr>
          <w:gridAfter w:val="3"/>
          <w:wAfter w:w="10874" w:type="dxa"/>
          <w:trHeight w:val="264"/>
        </w:trPr>
        <w:tc>
          <w:tcPr>
            <w:tcW w:w="899"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16.</w:t>
            </w:r>
          </w:p>
        </w:tc>
        <w:tc>
          <w:tcPr>
            <w:tcW w:w="2789" w:type="dxa"/>
            <w:gridSpan w:val="4"/>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DV Sharma</w:t>
            </w:r>
          </w:p>
        </w:tc>
        <w:tc>
          <w:tcPr>
            <w:tcW w:w="3240" w:type="dxa"/>
            <w:gridSpan w:val="6"/>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 xml:space="preserve"> Senior Manager</w:t>
            </w:r>
          </w:p>
        </w:tc>
        <w:tc>
          <w:tcPr>
            <w:tcW w:w="3335"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PNB</w:t>
            </w:r>
          </w:p>
        </w:tc>
      </w:tr>
      <w:tr w:rsidR="00D331C9" w:rsidRPr="00A62C98" w:rsidTr="00CE7B12">
        <w:trPr>
          <w:gridAfter w:val="3"/>
          <w:wAfter w:w="10874" w:type="dxa"/>
          <w:trHeight w:val="264"/>
        </w:trPr>
        <w:tc>
          <w:tcPr>
            <w:tcW w:w="899"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17.</w:t>
            </w:r>
          </w:p>
        </w:tc>
        <w:tc>
          <w:tcPr>
            <w:tcW w:w="2789" w:type="dxa"/>
            <w:gridSpan w:val="4"/>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Pawan Gera</w:t>
            </w:r>
          </w:p>
        </w:tc>
        <w:tc>
          <w:tcPr>
            <w:tcW w:w="3240" w:type="dxa"/>
            <w:gridSpan w:val="6"/>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Officer</w:t>
            </w:r>
          </w:p>
        </w:tc>
        <w:tc>
          <w:tcPr>
            <w:tcW w:w="3335"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PNB</w:t>
            </w:r>
          </w:p>
        </w:tc>
      </w:tr>
      <w:tr w:rsidR="00D331C9" w:rsidRPr="00A62C98" w:rsidTr="00CE7B12">
        <w:trPr>
          <w:gridAfter w:val="3"/>
          <w:wAfter w:w="10874" w:type="dxa"/>
          <w:trHeight w:val="264"/>
        </w:trPr>
        <w:tc>
          <w:tcPr>
            <w:tcW w:w="10263" w:type="dxa"/>
            <w:gridSpan w:val="12"/>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D331C9" w:rsidRPr="00A62C98" w:rsidRDefault="00D331C9" w:rsidP="00CE7B12">
            <w:pPr>
              <w:spacing w:after="0" w:line="240" w:lineRule="auto"/>
              <w:jc w:val="center"/>
              <w:rPr>
                <w:rFonts w:ascii="Arial Black" w:hAnsi="Arial Black"/>
                <w:b/>
                <w:bCs/>
                <w:sz w:val="24"/>
                <w:szCs w:val="24"/>
              </w:rPr>
            </w:pPr>
            <w:r w:rsidRPr="00A62C98">
              <w:rPr>
                <w:rFonts w:ascii="Arial Black" w:hAnsi="Arial Black"/>
                <w:b/>
                <w:bCs/>
                <w:sz w:val="24"/>
                <w:szCs w:val="24"/>
              </w:rPr>
              <w:t>COMMERCIAL BANKS</w:t>
            </w: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899"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18.</w:t>
            </w:r>
          </w:p>
        </w:tc>
        <w:tc>
          <w:tcPr>
            <w:tcW w:w="3060" w:type="dxa"/>
            <w:gridSpan w:val="5"/>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Anand Agarwal</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DGM</w:t>
            </w:r>
          </w:p>
        </w:tc>
        <w:tc>
          <w:tcPr>
            <w:tcW w:w="3631" w:type="dxa"/>
            <w:gridSpan w:val="3"/>
            <w:vMerge w:val="restart"/>
            <w:tcBorders>
              <w:top w:val="single" w:sz="6" w:space="0" w:color="000000"/>
              <w:left w:val="single" w:sz="6" w:space="0" w:color="000000"/>
              <w:right w:val="single" w:sz="6" w:space="0" w:color="000000"/>
            </w:tcBorders>
            <w:vAlign w:val="center"/>
            <w:hideMark/>
          </w:tcPr>
          <w:p w:rsidR="00D331C9" w:rsidRPr="00A62C98" w:rsidRDefault="00D331C9" w:rsidP="00CE7B12">
            <w:pPr>
              <w:spacing w:after="0" w:line="240" w:lineRule="auto"/>
              <w:rPr>
                <w:rFonts w:ascii="Comic Sans MS" w:hAnsi="Comic Sans MS"/>
              </w:rPr>
            </w:pPr>
            <w:r w:rsidRPr="00A62C98">
              <w:rPr>
                <w:rFonts w:ascii="Comic Sans MS" w:hAnsi="Comic Sans MS"/>
              </w:rPr>
              <w:t xml:space="preserve">Allahabad Bank </w:t>
            </w: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899"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19.</w:t>
            </w:r>
          </w:p>
        </w:tc>
        <w:tc>
          <w:tcPr>
            <w:tcW w:w="3060" w:type="dxa"/>
            <w:gridSpan w:val="5"/>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J S Negi</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Sr. Manager</w:t>
            </w:r>
          </w:p>
        </w:tc>
        <w:tc>
          <w:tcPr>
            <w:tcW w:w="3631" w:type="dxa"/>
            <w:gridSpan w:val="3"/>
            <w:vMerge/>
            <w:tcBorders>
              <w:left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Height w:val="363"/>
        </w:trPr>
        <w:tc>
          <w:tcPr>
            <w:tcW w:w="899"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20.</w:t>
            </w:r>
          </w:p>
        </w:tc>
        <w:tc>
          <w:tcPr>
            <w:tcW w:w="3060" w:type="dxa"/>
            <w:gridSpan w:val="5"/>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K. Obula Reddy</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Chief Manager</w:t>
            </w:r>
          </w:p>
        </w:tc>
        <w:tc>
          <w:tcPr>
            <w:tcW w:w="3631" w:type="dxa"/>
            <w:gridSpan w:val="3"/>
            <w:vMerge w:val="restart"/>
            <w:tcBorders>
              <w:top w:val="single" w:sz="6" w:space="0" w:color="000000"/>
              <w:left w:val="single" w:sz="6" w:space="0" w:color="000000"/>
              <w:right w:val="single" w:sz="6" w:space="0" w:color="000000"/>
            </w:tcBorders>
            <w:vAlign w:val="center"/>
            <w:hideMark/>
          </w:tcPr>
          <w:p w:rsidR="00D331C9" w:rsidRPr="00A62C98" w:rsidRDefault="00D331C9" w:rsidP="00CE7B12">
            <w:pPr>
              <w:spacing w:after="0" w:line="240" w:lineRule="auto"/>
              <w:rPr>
                <w:rFonts w:ascii="Comic Sans MS" w:hAnsi="Comic Sans MS"/>
              </w:rPr>
            </w:pPr>
            <w:r w:rsidRPr="00A62C98">
              <w:rPr>
                <w:rFonts w:ascii="Comic Sans MS" w:hAnsi="Comic Sans MS"/>
              </w:rPr>
              <w:t>Andhra Bank</w:t>
            </w: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Height w:val="363"/>
        </w:trPr>
        <w:tc>
          <w:tcPr>
            <w:tcW w:w="899"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21.</w:t>
            </w:r>
          </w:p>
        </w:tc>
        <w:tc>
          <w:tcPr>
            <w:tcW w:w="3060" w:type="dxa"/>
            <w:gridSpan w:val="5"/>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Dileep Mehta</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Astt. Manager</w:t>
            </w:r>
          </w:p>
        </w:tc>
        <w:tc>
          <w:tcPr>
            <w:tcW w:w="3631" w:type="dxa"/>
            <w:gridSpan w:val="3"/>
            <w:vMerge/>
            <w:tcBorders>
              <w:left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899"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22.</w:t>
            </w:r>
          </w:p>
        </w:tc>
        <w:tc>
          <w:tcPr>
            <w:tcW w:w="3060" w:type="dxa"/>
            <w:gridSpan w:val="5"/>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V.P.Srivasthava</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Asstt. General Manager</w:t>
            </w:r>
          </w:p>
        </w:tc>
        <w:tc>
          <w:tcPr>
            <w:tcW w:w="3631" w:type="dxa"/>
            <w:gridSpan w:val="3"/>
            <w:vMerge w:val="restart"/>
            <w:tcBorders>
              <w:top w:val="single" w:sz="6" w:space="0" w:color="000000"/>
              <w:left w:val="single" w:sz="6" w:space="0" w:color="000000"/>
              <w:right w:val="single" w:sz="6" w:space="0" w:color="000000"/>
            </w:tcBorders>
            <w:vAlign w:val="center"/>
            <w:hideMark/>
          </w:tcPr>
          <w:p w:rsidR="00D331C9" w:rsidRPr="00A62C98" w:rsidRDefault="00D331C9" w:rsidP="00CE7B12">
            <w:pPr>
              <w:spacing w:after="0" w:line="240" w:lineRule="auto"/>
              <w:rPr>
                <w:rFonts w:ascii="Comic Sans MS" w:hAnsi="Comic Sans MS"/>
              </w:rPr>
            </w:pPr>
            <w:r w:rsidRPr="00A62C98">
              <w:rPr>
                <w:rFonts w:ascii="Comic Sans MS" w:hAnsi="Comic Sans MS"/>
              </w:rPr>
              <w:t>Bank of Baroda</w:t>
            </w: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899"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23.</w:t>
            </w:r>
          </w:p>
        </w:tc>
        <w:tc>
          <w:tcPr>
            <w:tcW w:w="3060" w:type="dxa"/>
            <w:gridSpan w:val="5"/>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A K Panda</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Officer</w:t>
            </w:r>
          </w:p>
        </w:tc>
        <w:tc>
          <w:tcPr>
            <w:tcW w:w="3631" w:type="dxa"/>
            <w:gridSpan w:val="3"/>
            <w:vMerge/>
            <w:tcBorders>
              <w:left w:val="single" w:sz="6" w:space="0" w:color="000000"/>
              <w:bottom w:val="nil"/>
              <w:right w:val="single" w:sz="6" w:space="0" w:color="000000"/>
            </w:tcBorders>
            <w:hideMark/>
          </w:tcPr>
          <w:p w:rsidR="00D331C9" w:rsidRPr="00A62C98" w:rsidRDefault="00D331C9" w:rsidP="00CE7B12">
            <w:pPr>
              <w:spacing w:after="0" w:line="240" w:lineRule="auto"/>
              <w:rPr>
                <w:rFonts w:ascii="Comic Sans MS" w:hAnsi="Comic Sans MS"/>
              </w:rPr>
            </w:pP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899"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24.</w:t>
            </w:r>
          </w:p>
        </w:tc>
        <w:tc>
          <w:tcPr>
            <w:tcW w:w="3060" w:type="dxa"/>
            <w:gridSpan w:val="5"/>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Vinay Sharma</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Nodal Officer</w:t>
            </w:r>
          </w:p>
        </w:tc>
        <w:tc>
          <w:tcPr>
            <w:tcW w:w="3631" w:type="dxa"/>
            <w:gridSpan w:val="3"/>
            <w:tcBorders>
              <w:top w:val="single" w:sz="6" w:space="0" w:color="000000"/>
              <w:left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Bank of India</w:t>
            </w: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899"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25.</w:t>
            </w:r>
          </w:p>
        </w:tc>
        <w:tc>
          <w:tcPr>
            <w:tcW w:w="3060" w:type="dxa"/>
            <w:gridSpan w:val="5"/>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V K Sharma</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DGM</w:t>
            </w:r>
          </w:p>
        </w:tc>
        <w:tc>
          <w:tcPr>
            <w:tcW w:w="3631" w:type="dxa"/>
            <w:gridSpan w:val="3"/>
            <w:vMerge w:val="restart"/>
            <w:tcBorders>
              <w:top w:val="single" w:sz="6" w:space="0" w:color="000000"/>
              <w:left w:val="single" w:sz="6" w:space="0" w:color="000000"/>
              <w:right w:val="single" w:sz="6" w:space="0" w:color="000000"/>
            </w:tcBorders>
            <w:vAlign w:val="center"/>
            <w:hideMark/>
          </w:tcPr>
          <w:p w:rsidR="00D331C9" w:rsidRPr="00A62C98" w:rsidRDefault="00D331C9" w:rsidP="00CE7B12">
            <w:pPr>
              <w:spacing w:after="0" w:line="240" w:lineRule="auto"/>
              <w:rPr>
                <w:rFonts w:ascii="Comic Sans MS" w:hAnsi="Comic Sans MS"/>
              </w:rPr>
            </w:pPr>
            <w:r w:rsidRPr="00A62C98">
              <w:rPr>
                <w:rFonts w:ascii="Comic Sans MS" w:hAnsi="Comic Sans MS"/>
              </w:rPr>
              <w:t>Bank of Maharashtra</w:t>
            </w: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899"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26.</w:t>
            </w:r>
          </w:p>
        </w:tc>
        <w:tc>
          <w:tcPr>
            <w:tcW w:w="3060" w:type="dxa"/>
            <w:gridSpan w:val="5"/>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Ashima</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Dy. Manager</w:t>
            </w:r>
          </w:p>
        </w:tc>
        <w:tc>
          <w:tcPr>
            <w:tcW w:w="3631" w:type="dxa"/>
            <w:gridSpan w:val="3"/>
            <w:vMerge/>
            <w:tcBorders>
              <w:left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899"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27.</w:t>
            </w:r>
          </w:p>
        </w:tc>
        <w:tc>
          <w:tcPr>
            <w:tcW w:w="3060" w:type="dxa"/>
            <w:gridSpan w:val="5"/>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Amarjeet Singh</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Asstt. General Manager</w:t>
            </w:r>
          </w:p>
        </w:tc>
        <w:tc>
          <w:tcPr>
            <w:tcW w:w="3631" w:type="dxa"/>
            <w:gridSpan w:val="3"/>
            <w:tcBorders>
              <w:top w:val="single" w:sz="6" w:space="0" w:color="000000"/>
              <w:left w:val="single" w:sz="6" w:space="0" w:color="000000"/>
              <w:bottom w:val="single" w:sz="6" w:space="0" w:color="000000"/>
              <w:right w:val="single" w:sz="6" w:space="0" w:color="000000"/>
            </w:tcBorders>
          </w:tcPr>
          <w:p w:rsidR="00D331C9" w:rsidRPr="00A62C98" w:rsidRDefault="00D331C9" w:rsidP="00CE7B12">
            <w:pPr>
              <w:spacing w:after="0" w:line="240" w:lineRule="auto"/>
              <w:rPr>
                <w:rFonts w:ascii="Comic Sans MS" w:hAnsi="Comic Sans MS"/>
              </w:rPr>
            </w:pPr>
            <w:r w:rsidRPr="00A62C98">
              <w:rPr>
                <w:rFonts w:ascii="Comic Sans MS" w:hAnsi="Comic Sans MS"/>
              </w:rPr>
              <w:t>Canara Bank</w:t>
            </w: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990"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D331C9" w:rsidRPr="00A62C98" w:rsidRDefault="00D331C9" w:rsidP="00CE7B12">
            <w:pPr>
              <w:spacing w:after="0" w:line="240" w:lineRule="auto"/>
              <w:jc w:val="center"/>
              <w:rPr>
                <w:rFonts w:ascii="Comic Sans MS" w:hAnsi="Comic Sans MS"/>
                <w:b/>
                <w:bCs/>
                <w:sz w:val="24"/>
                <w:szCs w:val="24"/>
              </w:rPr>
            </w:pPr>
            <w:r w:rsidRPr="00A62C98">
              <w:rPr>
                <w:rFonts w:ascii="Comic Sans MS" w:hAnsi="Comic Sans MS"/>
                <w:b/>
                <w:bCs/>
                <w:sz w:val="24"/>
                <w:szCs w:val="24"/>
              </w:rPr>
              <w:t>S.NO.</w:t>
            </w:r>
          </w:p>
        </w:tc>
        <w:tc>
          <w:tcPr>
            <w:tcW w:w="2969"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D331C9" w:rsidRPr="00A62C98" w:rsidRDefault="00D331C9" w:rsidP="00CE7B12">
            <w:pPr>
              <w:spacing w:after="0" w:line="240" w:lineRule="auto"/>
              <w:jc w:val="center"/>
              <w:rPr>
                <w:rFonts w:ascii="Comic Sans MS" w:hAnsi="Comic Sans MS"/>
                <w:b/>
                <w:bCs/>
                <w:sz w:val="24"/>
                <w:szCs w:val="24"/>
              </w:rPr>
            </w:pPr>
            <w:r w:rsidRPr="00A62C98">
              <w:rPr>
                <w:rFonts w:ascii="Comic Sans MS" w:hAnsi="Comic Sans MS"/>
                <w:b/>
                <w:bCs/>
                <w:sz w:val="24"/>
                <w:szCs w:val="24"/>
              </w:rPr>
              <w:t>S/SHRI/SMT.</w:t>
            </w:r>
          </w:p>
        </w:tc>
        <w:tc>
          <w:tcPr>
            <w:tcW w:w="2673"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D331C9" w:rsidRPr="00A62C98" w:rsidRDefault="00D331C9" w:rsidP="00CE7B12">
            <w:pPr>
              <w:spacing w:after="0" w:line="240" w:lineRule="auto"/>
              <w:jc w:val="center"/>
              <w:rPr>
                <w:rFonts w:ascii="Comic Sans MS" w:hAnsi="Comic Sans MS"/>
                <w:b/>
                <w:bCs/>
                <w:sz w:val="24"/>
                <w:szCs w:val="24"/>
              </w:rPr>
            </w:pPr>
            <w:r w:rsidRPr="00A62C98">
              <w:rPr>
                <w:rFonts w:ascii="Comic Sans MS" w:hAnsi="Comic Sans MS"/>
                <w:b/>
                <w:bCs/>
                <w:sz w:val="24"/>
                <w:szCs w:val="24"/>
              </w:rPr>
              <w:t>DESIGNATION</w:t>
            </w:r>
          </w:p>
        </w:tc>
        <w:tc>
          <w:tcPr>
            <w:tcW w:w="3631" w:type="dxa"/>
            <w:gridSpan w:val="3"/>
            <w:tcBorders>
              <w:top w:val="single" w:sz="6" w:space="0" w:color="000000"/>
              <w:left w:val="single" w:sz="6" w:space="0" w:color="000000"/>
              <w:right w:val="single" w:sz="6" w:space="0" w:color="000000"/>
            </w:tcBorders>
            <w:shd w:val="clear" w:color="auto" w:fill="FFFFFF" w:themeFill="background1"/>
          </w:tcPr>
          <w:p w:rsidR="00D331C9" w:rsidRPr="00A62C98" w:rsidRDefault="00D331C9" w:rsidP="00CE7B12">
            <w:pPr>
              <w:spacing w:after="0" w:line="240" w:lineRule="auto"/>
              <w:jc w:val="center"/>
              <w:rPr>
                <w:rFonts w:ascii="Comic Sans MS" w:hAnsi="Comic Sans MS"/>
                <w:b/>
                <w:bCs/>
                <w:sz w:val="24"/>
                <w:szCs w:val="24"/>
              </w:rPr>
            </w:pPr>
            <w:r w:rsidRPr="00A62C98">
              <w:rPr>
                <w:rFonts w:ascii="Comic Sans MS" w:hAnsi="Comic Sans MS"/>
                <w:b/>
                <w:bCs/>
                <w:sz w:val="24"/>
                <w:szCs w:val="24"/>
              </w:rPr>
              <w:t>INSTITUTION</w:t>
            </w: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Height w:val="390"/>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28.</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D S Saahi</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 xml:space="preserve">Field General Manager </w:t>
            </w:r>
          </w:p>
        </w:tc>
        <w:tc>
          <w:tcPr>
            <w:tcW w:w="3631" w:type="dxa"/>
            <w:gridSpan w:val="3"/>
            <w:vMerge w:val="restart"/>
            <w:tcBorders>
              <w:top w:val="single" w:sz="6" w:space="0" w:color="000000"/>
              <w:left w:val="single" w:sz="6" w:space="0" w:color="000000"/>
              <w:right w:val="single" w:sz="6" w:space="0" w:color="000000"/>
            </w:tcBorders>
            <w:vAlign w:val="center"/>
            <w:hideMark/>
          </w:tcPr>
          <w:p w:rsidR="00D331C9" w:rsidRPr="00A62C98" w:rsidRDefault="00D331C9" w:rsidP="00CE7B12">
            <w:pPr>
              <w:pStyle w:val="Heading3"/>
              <w:jc w:val="left"/>
              <w:rPr>
                <w:rFonts w:ascii="Comic Sans MS" w:hAnsi="Comic Sans MS"/>
                <w:b w:val="0"/>
                <w:sz w:val="22"/>
                <w:szCs w:val="22"/>
              </w:rPr>
            </w:pPr>
          </w:p>
          <w:p w:rsidR="00D331C9" w:rsidRPr="00A62C98" w:rsidRDefault="00D331C9" w:rsidP="00CE7B12">
            <w:pPr>
              <w:pStyle w:val="Heading3"/>
              <w:jc w:val="left"/>
              <w:rPr>
                <w:rFonts w:ascii="Comic Sans MS" w:hAnsi="Comic Sans MS"/>
                <w:b w:val="0"/>
                <w:sz w:val="22"/>
                <w:szCs w:val="22"/>
              </w:rPr>
            </w:pPr>
            <w:r w:rsidRPr="00A62C98">
              <w:rPr>
                <w:rFonts w:ascii="Comic Sans MS" w:hAnsi="Comic Sans MS"/>
                <w:b w:val="0"/>
                <w:sz w:val="22"/>
                <w:szCs w:val="22"/>
              </w:rPr>
              <w:t>Central Bank of India</w:t>
            </w:r>
          </w:p>
          <w:p w:rsidR="00D331C9" w:rsidRPr="00A62C98" w:rsidRDefault="00D331C9" w:rsidP="00CE7B12">
            <w:pPr>
              <w:pStyle w:val="Heading3"/>
              <w:jc w:val="left"/>
              <w:rPr>
                <w:rFonts w:ascii="Comic Sans MS" w:hAnsi="Comic Sans MS"/>
                <w:b w:val="0"/>
                <w:sz w:val="22"/>
                <w:szCs w:val="22"/>
              </w:rPr>
            </w:pP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29.</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Ishwar Singh</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Dy. General Manager</w:t>
            </w:r>
          </w:p>
        </w:tc>
        <w:tc>
          <w:tcPr>
            <w:tcW w:w="3631" w:type="dxa"/>
            <w:gridSpan w:val="3"/>
            <w:vMerge/>
            <w:tcBorders>
              <w:left w:val="single" w:sz="6" w:space="0" w:color="000000"/>
              <w:right w:val="single" w:sz="6" w:space="0" w:color="000000"/>
            </w:tcBorders>
            <w:hideMark/>
          </w:tcPr>
          <w:p w:rsidR="00D331C9" w:rsidRPr="00A62C98" w:rsidRDefault="00D331C9" w:rsidP="00CE7B12">
            <w:pPr>
              <w:pStyle w:val="Heading3"/>
              <w:rPr>
                <w:rFonts w:ascii="Comic Sans MS" w:hAnsi="Comic Sans MS"/>
                <w:b w:val="0"/>
                <w:sz w:val="22"/>
                <w:szCs w:val="22"/>
              </w:rPr>
            </w:pP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30.</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M K Kaura</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Manager</w:t>
            </w:r>
          </w:p>
        </w:tc>
        <w:tc>
          <w:tcPr>
            <w:tcW w:w="3631" w:type="dxa"/>
            <w:gridSpan w:val="3"/>
            <w:vMerge/>
            <w:tcBorders>
              <w:left w:val="single" w:sz="6" w:space="0" w:color="000000"/>
              <w:bottom w:val="single" w:sz="6" w:space="0" w:color="000000"/>
              <w:right w:val="single" w:sz="6" w:space="0" w:color="000000"/>
            </w:tcBorders>
            <w:hideMark/>
          </w:tcPr>
          <w:p w:rsidR="00D331C9" w:rsidRPr="00A62C98" w:rsidRDefault="00D331C9" w:rsidP="00CE7B12">
            <w:pPr>
              <w:pStyle w:val="Heading3"/>
              <w:rPr>
                <w:rFonts w:ascii="Comic Sans MS" w:hAnsi="Comic Sans MS"/>
                <w:b w:val="0"/>
                <w:sz w:val="22"/>
                <w:szCs w:val="22"/>
              </w:rPr>
            </w:pP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31.</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Naveen Chander Jha</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AFO</w:t>
            </w:r>
          </w:p>
        </w:tc>
        <w:tc>
          <w:tcPr>
            <w:tcW w:w="3631"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pStyle w:val="Heading3"/>
              <w:rPr>
                <w:rFonts w:ascii="Comic Sans MS" w:hAnsi="Comic Sans MS"/>
                <w:b w:val="0"/>
                <w:sz w:val="22"/>
                <w:szCs w:val="22"/>
              </w:rPr>
            </w:pPr>
            <w:r w:rsidRPr="00A62C98">
              <w:rPr>
                <w:rFonts w:ascii="Comic Sans MS" w:hAnsi="Comic Sans MS"/>
                <w:b w:val="0"/>
                <w:sz w:val="22"/>
                <w:szCs w:val="22"/>
              </w:rPr>
              <w:t>Corporation Bank</w:t>
            </w: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32.</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pStyle w:val="ListBullet"/>
              <w:rPr>
                <w:sz w:val="22"/>
                <w:szCs w:val="22"/>
              </w:rPr>
            </w:pPr>
            <w:r w:rsidRPr="00A62C98">
              <w:rPr>
                <w:sz w:val="22"/>
                <w:szCs w:val="22"/>
              </w:rPr>
              <w:t>M K Bedi</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 xml:space="preserve">Dy. General Manager </w:t>
            </w:r>
          </w:p>
        </w:tc>
        <w:tc>
          <w:tcPr>
            <w:tcW w:w="3631" w:type="dxa"/>
            <w:gridSpan w:val="3"/>
            <w:vMerge w:val="restart"/>
            <w:tcBorders>
              <w:top w:val="single" w:sz="6" w:space="0" w:color="000000"/>
              <w:left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Dena Bank</w:t>
            </w:r>
            <w:r w:rsidRPr="00A62C98">
              <w:rPr>
                <w:rFonts w:ascii="Comic Sans MS" w:hAnsi="Comic Sans MS"/>
              </w:rPr>
              <w:tab/>
            </w:r>
            <w:r w:rsidRPr="00A62C98">
              <w:rPr>
                <w:rFonts w:ascii="Comic Sans MS" w:hAnsi="Comic Sans MS"/>
              </w:rPr>
              <w:tab/>
            </w:r>
          </w:p>
          <w:p w:rsidR="00D331C9" w:rsidRPr="00A62C98" w:rsidRDefault="00D331C9" w:rsidP="00CE7B12">
            <w:pPr>
              <w:spacing w:after="0" w:line="240" w:lineRule="auto"/>
              <w:rPr>
                <w:rFonts w:ascii="Comic Sans MS" w:hAnsi="Comic Sans MS"/>
              </w:rPr>
            </w:pP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33.</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pStyle w:val="ListBullet"/>
              <w:rPr>
                <w:sz w:val="22"/>
                <w:szCs w:val="22"/>
              </w:rPr>
            </w:pPr>
            <w:r w:rsidRPr="00A62C98">
              <w:rPr>
                <w:sz w:val="22"/>
                <w:szCs w:val="22"/>
              </w:rPr>
              <w:t>Vivek Kaushik</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Manager</w:t>
            </w:r>
          </w:p>
        </w:tc>
        <w:tc>
          <w:tcPr>
            <w:tcW w:w="3631" w:type="dxa"/>
            <w:gridSpan w:val="3"/>
            <w:vMerge/>
            <w:tcBorders>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34.</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pStyle w:val="ListBullet"/>
              <w:rPr>
                <w:sz w:val="22"/>
                <w:szCs w:val="22"/>
              </w:rPr>
            </w:pPr>
            <w:r w:rsidRPr="00A62C98">
              <w:rPr>
                <w:sz w:val="22"/>
                <w:szCs w:val="22"/>
              </w:rPr>
              <w:t>Shamsher Chand</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Astt. General Manager</w:t>
            </w:r>
          </w:p>
        </w:tc>
        <w:tc>
          <w:tcPr>
            <w:tcW w:w="3631"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Indian Bank</w:t>
            </w: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Height w:val="372"/>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35.</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pStyle w:val="ListBullet"/>
              <w:rPr>
                <w:sz w:val="22"/>
                <w:szCs w:val="22"/>
              </w:rPr>
            </w:pPr>
            <w:r w:rsidRPr="00A62C98">
              <w:rPr>
                <w:sz w:val="22"/>
                <w:szCs w:val="22"/>
              </w:rPr>
              <w:t>Vipin Kumar</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Astt. General Manager</w:t>
            </w:r>
          </w:p>
        </w:tc>
        <w:tc>
          <w:tcPr>
            <w:tcW w:w="3631" w:type="dxa"/>
            <w:gridSpan w:val="3"/>
            <w:vMerge w:val="restart"/>
            <w:tcBorders>
              <w:top w:val="single" w:sz="6" w:space="0" w:color="000000"/>
              <w:left w:val="single" w:sz="6" w:space="0" w:color="000000"/>
              <w:right w:val="single" w:sz="6" w:space="0" w:color="000000"/>
            </w:tcBorders>
            <w:vAlign w:val="center"/>
            <w:hideMark/>
          </w:tcPr>
          <w:p w:rsidR="00D331C9" w:rsidRPr="00A62C98" w:rsidRDefault="00D331C9" w:rsidP="00CE7B12">
            <w:pPr>
              <w:spacing w:after="0" w:line="240" w:lineRule="auto"/>
              <w:rPr>
                <w:rFonts w:ascii="Comic Sans MS" w:hAnsi="Comic Sans MS"/>
              </w:rPr>
            </w:pPr>
            <w:r w:rsidRPr="00A62C98">
              <w:rPr>
                <w:rFonts w:ascii="Comic Sans MS" w:hAnsi="Comic Sans MS"/>
              </w:rPr>
              <w:t>Indian Overseas Bank</w:t>
            </w: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Height w:val="372"/>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36.</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pStyle w:val="ListBullet"/>
              <w:rPr>
                <w:sz w:val="22"/>
                <w:szCs w:val="22"/>
              </w:rPr>
            </w:pPr>
            <w:r w:rsidRPr="00A62C98">
              <w:rPr>
                <w:sz w:val="22"/>
                <w:szCs w:val="22"/>
              </w:rPr>
              <w:t>P S Matta</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Senior Manager</w:t>
            </w:r>
          </w:p>
        </w:tc>
        <w:tc>
          <w:tcPr>
            <w:tcW w:w="3631" w:type="dxa"/>
            <w:gridSpan w:val="3"/>
            <w:vMerge/>
            <w:tcBorders>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37.</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pStyle w:val="ListBullet"/>
              <w:rPr>
                <w:sz w:val="22"/>
                <w:szCs w:val="22"/>
              </w:rPr>
            </w:pPr>
            <w:r w:rsidRPr="00A62C98">
              <w:rPr>
                <w:sz w:val="22"/>
                <w:szCs w:val="22"/>
              </w:rPr>
              <w:t>Sanjeev Kumar Gupta</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DGM</w:t>
            </w:r>
          </w:p>
        </w:tc>
        <w:tc>
          <w:tcPr>
            <w:tcW w:w="3631"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 xml:space="preserve">IDBI </w:t>
            </w: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38.</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R K Alawadhi</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Chief Manager</w:t>
            </w:r>
          </w:p>
        </w:tc>
        <w:tc>
          <w:tcPr>
            <w:tcW w:w="3631"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Oriental Bank of Commerce</w:t>
            </w: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Height w:val="414"/>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39.</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P.K. Kedia</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lang w:val="fr-FR"/>
              </w:rPr>
            </w:pPr>
            <w:r w:rsidRPr="00A62C98">
              <w:rPr>
                <w:rFonts w:ascii="Comic Sans MS" w:hAnsi="Comic Sans MS"/>
                <w:lang w:val="fr-FR"/>
              </w:rPr>
              <w:t>Dy. General Manager</w:t>
            </w:r>
          </w:p>
        </w:tc>
        <w:tc>
          <w:tcPr>
            <w:tcW w:w="3631" w:type="dxa"/>
            <w:gridSpan w:val="3"/>
            <w:vMerge w:val="restart"/>
            <w:tcBorders>
              <w:top w:val="single" w:sz="6" w:space="0" w:color="000000"/>
              <w:left w:val="single" w:sz="6" w:space="0" w:color="000000"/>
              <w:right w:val="single" w:sz="6" w:space="0" w:color="000000"/>
            </w:tcBorders>
            <w:vAlign w:val="center"/>
          </w:tcPr>
          <w:p w:rsidR="00D331C9" w:rsidRPr="00A62C98" w:rsidRDefault="00D331C9" w:rsidP="00CE7B12">
            <w:pPr>
              <w:spacing w:after="0" w:line="240" w:lineRule="auto"/>
              <w:rPr>
                <w:rFonts w:ascii="Comic Sans MS" w:hAnsi="Comic Sans MS"/>
              </w:rPr>
            </w:pPr>
          </w:p>
          <w:p w:rsidR="00D331C9" w:rsidRPr="00A62C98" w:rsidRDefault="00D331C9" w:rsidP="00CE7B12">
            <w:pPr>
              <w:spacing w:after="0" w:line="240" w:lineRule="auto"/>
              <w:rPr>
                <w:rFonts w:ascii="Comic Sans MS" w:hAnsi="Comic Sans MS"/>
              </w:rPr>
            </w:pPr>
            <w:r w:rsidRPr="00A62C98">
              <w:rPr>
                <w:rFonts w:ascii="Comic Sans MS" w:hAnsi="Comic Sans MS"/>
              </w:rPr>
              <w:t>State Bank of India</w:t>
            </w:r>
          </w:p>
          <w:p w:rsidR="00D331C9" w:rsidRPr="00A62C98" w:rsidRDefault="00D331C9" w:rsidP="00CE7B12">
            <w:pPr>
              <w:spacing w:after="0" w:line="240" w:lineRule="auto"/>
              <w:rPr>
                <w:rFonts w:ascii="Comic Sans MS" w:hAnsi="Comic Sans MS"/>
              </w:rPr>
            </w:pP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Height w:val="414"/>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40.</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Sonam Angrup</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lang w:val="fr-FR"/>
              </w:rPr>
            </w:pPr>
            <w:r w:rsidRPr="00A62C98">
              <w:rPr>
                <w:rFonts w:ascii="Comic Sans MS" w:hAnsi="Comic Sans MS"/>
                <w:lang w:val="fr-FR"/>
              </w:rPr>
              <w:t>Chief Manager</w:t>
            </w:r>
          </w:p>
        </w:tc>
        <w:tc>
          <w:tcPr>
            <w:tcW w:w="3631" w:type="dxa"/>
            <w:gridSpan w:val="3"/>
            <w:vMerge/>
            <w:tcBorders>
              <w:top w:val="single" w:sz="6" w:space="0" w:color="000000"/>
              <w:left w:val="single" w:sz="6" w:space="0" w:color="000000"/>
              <w:right w:val="single" w:sz="6" w:space="0" w:color="000000"/>
            </w:tcBorders>
          </w:tcPr>
          <w:p w:rsidR="00D331C9" w:rsidRPr="00A62C98" w:rsidRDefault="00D331C9" w:rsidP="00CE7B12">
            <w:pPr>
              <w:spacing w:after="0" w:line="240" w:lineRule="auto"/>
              <w:rPr>
                <w:rFonts w:ascii="Comic Sans MS" w:hAnsi="Comic Sans MS"/>
              </w:rPr>
            </w:pP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Height w:val="414"/>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41.</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Naresh Kumar</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lang w:val="fr-FR"/>
              </w:rPr>
            </w:pPr>
            <w:r w:rsidRPr="00A62C98">
              <w:rPr>
                <w:rFonts w:ascii="Comic Sans MS" w:hAnsi="Comic Sans MS"/>
                <w:lang w:val="fr-FR"/>
              </w:rPr>
              <w:t>Chief Manager</w:t>
            </w:r>
          </w:p>
        </w:tc>
        <w:tc>
          <w:tcPr>
            <w:tcW w:w="3631" w:type="dxa"/>
            <w:gridSpan w:val="3"/>
            <w:vMerge/>
            <w:tcBorders>
              <w:left w:val="single" w:sz="6" w:space="0" w:color="000000"/>
              <w:bottom w:val="nil"/>
              <w:right w:val="single" w:sz="6" w:space="0" w:color="000000"/>
            </w:tcBorders>
          </w:tcPr>
          <w:p w:rsidR="00D331C9" w:rsidRPr="00A62C98" w:rsidRDefault="00D331C9" w:rsidP="00CE7B12">
            <w:pPr>
              <w:spacing w:after="0" w:line="240" w:lineRule="auto"/>
              <w:rPr>
                <w:rFonts w:ascii="Comic Sans MS" w:hAnsi="Comic Sans MS"/>
              </w:rPr>
            </w:pP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Height w:val="414"/>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42.</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B R Silla</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lang w:val="fr-FR"/>
              </w:rPr>
            </w:pPr>
            <w:r w:rsidRPr="00A62C98">
              <w:rPr>
                <w:rFonts w:ascii="Comic Sans MS" w:hAnsi="Comic Sans MS"/>
                <w:lang w:val="fr-FR"/>
              </w:rPr>
              <w:t>Chief Manager</w:t>
            </w:r>
          </w:p>
        </w:tc>
        <w:tc>
          <w:tcPr>
            <w:tcW w:w="3631" w:type="dxa"/>
            <w:gridSpan w:val="3"/>
            <w:tcBorders>
              <w:top w:val="single" w:sz="6" w:space="0" w:color="000000"/>
              <w:left w:val="single" w:sz="6" w:space="0" w:color="000000"/>
              <w:bottom w:val="nil"/>
              <w:right w:val="single" w:sz="6" w:space="0" w:color="000000"/>
            </w:tcBorders>
          </w:tcPr>
          <w:p w:rsidR="00D331C9" w:rsidRPr="00A62C98" w:rsidRDefault="00D331C9" w:rsidP="00CE7B12">
            <w:pPr>
              <w:spacing w:after="0" w:line="240" w:lineRule="auto"/>
              <w:rPr>
                <w:rFonts w:ascii="Comic Sans MS" w:hAnsi="Comic Sans MS"/>
              </w:rPr>
            </w:pPr>
            <w:r w:rsidRPr="00A62C98">
              <w:rPr>
                <w:rFonts w:ascii="Comic Sans MS" w:hAnsi="Comic Sans MS"/>
              </w:rPr>
              <w:t>State Bank of Bikaner &amp; Jaipur</w:t>
            </w: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Height w:val="414"/>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43.</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D V Suresh Kumar</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lang w:val="fr-FR"/>
              </w:rPr>
            </w:pPr>
            <w:r w:rsidRPr="00A62C98">
              <w:rPr>
                <w:rFonts w:ascii="Comic Sans MS" w:hAnsi="Comic Sans MS"/>
                <w:lang w:val="fr-FR"/>
              </w:rPr>
              <w:t>General Manager</w:t>
            </w:r>
          </w:p>
        </w:tc>
        <w:tc>
          <w:tcPr>
            <w:tcW w:w="3631" w:type="dxa"/>
            <w:gridSpan w:val="3"/>
            <w:vMerge w:val="restart"/>
            <w:tcBorders>
              <w:top w:val="single" w:sz="6" w:space="0" w:color="000000"/>
              <w:left w:val="single" w:sz="6" w:space="0" w:color="000000"/>
              <w:right w:val="single" w:sz="6" w:space="0" w:color="000000"/>
            </w:tcBorders>
            <w:vAlign w:val="center"/>
          </w:tcPr>
          <w:p w:rsidR="00D331C9" w:rsidRPr="00A62C98" w:rsidRDefault="00D331C9" w:rsidP="00CE7B12">
            <w:pPr>
              <w:spacing w:after="0" w:line="240" w:lineRule="auto"/>
              <w:rPr>
                <w:rFonts w:ascii="Comic Sans MS" w:hAnsi="Comic Sans MS"/>
              </w:rPr>
            </w:pPr>
          </w:p>
          <w:p w:rsidR="00D331C9" w:rsidRPr="00A62C98" w:rsidRDefault="00D331C9" w:rsidP="00CE7B12">
            <w:pPr>
              <w:rPr>
                <w:rFonts w:ascii="Comic Sans MS" w:hAnsi="Comic Sans MS"/>
              </w:rPr>
            </w:pPr>
          </w:p>
          <w:p w:rsidR="00D331C9" w:rsidRPr="00A62C98" w:rsidRDefault="00D331C9" w:rsidP="00CE7B12">
            <w:pPr>
              <w:rPr>
                <w:rFonts w:ascii="Comic Sans MS" w:hAnsi="Comic Sans MS"/>
              </w:rPr>
            </w:pPr>
            <w:r w:rsidRPr="00A62C98">
              <w:rPr>
                <w:rFonts w:ascii="Comic Sans MS" w:hAnsi="Comic Sans MS"/>
              </w:rPr>
              <w:t>State Bank of Patiala</w:t>
            </w:r>
          </w:p>
          <w:p w:rsidR="00D331C9" w:rsidRPr="00A62C98" w:rsidRDefault="00D331C9" w:rsidP="00CE7B12">
            <w:pPr>
              <w:rPr>
                <w:rFonts w:ascii="Comic Sans MS" w:hAnsi="Comic Sans MS"/>
              </w:rPr>
            </w:pP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Height w:val="414"/>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44.</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Pawan Kumar Jain</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lang w:val="fr-FR"/>
              </w:rPr>
            </w:pPr>
            <w:r w:rsidRPr="00A62C98">
              <w:rPr>
                <w:rFonts w:ascii="Comic Sans MS" w:hAnsi="Comic Sans MS"/>
                <w:lang w:val="fr-FR"/>
              </w:rPr>
              <w:t xml:space="preserve">DGM </w:t>
            </w:r>
          </w:p>
        </w:tc>
        <w:tc>
          <w:tcPr>
            <w:tcW w:w="3631" w:type="dxa"/>
            <w:gridSpan w:val="3"/>
            <w:vMerge/>
            <w:tcBorders>
              <w:left w:val="single" w:sz="6" w:space="0" w:color="000000"/>
              <w:right w:val="single" w:sz="6" w:space="0" w:color="000000"/>
            </w:tcBorders>
          </w:tcPr>
          <w:p w:rsidR="00D331C9" w:rsidRPr="00A62C98" w:rsidRDefault="00D331C9" w:rsidP="00CE7B12">
            <w:pPr>
              <w:spacing w:after="0" w:line="240" w:lineRule="auto"/>
              <w:rPr>
                <w:rFonts w:ascii="Comic Sans MS" w:hAnsi="Comic Sans MS"/>
              </w:rPr>
            </w:pP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Height w:val="414"/>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45.</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W R Garg</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lang w:val="fr-FR"/>
              </w:rPr>
            </w:pPr>
            <w:r w:rsidRPr="00A62C98">
              <w:rPr>
                <w:rFonts w:ascii="Comic Sans MS" w:hAnsi="Comic Sans MS"/>
                <w:lang w:val="fr-FR"/>
              </w:rPr>
              <w:t>Chief Manager</w:t>
            </w:r>
          </w:p>
        </w:tc>
        <w:tc>
          <w:tcPr>
            <w:tcW w:w="3631" w:type="dxa"/>
            <w:gridSpan w:val="3"/>
            <w:vMerge/>
            <w:tcBorders>
              <w:left w:val="single" w:sz="6" w:space="0" w:color="000000"/>
              <w:right w:val="single" w:sz="6" w:space="0" w:color="000000"/>
            </w:tcBorders>
          </w:tcPr>
          <w:p w:rsidR="00D331C9" w:rsidRPr="00A62C98" w:rsidRDefault="00D331C9" w:rsidP="00CE7B12">
            <w:pPr>
              <w:spacing w:after="0" w:line="240" w:lineRule="auto"/>
              <w:rPr>
                <w:rFonts w:ascii="Comic Sans MS" w:hAnsi="Comic Sans MS"/>
              </w:rPr>
            </w:pP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Height w:val="414"/>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46.</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H S Virdi</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lang w:val="fr-FR"/>
              </w:rPr>
            </w:pPr>
            <w:r w:rsidRPr="00A62C98">
              <w:rPr>
                <w:rFonts w:ascii="Comic Sans MS" w:hAnsi="Comic Sans MS"/>
                <w:lang w:val="fr-FR"/>
              </w:rPr>
              <w:t>Astt. General Manager</w:t>
            </w:r>
          </w:p>
        </w:tc>
        <w:tc>
          <w:tcPr>
            <w:tcW w:w="3631" w:type="dxa"/>
            <w:gridSpan w:val="3"/>
            <w:vMerge/>
            <w:tcBorders>
              <w:left w:val="single" w:sz="6" w:space="0" w:color="000000"/>
              <w:right w:val="single" w:sz="6" w:space="0" w:color="000000"/>
            </w:tcBorders>
          </w:tcPr>
          <w:p w:rsidR="00D331C9" w:rsidRPr="00A62C98" w:rsidRDefault="00D331C9" w:rsidP="00CE7B12">
            <w:pPr>
              <w:spacing w:after="0" w:line="240" w:lineRule="auto"/>
              <w:rPr>
                <w:rFonts w:ascii="Comic Sans MS" w:hAnsi="Comic Sans MS"/>
              </w:rPr>
            </w:pP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Height w:val="414"/>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47.</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Ashwani Bansal</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lang w:val="fr-FR"/>
              </w:rPr>
            </w:pPr>
            <w:r w:rsidRPr="00A62C98">
              <w:rPr>
                <w:rFonts w:ascii="Comic Sans MS" w:hAnsi="Comic Sans MS"/>
                <w:lang w:val="fr-FR"/>
              </w:rPr>
              <w:t>Chief Manager</w:t>
            </w:r>
          </w:p>
        </w:tc>
        <w:tc>
          <w:tcPr>
            <w:tcW w:w="3631" w:type="dxa"/>
            <w:gridSpan w:val="3"/>
            <w:vMerge/>
            <w:tcBorders>
              <w:left w:val="single" w:sz="6" w:space="0" w:color="000000"/>
              <w:right w:val="single" w:sz="6" w:space="0" w:color="000000"/>
            </w:tcBorders>
          </w:tcPr>
          <w:p w:rsidR="00D331C9" w:rsidRPr="00A62C98" w:rsidRDefault="00D331C9" w:rsidP="00CE7B12">
            <w:pPr>
              <w:spacing w:after="0" w:line="240" w:lineRule="auto"/>
              <w:rPr>
                <w:rFonts w:ascii="Comic Sans MS" w:hAnsi="Comic Sans MS"/>
              </w:rPr>
            </w:pP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Height w:val="414"/>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48.</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Ashok K Vashisht</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lang w:val="fr-FR"/>
              </w:rPr>
            </w:pPr>
            <w:r w:rsidRPr="00A62C98">
              <w:rPr>
                <w:rFonts w:ascii="Comic Sans MS" w:hAnsi="Comic Sans MS"/>
                <w:lang w:val="fr-FR"/>
              </w:rPr>
              <w:t>Manager</w:t>
            </w:r>
          </w:p>
        </w:tc>
        <w:tc>
          <w:tcPr>
            <w:tcW w:w="3631" w:type="dxa"/>
            <w:gridSpan w:val="3"/>
            <w:vMerge/>
            <w:tcBorders>
              <w:left w:val="single" w:sz="6" w:space="0" w:color="000000"/>
              <w:right w:val="single" w:sz="6" w:space="0" w:color="000000"/>
            </w:tcBorders>
          </w:tcPr>
          <w:p w:rsidR="00D331C9" w:rsidRPr="00A62C98" w:rsidRDefault="00D331C9" w:rsidP="00CE7B12">
            <w:pPr>
              <w:spacing w:after="0" w:line="240" w:lineRule="auto"/>
              <w:rPr>
                <w:rFonts w:ascii="Comic Sans MS" w:hAnsi="Comic Sans MS"/>
              </w:rPr>
            </w:pP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49.</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Y K Verma</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General Manager</w:t>
            </w:r>
          </w:p>
        </w:tc>
        <w:tc>
          <w:tcPr>
            <w:tcW w:w="3631" w:type="dxa"/>
            <w:gridSpan w:val="3"/>
            <w:vMerge w:val="restart"/>
            <w:tcBorders>
              <w:top w:val="single" w:sz="6" w:space="0" w:color="000000"/>
              <w:left w:val="single" w:sz="6" w:space="0" w:color="000000"/>
              <w:right w:val="single" w:sz="6" w:space="0" w:color="000000"/>
            </w:tcBorders>
            <w:vAlign w:val="center"/>
            <w:hideMark/>
          </w:tcPr>
          <w:p w:rsidR="00D331C9" w:rsidRPr="00A62C98" w:rsidRDefault="00D331C9" w:rsidP="00CE7B12">
            <w:pPr>
              <w:spacing w:after="0" w:line="240" w:lineRule="auto"/>
              <w:rPr>
                <w:rFonts w:ascii="Comic Sans MS" w:hAnsi="Comic Sans MS"/>
              </w:rPr>
            </w:pPr>
            <w:r w:rsidRPr="00A62C98">
              <w:rPr>
                <w:rFonts w:ascii="Comic Sans MS" w:hAnsi="Comic Sans MS"/>
              </w:rPr>
              <w:t>Punjab &amp; Sind Bank</w:t>
            </w: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50.</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Naveen Kumar</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Officer</w:t>
            </w:r>
          </w:p>
        </w:tc>
        <w:tc>
          <w:tcPr>
            <w:tcW w:w="3631" w:type="dxa"/>
            <w:gridSpan w:val="3"/>
            <w:vMerge/>
            <w:tcBorders>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51.</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Keshav Bansal</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Dy. General Manager</w:t>
            </w:r>
          </w:p>
        </w:tc>
        <w:tc>
          <w:tcPr>
            <w:tcW w:w="3631" w:type="dxa"/>
            <w:gridSpan w:val="3"/>
            <w:vMerge w:val="restart"/>
            <w:tcBorders>
              <w:top w:val="single" w:sz="6" w:space="0" w:color="000000"/>
              <w:left w:val="single" w:sz="6" w:space="0" w:color="000000"/>
              <w:right w:val="single" w:sz="6" w:space="0" w:color="000000"/>
            </w:tcBorders>
            <w:vAlign w:val="center"/>
            <w:hideMark/>
          </w:tcPr>
          <w:p w:rsidR="00D331C9" w:rsidRPr="00A62C98" w:rsidRDefault="00D331C9" w:rsidP="00CE7B12">
            <w:pPr>
              <w:spacing w:after="0" w:line="240" w:lineRule="auto"/>
              <w:rPr>
                <w:rFonts w:ascii="Comic Sans MS" w:hAnsi="Comic Sans MS"/>
              </w:rPr>
            </w:pPr>
            <w:r w:rsidRPr="00A62C98">
              <w:rPr>
                <w:rFonts w:ascii="Comic Sans MS" w:hAnsi="Comic Sans MS"/>
              </w:rPr>
              <w:t>Union Bank of India</w:t>
            </w: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52.</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P K Aggarwal</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Sr. Manager</w:t>
            </w:r>
          </w:p>
        </w:tc>
        <w:tc>
          <w:tcPr>
            <w:tcW w:w="3631" w:type="dxa"/>
            <w:gridSpan w:val="3"/>
            <w:vMerge/>
            <w:tcBorders>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Height w:val="373"/>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53.</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O P Sharma</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Chief  Manager</w:t>
            </w:r>
          </w:p>
        </w:tc>
        <w:tc>
          <w:tcPr>
            <w:tcW w:w="3631" w:type="dxa"/>
            <w:gridSpan w:val="3"/>
            <w:tcBorders>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UCO Bank</w:t>
            </w: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Height w:val="463"/>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54.</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Lakhbir Singh</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Chief Manager</w:t>
            </w:r>
          </w:p>
        </w:tc>
        <w:tc>
          <w:tcPr>
            <w:tcW w:w="3631" w:type="dxa"/>
            <w:gridSpan w:val="3"/>
            <w:vMerge w:val="restart"/>
            <w:tcBorders>
              <w:left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p>
          <w:p w:rsidR="00D331C9" w:rsidRPr="00A62C98" w:rsidRDefault="00D331C9" w:rsidP="00CE7B12">
            <w:pPr>
              <w:rPr>
                <w:rFonts w:ascii="Comic Sans MS" w:hAnsi="Comic Sans MS"/>
              </w:rPr>
            </w:pPr>
            <w:r w:rsidRPr="00A62C98">
              <w:rPr>
                <w:rFonts w:ascii="Comic Sans MS" w:hAnsi="Comic Sans MS"/>
              </w:rPr>
              <w:t>Syndicate Bank</w:t>
            </w: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Height w:val="463"/>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55.</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Vijay Singh</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Manager</w:t>
            </w:r>
          </w:p>
        </w:tc>
        <w:tc>
          <w:tcPr>
            <w:tcW w:w="3631" w:type="dxa"/>
            <w:gridSpan w:val="3"/>
            <w:vMerge/>
            <w:tcBorders>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Height w:val="463"/>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56.</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Nirmal Singh</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Chief Manager</w:t>
            </w:r>
          </w:p>
        </w:tc>
        <w:tc>
          <w:tcPr>
            <w:tcW w:w="3631" w:type="dxa"/>
            <w:gridSpan w:val="3"/>
            <w:tcBorders>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State Bank of Hyderabad</w:t>
            </w: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Height w:val="363"/>
        </w:trPr>
        <w:tc>
          <w:tcPr>
            <w:tcW w:w="10263" w:type="dxa"/>
            <w:gridSpan w:val="12"/>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D331C9" w:rsidRPr="00A62C98" w:rsidRDefault="00D331C9" w:rsidP="00CE7B12">
            <w:pPr>
              <w:spacing w:after="0" w:line="240" w:lineRule="auto"/>
              <w:jc w:val="center"/>
              <w:rPr>
                <w:rFonts w:ascii="Arial Black" w:hAnsi="Arial Black"/>
                <w:b/>
                <w:bCs/>
                <w:sz w:val="24"/>
                <w:szCs w:val="24"/>
              </w:rPr>
            </w:pPr>
            <w:r w:rsidRPr="00A62C98">
              <w:rPr>
                <w:rFonts w:ascii="Arial Black" w:hAnsi="Arial Black"/>
                <w:b/>
                <w:bCs/>
                <w:sz w:val="24"/>
                <w:szCs w:val="24"/>
              </w:rPr>
              <w:t>PRIVATE BANKS</w:t>
            </w: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Height w:val="463"/>
        </w:trPr>
        <w:tc>
          <w:tcPr>
            <w:tcW w:w="899"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57.</w:t>
            </w:r>
          </w:p>
        </w:tc>
        <w:tc>
          <w:tcPr>
            <w:tcW w:w="3060" w:type="dxa"/>
            <w:gridSpan w:val="5"/>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Gokulesh Suri</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Sr. Manager</w:t>
            </w:r>
          </w:p>
        </w:tc>
        <w:tc>
          <w:tcPr>
            <w:tcW w:w="3631" w:type="dxa"/>
            <w:gridSpan w:val="3"/>
            <w:tcBorders>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Axis Bank Ltd.</w:t>
            </w: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Height w:val="463"/>
        </w:trPr>
        <w:tc>
          <w:tcPr>
            <w:tcW w:w="899"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58.</w:t>
            </w:r>
          </w:p>
        </w:tc>
        <w:tc>
          <w:tcPr>
            <w:tcW w:w="3060" w:type="dxa"/>
            <w:gridSpan w:val="5"/>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Ashish Tiwari</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Chief MAnager</w:t>
            </w:r>
          </w:p>
        </w:tc>
        <w:tc>
          <w:tcPr>
            <w:tcW w:w="3631" w:type="dxa"/>
            <w:gridSpan w:val="3"/>
            <w:tcBorders>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Federal Bank</w:t>
            </w: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Height w:val="463"/>
        </w:trPr>
        <w:tc>
          <w:tcPr>
            <w:tcW w:w="899"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59.</w:t>
            </w:r>
          </w:p>
        </w:tc>
        <w:tc>
          <w:tcPr>
            <w:tcW w:w="3060" w:type="dxa"/>
            <w:gridSpan w:val="5"/>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Vivek Dode</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Chief Manager</w:t>
            </w:r>
          </w:p>
        </w:tc>
        <w:tc>
          <w:tcPr>
            <w:tcW w:w="3631" w:type="dxa"/>
            <w:gridSpan w:val="3"/>
            <w:vMerge w:val="restart"/>
            <w:tcBorders>
              <w:left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p>
          <w:p w:rsidR="00D331C9" w:rsidRPr="00A62C98" w:rsidRDefault="00D331C9" w:rsidP="00CE7B12">
            <w:pPr>
              <w:rPr>
                <w:rFonts w:ascii="Comic Sans MS" w:hAnsi="Comic Sans MS"/>
              </w:rPr>
            </w:pPr>
            <w:r w:rsidRPr="00A62C98">
              <w:rPr>
                <w:rFonts w:ascii="Comic Sans MS" w:hAnsi="Comic Sans MS"/>
              </w:rPr>
              <w:t>HDFC Bank</w:t>
            </w: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Height w:val="463"/>
        </w:trPr>
        <w:tc>
          <w:tcPr>
            <w:tcW w:w="899" w:type="dxa"/>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60.</w:t>
            </w:r>
          </w:p>
        </w:tc>
        <w:tc>
          <w:tcPr>
            <w:tcW w:w="3060" w:type="dxa"/>
            <w:gridSpan w:val="5"/>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Devender Shekhar</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Nodal Officer</w:t>
            </w:r>
          </w:p>
        </w:tc>
        <w:tc>
          <w:tcPr>
            <w:tcW w:w="3631" w:type="dxa"/>
            <w:gridSpan w:val="3"/>
            <w:vMerge/>
            <w:tcBorders>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Height w:val="345"/>
        </w:trPr>
        <w:tc>
          <w:tcPr>
            <w:tcW w:w="990"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D331C9" w:rsidRPr="00A62C98" w:rsidRDefault="00D331C9" w:rsidP="00CE7B12">
            <w:pPr>
              <w:spacing w:after="0" w:line="240" w:lineRule="auto"/>
              <w:jc w:val="center"/>
              <w:rPr>
                <w:rFonts w:ascii="Comic Sans MS" w:hAnsi="Comic Sans MS"/>
                <w:b/>
                <w:bCs/>
                <w:sz w:val="24"/>
                <w:szCs w:val="24"/>
              </w:rPr>
            </w:pPr>
            <w:r w:rsidRPr="00A62C98">
              <w:rPr>
                <w:rFonts w:ascii="Comic Sans MS" w:hAnsi="Comic Sans MS"/>
                <w:b/>
                <w:bCs/>
                <w:sz w:val="24"/>
                <w:szCs w:val="24"/>
              </w:rPr>
              <w:t>S.NO.</w:t>
            </w:r>
          </w:p>
        </w:tc>
        <w:tc>
          <w:tcPr>
            <w:tcW w:w="2969"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D331C9" w:rsidRPr="00A62C98" w:rsidRDefault="00D331C9" w:rsidP="00CE7B12">
            <w:pPr>
              <w:spacing w:after="0" w:line="240" w:lineRule="auto"/>
              <w:jc w:val="center"/>
              <w:rPr>
                <w:rFonts w:ascii="Comic Sans MS" w:hAnsi="Comic Sans MS"/>
                <w:b/>
                <w:bCs/>
                <w:sz w:val="24"/>
                <w:szCs w:val="24"/>
              </w:rPr>
            </w:pPr>
            <w:r w:rsidRPr="00A62C98">
              <w:rPr>
                <w:rFonts w:ascii="Comic Sans MS" w:hAnsi="Comic Sans MS"/>
                <w:b/>
                <w:bCs/>
                <w:sz w:val="24"/>
                <w:szCs w:val="24"/>
              </w:rPr>
              <w:t>S/SHRI/SMT.</w:t>
            </w:r>
          </w:p>
        </w:tc>
        <w:tc>
          <w:tcPr>
            <w:tcW w:w="2673"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D331C9" w:rsidRPr="00A62C98" w:rsidRDefault="00D331C9" w:rsidP="00CE7B12">
            <w:pPr>
              <w:spacing w:after="0" w:line="240" w:lineRule="auto"/>
              <w:jc w:val="center"/>
              <w:rPr>
                <w:rFonts w:ascii="Comic Sans MS" w:hAnsi="Comic Sans MS"/>
                <w:b/>
                <w:bCs/>
                <w:sz w:val="24"/>
                <w:szCs w:val="24"/>
              </w:rPr>
            </w:pPr>
            <w:r w:rsidRPr="00A62C98">
              <w:rPr>
                <w:rFonts w:ascii="Comic Sans MS" w:hAnsi="Comic Sans MS"/>
                <w:b/>
                <w:bCs/>
                <w:sz w:val="24"/>
                <w:szCs w:val="24"/>
              </w:rPr>
              <w:t>DESIGNATION</w:t>
            </w:r>
          </w:p>
        </w:tc>
        <w:tc>
          <w:tcPr>
            <w:tcW w:w="3631" w:type="dxa"/>
            <w:gridSpan w:val="3"/>
            <w:tcBorders>
              <w:left w:val="single" w:sz="6" w:space="0" w:color="000000"/>
              <w:bottom w:val="single" w:sz="6" w:space="0" w:color="000000"/>
              <w:right w:val="single" w:sz="6" w:space="0" w:color="000000"/>
            </w:tcBorders>
            <w:shd w:val="clear" w:color="auto" w:fill="FFFFFF" w:themeFill="background1"/>
            <w:hideMark/>
          </w:tcPr>
          <w:p w:rsidR="00D331C9" w:rsidRPr="00A62C98" w:rsidRDefault="00D331C9" w:rsidP="00CE7B12">
            <w:pPr>
              <w:spacing w:after="0" w:line="240" w:lineRule="auto"/>
              <w:jc w:val="center"/>
              <w:rPr>
                <w:rFonts w:ascii="Comic Sans MS" w:hAnsi="Comic Sans MS"/>
                <w:b/>
                <w:bCs/>
                <w:sz w:val="24"/>
                <w:szCs w:val="24"/>
              </w:rPr>
            </w:pPr>
            <w:r w:rsidRPr="00A62C98">
              <w:rPr>
                <w:rFonts w:ascii="Comic Sans MS" w:hAnsi="Comic Sans MS"/>
                <w:b/>
                <w:bCs/>
                <w:sz w:val="24"/>
                <w:szCs w:val="24"/>
              </w:rPr>
              <w:t>INSTITUTION</w:t>
            </w: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Height w:val="463"/>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61.</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Ranbir Singh</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Zonal Manager</w:t>
            </w:r>
          </w:p>
        </w:tc>
        <w:tc>
          <w:tcPr>
            <w:tcW w:w="3631" w:type="dxa"/>
            <w:gridSpan w:val="3"/>
            <w:tcBorders>
              <w:left w:val="single" w:sz="6" w:space="0" w:color="000000"/>
              <w:right w:val="single" w:sz="6" w:space="0" w:color="000000"/>
            </w:tcBorders>
            <w:vAlign w:val="center"/>
            <w:hideMark/>
          </w:tcPr>
          <w:p w:rsidR="00D331C9" w:rsidRPr="00A62C98" w:rsidRDefault="00D331C9" w:rsidP="00CE7B12">
            <w:pPr>
              <w:spacing w:after="0" w:line="240" w:lineRule="auto"/>
              <w:rPr>
                <w:rFonts w:ascii="Comic Sans MS" w:hAnsi="Comic Sans MS"/>
              </w:rPr>
            </w:pP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Height w:val="463"/>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62.</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Amir Khan</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Regional Manager</w:t>
            </w:r>
          </w:p>
        </w:tc>
        <w:tc>
          <w:tcPr>
            <w:tcW w:w="3631" w:type="dxa"/>
            <w:gridSpan w:val="3"/>
            <w:vMerge w:val="restart"/>
            <w:tcBorders>
              <w:left w:val="single" w:sz="6" w:space="0" w:color="000000"/>
              <w:bottom w:val="single" w:sz="6" w:space="0" w:color="000000"/>
              <w:right w:val="single" w:sz="6" w:space="0" w:color="000000"/>
            </w:tcBorders>
            <w:vAlign w:val="center"/>
            <w:hideMark/>
          </w:tcPr>
          <w:p w:rsidR="00D331C9" w:rsidRPr="00A62C98" w:rsidRDefault="00D331C9" w:rsidP="00CE7B12">
            <w:pPr>
              <w:spacing w:after="0" w:line="240" w:lineRule="auto"/>
              <w:rPr>
                <w:rFonts w:ascii="Comic Sans MS" w:hAnsi="Comic Sans MS"/>
              </w:rPr>
            </w:pPr>
            <w:r w:rsidRPr="00A62C98">
              <w:rPr>
                <w:rFonts w:ascii="Comic Sans MS" w:hAnsi="Comic Sans MS"/>
              </w:rPr>
              <w:t>ICICI Bank</w:t>
            </w:r>
          </w:p>
          <w:p w:rsidR="00D331C9" w:rsidRPr="00A62C98" w:rsidRDefault="00D331C9" w:rsidP="00CE7B12">
            <w:pPr>
              <w:spacing w:after="0" w:line="240" w:lineRule="auto"/>
              <w:rPr>
                <w:rFonts w:ascii="Comic Sans MS" w:hAnsi="Comic Sans MS"/>
              </w:rPr>
            </w:pP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Height w:val="463"/>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63.</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Bhagwan Singh</w:t>
            </w:r>
          </w:p>
        </w:tc>
        <w:tc>
          <w:tcPr>
            <w:tcW w:w="2673"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Relationship Manager</w:t>
            </w:r>
          </w:p>
        </w:tc>
        <w:tc>
          <w:tcPr>
            <w:tcW w:w="3631" w:type="dxa"/>
            <w:gridSpan w:val="3"/>
            <w:vMerge/>
            <w:tcBorders>
              <w:left w:val="single" w:sz="6" w:space="0" w:color="000000"/>
              <w:bottom w:val="single" w:sz="4" w:space="0" w:color="auto"/>
              <w:right w:val="single" w:sz="6" w:space="0" w:color="000000"/>
            </w:tcBorders>
            <w:hideMark/>
          </w:tcPr>
          <w:p w:rsidR="00D331C9" w:rsidRPr="00A62C98" w:rsidRDefault="00D331C9" w:rsidP="00CE7B12">
            <w:pPr>
              <w:spacing w:after="0" w:line="240" w:lineRule="auto"/>
              <w:rPr>
                <w:rFonts w:ascii="Comic Sans MS" w:hAnsi="Comic Sans MS"/>
              </w:rPr>
            </w:pP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trHeight w:val="435"/>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64.</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Naresh Arora</w:t>
            </w:r>
          </w:p>
        </w:tc>
        <w:tc>
          <w:tcPr>
            <w:tcW w:w="2673" w:type="dxa"/>
            <w:gridSpan w:val="3"/>
            <w:tcBorders>
              <w:top w:val="single" w:sz="6" w:space="0" w:color="000000"/>
              <w:left w:val="single" w:sz="6" w:space="0" w:color="000000"/>
              <w:bottom w:val="single" w:sz="6" w:space="0" w:color="000000"/>
              <w:right w:val="single" w:sz="4" w:space="0" w:color="auto"/>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Sr. Vice President</w:t>
            </w:r>
          </w:p>
        </w:tc>
        <w:tc>
          <w:tcPr>
            <w:tcW w:w="3631" w:type="dxa"/>
            <w:gridSpan w:val="3"/>
            <w:tcBorders>
              <w:top w:val="single" w:sz="4" w:space="0" w:color="auto"/>
              <w:left w:val="single" w:sz="4" w:space="0" w:color="auto"/>
              <w:bottom w:val="single" w:sz="4" w:space="0" w:color="auto"/>
              <w:right w:val="single" w:sz="4" w:space="0" w:color="auto"/>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Indusind Bank</w:t>
            </w:r>
          </w:p>
        </w:tc>
        <w:tc>
          <w:tcPr>
            <w:tcW w:w="3624" w:type="dxa"/>
            <w:tcBorders>
              <w:left w:val="single" w:sz="4" w:space="0" w:color="auto"/>
            </w:tcBorders>
          </w:tcPr>
          <w:p w:rsidR="00D331C9" w:rsidRPr="00A62C98" w:rsidRDefault="00D331C9" w:rsidP="00CE7B12">
            <w:pPr>
              <w:spacing w:after="0" w:line="240" w:lineRule="auto"/>
              <w:rPr>
                <w:rFonts w:ascii="Comic Sans MS" w:hAnsi="Comic Sans MS"/>
              </w:rPr>
            </w:pPr>
          </w:p>
        </w:tc>
        <w:tc>
          <w:tcPr>
            <w:tcW w:w="3625" w:type="dxa"/>
          </w:tcPr>
          <w:p w:rsidR="00D331C9" w:rsidRPr="00A62C98" w:rsidRDefault="00D331C9" w:rsidP="00CE7B12">
            <w:pPr>
              <w:spacing w:after="0" w:line="240" w:lineRule="auto"/>
              <w:rPr>
                <w:rFonts w:ascii="Comic Sans MS" w:hAnsi="Comic Sans MS"/>
              </w:rPr>
            </w:pPr>
          </w:p>
        </w:tc>
        <w:tc>
          <w:tcPr>
            <w:tcW w:w="3625" w:type="dxa"/>
          </w:tcPr>
          <w:p w:rsidR="00D331C9" w:rsidRPr="00A62C98" w:rsidRDefault="00D331C9" w:rsidP="00CE7B12">
            <w:pPr>
              <w:spacing w:after="0" w:line="240" w:lineRule="auto"/>
              <w:rPr>
                <w:rFonts w:ascii="Comic Sans MS" w:hAnsi="Comic Sans MS"/>
              </w:rPr>
            </w:pP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Height w:val="404"/>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65.</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Manju Gupta</w:t>
            </w:r>
          </w:p>
        </w:tc>
        <w:tc>
          <w:tcPr>
            <w:tcW w:w="2673" w:type="dxa"/>
            <w:gridSpan w:val="3"/>
            <w:tcBorders>
              <w:top w:val="single" w:sz="6" w:space="0" w:color="000000"/>
              <w:left w:val="single" w:sz="6" w:space="0" w:color="000000"/>
              <w:bottom w:val="single" w:sz="6" w:space="0" w:color="000000"/>
              <w:right w:val="single" w:sz="4" w:space="0" w:color="auto"/>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AVP</w:t>
            </w:r>
          </w:p>
        </w:tc>
        <w:tc>
          <w:tcPr>
            <w:tcW w:w="3631" w:type="dxa"/>
            <w:gridSpan w:val="3"/>
            <w:vMerge w:val="restart"/>
            <w:tcBorders>
              <w:top w:val="single" w:sz="4" w:space="0" w:color="auto"/>
              <w:left w:val="single" w:sz="4" w:space="0" w:color="auto"/>
              <w:right w:val="single" w:sz="4" w:space="0" w:color="auto"/>
            </w:tcBorders>
            <w:vAlign w:val="center"/>
            <w:hideMark/>
          </w:tcPr>
          <w:p w:rsidR="00D331C9" w:rsidRPr="00A62C98" w:rsidRDefault="00D331C9" w:rsidP="00CE7B12">
            <w:pPr>
              <w:spacing w:after="0" w:line="240" w:lineRule="auto"/>
              <w:rPr>
                <w:rFonts w:ascii="Comic Sans MS" w:hAnsi="Comic Sans MS"/>
              </w:rPr>
            </w:pPr>
            <w:r w:rsidRPr="00A62C98">
              <w:rPr>
                <w:rFonts w:ascii="Comic Sans MS" w:hAnsi="Comic Sans MS"/>
              </w:rPr>
              <w:t>J&amp; K Bank</w:t>
            </w: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Height w:val="404"/>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66.</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Rajesh Sharma</w:t>
            </w:r>
          </w:p>
        </w:tc>
        <w:tc>
          <w:tcPr>
            <w:tcW w:w="2673" w:type="dxa"/>
            <w:gridSpan w:val="3"/>
            <w:tcBorders>
              <w:top w:val="single" w:sz="6" w:space="0" w:color="000000"/>
              <w:left w:val="single" w:sz="6" w:space="0" w:color="000000"/>
              <w:bottom w:val="single" w:sz="6" w:space="0" w:color="000000"/>
              <w:right w:val="single" w:sz="4" w:space="0" w:color="auto"/>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Executive</w:t>
            </w:r>
          </w:p>
        </w:tc>
        <w:tc>
          <w:tcPr>
            <w:tcW w:w="3631" w:type="dxa"/>
            <w:gridSpan w:val="3"/>
            <w:vMerge/>
            <w:tcBorders>
              <w:left w:val="single" w:sz="4" w:space="0" w:color="auto"/>
              <w:bottom w:val="single" w:sz="4" w:space="0" w:color="auto"/>
              <w:right w:val="single" w:sz="4" w:space="0" w:color="auto"/>
            </w:tcBorders>
            <w:hideMark/>
          </w:tcPr>
          <w:p w:rsidR="00D331C9" w:rsidRPr="00A62C98" w:rsidRDefault="00D331C9" w:rsidP="00CE7B12">
            <w:pPr>
              <w:spacing w:after="0" w:line="240" w:lineRule="auto"/>
              <w:rPr>
                <w:rFonts w:ascii="Comic Sans MS" w:hAnsi="Comic Sans MS"/>
              </w:rPr>
            </w:pP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Height w:val="404"/>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67.</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Varun Agarwal</w:t>
            </w:r>
          </w:p>
        </w:tc>
        <w:tc>
          <w:tcPr>
            <w:tcW w:w="2673" w:type="dxa"/>
            <w:gridSpan w:val="3"/>
            <w:tcBorders>
              <w:top w:val="single" w:sz="6" w:space="0" w:color="000000"/>
              <w:left w:val="single" w:sz="6" w:space="0" w:color="000000"/>
              <w:bottom w:val="single" w:sz="6" w:space="0" w:color="000000"/>
              <w:right w:val="single" w:sz="4" w:space="0" w:color="auto"/>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Chief Manager</w:t>
            </w:r>
          </w:p>
        </w:tc>
        <w:tc>
          <w:tcPr>
            <w:tcW w:w="3631" w:type="dxa"/>
            <w:gridSpan w:val="3"/>
            <w:vMerge w:val="restart"/>
            <w:tcBorders>
              <w:top w:val="single" w:sz="4" w:space="0" w:color="auto"/>
              <w:left w:val="single" w:sz="4" w:space="0" w:color="auto"/>
              <w:right w:val="single" w:sz="4" w:space="0" w:color="auto"/>
            </w:tcBorders>
            <w:vAlign w:val="center"/>
            <w:hideMark/>
          </w:tcPr>
          <w:p w:rsidR="00D331C9" w:rsidRPr="00A62C98" w:rsidRDefault="00D331C9" w:rsidP="00CE7B12">
            <w:pPr>
              <w:spacing w:after="0" w:line="240" w:lineRule="auto"/>
              <w:rPr>
                <w:rFonts w:ascii="Comic Sans MS" w:hAnsi="Comic Sans MS"/>
              </w:rPr>
            </w:pPr>
            <w:r w:rsidRPr="00A62C98">
              <w:rPr>
                <w:rFonts w:ascii="Comic Sans MS" w:hAnsi="Comic Sans MS"/>
              </w:rPr>
              <w:t>Kotak Mahindra Bank</w:t>
            </w: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Height w:val="404"/>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68.</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Nikun Singal</w:t>
            </w:r>
          </w:p>
        </w:tc>
        <w:tc>
          <w:tcPr>
            <w:tcW w:w="2673" w:type="dxa"/>
            <w:gridSpan w:val="3"/>
            <w:tcBorders>
              <w:top w:val="single" w:sz="6" w:space="0" w:color="000000"/>
              <w:left w:val="single" w:sz="6" w:space="0" w:color="000000"/>
              <w:bottom w:val="single" w:sz="6" w:space="0" w:color="000000"/>
              <w:right w:val="single" w:sz="4" w:space="0" w:color="auto"/>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Nodal Manager</w:t>
            </w:r>
          </w:p>
        </w:tc>
        <w:tc>
          <w:tcPr>
            <w:tcW w:w="3631" w:type="dxa"/>
            <w:gridSpan w:val="3"/>
            <w:vMerge/>
            <w:tcBorders>
              <w:left w:val="single" w:sz="4" w:space="0" w:color="auto"/>
              <w:bottom w:val="single" w:sz="4" w:space="0" w:color="auto"/>
              <w:right w:val="single" w:sz="4" w:space="0" w:color="auto"/>
            </w:tcBorders>
            <w:hideMark/>
          </w:tcPr>
          <w:p w:rsidR="00D331C9" w:rsidRPr="00A62C98" w:rsidRDefault="00D331C9" w:rsidP="00CE7B12">
            <w:pPr>
              <w:spacing w:after="0" w:line="240" w:lineRule="auto"/>
              <w:rPr>
                <w:rFonts w:ascii="Comic Sans MS" w:hAnsi="Comic Sans MS"/>
              </w:rPr>
            </w:pP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Height w:val="404"/>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69.</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Tajeshwar Singh</w:t>
            </w:r>
          </w:p>
        </w:tc>
        <w:tc>
          <w:tcPr>
            <w:tcW w:w="2673" w:type="dxa"/>
            <w:gridSpan w:val="3"/>
            <w:tcBorders>
              <w:top w:val="single" w:sz="6" w:space="0" w:color="000000"/>
              <w:left w:val="single" w:sz="6" w:space="0" w:color="000000"/>
              <w:bottom w:val="single" w:sz="6" w:space="0" w:color="000000"/>
              <w:right w:val="single" w:sz="4" w:space="0" w:color="auto"/>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Sr. Manager</w:t>
            </w:r>
          </w:p>
        </w:tc>
        <w:tc>
          <w:tcPr>
            <w:tcW w:w="3631" w:type="dxa"/>
            <w:gridSpan w:val="3"/>
            <w:tcBorders>
              <w:top w:val="single" w:sz="4" w:space="0" w:color="auto"/>
              <w:left w:val="single" w:sz="4" w:space="0" w:color="auto"/>
              <w:bottom w:val="single" w:sz="6" w:space="0" w:color="000000"/>
              <w:right w:val="single" w:sz="4" w:space="0" w:color="auto"/>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Yes Bank Ltd.</w:t>
            </w: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10263" w:type="dxa"/>
            <w:gridSpan w:val="12"/>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D331C9" w:rsidRPr="00A62C98" w:rsidRDefault="00D331C9" w:rsidP="00CE7B12">
            <w:pPr>
              <w:spacing w:after="0" w:line="240" w:lineRule="auto"/>
              <w:jc w:val="center"/>
              <w:rPr>
                <w:rFonts w:ascii="Arial Black" w:hAnsi="Arial Black"/>
              </w:rPr>
            </w:pPr>
            <w:r w:rsidRPr="00A62C98">
              <w:rPr>
                <w:rFonts w:ascii="Arial Black" w:hAnsi="Arial Black"/>
                <w:b/>
                <w:sz w:val="24"/>
                <w:szCs w:val="24"/>
              </w:rPr>
              <w:t>COOPERATIVE BANKS</w:t>
            </w: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70</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Naresh Chaudhary</w:t>
            </w:r>
          </w:p>
        </w:tc>
        <w:tc>
          <w:tcPr>
            <w:tcW w:w="2700" w:type="dxa"/>
            <w:gridSpan w:val="4"/>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Managing Director</w:t>
            </w:r>
          </w:p>
        </w:tc>
        <w:tc>
          <w:tcPr>
            <w:tcW w:w="3604" w:type="dxa"/>
            <w:gridSpan w:val="2"/>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HARCO Bank</w:t>
            </w: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71.</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S M Vig</w:t>
            </w:r>
          </w:p>
        </w:tc>
        <w:tc>
          <w:tcPr>
            <w:tcW w:w="2700" w:type="dxa"/>
            <w:gridSpan w:val="4"/>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 xml:space="preserve">DGM </w:t>
            </w:r>
          </w:p>
        </w:tc>
        <w:tc>
          <w:tcPr>
            <w:tcW w:w="3604" w:type="dxa"/>
            <w:gridSpan w:val="2"/>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HSARDB</w:t>
            </w: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10263" w:type="dxa"/>
            <w:gridSpan w:val="12"/>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D331C9" w:rsidRPr="00A62C98" w:rsidRDefault="00D331C9" w:rsidP="00CE7B12">
            <w:pPr>
              <w:spacing w:after="0" w:line="240" w:lineRule="auto"/>
              <w:jc w:val="center"/>
              <w:rPr>
                <w:rFonts w:ascii="Arial Black" w:hAnsi="Arial Black"/>
              </w:rPr>
            </w:pPr>
            <w:r w:rsidRPr="00A62C98">
              <w:rPr>
                <w:rFonts w:ascii="Arial Black" w:hAnsi="Arial Black"/>
                <w:b/>
                <w:sz w:val="24"/>
                <w:szCs w:val="24"/>
              </w:rPr>
              <w:t>REGIONAL RURAL BANKS</w:t>
            </w: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72.</w:t>
            </w: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Parveen Kumar Jain</w:t>
            </w:r>
          </w:p>
        </w:tc>
        <w:tc>
          <w:tcPr>
            <w:tcW w:w="2700" w:type="dxa"/>
            <w:gridSpan w:val="4"/>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Chairman</w:t>
            </w:r>
          </w:p>
        </w:tc>
        <w:tc>
          <w:tcPr>
            <w:tcW w:w="3604" w:type="dxa"/>
            <w:gridSpan w:val="2"/>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Sarva Haryana Gramin Bank</w:t>
            </w: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990"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p>
        </w:tc>
        <w:tc>
          <w:tcPr>
            <w:tcW w:w="2969"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p>
        </w:tc>
        <w:tc>
          <w:tcPr>
            <w:tcW w:w="2700" w:type="dxa"/>
            <w:gridSpan w:val="4"/>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p>
        </w:tc>
        <w:tc>
          <w:tcPr>
            <w:tcW w:w="3604" w:type="dxa"/>
            <w:gridSpan w:val="2"/>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10263" w:type="dxa"/>
            <w:gridSpan w:val="12"/>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D331C9" w:rsidRPr="00A62C98" w:rsidRDefault="00D331C9" w:rsidP="00CE7B12">
            <w:pPr>
              <w:spacing w:after="0" w:line="240" w:lineRule="auto"/>
              <w:jc w:val="center"/>
              <w:rPr>
                <w:rFonts w:ascii="Arial Black" w:hAnsi="Arial Black"/>
              </w:rPr>
            </w:pPr>
            <w:r w:rsidRPr="00A62C98">
              <w:rPr>
                <w:rFonts w:ascii="Arial Black" w:hAnsi="Arial Black"/>
                <w:b/>
                <w:sz w:val="24"/>
                <w:szCs w:val="24"/>
              </w:rPr>
              <w:t>CENTRAL/ STATE GOVERNMENT DEPARTMENTS &amp; OTHERS</w:t>
            </w: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962" w:type="dxa"/>
            <w:gridSpan w:val="2"/>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73</w:t>
            </w:r>
          </w:p>
        </w:tc>
        <w:tc>
          <w:tcPr>
            <w:tcW w:w="2456" w:type="dxa"/>
            <w:gridSpan w:val="2"/>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Jagmohan</w:t>
            </w:r>
          </w:p>
        </w:tc>
        <w:tc>
          <w:tcPr>
            <w:tcW w:w="3057"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Additional PF Commissioner</w:t>
            </w:r>
          </w:p>
        </w:tc>
        <w:tc>
          <w:tcPr>
            <w:tcW w:w="3788" w:type="dxa"/>
            <w:gridSpan w:val="5"/>
            <w:tcBorders>
              <w:top w:val="single" w:sz="6" w:space="0" w:color="000000"/>
              <w:left w:val="single" w:sz="6" w:space="0" w:color="000000"/>
              <w:bottom w:val="single" w:sz="6" w:space="0" w:color="000000"/>
              <w:right w:val="single" w:sz="6" w:space="0" w:color="000000"/>
            </w:tcBorders>
            <w:vAlign w:val="center"/>
            <w:hideMark/>
          </w:tcPr>
          <w:p w:rsidR="00D331C9" w:rsidRPr="00A62C98" w:rsidRDefault="00D331C9" w:rsidP="00CE7B12">
            <w:pPr>
              <w:spacing w:after="0" w:line="240" w:lineRule="auto"/>
              <w:rPr>
                <w:rFonts w:ascii="Comic Sans MS" w:hAnsi="Comic Sans MS"/>
              </w:rPr>
            </w:pPr>
            <w:r w:rsidRPr="00A62C98">
              <w:rPr>
                <w:rFonts w:ascii="Comic Sans MS" w:hAnsi="Comic Sans MS"/>
              </w:rPr>
              <w:t>EPFO Faridabad</w:t>
            </w: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962" w:type="dxa"/>
            <w:gridSpan w:val="2"/>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74.</w:t>
            </w:r>
          </w:p>
        </w:tc>
        <w:tc>
          <w:tcPr>
            <w:tcW w:w="2456" w:type="dxa"/>
            <w:gridSpan w:val="2"/>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Harish Ahuja</w:t>
            </w:r>
          </w:p>
        </w:tc>
        <w:tc>
          <w:tcPr>
            <w:tcW w:w="3057"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DGM(EIB)</w:t>
            </w:r>
          </w:p>
        </w:tc>
        <w:tc>
          <w:tcPr>
            <w:tcW w:w="3788" w:type="dxa"/>
            <w:gridSpan w:val="5"/>
            <w:vMerge w:val="restart"/>
            <w:tcBorders>
              <w:top w:val="single" w:sz="6" w:space="0" w:color="000000"/>
              <w:left w:val="single" w:sz="6" w:space="0" w:color="000000"/>
              <w:right w:val="single" w:sz="6" w:space="0" w:color="000000"/>
            </w:tcBorders>
            <w:vAlign w:val="center"/>
            <w:hideMark/>
          </w:tcPr>
          <w:p w:rsidR="00D331C9" w:rsidRPr="00A62C98" w:rsidRDefault="00D331C9" w:rsidP="00CE7B12">
            <w:pPr>
              <w:spacing w:after="0" w:line="240" w:lineRule="auto"/>
              <w:rPr>
                <w:rFonts w:ascii="Comic Sans MS" w:hAnsi="Comic Sans MS"/>
              </w:rPr>
            </w:pPr>
            <w:r w:rsidRPr="00A62C98">
              <w:rPr>
                <w:rFonts w:ascii="Comic Sans MS" w:hAnsi="Comic Sans MS"/>
              </w:rPr>
              <w:t>BSNL</w:t>
            </w: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962" w:type="dxa"/>
            <w:gridSpan w:val="2"/>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75.</w:t>
            </w:r>
          </w:p>
        </w:tc>
        <w:tc>
          <w:tcPr>
            <w:tcW w:w="2456" w:type="dxa"/>
            <w:gridSpan w:val="2"/>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S C Katyal</w:t>
            </w:r>
          </w:p>
        </w:tc>
        <w:tc>
          <w:tcPr>
            <w:tcW w:w="3057"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AGM (LL)</w:t>
            </w:r>
          </w:p>
        </w:tc>
        <w:tc>
          <w:tcPr>
            <w:tcW w:w="3788" w:type="dxa"/>
            <w:gridSpan w:val="5"/>
            <w:vMerge/>
            <w:tcBorders>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962" w:type="dxa"/>
            <w:gridSpan w:val="2"/>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76.</w:t>
            </w:r>
          </w:p>
        </w:tc>
        <w:tc>
          <w:tcPr>
            <w:tcW w:w="2456" w:type="dxa"/>
            <w:gridSpan w:val="2"/>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Sunil Chopra</w:t>
            </w:r>
          </w:p>
        </w:tc>
        <w:tc>
          <w:tcPr>
            <w:tcW w:w="3057"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Joint Director</w:t>
            </w:r>
          </w:p>
        </w:tc>
        <w:tc>
          <w:tcPr>
            <w:tcW w:w="3788" w:type="dxa"/>
            <w:gridSpan w:val="5"/>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Deptt. of Industries, Hry.</w:t>
            </w: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962" w:type="dxa"/>
            <w:gridSpan w:val="2"/>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sidRPr="00A62C98">
              <w:rPr>
                <w:rFonts w:ascii="Comic Sans MS" w:hAnsi="Comic Sans MS"/>
              </w:rPr>
              <w:t>7</w:t>
            </w:r>
            <w:r>
              <w:rPr>
                <w:rFonts w:ascii="Comic Sans MS" w:hAnsi="Comic Sans MS"/>
              </w:rPr>
              <w:t>9</w:t>
            </w:r>
            <w:r w:rsidRPr="00A62C98">
              <w:rPr>
                <w:rFonts w:ascii="Comic Sans MS" w:hAnsi="Comic Sans MS"/>
              </w:rPr>
              <w:t>.</w:t>
            </w:r>
          </w:p>
        </w:tc>
        <w:tc>
          <w:tcPr>
            <w:tcW w:w="2456" w:type="dxa"/>
            <w:gridSpan w:val="2"/>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Sanjay Jindal</w:t>
            </w:r>
          </w:p>
        </w:tc>
        <w:tc>
          <w:tcPr>
            <w:tcW w:w="3057"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 xml:space="preserve">ADG </w:t>
            </w:r>
          </w:p>
        </w:tc>
        <w:tc>
          <w:tcPr>
            <w:tcW w:w="3788" w:type="dxa"/>
            <w:gridSpan w:val="5"/>
            <w:vMerge w:val="restart"/>
            <w:tcBorders>
              <w:top w:val="single" w:sz="6" w:space="0" w:color="000000"/>
              <w:left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Aadhaar (UIDAI) Planning Commission, Haryana</w:t>
            </w:r>
          </w:p>
        </w:tc>
      </w:tr>
      <w:tr w:rsidR="00D331C9" w:rsidRPr="00A62C98"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962" w:type="dxa"/>
            <w:gridSpan w:val="2"/>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jc w:val="center"/>
              <w:rPr>
                <w:rFonts w:ascii="Comic Sans MS" w:hAnsi="Comic Sans MS"/>
              </w:rPr>
            </w:pPr>
            <w:r>
              <w:rPr>
                <w:rFonts w:ascii="Comic Sans MS" w:hAnsi="Comic Sans MS"/>
              </w:rPr>
              <w:t>80</w:t>
            </w:r>
            <w:r w:rsidRPr="00A62C98">
              <w:rPr>
                <w:rFonts w:ascii="Comic Sans MS" w:hAnsi="Comic Sans MS"/>
              </w:rPr>
              <w:t>.</w:t>
            </w:r>
          </w:p>
        </w:tc>
        <w:tc>
          <w:tcPr>
            <w:tcW w:w="2456" w:type="dxa"/>
            <w:gridSpan w:val="2"/>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V P Tyagi</w:t>
            </w:r>
          </w:p>
        </w:tc>
        <w:tc>
          <w:tcPr>
            <w:tcW w:w="3057" w:type="dxa"/>
            <w:gridSpan w:val="3"/>
            <w:tcBorders>
              <w:top w:val="single" w:sz="6" w:space="0" w:color="000000"/>
              <w:left w:val="single" w:sz="6" w:space="0" w:color="000000"/>
              <w:bottom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r w:rsidRPr="00A62C98">
              <w:rPr>
                <w:rFonts w:ascii="Comic Sans MS" w:hAnsi="Comic Sans MS"/>
              </w:rPr>
              <w:t>DD</w:t>
            </w:r>
          </w:p>
        </w:tc>
        <w:tc>
          <w:tcPr>
            <w:tcW w:w="3788" w:type="dxa"/>
            <w:gridSpan w:val="5"/>
            <w:vMerge/>
            <w:tcBorders>
              <w:left w:val="single" w:sz="6" w:space="0" w:color="000000"/>
              <w:right w:val="single" w:sz="6" w:space="0" w:color="000000"/>
            </w:tcBorders>
            <w:hideMark/>
          </w:tcPr>
          <w:p w:rsidR="00D331C9" w:rsidRPr="00A62C98" w:rsidRDefault="00D331C9" w:rsidP="00CE7B12">
            <w:pPr>
              <w:spacing w:after="0" w:line="240" w:lineRule="auto"/>
              <w:rPr>
                <w:rFonts w:ascii="Comic Sans MS" w:hAnsi="Comic Sans MS"/>
              </w:rPr>
            </w:pPr>
          </w:p>
        </w:tc>
      </w:tr>
      <w:tr w:rsidR="00D331C9" w:rsidRPr="00C1118A" w:rsidTr="00CE7B12">
        <w:tblPrEx>
          <w:tblBorders>
            <w:top w:val="single" w:sz="4" w:space="0" w:color="auto"/>
            <w:left w:val="single" w:sz="4" w:space="0" w:color="auto"/>
            <w:bottom w:val="single" w:sz="4" w:space="0" w:color="auto"/>
            <w:right w:val="single" w:sz="4" w:space="0" w:color="auto"/>
          </w:tblBorders>
        </w:tblPrEx>
        <w:trPr>
          <w:gridAfter w:val="3"/>
          <w:wAfter w:w="10874" w:type="dxa"/>
          <w:trHeight w:val="307"/>
        </w:trPr>
        <w:tc>
          <w:tcPr>
            <w:tcW w:w="962" w:type="dxa"/>
            <w:gridSpan w:val="2"/>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jc w:val="center"/>
              <w:rPr>
                <w:rFonts w:ascii="Comic Sans MS" w:hAnsi="Comic Sans MS"/>
                <w:szCs w:val="22"/>
              </w:rPr>
            </w:pPr>
            <w:r w:rsidRPr="00C1118A">
              <w:rPr>
                <w:rFonts w:ascii="Comic Sans MS" w:hAnsi="Comic Sans MS"/>
                <w:szCs w:val="22"/>
              </w:rPr>
              <w:t>81.</w:t>
            </w:r>
          </w:p>
        </w:tc>
        <w:tc>
          <w:tcPr>
            <w:tcW w:w="2456" w:type="dxa"/>
            <w:gridSpan w:val="2"/>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Mahavir Singh</w:t>
            </w:r>
          </w:p>
        </w:tc>
        <w:tc>
          <w:tcPr>
            <w:tcW w:w="3057" w:type="dxa"/>
            <w:gridSpan w:val="3"/>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Project Officer</w:t>
            </w:r>
          </w:p>
        </w:tc>
        <w:tc>
          <w:tcPr>
            <w:tcW w:w="3788" w:type="dxa"/>
            <w:gridSpan w:val="5"/>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Rural Dev</w:t>
            </w:r>
            <w:r>
              <w:rPr>
                <w:rFonts w:ascii="Comic Sans MS" w:hAnsi="Comic Sans MS"/>
                <w:szCs w:val="22"/>
              </w:rPr>
              <w:t>.</w:t>
            </w:r>
            <w:r w:rsidRPr="00C1118A">
              <w:rPr>
                <w:rFonts w:ascii="Comic Sans MS" w:hAnsi="Comic Sans MS"/>
                <w:szCs w:val="22"/>
              </w:rPr>
              <w:t xml:space="preserve"> Department, Haryana</w:t>
            </w:r>
          </w:p>
        </w:tc>
      </w:tr>
      <w:tr w:rsidR="00D331C9" w:rsidRPr="00C1118A"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962" w:type="dxa"/>
            <w:gridSpan w:val="2"/>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jc w:val="center"/>
              <w:rPr>
                <w:rFonts w:ascii="Comic Sans MS" w:hAnsi="Comic Sans MS"/>
                <w:szCs w:val="22"/>
              </w:rPr>
            </w:pPr>
            <w:r w:rsidRPr="00C1118A">
              <w:rPr>
                <w:rFonts w:ascii="Comic Sans MS" w:hAnsi="Comic Sans MS"/>
                <w:szCs w:val="22"/>
              </w:rPr>
              <w:t>82.</w:t>
            </w:r>
          </w:p>
        </w:tc>
        <w:tc>
          <w:tcPr>
            <w:tcW w:w="2456" w:type="dxa"/>
            <w:gridSpan w:val="2"/>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Jagraj Dandi</w:t>
            </w:r>
          </w:p>
        </w:tc>
        <w:tc>
          <w:tcPr>
            <w:tcW w:w="3057" w:type="dxa"/>
            <w:gridSpan w:val="3"/>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JD (Stat)</w:t>
            </w:r>
          </w:p>
        </w:tc>
        <w:tc>
          <w:tcPr>
            <w:tcW w:w="3788" w:type="dxa"/>
            <w:gridSpan w:val="5"/>
            <w:tcBorders>
              <w:top w:val="single" w:sz="6" w:space="0" w:color="000000"/>
              <w:left w:val="single" w:sz="6" w:space="0" w:color="000000"/>
              <w:right w:val="single" w:sz="6" w:space="0" w:color="000000"/>
            </w:tcBorders>
            <w:vAlign w:val="center"/>
            <w:hideMark/>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Agriculture Department, Haryana</w:t>
            </w:r>
          </w:p>
        </w:tc>
      </w:tr>
      <w:tr w:rsidR="00D331C9" w:rsidRPr="00C1118A" w:rsidTr="00CE7B12">
        <w:tblPrEx>
          <w:tblBorders>
            <w:top w:val="single" w:sz="4" w:space="0" w:color="auto"/>
            <w:left w:val="single" w:sz="4" w:space="0" w:color="auto"/>
            <w:bottom w:val="single" w:sz="4" w:space="0" w:color="auto"/>
            <w:right w:val="single" w:sz="4" w:space="0" w:color="auto"/>
          </w:tblBorders>
        </w:tblPrEx>
        <w:trPr>
          <w:gridAfter w:val="3"/>
          <w:wAfter w:w="10874" w:type="dxa"/>
          <w:trHeight w:val="300"/>
        </w:trPr>
        <w:tc>
          <w:tcPr>
            <w:tcW w:w="962" w:type="dxa"/>
            <w:gridSpan w:val="2"/>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jc w:val="center"/>
              <w:rPr>
                <w:rFonts w:ascii="Comic Sans MS" w:hAnsi="Comic Sans MS"/>
                <w:szCs w:val="22"/>
              </w:rPr>
            </w:pPr>
            <w:r w:rsidRPr="00C1118A">
              <w:rPr>
                <w:rFonts w:ascii="Comic Sans MS" w:hAnsi="Comic Sans MS"/>
                <w:szCs w:val="22"/>
              </w:rPr>
              <w:t>83.</w:t>
            </w:r>
          </w:p>
        </w:tc>
        <w:tc>
          <w:tcPr>
            <w:tcW w:w="2456" w:type="dxa"/>
            <w:gridSpan w:val="2"/>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Rangi Ram</w:t>
            </w:r>
          </w:p>
        </w:tc>
        <w:tc>
          <w:tcPr>
            <w:tcW w:w="3057" w:type="dxa"/>
            <w:gridSpan w:val="3"/>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T.A.</w:t>
            </w:r>
          </w:p>
        </w:tc>
        <w:tc>
          <w:tcPr>
            <w:tcW w:w="3788" w:type="dxa"/>
            <w:gridSpan w:val="5"/>
            <w:tcBorders>
              <w:left w:val="single" w:sz="6" w:space="0" w:color="000000"/>
              <w:bottom w:val="single" w:sz="4" w:space="0" w:color="auto"/>
              <w:right w:val="single" w:sz="6" w:space="0" w:color="000000"/>
            </w:tcBorders>
            <w:hideMark/>
          </w:tcPr>
          <w:p w:rsidR="00D331C9" w:rsidRPr="00C1118A" w:rsidRDefault="00D331C9" w:rsidP="00CE7B12">
            <w:pPr>
              <w:spacing w:after="0" w:line="240" w:lineRule="auto"/>
              <w:rPr>
                <w:rFonts w:ascii="Comic Sans MS" w:hAnsi="Comic Sans MS"/>
                <w:szCs w:val="22"/>
              </w:rPr>
            </w:pPr>
          </w:p>
        </w:tc>
      </w:tr>
      <w:tr w:rsidR="00D331C9" w:rsidRPr="00C1118A"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962" w:type="dxa"/>
            <w:gridSpan w:val="2"/>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jc w:val="center"/>
              <w:rPr>
                <w:rFonts w:ascii="Comic Sans MS" w:hAnsi="Comic Sans MS"/>
                <w:szCs w:val="22"/>
              </w:rPr>
            </w:pPr>
            <w:r w:rsidRPr="00C1118A">
              <w:rPr>
                <w:rFonts w:ascii="Comic Sans MS" w:hAnsi="Comic Sans MS"/>
                <w:szCs w:val="22"/>
              </w:rPr>
              <w:t>84.</w:t>
            </w:r>
          </w:p>
        </w:tc>
        <w:tc>
          <w:tcPr>
            <w:tcW w:w="2456" w:type="dxa"/>
            <w:gridSpan w:val="2"/>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Kanta Gambhir</w:t>
            </w:r>
          </w:p>
        </w:tc>
        <w:tc>
          <w:tcPr>
            <w:tcW w:w="3057" w:type="dxa"/>
            <w:gridSpan w:val="3"/>
            <w:tcBorders>
              <w:top w:val="single" w:sz="6" w:space="0" w:color="000000"/>
              <w:left w:val="single" w:sz="6" w:space="0" w:color="000000"/>
              <w:bottom w:val="single" w:sz="6" w:space="0" w:color="000000"/>
              <w:right w:val="single" w:sz="4" w:space="0" w:color="auto"/>
            </w:tcBorders>
            <w:hideMark/>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Supdt.</w:t>
            </w:r>
          </w:p>
        </w:tc>
        <w:tc>
          <w:tcPr>
            <w:tcW w:w="3788" w:type="dxa"/>
            <w:gridSpan w:val="5"/>
            <w:vMerge w:val="restart"/>
            <w:tcBorders>
              <w:top w:val="single" w:sz="4" w:space="0" w:color="auto"/>
              <w:left w:val="single" w:sz="4" w:space="0" w:color="auto"/>
              <w:right w:val="single" w:sz="4" w:space="0" w:color="auto"/>
            </w:tcBorders>
            <w:vAlign w:val="bottom"/>
            <w:hideMark/>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Revenue Department, Haryana</w:t>
            </w:r>
          </w:p>
          <w:p w:rsidR="00D331C9" w:rsidRPr="00C1118A" w:rsidRDefault="00D331C9" w:rsidP="00CE7B12">
            <w:pPr>
              <w:spacing w:after="0" w:line="240" w:lineRule="auto"/>
              <w:rPr>
                <w:rFonts w:ascii="Comic Sans MS" w:hAnsi="Comic Sans MS"/>
                <w:szCs w:val="22"/>
              </w:rPr>
            </w:pPr>
          </w:p>
        </w:tc>
      </w:tr>
      <w:tr w:rsidR="00D331C9" w:rsidRPr="00C1118A" w:rsidTr="00CE7B12">
        <w:tblPrEx>
          <w:tblBorders>
            <w:top w:val="single" w:sz="4" w:space="0" w:color="auto"/>
            <w:left w:val="single" w:sz="4" w:space="0" w:color="auto"/>
            <w:bottom w:val="single" w:sz="4" w:space="0" w:color="auto"/>
            <w:right w:val="single" w:sz="4" w:space="0" w:color="auto"/>
          </w:tblBorders>
        </w:tblPrEx>
        <w:trPr>
          <w:gridAfter w:val="3"/>
          <w:wAfter w:w="10874" w:type="dxa"/>
          <w:trHeight w:val="390"/>
        </w:trPr>
        <w:tc>
          <w:tcPr>
            <w:tcW w:w="962" w:type="dxa"/>
            <w:gridSpan w:val="2"/>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jc w:val="center"/>
              <w:rPr>
                <w:rFonts w:ascii="Comic Sans MS" w:hAnsi="Comic Sans MS"/>
                <w:szCs w:val="22"/>
              </w:rPr>
            </w:pPr>
            <w:r w:rsidRPr="00C1118A">
              <w:rPr>
                <w:rFonts w:ascii="Comic Sans MS" w:hAnsi="Comic Sans MS"/>
                <w:szCs w:val="22"/>
              </w:rPr>
              <w:t>85.</w:t>
            </w:r>
          </w:p>
        </w:tc>
        <w:tc>
          <w:tcPr>
            <w:tcW w:w="2456" w:type="dxa"/>
            <w:gridSpan w:val="2"/>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Parkash Chand</w:t>
            </w:r>
          </w:p>
        </w:tc>
        <w:tc>
          <w:tcPr>
            <w:tcW w:w="3057" w:type="dxa"/>
            <w:gridSpan w:val="3"/>
            <w:tcBorders>
              <w:top w:val="single" w:sz="6" w:space="0" w:color="000000"/>
              <w:left w:val="single" w:sz="6" w:space="0" w:color="000000"/>
              <w:bottom w:val="single" w:sz="6" w:space="0" w:color="000000"/>
              <w:right w:val="single" w:sz="4" w:space="0" w:color="auto"/>
            </w:tcBorders>
            <w:hideMark/>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Astt. Manager</w:t>
            </w:r>
          </w:p>
        </w:tc>
        <w:tc>
          <w:tcPr>
            <w:tcW w:w="3788" w:type="dxa"/>
            <w:gridSpan w:val="5"/>
            <w:vMerge/>
            <w:tcBorders>
              <w:left w:val="single" w:sz="4" w:space="0" w:color="auto"/>
              <w:bottom w:val="single" w:sz="4" w:space="0" w:color="auto"/>
              <w:right w:val="single" w:sz="4" w:space="0" w:color="auto"/>
            </w:tcBorders>
            <w:hideMark/>
          </w:tcPr>
          <w:p w:rsidR="00D331C9" w:rsidRPr="00C1118A" w:rsidRDefault="00D331C9" w:rsidP="00CE7B12">
            <w:pPr>
              <w:spacing w:after="0" w:line="240" w:lineRule="auto"/>
              <w:rPr>
                <w:rFonts w:ascii="Comic Sans MS" w:hAnsi="Comic Sans MS"/>
                <w:szCs w:val="22"/>
              </w:rPr>
            </w:pPr>
          </w:p>
        </w:tc>
      </w:tr>
      <w:tr w:rsidR="00D331C9" w:rsidRPr="00C1118A"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962" w:type="dxa"/>
            <w:gridSpan w:val="2"/>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jc w:val="center"/>
              <w:rPr>
                <w:rFonts w:ascii="Comic Sans MS" w:hAnsi="Comic Sans MS"/>
                <w:szCs w:val="22"/>
              </w:rPr>
            </w:pPr>
            <w:r w:rsidRPr="00C1118A">
              <w:rPr>
                <w:rFonts w:ascii="Comic Sans MS" w:hAnsi="Comic Sans MS"/>
                <w:szCs w:val="22"/>
              </w:rPr>
              <w:t>86.</w:t>
            </w:r>
          </w:p>
        </w:tc>
        <w:tc>
          <w:tcPr>
            <w:tcW w:w="2456" w:type="dxa"/>
            <w:gridSpan w:val="2"/>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Durga Dass Garg</w:t>
            </w:r>
          </w:p>
        </w:tc>
        <w:tc>
          <w:tcPr>
            <w:tcW w:w="3057" w:type="dxa"/>
            <w:gridSpan w:val="3"/>
            <w:tcBorders>
              <w:top w:val="single" w:sz="6" w:space="0" w:color="000000"/>
              <w:left w:val="single" w:sz="6" w:space="0" w:color="000000"/>
              <w:bottom w:val="single" w:sz="6" w:space="0" w:color="000000"/>
              <w:right w:val="single" w:sz="4" w:space="0" w:color="auto"/>
            </w:tcBorders>
            <w:hideMark/>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RO</w:t>
            </w:r>
          </w:p>
        </w:tc>
        <w:tc>
          <w:tcPr>
            <w:tcW w:w="3788" w:type="dxa"/>
            <w:gridSpan w:val="5"/>
            <w:tcBorders>
              <w:top w:val="single" w:sz="4" w:space="0" w:color="auto"/>
              <w:left w:val="single" w:sz="4" w:space="0" w:color="auto"/>
              <w:bottom w:val="single" w:sz="4" w:space="0" w:color="auto"/>
              <w:right w:val="single" w:sz="4" w:space="0" w:color="auto"/>
            </w:tcBorders>
            <w:hideMark/>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HSCFDC</w:t>
            </w:r>
          </w:p>
        </w:tc>
      </w:tr>
      <w:tr w:rsidR="00D331C9" w:rsidRPr="00C1118A"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962" w:type="dxa"/>
            <w:gridSpan w:val="2"/>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jc w:val="center"/>
              <w:rPr>
                <w:rFonts w:ascii="Comic Sans MS" w:hAnsi="Comic Sans MS"/>
                <w:szCs w:val="22"/>
              </w:rPr>
            </w:pPr>
            <w:r w:rsidRPr="00C1118A">
              <w:rPr>
                <w:rFonts w:ascii="Comic Sans MS" w:hAnsi="Comic Sans MS"/>
                <w:szCs w:val="22"/>
              </w:rPr>
              <w:t>87.</w:t>
            </w:r>
          </w:p>
        </w:tc>
        <w:tc>
          <w:tcPr>
            <w:tcW w:w="2456" w:type="dxa"/>
            <w:gridSpan w:val="2"/>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 xml:space="preserve">Sunil </w:t>
            </w:r>
          </w:p>
        </w:tc>
        <w:tc>
          <w:tcPr>
            <w:tcW w:w="3057" w:type="dxa"/>
            <w:gridSpan w:val="3"/>
            <w:tcBorders>
              <w:top w:val="single" w:sz="6" w:space="0" w:color="000000"/>
              <w:left w:val="single" w:sz="6" w:space="0" w:color="000000"/>
              <w:bottom w:val="single" w:sz="6" w:space="0" w:color="000000"/>
              <w:right w:val="single" w:sz="4" w:space="0" w:color="auto"/>
            </w:tcBorders>
            <w:hideMark/>
          </w:tcPr>
          <w:p w:rsidR="00D331C9" w:rsidRPr="00C1118A" w:rsidRDefault="00D331C9" w:rsidP="00CE7B12">
            <w:pPr>
              <w:spacing w:after="0" w:line="240" w:lineRule="auto"/>
              <w:rPr>
                <w:rFonts w:ascii="Comic Sans MS" w:hAnsi="Comic Sans MS"/>
                <w:szCs w:val="22"/>
              </w:rPr>
            </w:pPr>
          </w:p>
        </w:tc>
        <w:tc>
          <w:tcPr>
            <w:tcW w:w="3788" w:type="dxa"/>
            <w:gridSpan w:val="5"/>
            <w:vMerge w:val="restart"/>
            <w:tcBorders>
              <w:top w:val="single" w:sz="4" w:space="0" w:color="auto"/>
              <w:left w:val="single" w:sz="4" w:space="0" w:color="auto"/>
              <w:right w:val="single" w:sz="4" w:space="0" w:color="auto"/>
            </w:tcBorders>
            <w:hideMark/>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Treasury &amp; Accounts Deptt., Haryana</w:t>
            </w:r>
          </w:p>
        </w:tc>
      </w:tr>
      <w:tr w:rsidR="00D331C9" w:rsidRPr="00C1118A"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962" w:type="dxa"/>
            <w:gridSpan w:val="2"/>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jc w:val="center"/>
              <w:rPr>
                <w:rFonts w:ascii="Comic Sans MS" w:hAnsi="Comic Sans MS"/>
                <w:szCs w:val="22"/>
              </w:rPr>
            </w:pPr>
            <w:r w:rsidRPr="00C1118A">
              <w:rPr>
                <w:rFonts w:ascii="Comic Sans MS" w:hAnsi="Comic Sans MS"/>
                <w:szCs w:val="22"/>
              </w:rPr>
              <w:t>88.</w:t>
            </w:r>
          </w:p>
        </w:tc>
        <w:tc>
          <w:tcPr>
            <w:tcW w:w="2456" w:type="dxa"/>
            <w:gridSpan w:val="2"/>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O P Bhishnoi</w:t>
            </w:r>
          </w:p>
        </w:tc>
        <w:tc>
          <w:tcPr>
            <w:tcW w:w="3057" w:type="dxa"/>
            <w:gridSpan w:val="3"/>
            <w:tcBorders>
              <w:top w:val="single" w:sz="6" w:space="0" w:color="000000"/>
              <w:left w:val="single" w:sz="6" w:space="0" w:color="000000"/>
              <w:bottom w:val="single" w:sz="6" w:space="0" w:color="000000"/>
              <w:right w:val="single" w:sz="4" w:space="0" w:color="auto"/>
            </w:tcBorders>
            <w:hideMark/>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Joint Director</w:t>
            </w:r>
          </w:p>
        </w:tc>
        <w:tc>
          <w:tcPr>
            <w:tcW w:w="3788" w:type="dxa"/>
            <w:gridSpan w:val="5"/>
            <w:vMerge/>
            <w:tcBorders>
              <w:left w:val="single" w:sz="4" w:space="0" w:color="auto"/>
              <w:bottom w:val="single" w:sz="4" w:space="0" w:color="auto"/>
              <w:right w:val="single" w:sz="4" w:space="0" w:color="auto"/>
            </w:tcBorders>
            <w:hideMark/>
          </w:tcPr>
          <w:p w:rsidR="00D331C9" w:rsidRPr="00C1118A" w:rsidRDefault="00D331C9" w:rsidP="00CE7B12">
            <w:pPr>
              <w:spacing w:after="0" w:line="240" w:lineRule="auto"/>
              <w:rPr>
                <w:rFonts w:ascii="Comic Sans MS" w:hAnsi="Comic Sans MS"/>
                <w:szCs w:val="22"/>
              </w:rPr>
            </w:pPr>
          </w:p>
        </w:tc>
      </w:tr>
      <w:tr w:rsidR="00D331C9" w:rsidRPr="00C1118A" w:rsidTr="00CE7B12">
        <w:tblPrEx>
          <w:tblBorders>
            <w:top w:val="single" w:sz="4" w:space="0" w:color="auto"/>
            <w:left w:val="single" w:sz="4" w:space="0" w:color="auto"/>
            <w:bottom w:val="single" w:sz="4" w:space="0" w:color="auto"/>
            <w:right w:val="single" w:sz="4" w:space="0" w:color="auto"/>
          </w:tblBorders>
        </w:tblPrEx>
        <w:trPr>
          <w:gridAfter w:val="3"/>
          <w:wAfter w:w="10874" w:type="dxa"/>
        </w:trPr>
        <w:tc>
          <w:tcPr>
            <w:tcW w:w="962" w:type="dxa"/>
            <w:gridSpan w:val="2"/>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jc w:val="center"/>
              <w:rPr>
                <w:rFonts w:ascii="Comic Sans MS" w:hAnsi="Comic Sans MS"/>
                <w:szCs w:val="22"/>
              </w:rPr>
            </w:pPr>
            <w:r w:rsidRPr="00C1118A">
              <w:rPr>
                <w:rFonts w:ascii="Comic Sans MS" w:hAnsi="Comic Sans MS"/>
                <w:szCs w:val="22"/>
              </w:rPr>
              <w:t>89.</w:t>
            </w:r>
          </w:p>
        </w:tc>
        <w:tc>
          <w:tcPr>
            <w:tcW w:w="2456" w:type="dxa"/>
            <w:gridSpan w:val="2"/>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Arvind Kumar</w:t>
            </w:r>
          </w:p>
        </w:tc>
        <w:tc>
          <w:tcPr>
            <w:tcW w:w="3057" w:type="dxa"/>
            <w:gridSpan w:val="3"/>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Dy. Director</w:t>
            </w:r>
          </w:p>
        </w:tc>
        <w:tc>
          <w:tcPr>
            <w:tcW w:w="3788" w:type="dxa"/>
            <w:gridSpan w:val="5"/>
            <w:tcBorders>
              <w:top w:val="single" w:sz="4" w:space="0" w:color="auto"/>
              <w:left w:val="single" w:sz="6" w:space="0" w:color="000000"/>
              <w:bottom w:val="single" w:sz="6" w:space="0" w:color="000000"/>
              <w:right w:val="single" w:sz="6" w:space="0" w:color="000000"/>
            </w:tcBorders>
            <w:hideMark/>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KVIC</w:t>
            </w:r>
          </w:p>
        </w:tc>
      </w:tr>
      <w:tr w:rsidR="00D331C9" w:rsidRPr="00C1118A" w:rsidTr="00CE7B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10874" w:type="dxa"/>
        </w:trPr>
        <w:tc>
          <w:tcPr>
            <w:tcW w:w="962" w:type="dxa"/>
            <w:gridSpan w:val="2"/>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jc w:val="center"/>
              <w:rPr>
                <w:rFonts w:ascii="Comic Sans MS" w:hAnsi="Comic Sans MS"/>
                <w:szCs w:val="22"/>
              </w:rPr>
            </w:pPr>
            <w:r w:rsidRPr="00C1118A">
              <w:rPr>
                <w:rFonts w:ascii="Comic Sans MS" w:hAnsi="Comic Sans MS"/>
                <w:szCs w:val="22"/>
              </w:rPr>
              <w:t>90.</w:t>
            </w:r>
          </w:p>
        </w:tc>
        <w:tc>
          <w:tcPr>
            <w:tcW w:w="2456" w:type="dxa"/>
            <w:gridSpan w:val="2"/>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Kashmiri Lal</w:t>
            </w:r>
          </w:p>
        </w:tc>
        <w:tc>
          <w:tcPr>
            <w:tcW w:w="3065" w:type="dxa"/>
            <w:gridSpan w:val="4"/>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Kungo</w:t>
            </w:r>
          </w:p>
        </w:tc>
        <w:tc>
          <w:tcPr>
            <w:tcW w:w="3780" w:type="dxa"/>
            <w:gridSpan w:val="4"/>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Land Records Haryana</w:t>
            </w:r>
          </w:p>
        </w:tc>
      </w:tr>
      <w:tr w:rsidR="00D331C9" w:rsidRPr="00C1118A" w:rsidTr="00CE7B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10874" w:type="dxa"/>
        </w:trPr>
        <w:tc>
          <w:tcPr>
            <w:tcW w:w="962" w:type="dxa"/>
            <w:gridSpan w:val="2"/>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jc w:val="center"/>
              <w:rPr>
                <w:rFonts w:ascii="Comic Sans MS" w:hAnsi="Comic Sans MS"/>
                <w:szCs w:val="22"/>
              </w:rPr>
            </w:pPr>
            <w:r w:rsidRPr="00C1118A">
              <w:rPr>
                <w:rFonts w:ascii="Comic Sans MS" w:hAnsi="Comic Sans MS"/>
                <w:szCs w:val="22"/>
              </w:rPr>
              <w:t>91.</w:t>
            </w:r>
          </w:p>
        </w:tc>
        <w:tc>
          <w:tcPr>
            <w:tcW w:w="2456" w:type="dxa"/>
            <w:gridSpan w:val="2"/>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Vibhav Swaroop</w:t>
            </w:r>
          </w:p>
        </w:tc>
        <w:tc>
          <w:tcPr>
            <w:tcW w:w="3065" w:type="dxa"/>
            <w:gridSpan w:val="4"/>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DGM</w:t>
            </w:r>
          </w:p>
        </w:tc>
        <w:tc>
          <w:tcPr>
            <w:tcW w:w="3780" w:type="dxa"/>
            <w:gridSpan w:val="4"/>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SIDBI</w:t>
            </w:r>
          </w:p>
        </w:tc>
      </w:tr>
      <w:tr w:rsidR="00D331C9" w:rsidRPr="00C1118A" w:rsidTr="00CE7B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10874" w:type="dxa"/>
        </w:trPr>
        <w:tc>
          <w:tcPr>
            <w:tcW w:w="962" w:type="dxa"/>
            <w:gridSpan w:val="2"/>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jc w:val="center"/>
              <w:rPr>
                <w:rFonts w:ascii="Comic Sans MS" w:hAnsi="Comic Sans MS"/>
                <w:szCs w:val="22"/>
              </w:rPr>
            </w:pPr>
            <w:r w:rsidRPr="00C1118A">
              <w:rPr>
                <w:rFonts w:ascii="Comic Sans MS" w:hAnsi="Comic Sans MS"/>
                <w:szCs w:val="22"/>
              </w:rPr>
              <w:t>92.</w:t>
            </w:r>
          </w:p>
        </w:tc>
        <w:tc>
          <w:tcPr>
            <w:tcW w:w="2456" w:type="dxa"/>
            <w:gridSpan w:val="2"/>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DR. S C Anand</w:t>
            </w:r>
          </w:p>
        </w:tc>
        <w:tc>
          <w:tcPr>
            <w:tcW w:w="3065" w:type="dxa"/>
            <w:gridSpan w:val="4"/>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State Project Manager</w:t>
            </w:r>
          </w:p>
        </w:tc>
        <w:tc>
          <w:tcPr>
            <w:tcW w:w="3780" w:type="dxa"/>
            <w:gridSpan w:val="4"/>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HSRLM</w:t>
            </w:r>
          </w:p>
        </w:tc>
      </w:tr>
      <w:tr w:rsidR="00D331C9" w:rsidRPr="00C1118A" w:rsidTr="00CE7B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10874" w:type="dxa"/>
          <w:trHeight w:val="363"/>
        </w:trPr>
        <w:tc>
          <w:tcPr>
            <w:tcW w:w="962" w:type="dxa"/>
            <w:gridSpan w:val="2"/>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jc w:val="center"/>
              <w:rPr>
                <w:rFonts w:ascii="Comic Sans MS" w:hAnsi="Comic Sans MS"/>
                <w:szCs w:val="22"/>
              </w:rPr>
            </w:pPr>
            <w:r w:rsidRPr="00C1118A">
              <w:rPr>
                <w:rFonts w:ascii="Comic Sans MS" w:hAnsi="Comic Sans MS"/>
                <w:szCs w:val="22"/>
              </w:rPr>
              <w:t>93.</w:t>
            </w:r>
          </w:p>
        </w:tc>
        <w:tc>
          <w:tcPr>
            <w:tcW w:w="2456" w:type="dxa"/>
            <w:gridSpan w:val="2"/>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D K Sarda</w:t>
            </w:r>
          </w:p>
        </w:tc>
        <w:tc>
          <w:tcPr>
            <w:tcW w:w="3065" w:type="dxa"/>
            <w:gridSpan w:val="4"/>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CM-O</w:t>
            </w:r>
          </w:p>
        </w:tc>
        <w:tc>
          <w:tcPr>
            <w:tcW w:w="3780" w:type="dxa"/>
            <w:gridSpan w:val="4"/>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CERSAI</w:t>
            </w:r>
          </w:p>
        </w:tc>
      </w:tr>
      <w:tr w:rsidR="00D331C9" w:rsidRPr="00C1118A" w:rsidTr="00CE7B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10874" w:type="dxa"/>
        </w:trPr>
        <w:tc>
          <w:tcPr>
            <w:tcW w:w="990"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D331C9" w:rsidRPr="00C1118A" w:rsidRDefault="00D331C9" w:rsidP="00CE7B12">
            <w:pPr>
              <w:spacing w:after="0" w:line="240" w:lineRule="auto"/>
              <w:jc w:val="center"/>
              <w:rPr>
                <w:rFonts w:ascii="Comic Sans MS" w:hAnsi="Comic Sans MS"/>
                <w:b/>
                <w:bCs/>
                <w:szCs w:val="22"/>
              </w:rPr>
            </w:pPr>
            <w:r w:rsidRPr="00C1118A">
              <w:rPr>
                <w:rFonts w:ascii="Comic Sans MS" w:hAnsi="Comic Sans MS"/>
                <w:b/>
                <w:bCs/>
                <w:szCs w:val="22"/>
              </w:rPr>
              <w:t>S.NO.</w:t>
            </w:r>
          </w:p>
        </w:tc>
        <w:tc>
          <w:tcPr>
            <w:tcW w:w="242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D331C9" w:rsidRPr="00C1118A" w:rsidRDefault="00D331C9" w:rsidP="00CE7B12">
            <w:pPr>
              <w:spacing w:after="0" w:line="240" w:lineRule="auto"/>
              <w:jc w:val="center"/>
              <w:rPr>
                <w:rFonts w:ascii="Comic Sans MS" w:hAnsi="Comic Sans MS"/>
                <w:b/>
                <w:bCs/>
                <w:szCs w:val="22"/>
              </w:rPr>
            </w:pPr>
            <w:r w:rsidRPr="00C1118A">
              <w:rPr>
                <w:rFonts w:ascii="Comic Sans MS" w:hAnsi="Comic Sans MS"/>
                <w:b/>
                <w:bCs/>
                <w:szCs w:val="22"/>
              </w:rPr>
              <w:t>S/SHRI/SMT.</w:t>
            </w:r>
          </w:p>
        </w:tc>
        <w:tc>
          <w:tcPr>
            <w:tcW w:w="3065" w:type="dxa"/>
            <w:gridSpan w:val="4"/>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D331C9" w:rsidRPr="00C1118A" w:rsidRDefault="00D331C9" w:rsidP="00CE7B12">
            <w:pPr>
              <w:spacing w:after="0" w:line="240" w:lineRule="auto"/>
              <w:jc w:val="center"/>
              <w:rPr>
                <w:rFonts w:ascii="Comic Sans MS" w:hAnsi="Comic Sans MS"/>
                <w:b/>
                <w:bCs/>
                <w:szCs w:val="22"/>
              </w:rPr>
            </w:pPr>
            <w:r w:rsidRPr="00C1118A">
              <w:rPr>
                <w:rFonts w:ascii="Comic Sans MS" w:hAnsi="Comic Sans MS"/>
                <w:b/>
                <w:bCs/>
                <w:szCs w:val="22"/>
              </w:rPr>
              <w:t>DESIGNATION</w:t>
            </w:r>
          </w:p>
        </w:tc>
        <w:tc>
          <w:tcPr>
            <w:tcW w:w="3780" w:type="dxa"/>
            <w:gridSpan w:val="4"/>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D331C9" w:rsidRPr="00C1118A" w:rsidRDefault="00D331C9" w:rsidP="00CE7B12">
            <w:pPr>
              <w:spacing w:after="0" w:line="240" w:lineRule="auto"/>
              <w:jc w:val="center"/>
              <w:rPr>
                <w:rFonts w:ascii="Comic Sans MS" w:hAnsi="Comic Sans MS"/>
                <w:b/>
                <w:bCs/>
                <w:szCs w:val="22"/>
              </w:rPr>
            </w:pPr>
            <w:r w:rsidRPr="00C1118A">
              <w:rPr>
                <w:rFonts w:ascii="Comic Sans MS" w:hAnsi="Comic Sans MS"/>
                <w:b/>
                <w:bCs/>
                <w:szCs w:val="22"/>
              </w:rPr>
              <w:t>INSTITUTION</w:t>
            </w:r>
          </w:p>
        </w:tc>
      </w:tr>
      <w:tr w:rsidR="00D331C9" w:rsidRPr="00C1118A" w:rsidTr="00CE7B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10874" w:type="dxa"/>
        </w:trPr>
        <w:tc>
          <w:tcPr>
            <w:tcW w:w="962" w:type="dxa"/>
            <w:gridSpan w:val="2"/>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rPr>
                <w:rFonts w:ascii="Comic Sans MS" w:hAnsi="Comic Sans MS"/>
                <w:szCs w:val="22"/>
              </w:rPr>
            </w:pPr>
          </w:p>
        </w:tc>
        <w:tc>
          <w:tcPr>
            <w:tcW w:w="2456" w:type="dxa"/>
            <w:gridSpan w:val="2"/>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rPr>
                <w:rFonts w:ascii="Comic Sans MS" w:hAnsi="Comic Sans MS"/>
                <w:szCs w:val="22"/>
              </w:rPr>
            </w:pPr>
          </w:p>
        </w:tc>
        <w:tc>
          <w:tcPr>
            <w:tcW w:w="3065" w:type="dxa"/>
            <w:gridSpan w:val="4"/>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rPr>
                <w:rFonts w:ascii="Comic Sans MS" w:hAnsi="Comic Sans MS"/>
                <w:szCs w:val="22"/>
              </w:rPr>
            </w:pPr>
          </w:p>
        </w:tc>
        <w:tc>
          <w:tcPr>
            <w:tcW w:w="3780" w:type="dxa"/>
            <w:gridSpan w:val="4"/>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rPr>
                <w:rFonts w:ascii="Comic Sans MS" w:hAnsi="Comic Sans MS"/>
                <w:szCs w:val="22"/>
              </w:rPr>
            </w:pPr>
          </w:p>
        </w:tc>
      </w:tr>
      <w:tr w:rsidR="00D331C9" w:rsidRPr="00C1118A" w:rsidTr="00CE7B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10874" w:type="dxa"/>
        </w:trPr>
        <w:tc>
          <w:tcPr>
            <w:tcW w:w="10263" w:type="dxa"/>
            <w:gridSpan w:val="12"/>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D331C9" w:rsidRPr="00C1118A" w:rsidRDefault="00D331C9" w:rsidP="00CE7B12">
            <w:pPr>
              <w:spacing w:after="0" w:line="240" w:lineRule="auto"/>
              <w:jc w:val="center"/>
              <w:rPr>
                <w:rFonts w:ascii="Arial Black" w:hAnsi="Arial Black"/>
                <w:szCs w:val="22"/>
              </w:rPr>
            </w:pPr>
            <w:r w:rsidRPr="00C1118A">
              <w:rPr>
                <w:rFonts w:ascii="Arial Black" w:hAnsi="Arial Black"/>
                <w:szCs w:val="22"/>
              </w:rPr>
              <w:t>INSURANCE COMPANIES</w:t>
            </w:r>
          </w:p>
        </w:tc>
      </w:tr>
      <w:tr w:rsidR="00D331C9" w:rsidRPr="00C1118A" w:rsidTr="00CE7B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10874" w:type="dxa"/>
        </w:trPr>
        <w:tc>
          <w:tcPr>
            <w:tcW w:w="962" w:type="dxa"/>
            <w:gridSpan w:val="2"/>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rPr>
                <w:rFonts w:ascii="Comic Sans MS" w:hAnsi="Comic Sans MS"/>
                <w:szCs w:val="22"/>
              </w:rPr>
            </w:pPr>
          </w:p>
        </w:tc>
        <w:tc>
          <w:tcPr>
            <w:tcW w:w="2456" w:type="dxa"/>
            <w:gridSpan w:val="2"/>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rPr>
                <w:rFonts w:ascii="Comic Sans MS" w:hAnsi="Comic Sans MS"/>
                <w:szCs w:val="22"/>
              </w:rPr>
            </w:pPr>
          </w:p>
        </w:tc>
        <w:tc>
          <w:tcPr>
            <w:tcW w:w="3065" w:type="dxa"/>
            <w:gridSpan w:val="4"/>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rPr>
                <w:rFonts w:ascii="Comic Sans MS" w:hAnsi="Comic Sans MS"/>
                <w:szCs w:val="22"/>
              </w:rPr>
            </w:pPr>
          </w:p>
        </w:tc>
        <w:tc>
          <w:tcPr>
            <w:tcW w:w="3780" w:type="dxa"/>
            <w:gridSpan w:val="4"/>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rPr>
                <w:rFonts w:ascii="Comic Sans MS" w:hAnsi="Comic Sans MS"/>
                <w:szCs w:val="22"/>
              </w:rPr>
            </w:pPr>
          </w:p>
        </w:tc>
      </w:tr>
      <w:tr w:rsidR="00D331C9" w:rsidRPr="00C1118A" w:rsidTr="00CE7B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10874" w:type="dxa"/>
        </w:trPr>
        <w:tc>
          <w:tcPr>
            <w:tcW w:w="962" w:type="dxa"/>
            <w:gridSpan w:val="2"/>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jc w:val="center"/>
              <w:rPr>
                <w:rFonts w:ascii="Comic Sans MS" w:hAnsi="Comic Sans MS"/>
                <w:szCs w:val="22"/>
              </w:rPr>
            </w:pPr>
            <w:r w:rsidRPr="00C1118A">
              <w:rPr>
                <w:rFonts w:ascii="Comic Sans MS" w:hAnsi="Comic Sans MS"/>
                <w:szCs w:val="22"/>
              </w:rPr>
              <w:t>94.</w:t>
            </w:r>
          </w:p>
        </w:tc>
        <w:tc>
          <w:tcPr>
            <w:tcW w:w="2456" w:type="dxa"/>
            <w:gridSpan w:val="2"/>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K.C. Bhardwaj</w:t>
            </w:r>
          </w:p>
        </w:tc>
        <w:tc>
          <w:tcPr>
            <w:tcW w:w="3065" w:type="dxa"/>
            <w:gridSpan w:val="4"/>
            <w:tcBorders>
              <w:top w:val="single" w:sz="6" w:space="0" w:color="000000"/>
              <w:left w:val="single" w:sz="6" w:space="0" w:color="000000"/>
              <w:bottom w:val="single" w:sz="6" w:space="0" w:color="000000"/>
              <w:right w:val="single" w:sz="6" w:space="0" w:color="000000"/>
            </w:tcBorders>
            <w:hideMark/>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Manager</w:t>
            </w:r>
          </w:p>
        </w:tc>
        <w:tc>
          <w:tcPr>
            <w:tcW w:w="3780" w:type="dxa"/>
            <w:gridSpan w:val="4"/>
            <w:vMerge w:val="restart"/>
            <w:tcBorders>
              <w:top w:val="single" w:sz="6" w:space="0" w:color="000000"/>
              <w:left w:val="single" w:sz="6" w:space="0" w:color="000000"/>
              <w:right w:val="single" w:sz="6" w:space="0" w:color="000000"/>
            </w:tcBorders>
            <w:vAlign w:val="center"/>
            <w:hideMark/>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LIC of India</w:t>
            </w:r>
          </w:p>
        </w:tc>
      </w:tr>
      <w:tr w:rsidR="00D331C9" w:rsidRPr="00C1118A" w:rsidTr="00CE7B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10874" w:type="dxa"/>
        </w:trPr>
        <w:tc>
          <w:tcPr>
            <w:tcW w:w="962" w:type="dxa"/>
            <w:gridSpan w:val="2"/>
            <w:tcBorders>
              <w:top w:val="single" w:sz="6" w:space="0" w:color="000000"/>
              <w:left w:val="single" w:sz="6" w:space="0" w:color="000000"/>
              <w:bottom w:val="single" w:sz="6" w:space="0" w:color="000000"/>
              <w:right w:val="single" w:sz="6" w:space="0" w:color="000000"/>
            </w:tcBorders>
          </w:tcPr>
          <w:p w:rsidR="00D331C9" w:rsidRPr="00C1118A" w:rsidRDefault="00D331C9" w:rsidP="00CE7B12">
            <w:pPr>
              <w:spacing w:after="0" w:line="240" w:lineRule="auto"/>
              <w:jc w:val="center"/>
              <w:rPr>
                <w:rFonts w:ascii="Comic Sans MS" w:hAnsi="Comic Sans MS"/>
                <w:szCs w:val="22"/>
              </w:rPr>
            </w:pPr>
            <w:r w:rsidRPr="00C1118A">
              <w:rPr>
                <w:rFonts w:ascii="Comic Sans MS" w:hAnsi="Comic Sans MS"/>
                <w:szCs w:val="22"/>
              </w:rPr>
              <w:t>95.</w:t>
            </w:r>
          </w:p>
        </w:tc>
        <w:tc>
          <w:tcPr>
            <w:tcW w:w="2456" w:type="dxa"/>
            <w:gridSpan w:val="2"/>
            <w:tcBorders>
              <w:top w:val="single" w:sz="6" w:space="0" w:color="000000"/>
              <w:left w:val="single" w:sz="6" w:space="0" w:color="000000"/>
              <w:bottom w:val="single" w:sz="6" w:space="0" w:color="000000"/>
              <w:right w:val="single" w:sz="6" w:space="0" w:color="000000"/>
            </w:tcBorders>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Padam Singh Chauhan</w:t>
            </w:r>
          </w:p>
        </w:tc>
        <w:tc>
          <w:tcPr>
            <w:tcW w:w="3065" w:type="dxa"/>
            <w:gridSpan w:val="4"/>
            <w:tcBorders>
              <w:top w:val="single" w:sz="6" w:space="0" w:color="000000"/>
              <w:left w:val="single" w:sz="6" w:space="0" w:color="000000"/>
              <w:bottom w:val="single" w:sz="6" w:space="0" w:color="000000"/>
              <w:right w:val="single" w:sz="6" w:space="0" w:color="000000"/>
            </w:tcBorders>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Dy. Manager</w:t>
            </w:r>
          </w:p>
        </w:tc>
        <w:tc>
          <w:tcPr>
            <w:tcW w:w="3780" w:type="dxa"/>
            <w:gridSpan w:val="4"/>
            <w:vMerge/>
            <w:tcBorders>
              <w:left w:val="single" w:sz="6" w:space="0" w:color="000000"/>
              <w:bottom w:val="single" w:sz="6" w:space="0" w:color="000000"/>
              <w:right w:val="single" w:sz="6" w:space="0" w:color="000000"/>
            </w:tcBorders>
          </w:tcPr>
          <w:p w:rsidR="00D331C9" w:rsidRPr="00C1118A" w:rsidRDefault="00D331C9" w:rsidP="00CE7B12">
            <w:pPr>
              <w:spacing w:after="0" w:line="240" w:lineRule="auto"/>
              <w:rPr>
                <w:rFonts w:ascii="Comic Sans MS" w:hAnsi="Comic Sans MS"/>
                <w:szCs w:val="22"/>
              </w:rPr>
            </w:pPr>
          </w:p>
        </w:tc>
      </w:tr>
      <w:tr w:rsidR="00D331C9" w:rsidRPr="00C1118A" w:rsidTr="00CE7B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10874" w:type="dxa"/>
        </w:trPr>
        <w:tc>
          <w:tcPr>
            <w:tcW w:w="962" w:type="dxa"/>
            <w:gridSpan w:val="2"/>
            <w:tcBorders>
              <w:top w:val="single" w:sz="6" w:space="0" w:color="000000"/>
              <w:left w:val="single" w:sz="6" w:space="0" w:color="000000"/>
              <w:bottom w:val="single" w:sz="6" w:space="0" w:color="000000"/>
              <w:right w:val="single" w:sz="6" w:space="0" w:color="000000"/>
            </w:tcBorders>
          </w:tcPr>
          <w:p w:rsidR="00D331C9" w:rsidRPr="00C1118A" w:rsidRDefault="00D331C9" w:rsidP="00CE7B12">
            <w:pPr>
              <w:spacing w:after="0" w:line="240" w:lineRule="auto"/>
              <w:jc w:val="center"/>
              <w:rPr>
                <w:rFonts w:ascii="Comic Sans MS" w:hAnsi="Comic Sans MS"/>
                <w:szCs w:val="22"/>
              </w:rPr>
            </w:pPr>
            <w:r w:rsidRPr="00C1118A">
              <w:rPr>
                <w:rFonts w:ascii="Comic Sans MS" w:hAnsi="Comic Sans MS"/>
                <w:szCs w:val="22"/>
              </w:rPr>
              <w:t>96.</w:t>
            </w:r>
          </w:p>
        </w:tc>
        <w:tc>
          <w:tcPr>
            <w:tcW w:w="2456" w:type="dxa"/>
            <w:gridSpan w:val="2"/>
            <w:tcBorders>
              <w:top w:val="single" w:sz="6" w:space="0" w:color="000000"/>
              <w:left w:val="single" w:sz="6" w:space="0" w:color="000000"/>
              <w:bottom w:val="single" w:sz="6" w:space="0" w:color="000000"/>
              <w:right w:val="single" w:sz="6" w:space="0" w:color="000000"/>
            </w:tcBorders>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A.K. Chopra</w:t>
            </w:r>
          </w:p>
        </w:tc>
        <w:tc>
          <w:tcPr>
            <w:tcW w:w="3065" w:type="dxa"/>
            <w:gridSpan w:val="4"/>
            <w:tcBorders>
              <w:top w:val="single" w:sz="6" w:space="0" w:color="000000"/>
              <w:left w:val="single" w:sz="6" w:space="0" w:color="000000"/>
              <w:bottom w:val="single" w:sz="6" w:space="0" w:color="000000"/>
              <w:right w:val="single" w:sz="6" w:space="0" w:color="000000"/>
            </w:tcBorders>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Dy. Manager</w:t>
            </w:r>
          </w:p>
        </w:tc>
        <w:tc>
          <w:tcPr>
            <w:tcW w:w="3780" w:type="dxa"/>
            <w:gridSpan w:val="4"/>
            <w:vMerge w:val="restart"/>
            <w:tcBorders>
              <w:left w:val="single" w:sz="6" w:space="0" w:color="000000"/>
              <w:right w:val="single" w:sz="6" w:space="0" w:color="000000"/>
            </w:tcBorders>
            <w:vAlign w:val="center"/>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National Insurance Co. Ltd.</w:t>
            </w:r>
          </w:p>
        </w:tc>
      </w:tr>
      <w:tr w:rsidR="00D331C9" w:rsidRPr="00C1118A" w:rsidTr="00CE7B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10874" w:type="dxa"/>
        </w:trPr>
        <w:tc>
          <w:tcPr>
            <w:tcW w:w="962" w:type="dxa"/>
            <w:gridSpan w:val="2"/>
            <w:tcBorders>
              <w:top w:val="single" w:sz="6" w:space="0" w:color="000000"/>
              <w:left w:val="single" w:sz="6" w:space="0" w:color="000000"/>
              <w:bottom w:val="single" w:sz="6" w:space="0" w:color="000000"/>
              <w:right w:val="single" w:sz="6" w:space="0" w:color="000000"/>
            </w:tcBorders>
          </w:tcPr>
          <w:p w:rsidR="00D331C9" w:rsidRPr="00C1118A" w:rsidRDefault="00D331C9" w:rsidP="00CE7B12">
            <w:pPr>
              <w:spacing w:after="0" w:line="240" w:lineRule="auto"/>
              <w:jc w:val="center"/>
              <w:rPr>
                <w:rFonts w:ascii="Comic Sans MS" w:hAnsi="Comic Sans MS"/>
                <w:szCs w:val="22"/>
              </w:rPr>
            </w:pPr>
            <w:r w:rsidRPr="00C1118A">
              <w:rPr>
                <w:rFonts w:ascii="Comic Sans MS" w:hAnsi="Comic Sans MS"/>
                <w:szCs w:val="22"/>
              </w:rPr>
              <w:t>97.</w:t>
            </w:r>
          </w:p>
        </w:tc>
        <w:tc>
          <w:tcPr>
            <w:tcW w:w="2456" w:type="dxa"/>
            <w:gridSpan w:val="2"/>
            <w:tcBorders>
              <w:top w:val="single" w:sz="6" w:space="0" w:color="000000"/>
              <w:left w:val="single" w:sz="6" w:space="0" w:color="000000"/>
              <w:bottom w:val="single" w:sz="6" w:space="0" w:color="000000"/>
              <w:right w:val="single" w:sz="6" w:space="0" w:color="000000"/>
            </w:tcBorders>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R.K. Mittal</w:t>
            </w:r>
          </w:p>
        </w:tc>
        <w:tc>
          <w:tcPr>
            <w:tcW w:w="3065" w:type="dxa"/>
            <w:gridSpan w:val="4"/>
            <w:tcBorders>
              <w:top w:val="single" w:sz="6" w:space="0" w:color="000000"/>
              <w:left w:val="single" w:sz="6" w:space="0" w:color="000000"/>
              <w:bottom w:val="single" w:sz="6" w:space="0" w:color="000000"/>
              <w:right w:val="single" w:sz="6" w:space="0" w:color="000000"/>
            </w:tcBorders>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Dy. Manager</w:t>
            </w:r>
          </w:p>
        </w:tc>
        <w:tc>
          <w:tcPr>
            <w:tcW w:w="3780" w:type="dxa"/>
            <w:gridSpan w:val="4"/>
            <w:vMerge/>
            <w:tcBorders>
              <w:left w:val="single" w:sz="6" w:space="0" w:color="000000"/>
              <w:bottom w:val="single" w:sz="6" w:space="0" w:color="000000"/>
              <w:right w:val="single" w:sz="6" w:space="0" w:color="000000"/>
            </w:tcBorders>
          </w:tcPr>
          <w:p w:rsidR="00D331C9" w:rsidRPr="00C1118A" w:rsidRDefault="00D331C9" w:rsidP="00CE7B12">
            <w:pPr>
              <w:spacing w:after="0" w:line="240" w:lineRule="auto"/>
              <w:rPr>
                <w:rFonts w:ascii="Comic Sans MS" w:hAnsi="Comic Sans MS"/>
                <w:szCs w:val="22"/>
              </w:rPr>
            </w:pPr>
          </w:p>
        </w:tc>
      </w:tr>
      <w:tr w:rsidR="00D331C9" w:rsidRPr="00C1118A" w:rsidTr="00CE7B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10874" w:type="dxa"/>
        </w:trPr>
        <w:tc>
          <w:tcPr>
            <w:tcW w:w="962" w:type="dxa"/>
            <w:gridSpan w:val="2"/>
            <w:tcBorders>
              <w:top w:val="single" w:sz="6" w:space="0" w:color="000000"/>
              <w:left w:val="single" w:sz="6" w:space="0" w:color="000000"/>
              <w:bottom w:val="single" w:sz="6" w:space="0" w:color="000000"/>
              <w:right w:val="single" w:sz="6" w:space="0" w:color="000000"/>
            </w:tcBorders>
          </w:tcPr>
          <w:p w:rsidR="00D331C9" w:rsidRPr="00C1118A" w:rsidRDefault="00D331C9" w:rsidP="00CE7B12">
            <w:pPr>
              <w:spacing w:after="0" w:line="240" w:lineRule="auto"/>
              <w:jc w:val="center"/>
              <w:rPr>
                <w:rFonts w:ascii="Comic Sans MS" w:hAnsi="Comic Sans MS"/>
                <w:szCs w:val="22"/>
              </w:rPr>
            </w:pPr>
            <w:r w:rsidRPr="00C1118A">
              <w:rPr>
                <w:rFonts w:ascii="Comic Sans MS" w:hAnsi="Comic Sans MS"/>
                <w:szCs w:val="22"/>
              </w:rPr>
              <w:t>98.</w:t>
            </w:r>
          </w:p>
        </w:tc>
        <w:tc>
          <w:tcPr>
            <w:tcW w:w="2456" w:type="dxa"/>
            <w:gridSpan w:val="2"/>
            <w:tcBorders>
              <w:top w:val="single" w:sz="6" w:space="0" w:color="000000"/>
              <w:left w:val="single" w:sz="6" w:space="0" w:color="000000"/>
              <w:bottom w:val="single" w:sz="6" w:space="0" w:color="000000"/>
              <w:right w:val="single" w:sz="6" w:space="0" w:color="000000"/>
            </w:tcBorders>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R.K. Jain</w:t>
            </w:r>
          </w:p>
        </w:tc>
        <w:tc>
          <w:tcPr>
            <w:tcW w:w="3065" w:type="dxa"/>
            <w:gridSpan w:val="4"/>
            <w:tcBorders>
              <w:top w:val="single" w:sz="6" w:space="0" w:color="000000"/>
              <w:left w:val="single" w:sz="6" w:space="0" w:color="000000"/>
              <w:bottom w:val="single" w:sz="6" w:space="0" w:color="000000"/>
              <w:right w:val="single" w:sz="6" w:space="0" w:color="000000"/>
            </w:tcBorders>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RM</w:t>
            </w:r>
          </w:p>
        </w:tc>
        <w:tc>
          <w:tcPr>
            <w:tcW w:w="3780" w:type="dxa"/>
            <w:gridSpan w:val="4"/>
            <w:vMerge w:val="restart"/>
            <w:tcBorders>
              <w:left w:val="single" w:sz="6" w:space="0" w:color="000000"/>
              <w:right w:val="single" w:sz="6" w:space="0" w:color="000000"/>
            </w:tcBorders>
            <w:vAlign w:val="center"/>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New India Insurance Co. Ltd.</w:t>
            </w:r>
          </w:p>
        </w:tc>
      </w:tr>
      <w:tr w:rsidR="00D331C9" w:rsidRPr="00C1118A" w:rsidTr="00CE7B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10874" w:type="dxa"/>
        </w:trPr>
        <w:tc>
          <w:tcPr>
            <w:tcW w:w="962" w:type="dxa"/>
            <w:gridSpan w:val="2"/>
            <w:tcBorders>
              <w:top w:val="single" w:sz="6" w:space="0" w:color="000000"/>
              <w:left w:val="single" w:sz="6" w:space="0" w:color="000000"/>
              <w:bottom w:val="single" w:sz="6" w:space="0" w:color="000000"/>
              <w:right w:val="single" w:sz="6" w:space="0" w:color="000000"/>
            </w:tcBorders>
          </w:tcPr>
          <w:p w:rsidR="00D331C9" w:rsidRPr="00C1118A" w:rsidRDefault="00D331C9" w:rsidP="00CE7B12">
            <w:pPr>
              <w:spacing w:after="0" w:line="240" w:lineRule="auto"/>
              <w:jc w:val="center"/>
              <w:rPr>
                <w:rFonts w:ascii="Comic Sans MS" w:hAnsi="Comic Sans MS"/>
                <w:szCs w:val="22"/>
              </w:rPr>
            </w:pPr>
            <w:r w:rsidRPr="00C1118A">
              <w:rPr>
                <w:rFonts w:ascii="Comic Sans MS" w:hAnsi="Comic Sans MS"/>
                <w:szCs w:val="22"/>
              </w:rPr>
              <w:t>99.</w:t>
            </w:r>
          </w:p>
        </w:tc>
        <w:tc>
          <w:tcPr>
            <w:tcW w:w="2456" w:type="dxa"/>
            <w:gridSpan w:val="2"/>
            <w:tcBorders>
              <w:top w:val="single" w:sz="6" w:space="0" w:color="000000"/>
              <w:left w:val="single" w:sz="6" w:space="0" w:color="000000"/>
              <w:bottom w:val="single" w:sz="6" w:space="0" w:color="000000"/>
              <w:right w:val="single" w:sz="6" w:space="0" w:color="000000"/>
            </w:tcBorders>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Arun Vermani</w:t>
            </w:r>
          </w:p>
        </w:tc>
        <w:tc>
          <w:tcPr>
            <w:tcW w:w="3065" w:type="dxa"/>
            <w:gridSpan w:val="4"/>
            <w:tcBorders>
              <w:top w:val="single" w:sz="6" w:space="0" w:color="000000"/>
              <w:left w:val="single" w:sz="6" w:space="0" w:color="000000"/>
              <w:bottom w:val="single" w:sz="6" w:space="0" w:color="000000"/>
              <w:right w:val="single" w:sz="6" w:space="0" w:color="000000"/>
            </w:tcBorders>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DM</w:t>
            </w:r>
          </w:p>
        </w:tc>
        <w:tc>
          <w:tcPr>
            <w:tcW w:w="3780" w:type="dxa"/>
            <w:gridSpan w:val="4"/>
            <w:vMerge/>
            <w:tcBorders>
              <w:left w:val="single" w:sz="6" w:space="0" w:color="000000"/>
              <w:bottom w:val="single" w:sz="6" w:space="0" w:color="000000"/>
              <w:right w:val="single" w:sz="6" w:space="0" w:color="000000"/>
            </w:tcBorders>
            <w:vAlign w:val="center"/>
          </w:tcPr>
          <w:p w:rsidR="00D331C9" w:rsidRPr="00C1118A" w:rsidRDefault="00D331C9" w:rsidP="00CE7B12">
            <w:pPr>
              <w:spacing w:after="0" w:line="240" w:lineRule="auto"/>
              <w:rPr>
                <w:rFonts w:ascii="Comic Sans MS" w:hAnsi="Comic Sans MS"/>
                <w:szCs w:val="22"/>
              </w:rPr>
            </w:pPr>
          </w:p>
        </w:tc>
      </w:tr>
      <w:tr w:rsidR="00D331C9" w:rsidRPr="00C1118A" w:rsidTr="00CE7B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10874" w:type="dxa"/>
        </w:trPr>
        <w:tc>
          <w:tcPr>
            <w:tcW w:w="962" w:type="dxa"/>
            <w:gridSpan w:val="2"/>
            <w:tcBorders>
              <w:top w:val="single" w:sz="6" w:space="0" w:color="000000"/>
              <w:left w:val="single" w:sz="6" w:space="0" w:color="000000"/>
              <w:bottom w:val="single" w:sz="6" w:space="0" w:color="000000"/>
              <w:right w:val="single" w:sz="6" w:space="0" w:color="000000"/>
            </w:tcBorders>
          </w:tcPr>
          <w:p w:rsidR="00D331C9" w:rsidRPr="00C1118A" w:rsidRDefault="00D331C9" w:rsidP="00CE7B12">
            <w:pPr>
              <w:spacing w:after="0" w:line="240" w:lineRule="auto"/>
              <w:jc w:val="center"/>
              <w:rPr>
                <w:rFonts w:ascii="Comic Sans MS" w:hAnsi="Comic Sans MS"/>
                <w:szCs w:val="22"/>
              </w:rPr>
            </w:pPr>
            <w:r w:rsidRPr="00C1118A">
              <w:rPr>
                <w:rFonts w:ascii="Comic Sans MS" w:hAnsi="Comic Sans MS"/>
                <w:szCs w:val="22"/>
              </w:rPr>
              <w:t>100.</w:t>
            </w:r>
          </w:p>
        </w:tc>
        <w:tc>
          <w:tcPr>
            <w:tcW w:w="2456" w:type="dxa"/>
            <w:gridSpan w:val="2"/>
            <w:tcBorders>
              <w:top w:val="single" w:sz="6" w:space="0" w:color="000000"/>
              <w:left w:val="single" w:sz="6" w:space="0" w:color="000000"/>
              <w:bottom w:val="single" w:sz="6" w:space="0" w:color="000000"/>
              <w:right w:val="single" w:sz="6" w:space="0" w:color="000000"/>
            </w:tcBorders>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S.K. Singh Kanwar</w:t>
            </w:r>
          </w:p>
        </w:tc>
        <w:tc>
          <w:tcPr>
            <w:tcW w:w="3065" w:type="dxa"/>
            <w:gridSpan w:val="4"/>
            <w:tcBorders>
              <w:top w:val="single" w:sz="6" w:space="0" w:color="000000"/>
              <w:left w:val="single" w:sz="6" w:space="0" w:color="000000"/>
              <w:bottom w:val="single" w:sz="6" w:space="0" w:color="000000"/>
              <w:right w:val="single" w:sz="6" w:space="0" w:color="000000"/>
            </w:tcBorders>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Regional Manager</w:t>
            </w:r>
          </w:p>
        </w:tc>
        <w:tc>
          <w:tcPr>
            <w:tcW w:w="3780" w:type="dxa"/>
            <w:gridSpan w:val="4"/>
            <w:tcBorders>
              <w:left w:val="single" w:sz="6" w:space="0" w:color="000000"/>
              <w:bottom w:val="single" w:sz="6" w:space="0" w:color="000000"/>
              <w:right w:val="single" w:sz="6" w:space="0" w:color="000000"/>
            </w:tcBorders>
            <w:vAlign w:val="center"/>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Oriental Insurance Co. Ltd.</w:t>
            </w:r>
          </w:p>
        </w:tc>
      </w:tr>
    </w:tbl>
    <w:p w:rsidR="00D331C9" w:rsidRPr="00C1118A" w:rsidRDefault="00D331C9" w:rsidP="00D331C9">
      <w:pPr>
        <w:spacing w:after="0" w:line="240" w:lineRule="auto"/>
        <w:jc w:val="center"/>
        <w:rPr>
          <w:rFonts w:ascii="Comic Sans MS" w:hAnsi="Comic Sans MS"/>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
        <w:gridCol w:w="7470"/>
      </w:tblGrid>
      <w:tr w:rsidR="00D331C9" w:rsidRPr="00C1118A" w:rsidTr="00CE7B12">
        <w:tc>
          <w:tcPr>
            <w:tcW w:w="8388" w:type="dxa"/>
            <w:gridSpan w:val="2"/>
            <w:tcBorders>
              <w:bottom w:val="single" w:sz="4" w:space="0" w:color="000000"/>
            </w:tcBorders>
            <w:shd w:val="clear" w:color="auto" w:fill="FFFFFF" w:themeFill="background1"/>
          </w:tcPr>
          <w:p w:rsidR="00D331C9" w:rsidRPr="00C1118A" w:rsidRDefault="00D331C9" w:rsidP="00CE7B12">
            <w:pPr>
              <w:spacing w:after="0" w:line="240" w:lineRule="auto"/>
              <w:jc w:val="center"/>
              <w:rPr>
                <w:rFonts w:ascii="Comic Sans MS" w:hAnsi="Comic Sans MS"/>
                <w:b/>
                <w:szCs w:val="22"/>
              </w:rPr>
            </w:pPr>
            <w:r w:rsidRPr="00C1118A">
              <w:rPr>
                <w:rFonts w:ascii="Arial Black" w:hAnsi="Arial Black"/>
                <w:b/>
                <w:szCs w:val="22"/>
              </w:rPr>
              <w:t>ABSENTEES</w:t>
            </w:r>
          </w:p>
        </w:tc>
      </w:tr>
      <w:tr w:rsidR="00D331C9" w:rsidRPr="00C1118A" w:rsidTr="00CE7B12">
        <w:tc>
          <w:tcPr>
            <w:tcW w:w="918" w:type="dxa"/>
            <w:shd w:val="clear" w:color="auto" w:fill="FFFFFF" w:themeFill="background1"/>
          </w:tcPr>
          <w:p w:rsidR="00D331C9" w:rsidRPr="00C1118A" w:rsidRDefault="00D331C9" w:rsidP="00CE7B12">
            <w:pPr>
              <w:spacing w:after="0" w:line="240" w:lineRule="auto"/>
              <w:rPr>
                <w:rFonts w:ascii="Comic Sans MS" w:hAnsi="Comic Sans MS"/>
                <w:b/>
                <w:szCs w:val="22"/>
              </w:rPr>
            </w:pPr>
            <w:r w:rsidRPr="00C1118A">
              <w:rPr>
                <w:rFonts w:ascii="Comic Sans MS" w:hAnsi="Comic Sans MS"/>
                <w:b/>
                <w:szCs w:val="22"/>
              </w:rPr>
              <w:t>S.NO.</w:t>
            </w:r>
          </w:p>
        </w:tc>
        <w:tc>
          <w:tcPr>
            <w:tcW w:w="7470" w:type="dxa"/>
            <w:shd w:val="clear" w:color="auto" w:fill="FFFFFF" w:themeFill="background1"/>
          </w:tcPr>
          <w:p w:rsidR="00D331C9" w:rsidRPr="00C1118A" w:rsidRDefault="00D331C9" w:rsidP="00CE7B12">
            <w:pPr>
              <w:spacing w:after="0" w:line="240" w:lineRule="auto"/>
              <w:jc w:val="center"/>
              <w:rPr>
                <w:rFonts w:ascii="Comic Sans MS" w:hAnsi="Comic Sans MS"/>
                <w:b/>
                <w:szCs w:val="22"/>
              </w:rPr>
            </w:pPr>
            <w:r w:rsidRPr="00C1118A">
              <w:rPr>
                <w:rFonts w:ascii="Comic Sans MS" w:hAnsi="Comic Sans MS"/>
                <w:b/>
                <w:szCs w:val="22"/>
              </w:rPr>
              <w:t>NAME OF BANK/ DEPARTMENT</w:t>
            </w:r>
          </w:p>
        </w:tc>
      </w:tr>
      <w:tr w:rsidR="00D331C9" w:rsidRPr="00C1118A" w:rsidTr="00CE7B12">
        <w:tc>
          <w:tcPr>
            <w:tcW w:w="918" w:type="dxa"/>
          </w:tcPr>
          <w:p w:rsidR="00D331C9" w:rsidRPr="00C1118A" w:rsidRDefault="00D331C9" w:rsidP="00CE7B12">
            <w:pPr>
              <w:spacing w:after="0" w:line="240" w:lineRule="auto"/>
              <w:rPr>
                <w:rFonts w:ascii="Comic Sans MS" w:hAnsi="Comic Sans MS"/>
                <w:b/>
                <w:szCs w:val="22"/>
              </w:rPr>
            </w:pPr>
            <w:r w:rsidRPr="00C1118A">
              <w:rPr>
                <w:rFonts w:ascii="Comic Sans MS" w:hAnsi="Comic Sans MS"/>
                <w:b/>
                <w:szCs w:val="22"/>
              </w:rPr>
              <w:t>1.</w:t>
            </w:r>
          </w:p>
        </w:tc>
        <w:tc>
          <w:tcPr>
            <w:tcW w:w="7470" w:type="dxa"/>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United Bank of India</w:t>
            </w:r>
          </w:p>
        </w:tc>
      </w:tr>
      <w:tr w:rsidR="00D331C9" w:rsidRPr="00C1118A" w:rsidTr="00CE7B12">
        <w:trPr>
          <w:trHeight w:val="377"/>
        </w:trPr>
        <w:tc>
          <w:tcPr>
            <w:tcW w:w="918" w:type="dxa"/>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2.</w:t>
            </w:r>
          </w:p>
        </w:tc>
        <w:tc>
          <w:tcPr>
            <w:tcW w:w="7470" w:type="dxa"/>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Vijaya Bank</w:t>
            </w:r>
          </w:p>
        </w:tc>
      </w:tr>
      <w:tr w:rsidR="00D331C9" w:rsidRPr="00C1118A" w:rsidTr="00CE7B12">
        <w:trPr>
          <w:trHeight w:val="278"/>
        </w:trPr>
        <w:tc>
          <w:tcPr>
            <w:tcW w:w="918" w:type="dxa"/>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3.</w:t>
            </w:r>
          </w:p>
        </w:tc>
        <w:tc>
          <w:tcPr>
            <w:tcW w:w="7470" w:type="dxa"/>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State Bank of Travancore</w:t>
            </w:r>
          </w:p>
        </w:tc>
      </w:tr>
      <w:tr w:rsidR="00D331C9" w:rsidRPr="00C1118A" w:rsidTr="00CE7B12">
        <w:tc>
          <w:tcPr>
            <w:tcW w:w="918" w:type="dxa"/>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4.</w:t>
            </w:r>
          </w:p>
        </w:tc>
        <w:tc>
          <w:tcPr>
            <w:tcW w:w="7470" w:type="dxa"/>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Nainital Bank</w:t>
            </w:r>
          </w:p>
        </w:tc>
      </w:tr>
      <w:tr w:rsidR="00D331C9" w:rsidRPr="00C1118A" w:rsidTr="00CE7B12">
        <w:tc>
          <w:tcPr>
            <w:tcW w:w="918" w:type="dxa"/>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5.</w:t>
            </w:r>
          </w:p>
        </w:tc>
        <w:tc>
          <w:tcPr>
            <w:tcW w:w="7470" w:type="dxa"/>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Karnataka Bank</w:t>
            </w:r>
          </w:p>
        </w:tc>
      </w:tr>
      <w:tr w:rsidR="00D331C9" w:rsidRPr="00C1118A" w:rsidTr="00CE7B12">
        <w:tc>
          <w:tcPr>
            <w:tcW w:w="918" w:type="dxa"/>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6.</w:t>
            </w:r>
          </w:p>
        </w:tc>
        <w:tc>
          <w:tcPr>
            <w:tcW w:w="7470" w:type="dxa"/>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Karur Vyasa Bank</w:t>
            </w:r>
          </w:p>
        </w:tc>
      </w:tr>
      <w:tr w:rsidR="00D331C9" w:rsidRPr="00C1118A" w:rsidTr="00CE7B12">
        <w:tc>
          <w:tcPr>
            <w:tcW w:w="918" w:type="dxa"/>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7.</w:t>
            </w:r>
          </w:p>
        </w:tc>
        <w:tc>
          <w:tcPr>
            <w:tcW w:w="7470" w:type="dxa"/>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United India Insurance Co. Ltd.</w:t>
            </w:r>
          </w:p>
        </w:tc>
      </w:tr>
      <w:tr w:rsidR="00D331C9" w:rsidRPr="00C1118A" w:rsidTr="00CE7B12">
        <w:tc>
          <w:tcPr>
            <w:tcW w:w="918" w:type="dxa"/>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8.</w:t>
            </w:r>
          </w:p>
        </w:tc>
        <w:tc>
          <w:tcPr>
            <w:tcW w:w="7470" w:type="dxa"/>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SUDA, Haryana</w:t>
            </w:r>
          </w:p>
        </w:tc>
      </w:tr>
      <w:tr w:rsidR="00D331C9" w:rsidRPr="00C1118A" w:rsidTr="00CE7B12">
        <w:tc>
          <w:tcPr>
            <w:tcW w:w="918" w:type="dxa"/>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9.</w:t>
            </w:r>
          </w:p>
        </w:tc>
        <w:tc>
          <w:tcPr>
            <w:tcW w:w="7470" w:type="dxa"/>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National Housing Bank</w:t>
            </w:r>
          </w:p>
        </w:tc>
      </w:tr>
      <w:tr w:rsidR="00D331C9" w:rsidRPr="00C1118A" w:rsidTr="00CE7B12">
        <w:tc>
          <w:tcPr>
            <w:tcW w:w="918" w:type="dxa"/>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10.</w:t>
            </w:r>
          </w:p>
        </w:tc>
        <w:tc>
          <w:tcPr>
            <w:tcW w:w="7470" w:type="dxa"/>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National Horticulture Board/ National Horticulture Mission</w:t>
            </w:r>
          </w:p>
        </w:tc>
      </w:tr>
      <w:tr w:rsidR="00D331C9" w:rsidRPr="00C1118A" w:rsidTr="00CE7B12">
        <w:tc>
          <w:tcPr>
            <w:tcW w:w="918" w:type="dxa"/>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11.</w:t>
            </w:r>
          </w:p>
        </w:tc>
        <w:tc>
          <w:tcPr>
            <w:tcW w:w="7470" w:type="dxa"/>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Horticulture Department</w:t>
            </w:r>
          </w:p>
        </w:tc>
      </w:tr>
      <w:tr w:rsidR="00D331C9" w:rsidRPr="00C1118A" w:rsidTr="00CE7B12">
        <w:tc>
          <w:tcPr>
            <w:tcW w:w="918" w:type="dxa"/>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12.</w:t>
            </w:r>
          </w:p>
        </w:tc>
        <w:tc>
          <w:tcPr>
            <w:tcW w:w="7470" w:type="dxa"/>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Agriculture Insurance Co. Of (India) Ltd.</w:t>
            </w:r>
          </w:p>
        </w:tc>
      </w:tr>
      <w:tr w:rsidR="00D331C9" w:rsidRPr="00C1118A" w:rsidTr="00CE7B12">
        <w:tc>
          <w:tcPr>
            <w:tcW w:w="918" w:type="dxa"/>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13.</w:t>
            </w:r>
          </w:p>
        </w:tc>
        <w:tc>
          <w:tcPr>
            <w:tcW w:w="7470" w:type="dxa"/>
          </w:tcPr>
          <w:p w:rsidR="00D331C9" w:rsidRPr="00C1118A" w:rsidRDefault="00D331C9" w:rsidP="00CE7B12">
            <w:pPr>
              <w:spacing w:after="0" w:line="240" w:lineRule="auto"/>
              <w:rPr>
                <w:rFonts w:ascii="Comic Sans MS" w:hAnsi="Comic Sans MS"/>
                <w:szCs w:val="22"/>
              </w:rPr>
            </w:pPr>
            <w:r w:rsidRPr="00C1118A">
              <w:rPr>
                <w:rFonts w:ascii="Comic Sans MS" w:hAnsi="Comic Sans MS"/>
                <w:szCs w:val="22"/>
              </w:rPr>
              <w:t>MSME Development Institute, Karnal</w:t>
            </w:r>
          </w:p>
        </w:tc>
      </w:tr>
    </w:tbl>
    <w:p w:rsidR="00D331C9" w:rsidRDefault="00D331C9" w:rsidP="00D331C9">
      <w:pPr>
        <w:spacing w:after="0" w:line="240" w:lineRule="auto"/>
        <w:jc w:val="center"/>
        <w:rPr>
          <w:rFonts w:ascii="Tahoma" w:hAnsi="Tahoma" w:cs="Tahoma"/>
          <w:b/>
          <w:color w:val="FF0000"/>
          <w:sz w:val="40"/>
          <w:szCs w:val="40"/>
        </w:rPr>
      </w:pPr>
      <w:r>
        <w:rPr>
          <w:rFonts w:ascii="Comic Sans MS" w:hAnsi="Comic Sans MS"/>
          <w:b/>
          <w:sz w:val="26"/>
          <w:szCs w:val="26"/>
          <w:u w:val="single"/>
        </w:rPr>
        <w:t>***************</w:t>
      </w:r>
    </w:p>
    <w:p w:rsidR="005A3BE8" w:rsidRPr="00A62C98" w:rsidRDefault="005A3BE8" w:rsidP="005A3BE8">
      <w:pPr>
        <w:spacing w:after="0" w:line="240" w:lineRule="auto"/>
        <w:rPr>
          <w:rFonts w:ascii="Tahoma" w:hAnsi="Tahoma" w:cs="Tahoma"/>
          <w:b/>
          <w:sz w:val="26"/>
          <w:szCs w:val="26"/>
        </w:rPr>
      </w:pPr>
    </w:p>
    <w:p w:rsidR="005A3BE8" w:rsidRPr="00A62C98" w:rsidRDefault="005A3BE8" w:rsidP="005A3BE8">
      <w:pPr>
        <w:pStyle w:val="BodyText2"/>
        <w:jc w:val="both"/>
        <w:rPr>
          <w:rFonts w:ascii="Tahoma" w:hAnsi="Tahoma" w:cs="Tahoma"/>
          <w:b/>
          <w:sz w:val="26"/>
          <w:szCs w:val="26"/>
        </w:rPr>
      </w:pPr>
    </w:p>
    <w:p w:rsidR="005A3BE8" w:rsidRPr="00A62C98" w:rsidRDefault="005A3BE8" w:rsidP="005A3BE8">
      <w:pPr>
        <w:pStyle w:val="BodyText2"/>
        <w:jc w:val="both"/>
        <w:rPr>
          <w:rFonts w:ascii="Tahoma" w:hAnsi="Tahoma" w:cs="Tahoma"/>
          <w:b/>
          <w:sz w:val="26"/>
          <w:szCs w:val="26"/>
        </w:rPr>
      </w:pPr>
    </w:p>
    <w:p w:rsidR="005A3BE8" w:rsidRPr="00A62C98" w:rsidRDefault="005A3BE8" w:rsidP="005A3BE8">
      <w:pPr>
        <w:pStyle w:val="BodyText2"/>
        <w:jc w:val="both"/>
        <w:rPr>
          <w:rFonts w:ascii="Tahoma" w:hAnsi="Tahoma" w:cs="Tahoma"/>
          <w:b/>
          <w:sz w:val="26"/>
          <w:szCs w:val="26"/>
        </w:rPr>
      </w:pPr>
    </w:p>
    <w:p w:rsidR="005A3BE8" w:rsidRDefault="005A3BE8" w:rsidP="005A3BE8">
      <w:pPr>
        <w:pStyle w:val="BodyText2"/>
        <w:jc w:val="both"/>
        <w:rPr>
          <w:rFonts w:ascii="Tahoma" w:hAnsi="Tahoma" w:cs="Tahoma"/>
          <w:b/>
          <w:color w:val="000000" w:themeColor="text1"/>
          <w:sz w:val="26"/>
          <w:szCs w:val="26"/>
        </w:rPr>
      </w:pPr>
    </w:p>
    <w:p w:rsidR="005A3BE8" w:rsidRDefault="005A3BE8" w:rsidP="005A3BE8">
      <w:pPr>
        <w:pStyle w:val="BodyText2"/>
        <w:jc w:val="both"/>
        <w:rPr>
          <w:rFonts w:ascii="Tahoma" w:hAnsi="Tahoma" w:cs="Tahoma"/>
          <w:b/>
          <w:color w:val="000000" w:themeColor="text1"/>
          <w:sz w:val="26"/>
          <w:szCs w:val="26"/>
        </w:rPr>
      </w:pPr>
    </w:p>
    <w:p w:rsidR="005A3BE8" w:rsidRPr="00D0664B" w:rsidRDefault="005A3BE8" w:rsidP="005A3BE8">
      <w:pPr>
        <w:pStyle w:val="BodyText2"/>
        <w:jc w:val="both"/>
        <w:rPr>
          <w:rFonts w:ascii="Tahoma" w:hAnsi="Tahoma" w:cs="Tahoma"/>
          <w:b/>
          <w:color w:val="000000" w:themeColor="text1"/>
          <w:sz w:val="26"/>
          <w:szCs w:val="26"/>
        </w:rPr>
      </w:pPr>
    </w:p>
    <w:p w:rsidR="005A3BE8" w:rsidRPr="00D0664B" w:rsidRDefault="005A3BE8" w:rsidP="005A3BE8">
      <w:pPr>
        <w:pStyle w:val="BodyText2"/>
        <w:jc w:val="both"/>
        <w:rPr>
          <w:rFonts w:ascii="Tahoma" w:hAnsi="Tahoma" w:cs="Tahoma"/>
          <w:b/>
          <w:color w:val="000000" w:themeColor="text1"/>
          <w:sz w:val="26"/>
          <w:szCs w:val="26"/>
        </w:rPr>
      </w:pPr>
    </w:p>
    <w:p w:rsidR="005A3BE8" w:rsidRPr="00D0664B" w:rsidRDefault="005A3BE8" w:rsidP="005A3BE8">
      <w:pPr>
        <w:autoSpaceDE w:val="0"/>
        <w:autoSpaceDN w:val="0"/>
        <w:adjustRightInd w:val="0"/>
        <w:spacing w:after="0" w:line="240" w:lineRule="auto"/>
        <w:rPr>
          <w:rFonts w:ascii="Rupee Foradian" w:hAnsi="Rupee Foradian" w:cs="Arial"/>
          <w:color w:val="000000" w:themeColor="text1"/>
          <w:sz w:val="24"/>
          <w:szCs w:val="24"/>
        </w:rPr>
      </w:pPr>
    </w:p>
    <w:p w:rsidR="00A62C98" w:rsidRDefault="00A62C98" w:rsidP="00A62C98">
      <w:pPr>
        <w:pStyle w:val="ListParagraph"/>
        <w:tabs>
          <w:tab w:val="left" w:pos="225"/>
        </w:tabs>
        <w:ind w:left="0"/>
        <w:rPr>
          <w:rFonts w:ascii="Tahoma" w:hAnsi="Tahoma" w:cs="Tahoma"/>
          <w:b/>
          <w:color w:val="FF0000"/>
          <w:sz w:val="40"/>
          <w:szCs w:val="40"/>
        </w:rPr>
      </w:pPr>
      <w:r>
        <w:rPr>
          <w:rFonts w:ascii="Tahoma" w:hAnsi="Tahoma" w:cs="Tahoma"/>
          <w:b/>
          <w:color w:val="FF0000"/>
          <w:sz w:val="40"/>
          <w:szCs w:val="40"/>
        </w:rPr>
        <w:tab/>
      </w:r>
    </w:p>
    <w:p w:rsidR="00A62C98" w:rsidRDefault="00A62C98" w:rsidP="00A62C98">
      <w:pPr>
        <w:pStyle w:val="ListParagraph"/>
        <w:tabs>
          <w:tab w:val="left" w:pos="225"/>
        </w:tabs>
        <w:ind w:left="0"/>
        <w:rPr>
          <w:rFonts w:ascii="Tahoma" w:hAnsi="Tahoma" w:cs="Tahoma"/>
          <w:b/>
          <w:color w:val="FF0000"/>
          <w:sz w:val="40"/>
          <w:szCs w:val="40"/>
        </w:rPr>
      </w:pPr>
    </w:p>
    <w:p w:rsidR="00A62C98" w:rsidRDefault="00A62C98" w:rsidP="00A62C98">
      <w:pPr>
        <w:pStyle w:val="ListParagraph"/>
        <w:tabs>
          <w:tab w:val="left" w:pos="225"/>
        </w:tabs>
        <w:ind w:left="0"/>
        <w:rPr>
          <w:rFonts w:ascii="Tahoma" w:hAnsi="Tahoma" w:cs="Tahoma"/>
          <w:b/>
          <w:color w:val="FF0000"/>
          <w:sz w:val="40"/>
          <w:szCs w:val="40"/>
        </w:rPr>
      </w:pPr>
    </w:p>
    <w:p w:rsidR="00A62C98" w:rsidRDefault="00A62C98" w:rsidP="00A62C98">
      <w:pPr>
        <w:pStyle w:val="ListParagraph"/>
        <w:tabs>
          <w:tab w:val="left" w:pos="225"/>
        </w:tabs>
        <w:ind w:left="0"/>
        <w:rPr>
          <w:rFonts w:ascii="Tahoma" w:hAnsi="Tahoma" w:cs="Tahoma"/>
          <w:b/>
          <w:color w:val="FF0000"/>
          <w:sz w:val="40"/>
          <w:szCs w:val="40"/>
        </w:rPr>
      </w:pPr>
    </w:p>
    <w:p w:rsidR="00A62C98" w:rsidRDefault="00A62C98" w:rsidP="00A62C98">
      <w:pPr>
        <w:pStyle w:val="ListParagraph"/>
        <w:tabs>
          <w:tab w:val="left" w:pos="225"/>
        </w:tabs>
        <w:ind w:left="0"/>
        <w:rPr>
          <w:rFonts w:ascii="Tahoma" w:hAnsi="Tahoma" w:cs="Tahoma"/>
          <w:b/>
          <w:color w:val="FF0000"/>
          <w:sz w:val="40"/>
          <w:szCs w:val="40"/>
        </w:rPr>
      </w:pPr>
    </w:p>
    <w:sectPr w:rsidR="00A62C98" w:rsidSect="00E3112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60F" w:rsidRDefault="0082260F" w:rsidP="007C53F8">
      <w:pPr>
        <w:spacing w:after="0" w:line="240" w:lineRule="auto"/>
      </w:pPr>
      <w:r>
        <w:separator/>
      </w:r>
    </w:p>
  </w:endnote>
  <w:endnote w:type="continuationSeparator" w:id="1">
    <w:p w:rsidR="0082260F" w:rsidRDefault="0082260F" w:rsidP="007C53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60F" w:rsidRDefault="0082260F" w:rsidP="007C53F8">
      <w:pPr>
        <w:spacing w:after="0" w:line="240" w:lineRule="auto"/>
      </w:pPr>
      <w:r>
        <w:separator/>
      </w:r>
    </w:p>
  </w:footnote>
  <w:footnote w:type="continuationSeparator" w:id="1">
    <w:p w:rsidR="0082260F" w:rsidRDefault="0082260F" w:rsidP="007C53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254"/>
      </v:shape>
    </w:pict>
  </w:numPicBullet>
  <w:abstractNum w:abstractNumId="0">
    <w:nsid w:val="059A1501"/>
    <w:multiLevelType w:val="hybridMultilevel"/>
    <w:tmpl w:val="E0D02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9D4DB6"/>
    <w:multiLevelType w:val="hybridMultilevel"/>
    <w:tmpl w:val="100CF3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3848AD"/>
    <w:multiLevelType w:val="hybridMultilevel"/>
    <w:tmpl w:val="91284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0C58AA"/>
    <w:multiLevelType w:val="hybridMultilevel"/>
    <w:tmpl w:val="735E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35E82"/>
    <w:multiLevelType w:val="hybridMultilevel"/>
    <w:tmpl w:val="BA9A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514BD"/>
    <w:multiLevelType w:val="hybridMultilevel"/>
    <w:tmpl w:val="58BCB53A"/>
    <w:lvl w:ilvl="0" w:tplc="159C6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863A4"/>
    <w:multiLevelType w:val="hybridMultilevel"/>
    <w:tmpl w:val="1536FF4A"/>
    <w:lvl w:ilvl="0" w:tplc="CEDA14BE">
      <w:start w:val="1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337025"/>
    <w:multiLevelType w:val="hybridMultilevel"/>
    <w:tmpl w:val="E0D857F6"/>
    <w:lvl w:ilvl="0" w:tplc="0409000B">
      <w:start w:val="1"/>
      <w:numFmt w:val="bullet"/>
      <w:lvlText w:val=""/>
      <w:lvlJc w:val="left"/>
      <w:pPr>
        <w:ind w:left="1440" w:hanging="360"/>
      </w:pPr>
      <w:rPr>
        <w:rFonts w:ascii="Wingdings" w:hAnsi="Wingdings" w:hint="default"/>
      </w:rPr>
    </w:lvl>
    <w:lvl w:ilvl="1" w:tplc="29DC3DE2">
      <w:start w:val="956"/>
      <w:numFmt w:val="bullet"/>
      <w:lvlText w:val=""/>
      <w:lvlJc w:val="left"/>
      <w:pPr>
        <w:ind w:left="2565" w:hanging="765"/>
      </w:pPr>
      <w:rPr>
        <w:rFonts w:ascii="Tahoma" w:eastAsia="Times New Roman" w:hAnsi="Tahoma"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AB24A9"/>
    <w:multiLevelType w:val="hybridMultilevel"/>
    <w:tmpl w:val="642428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AA5CB5"/>
    <w:multiLevelType w:val="hybridMultilevel"/>
    <w:tmpl w:val="990E42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D6E309C"/>
    <w:multiLevelType w:val="hybridMultilevel"/>
    <w:tmpl w:val="2B7EE45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1">
    <w:nsid w:val="1DB302F9"/>
    <w:multiLevelType w:val="hybridMultilevel"/>
    <w:tmpl w:val="62107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941F47"/>
    <w:multiLevelType w:val="hybridMultilevel"/>
    <w:tmpl w:val="3168E850"/>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2B755E5C"/>
    <w:multiLevelType w:val="hybridMultilevel"/>
    <w:tmpl w:val="73E6987E"/>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AD3547"/>
    <w:multiLevelType w:val="hybridMultilevel"/>
    <w:tmpl w:val="2E90B846"/>
    <w:lvl w:ilvl="0" w:tplc="53EE5812">
      <w:start w:val="1"/>
      <w:numFmt w:val="lowerLetter"/>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C65949"/>
    <w:multiLevelType w:val="hybridMultilevel"/>
    <w:tmpl w:val="F6D6F962"/>
    <w:lvl w:ilvl="0" w:tplc="40090001">
      <w:start w:val="1"/>
      <w:numFmt w:val="bullet"/>
      <w:lvlText w:val=""/>
      <w:lvlJc w:val="left"/>
      <w:pPr>
        <w:ind w:left="4590" w:hanging="360"/>
      </w:pPr>
      <w:rPr>
        <w:rFonts w:ascii="Symbol" w:hAnsi="Symbol" w:hint="default"/>
      </w:rPr>
    </w:lvl>
    <w:lvl w:ilvl="1" w:tplc="40090003" w:tentative="1">
      <w:start w:val="1"/>
      <w:numFmt w:val="bullet"/>
      <w:lvlText w:val="o"/>
      <w:lvlJc w:val="left"/>
      <w:pPr>
        <w:ind w:left="5310" w:hanging="360"/>
      </w:pPr>
      <w:rPr>
        <w:rFonts w:ascii="Courier New" w:hAnsi="Courier New" w:cs="Courier New" w:hint="default"/>
      </w:rPr>
    </w:lvl>
    <w:lvl w:ilvl="2" w:tplc="40090005" w:tentative="1">
      <w:start w:val="1"/>
      <w:numFmt w:val="bullet"/>
      <w:lvlText w:val=""/>
      <w:lvlJc w:val="left"/>
      <w:pPr>
        <w:ind w:left="6030" w:hanging="360"/>
      </w:pPr>
      <w:rPr>
        <w:rFonts w:ascii="Wingdings" w:hAnsi="Wingdings" w:hint="default"/>
      </w:rPr>
    </w:lvl>
    <w:lvl w:ilvl="3" w:tplc="40090001" w:tentative="1">
      <w:start w:val="1"/>
      <w:numFmt w:val="bullet"/>
      <w:lvlText w:val=""/>
      <w:lvlJc w:val="left"/>
      <w:pPr>
        <w:ind w:left="6750" w:hanging="360"/>
      </w:pPr>
      <w:rPr>
        <w:rFonts w:ascii="Symbol" w:hAnsi="Symbol" w:hint="default"/>
      </w:rPr>
    </w:lvl>
    <w:lvl w:ilvl="4" w:tplc="40090003" w:tentative="1">
      <w:start w:val="1"/>
      <w:numFmt w:val="bullet"/>
      <w:lvlText w:val="o"/>
      <w:lvlJc w:val="left"/>
      <w:pPr>
        <w:ind w:left="7470" w:hanging="360"/>
      </w:pPr>
      <w:rPr>
        <w:rFonts w:ascii="Courier New" w:hAnsi="Courier New" w:cs="Courier New" w:hint="default"/>
      </w:rPr>
    </w:lvl>
    <w:lvl w:ilvl="5" w:tplc="40090005" w:tentative="1">
      <w:start w:val="1"/>
      <w:numFmt w:val="bullet"/>
      <w:lvlText w:val=""/>
      <w:lvlJc w:val="left"/>
      <w:pPr>
        <w:ind w:left="8190" w:hanging="360"/>
      </w:pPr>
      <w:rPr>
        <w:rFonts w:ascii="Wingdings" w:hAnsi="Wingdings" w:hint="default"/>
      </w:rPr>
    </w:lvl>
    <w:lvl w:ilvl="6" w:tplc="40090001" w:tentative="1">
      <w:start w:val="1"/>
      <w:numFmt w:val="bullet"/>
      <w:lvlText w:val=""/>
      <w:lvlJc w:val="left"/>
      <w:pPr>
        <w:ind w:left="8910" w:hanging="360"/>
      </w:pPr>
      <w:rPr>
        <w:rFonts w:ascii="Symbol" w:hAnsi="Symbol" w:hint="default"/>
      </w:rPr>
    </w:lvl>
    <w:lvl w:ilvl="7" w:tplc="40090003" w:tentative="1">
      <w:start w:val="1"/>
      <w:numFmt w:val="bullet"/>
      <w:lvlText w:val="o"/>
      <w:lvlJc w:val="left"/>
      <w:pPr>
        <w:ind w:left="9630" w:hanging="360"/>
      </w:pPr>
      <w:rPr>
        <w:rFonts w:ascii="Courier New" w:hAnsi="Courier New" w:cs="Courier New" w:hint="default"/>
      </w:rPr>
    </w:lvl>
    <w:lvl w:ilvl="8" w:tplc="40090005" w:tentative="1">
      <w:start w:val="1"/>
      <w:numFmt w:val="bullet"/>
      <w:lvlText w:val=""/>
      <w:lvlJc w:val="left"/>
      <w:pPr>
        <w:ind w:left="10350" w:hanging="360"/>
      </w:pPr>
      <w:rPr>
        <w:rFonts w:ascii="Wingdings" w:hAnsi="Wingdings" w:hint="default"/>
      </w:rPr>
    </w:lvl>
  </w:abstractNum>
  <w:abstractNum w:abstractNumId="16">
    <w:nsid w:val="31E7336A"/>
    <w:multiLevelType w:val="hybridMultilevel"/>
    <w:tmpl w:val="4CAAA1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1B78AE"/>
    <w:multiLevelType w:val="hybridMultilevel"/>
    <w:tmpl w:val="A9E444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6E072BC"/>
    <w:multiLevelType w:val="hybridMultilevel"/>
    <w:tmpl w:val="D6FC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965DDC"/>
    <w:multiLevelType w:val="hybridMultilevel"/>
    <w:tmpl w:val="2450873C"/>
    <w:lvl w:ilvl="0" w:tplc="04090001">
      <w:start w:val="1"/>
      <w:numFmt w:val="bullet"/>
      <w:lvlText w:val=""/>
      <w:lvlJc w:val="left"/>
      <w:pPr>
        <w:ind w:left="951" w:hanging="360"/>
      </w:pPr>
      <w:rPr>
        <w:rFonts w:ascii="Symbol" w:hAnsi="Symbol"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20">
    <w:nsid w:val="3C2219E6"/>
    <w:multiLevelType w:val="hybridMultilevel"/>
    <w:tmpl w:val="87A67158"/>
    <w:lvl w:ilvl="0" w:tplc="04090001">
      <w:start w:val="1"/>
      <w:numFmt w:val="bullet"/>
      <w:lvlText w:val=""/>
      <w:lvlJc w:val="left"/>
      <w:pPr>
        <w:ind w:left="951" w:hanging="360"/>
      </w:pPr>
      <w:rPr>
        <w:rFonts w:ascii="Symbol" w:hAnsi="Symbol" w:hint="default"/>
      </w:rPr>
    </w:lvl>
    <w:lvl w:ilvl="1" w:tplc="0409000D">
      <w:start w:val="1"/>
      <w:numFmt w:val="bullet"/>
      <w:lvlText w:val=""/>
      <w:lvlJc w:val="left"/>
      <w:pPr>
        <w:ind w:left="1671" w:hanging="360"/>
      </w:pPr>
      <w:rPr>
        <w:rFonts w:ascii="Wingdings" w:hAnsi="Wingdings" w:hint="default"/>
      </w:rPr>
    </w:lvl>
    <w:lvl w:ilvl="2" w:tplc="0409000D">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21">
    <w:nsid w:val="3D4A0B5F"/>
    <w:multiLevelType w:val="hybridMultilevel"/>
    <w:tmpl w:val="E53CCF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CA53D9"/>
    <w:multiLevelType w:val="hybridMultilevel"/>
    <w:tmpl w:val="F0DA96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484D0664"/>
    <w:multiLevelType w:val="hybridMultilevel"/>
    <w:tmpl w:val="ADBC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7D74BC"/>
    <w:multiLevelType w:val="hybridMultilevel"/>
    <w:tmpl w:val="4E5451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C3326D"/>
    <w:multiLevelType w:val="hybridMultilevel"/>
    <w:tmpl w:val="940E40EA"/>
    <w:lvl w:ilvl="0" w:tplc="3F1C640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6">
    <w:nsid w:val="4CCC7EB3"/>
    <w:multiLevelType w:val="hybridMultilevel"/>
    <w:tmpl w:val="C27A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11512A"/>
    <w:multiLevelType w:val="hybridMultilevel"/>
    <w:tmpl w:val="1BD2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9276AF"/>
    <w:multiLevelType w:val="hybridMultilevel"/>
    <w:tmpl w:val="D4C41D7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7115A9"/>
    <w:multiLevelType w:val="hybridMultilevel"/>
    <w:tmpl w:val="583A2842"/>
    <w:lvl w:ilvl="0" w:tplc="D58C06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1316A7"/>
    <w:multiLevelType w:val="hybridMultilevel"/>
    <w:tmpl w:val="502E5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1C62E78"/>
    <w:multiLevelType w:val="hybridMultilevel"/>
    <w:tmpl w:val="52586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341089D"/>
    <w:multiLevelType w:val="hybridMultilevel"/>
    <w:tmpl w:val="1D905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782F80"/>
    <w:multiLevelType w:val="hybridMultilevel"/>
    <w:tmpl w:val="123E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981C49"/>
    <w:multiLevelType w:val="hybridMultilevel"/>
    <w:tmpl w:val="F8BE49B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5">
    <w:nsid w:val="705965FB"/>
    <w:multiLevelType w:val="hybridMultilevel"/>
    <w:tmpl w:val="19900A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B75BAE"/>
    <w:multiLevelType w:val="hybridMultilevel"/>
    <w:tmpl w:val="06D802DE"/>
    <w:lvl w:ilvl="0" w:tplc="6B447B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192139"/>
    <w:multiLevelType w:val="hybridMultilevel"/>
    <w:tmpl w:val="A0E85FE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D811661"/>
    <w:multiLevelType w:val="hybridMultilevel"/>
    <w:tmpl w:val="5F02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83565B"/>
    <w:multiLevelType w:val="hybridMultilevel"/>
    <w:tmpl w:val="6B6A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0"/>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3"/>
  </w:num>
  <w:num w:numId="18">
    <w:abstractNumId w:val="21"/>
  </w:num>
  <w:num w:numId="19">
    <w:abstractNumId w:val="22"/>
  </w:num>
  <w:num w:numId="20">
    <w:abstractNumId w:val="35"/>
  </w:num>
  <w:num w:numId="21">
    <w:abstractNumId w:val="13"/>
  </w:num>
  <w:num w:numId="22">
    <w:abstractNumId w:val="30"/>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4"/>
  </w:num>
  <w:num w:numId="30">
    <w:abstractNumId w:val="12"/>
  </w:num>
  <w:num w:numId="31">
    <w:abstractNumId w:val="5"/>
  </w:num>
  <w:num w:numId="32">
    <w:abstractNumId w:val="16"/>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8"/>
  </w:num>
  <w:num w:numId="36">
    <w:abstractNumId w:val="6"/>
  </w:num>
  <w:num w:numId="37">
    <w:abstractNumId w:val="0"/>
  </w:num>
  <w:num w:numId="38">
    <w:abstractNumId w:val="24"/>
  </w:num>
  <w:num w:numId="39">
    <w:abstractNumId w:val="8"/>
  </w:num>
  <w:num w:numId="40">
    <w:abstractNumId w:val="20"/>
  </w:num>
  <w:num w:numId="41">
    <w:abstractNumId w:val="1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C87B5E"/>
    <w:rsid w:val="00000D6A"/>
    <w:rsid w:val="00002DEB"/>
    <w:rsid w:val="00011EC2"/>
    <w:rsid w:val="00013531"/>
    <w:rsid w:val="0001429E"/>
    <w:rsid w:val="000166CE"/>
    <w:rsid w:val="000167B4"/>
    <w:rsid w:val="00023555"/>
    <w:rsid w:val="00025FDC"/>
    <w:rsid w:val="00027BAD"/>
    <w:rsid w:val="00030100"/>
    <w:rsid w:val="000403F3"/>
    <w:rsid w:val="00040B3D"/>
    <w:rsid w:val="00050AC4"/>
    <w:rsid w:val="0005601F"/>
    <w:rsid w:val="00061D75"/>
    <w:rsid w:val="00062B16"/>
    <w:rsid w:val="00063524"/>
    <w:rsid w:val="0006504A"/>
    <w:rsid w:val="000755AA"/>
    <w:rsid w:val="0007592F"/>
    <w:rsid w:val="00081C40"/>
    <w:rsid w:val="00085667"/>
    <w:rsid w:val="00087351"/>
    <w:rsid w:val="000916A6"/>
    <w:rsid w:val="00096657"/>
    <w:rsid w:val="000A2524"/>
    <w:rsid w:val="000A5D8B"/>
    <w:rsid w:val="000A7217"/>
    <w:rsid w:val="000B1E37"/>
    <w:rsid w:val="000B7B81"/>
    <w:rsid w:val="000C2A43"/>
    <w:rsid w:val="000D7055"/>
    <w:rsid w:val="000E0CE0"/>
    <w:rsid w:val="000E2BFA"/>
    <w:rsid w:val="000E31CC"/>
    <w:rsid w:val="000E4138"/>
    <w:rsid w:val="000E5220"/>
    <w:rsid w:val="000E6FE7"/>
    <w:rsid w:val="000F5D33"/>
    <w:rsid w:val="000F6A6C"/>
    <w:rsid w:val="000F6CFA"/>
    <w:rsid w:val="00102533"/>
    <w:rsid w:val="001057E3"/>
    <w:rsid w:val="00105DAA"/>
    <w:rsid w:val="00107EC7"/>
    <w:rsid w:val="00115AC6"/>
    <w:rsid w:val="00115CFB"/>
    <w:rsid w:val="00117EE4"/>
    <w:rsid w:val="00123D60"/>
    <w:rsid w:val="00124B58"/>
    <w:rsid w:val="00125877"/>
    <w:rsid w:val="00136D3F"/>
    <w:rsid w:val="00137E62"/>
    <w:rsid w:val="00140CE9"/>
    <w:rsid w:val="001426E6"/>
    <w:rsid w:val="00144634"/>
    <w:rsid w:val="0014664B"/>
    <w:rsid w:val="00147B57"/>
    <w:rsid w:val="00147F34"/>
    <w:rsid w:val="001511B4"/>
    <w:rsid w:val="001540BF"/>
    <w:rsid w:val="00163C9F"/>
    <w:rsid w:val="00163EEB"/>
    <w:rsid w:val="00164742"/>
    <w:rsid w:val="00165264"/>
    <w:rsid w:val="00166403"/>
    <w:rsid w:val="00170636"/>
    <w:rsid w:val="00171649"/>
    <w:rsid w:val="0017179B"/>
    <w:rsid w:val="00173E43"/>
    <w:rsid w:val="00173EAF"/>
    <w:rsid w:val="0017528C"/>
    <w:rsid w:val="0017703E"/>
    <w:rsid w:val="001773F0"/>
    <w:rsid w:val="001800BF"/>
    <w:rsid w:val="001806EA"/>
    <w:rsid w:val="0018110B"/>
    <w:rsid w:val="00184892"/>
    <w:rsid w:val="001854EE"/>
    <w:rsid w:val="00187908"/>
    <w:rsid w:val="0019045A"/>
    <w:rsid w:val="00192FD2"/>
    <w:rsid w:val="00193A55"/>
    <w:rsid w:val="001971F7"/>
    <w:rsid w:val="001973D5"/>
    <w:rsid w:val="001A33B6"/>
    <w:rsid w:val="001A4458"/>
    <w:rsid w:val="001A61D5"/>
    <w:rsid w:val="001A6786"/>
    <w:rsid w:val="001A766D"/>
    <w:rsid w:val="001B5FB6"/>
    <w:rsid w:val="001B6342"/>
    <w:rsid w:val="001D082C"/>
    <w:rsid w:val="001D0E4E"/>
    <w:rsid w:val="001D0F50"/>
    <w:rsid w:val="001D24CE"/>
    <w:rsid w:val="001D5009"/>
    <w:rsid w:val="001E098E"/>
    <w:rsid w:val="001E154D"/>
    <w:rsid w:val="001E1848"/>
    <w:rsid w:val="001E36EB"/>
    <w:rsid w:val="001E5E89"/>
    <w:rsid w:val="001E72D7"/>
    <w:rsid w:val="001E7AEB"/>
    <w:rsid w:val="001F1A2E"/>
    <w:rsid w:val="001F30F9"/>
    <w:rsid w:val="001F54FF"/>
    <w:rsid w:val="001F66DB"/>
    <w:rsid w:val="00200A27"/>
    <w:rsid w:val="00205010"/>
    <w:rsid w:val="00207FEC"/>
    <w:rsid w:val="0021301E"/>
    <w:rsid w:val="00215509"/>
    <w:rsid w:val="00217F52"/>
    <w:rsid w:val="002208DF"/>
    <w:rsid w:val="0022206A"/>
    <w:rsid w:val="00222719"/>
    <w:rsid w:val="00225B85"/>
    <w:rsid w:val="00227AC9"/>
    <w:rsid w:val="00231C8F"/>
    <w:rsid w:val="002321C5"/>
    <w:rsid w:val="00234B43"/>
    <w:rsid w:val="00241782"/>
    <w:rsid w:val="002445E9"/>
    <w:rsid w:val="00246B28"/>
    <w:rsid w:val="0024715C"/>
    <w:rsid w:val="00247DCE"/>
    <w:rsid w:val="002534A2"/>
    <w:rsid w:val="002542A7"/>
    <w:rsid w:val="002550B0"/>
    <w:rsid w:val="0026080C"/>
    <w:rsid w:val="0026518D"/>
    <w:rsid w:val="00270211"/>
    <w:rsid w:val="00271CB5"/>
    <w:rsid w:val="00273989"/>
    <w:rsid w:val="00276555"/>
    <w:rsid w:val="002814CF"/>
    <w:rsid w:val="002826CC"/>
    <w:rsid w:val="00285F0E"/>
    <w:rsid w:val="00290C6E"/>
    <w:rsid w:val="002926EE"/>
    <w:rsid w:val="002929C3"/>
    <w:rsid w:val="002970BF"/>
    <w:rsid w:val="002A585A"/>
    <w:rsid w:val="002B1F20"/>
    <w:rsid w:val="002B3D88"/>
    <w:rsid w:val="002B6457"/>
    <w:rsid w:val="002B7ADC"/>
    <w:rsid w:val="002C0DEA"/>
    <w:rsid w:val="002C1275"/>
    <w:rsid w:val="002C199F"/>
    <w:rsid w:val="002C2158"/>
    <w:rsid w:val="002C3942"/>
    <w:rsid w:val="002C3EC0"/>
    <w:rsid w:val="002C446A"/>
    <w:rsid w:val="002C5317"/>
    <w:rsid w:val="002C779F"/>
    <w:rsid w:val="002D2D89"/>
    <w:rsid w:val="002D4DD4"/>
    <w:rsid w:val="002F126B"/>
    <w:rsid w:val="002F17F4"/>
    <w:rsid w:val="00302053"/>
    <w:rsid w:val="00315DD7"/>
    <w:rsid w:val="00320EDE"/>
    <w:rsid w:val="003230AA"/>
    <w:rsid w:val="00324716"/>
    <w:rsid w:val="003275C2"/>
    <w:rsid w:val="003317DB"/>
    <w:rsid w:val="00332659"/>
    <w:rsid w:val="0033590E"/>
    <w:rsid w:val="0033615A"/>
    <w:rsid w:val="00337394"/>
    <w:rsid w:val="0035039F"/>
    <w:rsid w:val="00350909"/>
    <w:rsid w:val="003563A5"/>
    <w:rsid w:val="00362CCC"/>
    <w:rsid w:val="0036675C"/>
    <w:rsid w:val="00372E36"/>
    <w:rsid w:val="00373626"/>
    <w:rsid w:val="003814A4"/>
    <w:rsid w:val="00382D16"/>
    <w:rsid w:val="00387BA3"/>
    <w:rsid w:val="00393101"/>
    <w:rsid w:val="00393704"/>
    <w:rsid w:val="0039417E"/>
    <w:rsid w:val="00397F74"/>
    <w:rsid w:val="003A1CEA"/>
    <w:rsid w:val="003B1AD7"/>
    <w:rsid w:val="003B3353"/>
    <w:rsid w:val="003C0C02"/>
    <w:rsid w:val="003C1C2C"/>
    <w:rsid w:val="003C75F7"/>
    <w:rsid w:val="003D1CF0"/>
    <w:rsid w:val="003E2AF4"/>
    <w:rsid w:val="003E313E"/>
    <w:rsid w:val="003E3B7F"/>
    <w:rsid w:val="003E4B72"/>
    <w:rsid w:val="003E517F"/>
    <w:rsid w:val="003E571F"/>
    <w:rsid w:val="003F044F"/>
    <w:rsid w:val="003F0819"/>
    <w:rsid w:val="003F3C26"/>
    <w:rsid w:val="003F7DFD"/>
    <w:rsid w:val="0040423C"/>
    <w:rsid w:val="004048B8"/>
    <w:rsid w:val="00406C79"/>
    <w:rsid w:val="004072AD"/>
    <w:rsid w:val="004102A8"/>
    <w:rsid w:val="00410FB7"/>
    <w:rsid w:val="00412AA2"/>
    <w:rsid w:val="00414401"/>
    <w:rsid w:val="004176BC"/>
    <w:rsid w:val="00417F77"/>
    <w:rsid w:val="004221CA"/>
    <w:rsid w:val="00425B63"/>
    <w:rsid w:val="00426315"/>
    <w:rsid w:val="0043071E"/>
    <w:rsid w:val="00432ED8"/>
    <w:rsid w:val="0043573B"/>
    <w:rsid w:val="00441F7A"/>
    <w:rsid w:val="004427F0"/>
    <w:rsid w:val="00446394"/>
    <w:rsid w:val="00457364"/>
    <w:rsid w:val="00463029"/>
    <w:rsid w:val="00483B43"/>
    <w:rsid w:val="00487C73"/>
    <w:rsid w:val="00493C67"/>
    <w:rsid w:val="00493C6D"/>
    <w:rsid w:val="004954F1"/>
    <w:rsid w:val="00495C7C"/>
    <w:rsid w:val="00496DC7"/>
    <w:rsid w:val="004B3F30"/>
    <w:rsid w:val="004B701B"/>
    <w:rsid w:val="004C02C9"/>
    <w:rsid w:val="004C14E0"/>
    <w:rsid w:val="004C3F39"/>
    <w:rsid w:val="004C54A5"/>
    <w:rsid w:val="004C65AD"/>
    <w:rsid w:val="004C6D8D"/>
    <w:rsid w:val="004C7079"/>
    <w:rsid w:val="004D0C0E"/>
    <w:rsid w:val="004D4CBA"/>
    <w:rsid w:val="004E0A65"/>
    <w:rsid w:val="004E5558"/>
    <w:rsid w:val="004F1B40"/>
    <w:rsid w:val="004F3D17"/>
    <w:rsid w:val="004F4D5C"/>
    <w:rsid w:val="004F5486"/>
    <w:rsid w:val="004F76C5"/>
    <w:rsid w:val="00501EA2"/>
    <w:rsid w:val="00503240"/>
    <w:rsid w:val="00503252"/>
    <w:rsid w:val="00510940"/>
    <w:rsid w:val="005162C7"/>
    <w:rsid w:val="00517FCD"/>
    <w:rsid w:val="0053003A"/>
    <w:rsid w:val="00541192"/>
    <w:rsid w:val="00541264"/>
    <w:rsid w:val="00542B47"/>
    <w:rsid w:val="00550F96"/>
    <w:rsid w:val="005513B0"/>
    <w:rsid w:val="0055168E"/>
    <w:rsid w:val="00553AA7"/>
    <w:rsid w:val="00553B86"/>
    <w:rsid w:val="00555162"/>
    <w:rsid w:val="005568B7"/>
    <w:rsid w:val="00561866"/>
    <w:rsid w:val="005626DA"/>
    <w:rsid w:val="0056293D"/>
    <w:rsid w:val="005642FF"/>
    <w:rsid w:val="00570B45"/>
    <w:rsid w:val="00570E4E"/>
    <w:rsid w:val="00574622"/>
    <w:rsid w:val="00577565"/>
    <w:rsid w:val="0058463A"/>
    <w:rsid w:val="0059168E"/>
    <w:rsid w:val="00593435"/>
    <w:rsid w:val="00594CA5"/>
    <w:rsid w:val="00597344"/>
    <w:rsid w:val="00597CD4"/>
    <w:rsid w:val="00597F70"/>
    <w:rsid w:val="005A3BE8"/>
    <w:rsid w:val="005A6ADF"/>
    <w:rsid w:val="005B0F32"/>
    <w:rsid w:val="005B31E8"/>
    <w:rsid w:val="005B5F8A"/>
    <w:rsid w:val="005B6189"/>
    <w:rsid w:val="005D2186"/>
    <w:rsid w:val="005D39E0"/>
    <w:rsid w:val="005D4E4F"/>
    <w:rsid w:val="005E1426"/>
    <w:rsid w:val="005E3D84"/>
    <w:rsid w:val="005E436D"/>
    <w:rsid w:val="005F0230"/>
    <w:rsid w:val="005F10DC"/>
    <w:rsid w:val="005F1A04"/>
    <w:rsid w:val="005F254C"/>
    <w:rsid w:val="005F32DD"/>
    <w:rsid w:val="00600964"/>
    <w:rsid w:val="00600A69"/>
    <w:rsid w:val="00606E02"/>
    <w:rsid w:val="00607019"/>
    <w:rsid w:val="0061109C"/>
    <w:rsid w:val="006112A9"/>
    <w:rsid w:val="00613AC7"/>
    <w:rsid w:val="00616743"/>
    <w:rsid w:val="006174FE"/>
    <w:rsid w:val="00633834"/>
    <w:rsid w:val="00634711"/>
    <w:rsid w:val="00640841"/>
    <w:rsid w:val="00653F53"/>
    <w:rsid w:val="006566CC"/>
    <w:rsid w:val="0065726E"/>
    <w:rsid w:val="00661C12"/>
    <w:rsid w:val="0066217B"/>
    <w:rsid w:val="006644A2"/>
    <w:rsid w:val="00665BEC"/>
    <w:rsid w:val="00666DB8"/>
    <w:rsid w:val="006739FA"/>
    <w:rsid w:val="006769A8"/>
    <w:rsid w:val="0068320D"/>
    <w:rsid w:val="00691CCE"/>
    <w:rsid w:val="00692B5B"/>
    <w:rsid w:val="00694925"/>
    <w:rsid w:val="006978B0"/>
    <w:rsid w:val="006A259B"/>
    <w:rsid w:val="006A31D5"/>
    <w:rsid w:val="006A79B1"/>
    <w:rsid w:val="006A7EB4"/>
    <w:rsid w:val="006B069E"/>
    <w:rsid w:val="006B50A0"/>
    <w:rsid w:val="006B5657"/>
    <w:rsid w:val="006B6510"/>
    <w:rsid w:val="006C54B0"/>
    <w:rsid w:val="006D4C67"/>
    <w:rsid w:val="006D7E20"/>
    <w:rsid w:val="006E032F"/>
    <w:rsid w:val="006E0448"/>
    <w:rsid w:val="006E3A4A"/>
    <w:rsid w:val="006E54AE"/>
    <w:rsid w:val="006F0C89"/>
    <w:rsid w:val="006F3FB2"/>
    <w:rsid w:val="006F5B04"/>
    <w:rsid w:val="006F6B99"/>
    <w:rsid w:val="006F74E3"/>
    <w:rsid w:val="006F771A"/>
    <w:rsid w:val="007024B2"/>
    <w:rsid w:val="00702944"/>
    <w:rsid w:val="0070400D"/>
    <w:rsid w:val="00707FAA"/>
    <w:rsid w:val="007100AB"/>
    <w:rsid w:val="0071099F"/>
    <w:rsid w:val="00710AF0"/>
    <w:rsid w:val="007132E5"/>
    <w:rsid w:val="00713765"/>
    <w:rsid w:val="007147FF"/>
    <w:rsid w:val="00715527"/>
    <w:rsid w:val="0071597E"/>
    <w:rsid w:val="00720199"/>
    <w:rsid w:val="007301A4"/>
    <w:rsid w:val="0073374D"/>
    <w:rsid w:val="00734524"/>
    <w:rsid w:val="007370D5"/>
    <w:rsid w:val="00744068"/>
    <w:rsid w:val="00745146"/>
    <w:rsid w:val="00747FFA"/>
    <w:rsid w:val="00751E6D"/>
    <w:rsid w:val="00757287"/>
    <w:rsid w:val="0075733D"/>
    <w:rsid w:val="00761947"/>
    <w:rsid w:val="00761DE1"/>
    <w:rsid w:val="00762DFB"/>
    <w:rsid w:val="00772F8B"/>
    <w:rsid w:val="00773008"/>
    <w:rsid w:val="00775924"/>
    <w:rsid w:val="00786339"/>
    <w:rsid w:val="00787925"/>
    <w:rsid w:val="007934CF"/>
    <w:rsid w:val="007A0061"/>
    <w:rsid w:val="007A01E0"/>
    <w:rsid w:val="007A06FF"/>
    <w:rsid w:val="007C10E8"/>
    <w:rsid w:val="007C53F8"/>
    <w:rsid w:val="007D3E3E"/>
    <w:rsid w:val="007D43A1"/>
    <w:rsid w:val="007D4C3D"/>
    <w:rsid w:val="007D4D45"/>
    <w:rsid w:val="007D5835"/>
    <w:rsid w:val="007D64C8"/>
    <w:rsid w:val="007E3C47"/>
    <w:rsid w:val="007E4C58"/>
    <w:rsid w:val="007E548D"/>
    <w:rsid w:val="007F27E1"/>
    <w:rsid w:val="007F3EBF"/>
    <w:rsid w:val="007F3F1B"/>
    <w:rsid w:val="007F5B0A"/>
    <w:rsid w:val="00801D8F"/>
    <w:rsid w:val="00802CF5"/>
    <w:rsid w:val="00805518"/>
    <w:rsid w:val="00805E55"/>
    <w:rsid w:val="008217BC"/>
    <w:rsid w:val="0082260F"/>
    <w:rsid w:val="0082325D"/>
    <w:rsid w:val="00830308"/>
    <w:rsid w:val="00833918"/>
    <w:rsid w:val="0083424D"/>
    <w:rsid w:val="00834564"/>
    <w:rsid w:val="00836480"/>
    <w:rsid w:val="00840BC0"/>
    <w:rsid w:val="00842DFD"/>
    <w:rsid w:val="008464CD"/>
    <w:rsid w:val="0085523F"/>
    <w:rsid w:val="008564BD"/>
    <w:rsid w:val="00857DEE"/>
    <w:rsid w:val="00863CA6"/>
    <w:rsid w:val="00867E92"/>
    <w:rsid w:val="008703C4"/>
    <w:rsid w:val="00873750"/>
    <w:rsid w:val="008771A5"/>
    <w:rsid w:val="00881EA8"/>
    <w:rsid w:val="00884305"/>
    <w:rsid w:val="00885B63"/>
    <w:rsid w:val="008876A5"/>
    <w:rsid w:val="00894E8B"/>
    <w:rsid w:val="008A3604"/>
    <w:rsid w:val="008B1873"/>
    <w:rsid w:val="008B4040"/>
    <w:rsid w:val="008B4129"/>
    <w:rsid w:val="008C2319"/>
    <w:rsid w:val="008C452F"/>
    <w:rsid w:val="008C6B48"/>
    <w:rsid w:val="008D1F64"/>
    <w:rsid w:val="008D2CCA"/>
    <w:rsid w:val="008D332C"/>
    <w:rsid w:val="008D365F"/>
    <w:rsid w:val="008D3AFE"/>
    <w:rsid w:val="008D7DDD"/>
    <w:rsid w:val="008E11A1"/>
    <w:rsid w:val="008E2B2A"/>
    <w:rsid w:val="008E347D"/>
    <w:rsid w:val="008E40CA"/>
    <w:rsid w:val="008E5A7B"/>
    <w:rsid w:val="008E78EF"/>
    <w:rsid w:val="008F4094"/>
    <w:rsid w:val="008F60B3"/>
    <w:rsid w:val="008F67FE"/>
    <w:rsid w:val="008F742E"/>
    <w:rsid w:val="009007F3"/>
    <w:rsid w:val="0091185B"/>
    <w:rsid w:val="00926572"/>
    <w:rsid w:val="009362E8"/>
    <w:rsid w:val="00943539"/>
    <w:rsid w:val="00944337"/>
    <w:rsid w:val="00946150"/>
    <w:rsid w:val="00947C9C"/>
    <w:rsid w:val="00953F28"/>
    <w:rsid w:val="00956496"/>
    <w:rsid w:val="00956F22"/>
    <w:rsid w:val="00960F9D"/>
    <w:rsid w:val="00965099"/>
    <w:rsid w:val="009663B0"/>
    <w:rsid w:val="00966954"/>
    <w:rsid w:val="00970600"/>
    <w:rsid w:val="009715B6"/>
    <w:rsid w:val="00971DEB"/>
    <w:rsid w:val="0097534C"/>
    <w:rsid w:val="009777F3"/>
    <w:rsid w:val="009777F8"/>
    <w:rsid w:val="00977B83"/>
    <w:rsid w:val="00983030"/>
    <w:rsid w:val="00987604"/>
    <w:rsid w:val="0099497B"/>
    <w:rsid w:val="00994DB9"/>
    <w:rsid w:val="0099629C"/>
    <w:rsid w:val="009A4026"/>
    <w:rsid w:val="009A4C0A"/>
    <w:rsid w:val="009B51CB"/>
    <w:rsid w:val="009B5A9E"/>
    <w:rsid w:val="009B5D50"/>
    <w:rsid w:val="009B77B1"/>
    <w:rsid w:val="009C2347"/>
    <w:rsid w:val="009D3798"/>
    <w:rsid w:val="009D74D1"/>
    <w:rsid w:val="009D79F5"/>
    <w:rsid w:val="009F1CE9"/>
    <w:rsid w:val="009F2456"/>
    <w:rsid w:val="009F7379"/>
    <w:rsid w:val="009F79E3"/>
    <w:rsid w:val="00A003BB"/>
    <w:rsid w:val="00A05553"/>
    <w:rsid w:val="00A06F3D"/>
    <w:rsid w:val="00A1015D"/>
    <w:rsid w:val="00A11009"/>
    <w:rsid w:val="00A11F80"/>
    <w:rsid w:val="00A1295E"/>
    <w:rsid w:val="00A16B9C"/>
    <w:rsid w:val="00A20462"/>
    <w:rsid w:val="00A2454C"/>
    <w:rsid w:val="00A27676"/>
    <w:rsid w:val="00A308B3"/>
    <w:rsid w:val="00A32128"/>
    <w:rsid w:val="00A430C2"/>
    <w:rsid w:val="00A44FB5"/>
    <w:rsid w:val="00A57EB2"/>
    <w:rsid w:val="00A62C98"/>
    <w:rsid w:val="00A63324"/>
    <w:rsid w:val="00A6359D"/>
    <w:rsid w:val="00A7025C"/>
    <w:rsid w:val="00A71ADA"/>
    <w:rsid w:val="00A80291"/>
    <w:rsid w:val="00A8164F"/>
    <w:rsid w:val="00A933DC"/>
    <w:rsid w:val="00A96645"/>
    <w:rsid w:val="00AA120C"/>
    <w:rsid w:val="00AA4EF8"/>
    <w:rsid w:val="00AB2486"/>
    <w:rsid w:val="00AB6113"/>
    <w:rsid w:val="00AB6F6B"/>
    <w:rsid w:val="00AC081B"/>
    <w:rsid w:val="00AC28F7"/>
    <w:rsid w:val="00AD157B"/>
    <w:rsid w:val="00AD2017"/>
    <w:rsid w:val="00AD5484"/>
    <w:rsid w:val="00AE3014"/>
    <w:rsid w:val="00AF2A30"/>
    <w:rsid w:val="00AF6EC1"/>
    <w:rsid w:val="00B0514D"/>
    <w:rsid w:val="00B14A8A"/>
    <w:rsid w:val="00B17812"/>
    <w:rsid w:val="00B20574"/>
    <w:rsid w:val="00B209FC"/>
    <w:rsid w:val="00B242B3"/>
    <w:rsid w:val="00B321A6"/>
    <w:rsid w:val="00B32AC6"/>
    <w:rsid w:val="00B37C35"/>
    <w:rsid w:val="00B426B7"/>
    <w:rsid w:val="00B448F5"/>
    <w:rsid w:val="00B468C9"/>
    <w:rsid w:val="00B473A4"/>
    <w:rsid w:val="00B52F6F"/>
    <w:rsid w:val="00B54E26"/>
    <w:rsid w:val="00B55DC2"/>
    <w:rsid w:val="00B63FEA"/>
    <w:rsid w:val="00B65F48"/>
    <w:rsid w:val="00B67D0C"/>
    <w:rsid w:val="00B73392"/>
    <w:rsid w:val="00B74A35"/>
    <w:rsid w:val="00B75213"/>
    <w:rsid w:val="00B75780"/>
    <w:rsid w:val="00B77BE3"/>
    <w:rsid w:val="00B901D1"/>
    <w:rsid w:val="00B92F7D"/>
    <w:rsid w:val="00B953CB"/>
    <w:rsid w:val="00BA252C"/>
    <w:rsid w:val="00BA6459"/>
    <w:rsid w:val="00BA784A"/>
    <w:rsid w:val="00BB0091"/>
    <w:rsid w:val="00BB15F0"/>
    <w:rsid w:val="00BB3534"/>
    <w:rsid w:val="00BB4A1E"/>
    <w:rsid w:val="00BC1319"/>
    <w:rsid w:val="00BC2E2C"/>
    <w:rsid w:val="00BC77FB"/>
    <w:rsid w:val="00BD156E"/>
    <w:rsid w:val="00BD61F2"/>
    <w:rsid w:val="00BD6D96"/>
    <w:rsid w:val="00BD754A"/>
    <w:rsid w:val="00BE53E7"/>
    <w:rsid w:val="00BE5896"/>
    <w:rsid w:val="00BF148E"/>
    <w:rsid w:val="00BF18C3"/>
    <w:rsid w:val="00BF5884"/>
    <w:rsid w:val="00C01FD1"/>
    <w:rsid w:val="00C042F9"/>
    <w:rsid w:val="00C11AC1"/>
    <w:rsid w:val="00C12034"/>
    <w:rsid w:val="00C13FF1"/>
    <w:rsid w:val="00C14E85"/>
    <w:rsid w:val="00C1742E"/>
    <w:rsid w:val="00C228BA"/>
    <w:rsid w:val="00C315C6"/>
    <w:rsid w:val="00C33DFD"/>
    <w:rsid w:val="00C35514"/>
    <w:rsid w:val="00C51B23"/>
    <w:rsid w:val="00C549AD"/>
    <w:rsid w:val="00C5634C"/>
    <w:rsid w:val="00C5747D"/>
    <w:rsid w:val="00C6141B"/>
    <w:rsid w:val="00C633D2"/>
    <w:rsid w:val="00C6511F"/>
    <w:rsid w:val="00C65E44"/>
    <w:rsid w:val="00C71EE8"/>
    <w:rsid w:val="00C72AC0"/>
    <w:rsid w:val="00C87B5E"/>
    <w:rsid w:val="00C90313"/>
    <w:rsid w:val="00C9371E"/>
    <w:rsid w:val="00C94821"/>
    <w:rsid w:val="00CA2B3E"/>
    <w:rsid w:val="00CA4341"/>
    <w:rsid w:val="00CA7AEB"/>
    <w:rsid w:val="00CB167E"/>
    <w:rsid w:val="00CB25A8"/>
    <w:rsid w:val="00CC1797"/>
    <w:rsid w:val="00CC21AE"/>
    <w:rsid w:val="00CC2E10"/>
    <w:rsid w:val="00CC6DAC"/>
    <w:rsid w:val="00CD1932"/>
    <w:rsid w:val="00CD5E9C"/>
    <w:rsid w:val="00CD77F1"/>
    <w:rsid w:val="00CF0E5E"/>
    <w:rsid w:val="00CF22B3"/>
    <w:rsid w:val="00CF3D9F"/>
    <w:rsid w:val="00CF5CD9"/>
    <w:rsid w:val="00CF7484"/>
    <w:rsid w:val="00D033FD"/>
    <w:rsid w:val="00D11950"/>
    <w:rsid w:val="00D119E4"/>
    <w:rsid w:val="00D16209"/>
    <w:rsid w:val="00D1742E"/>
    <w:rsid w:val="00D331C9"/>
    <w:rsid w:val="00D43E08"/>
    <w:rsid w:val="00D465BB"/>
    <w:rsid w:val="00D5246A"/>
    <w:rsid w:val="00D5246C"/>
    <w:rsid w:val="00D717EB"/>
    <w:rsid w:val="00D810D5"/>
    <w:rsid w:val="00D811EB"/>
    <w:rsid w:val="00D90D76"/>
    <w:rsid w:val="00D90E0D"/>
    <w:rsid w:val="00D91D2E"/>
    <w:rsid w:val="00D9270B"/>
    <w:rsid w:val="00D94C61"/>
    <w:rsid w:val="00D9734A"/>
    <w:rsid w:val="00DB1211"/>
    <w:rsid w:val="00DB6C3B"/>
    <w:rsid w:val="00DC74A8"/>
    <w:rsid w:val="00DD6739"/>
    <w:rsid w:val="00DD70AE"/>
    <w:rsid w:val="00DE293E"/>
    <w:rsid w:val="00DE67BE"/>
    <w:rsid w:val="00DE7A61"/>
    <w:rsid w:val="00DF4385"/>
    <w:rsid w:val="00DF7D09"/>
    <w:rsid w:val="00E06872"/>
    <w:rsid w:val="00E06A4F"/>
    <w:rsid w:val="00E1571A"/>
    <w:rsid w:val="00E17880"/>
    <w:rsid w:val="00E21D3F"/>
    <w:rsid w:val="00E24681"/>
    <w:rsid w:val="00E3112D"/>
    <w:rsid w:val="00E353F0"/>
    <w:rsid w:val="00E525C9"/>
    <w:rsid w:val="00E57A00"/>
    <w:rsid w:val="00E61B42"/>
    <w:rsid w:val="00E63A31"/>
    <w:rsid w:val="00E72FD7"/>
    <w:rsid w:val="00E73C6C"/>
    <w:rsid w:val="00E742BC"/>
    <w:rsid w:val="00E806D7"/>
    <w:rsid w:val="00E83025"/>
    <w:rsid w:val="00E87D08"/>
    <w:rsid w:val="00E90773"/>
    <w:rsid w:val="00E971D6"/>
    <w:rsid w:val="00EA2ED8"/>
    <w:rsid w:val="00EA5E30"/>
    <w:rsid w:val="00EA6CBC"/>
    <w:rsid w:val="00EA78FE"/>
    <w:rsid w:val="00EA7BD9"/>
    <w:rsid w:val="00EB0556"/>
    <w:rsid w:val="00EB4738"/>
    <w:rsid w:val="00EB5DA3"/>
    <w:rsid w:val="00EB6731"/>
    <w:rsid w:val="00EC0201"/>
    <w:rsid w:val="00EC065C"/>
    <w:rsid w:val="00EC2A9D"/>
    <w:rsid w:val="00EC30D5"/>
    <w:rsid w:val="00EC78CC"/>
    <w:rsid w:val="00ED01EB"/>
    <w:rsid w:val="00ED18E2"/>
    <w:rsid w:val="00EE0EC0"/>
    <w:rsid w:val="00EE483E"/>
    <w:rsid w:val="00EF03E0"/>
    <w:rsid w:val="00EF03EF"/>
    <w:rsid w:val="00EF46F3"/>
    <w:rsid w:val="00F010F1"/>
    <w:rsid w:val="00F22823"/>
    <w:rsid w:val="00F23BEF"/>
    <w:rsid w:val="00F33A0A"/>
    <w:rsid w:val="00F35C0E"/>
    <w:rsid w:val="00F4616E"/>
    <w:rsid w:val="00F50CE4"/>
    <w:rsid w:val="00F5374A"/>
    <w:rsid w:val="00F57C3F"/>
    <w:rsid w:val="00F64AF7"/>
    <w:rsid w:val="00F64C9A"/>
    <w:rsid w:val="00F70C12"/>
    <w:rsid w:val="00F71ED8"/>
    <w:rsid w:val="00F76107"/>
    <w:rsid w:val="00F77936"/>
    <w:rsid w:val="00F811CA"/>
    <w:rsid w:val="00F8406D"/>
    <w:rsid w:val="00F84A31"/>
    <w:rsid w:val="00F8518D"/>
    <w:rsid w:val="00F91E6C"/>
    <w:rsid w:val="00F92D04"/>
    <w:rsid w:val="00F968DE"/>
    <w:rsid w:val="00FA0D5F"/>
    <w:rsid w:val="00FA1011"/>
    <w:rsid w:val="00FA5017"/>
    <w:rsid w:val="00FA6626"/>
    <w:rsid w:val="00FB2AC8"/>
    <w:rsid w:val="00FB6E39"/>
    <w:rsid w:val="00FC0001"/>
    <w:rsid w:val="00FC0579"/>
    <w:rsid w:val="00FC619A"/>
    <w:rsid w:val="00FD423D"/>
    <w:rsid w:val="00FD480F"/>
    <w:rsid w:val="00FF1680"/>
    <w:rsid w:val="00FF3053"/>
    <w:rsid w:val="00FF4BC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12D"/>
  </w:style>
  <w:style w:type="paragraph" w:styleId="Heading1">
    <w:name w:val="heading 1"/>
    <w:basedOn w:val="Normal"/>
    <w:next w:val="Normal"/>
    <w:link w:val="Heading1Char"/>
    <w:uiPriority w:val="9"/>
    <w:qFormat/>
    <w:rsid w:val="00C87B5E"/>
    <w:pPr>
      <w:keepNext/>
      <w:spacing w:after="0" w:line="240" w:lineRule="auto"/>
      <w:outlineLvl w:val="0"/>
    </w:pPr>
    <w:rPr>
      <w:rFonts w:ascii="Times New Roman" w:eastAsia="Times New Roman" w:hAnsi="Times New Roman" w:cs="Times New Roman"/>
      <w:sz w:val="28"/>
      <w:lang w:bidi="ar-SA"/>
    </w:rPr>
  </w:style>
  <w:style w:type="paragraph" w:styleId="Heading2">
    <w:name w:val="heading 2"/>
    <w:basedOn w:val="Normal"/>
    <w:next w:val="Normal"/>
    <w:link w:val="Heading2Char"/>
    <w:unhideWhenUsed/>
    <w:qFormat/>
    <w:rsid w:val="00C87B5E"/>
    <w:pPr>
      <w:keepNext/>
      <w:spacing w:after="0" w:line="240" w:lineRule="auto"/>
      <w:jc w:val="center"/>
      <w:outlineLvl w:val="1"/>
    </w:pPr>
    <w:rPr>
      <w:rFonts w:ascii="Times New Roman" w:eastAsia="Times New Roman" w:hAnsi="Times New Roman" w:cs="Times New Roman"/>
      <w:b/>
      <w:szCs w:val="24"/>
      <w:lang w:bidi="ar-SA"/>
    </w:rPr>
  </w:style>
  <w:style w:type="paragraph" w:styleId="Heading3">
    <w:name w:val="heading 3"/>
    <w:basedOn w:val="Normal"/>
    <w:next w:val="Normal"/>
    <w:link w:val="Heading3Char"/>
    <w:unhideWhenUsed/>
    <w:qFormat/>
    <w:rsid w:val="00C87B5E"/>
    <w:pPr>
      <w:keepNext/>
      <w:spacing w:after="0" w:line="360" w:lineRule="auto"/>
      <w:jc w:val="center"/>
      <w:outlineLvl w:val="2"/>
    </w:pPr>
    <w:rPr>
      <w:rFonts w:ascii="Times New Roman" w:eastAsia="Times New Roman" w:hAnsi="Times New Roman" w:cs="Times New Roman"/>
      <w:b/>
      <w:sz w:val="24"/>
      <w:lang w:bidi="ar-SA"/>
    </w:rPr>
  </w:style>
  <w:style w:type="paragraph" w:styleId="Heading4">
    <w:name w:val="heading 4"/>
    <w:basedOn w:val="Normal"/>
    <w:next w:val="Normal"/>
    <w:link w:val="Heading4Char"/>
    <w:unhideWhenUsed/>
    <w:qFormat/>
    <w:rsid w:val="00C87B5E"/>
    <w:pPr>
      <w:keepNext/>
      <w:spacing w:after="0" w:line="240" w:lineRule="auto"/>
      <w:jc w:val="both"/>
      <w:outlineLvl w:val="3"/>
    </w:pPr>
    <w:rPr>
      <w:rFonts w:ascii="Times New Roman" w:eastAsia="Times New Roman" w:hAnsi="Times New Roman" w:cs="Times New Roman"/>
      <w:sz w:val="24"/>
      <w:lang w:bidi="ar-SA"/>
    </w:rPr>
  </w:style>
  <w:style w:type="paragraph" w:styleId="Heading5">
    <w:name w:val="heading 5"/>
    <w:basedOn w:val="Normal"/>
    <w:next w:val="Normal"/>
    <w:link w:val="Heading5Char"/>
    <w:unhideWhenUsed/>
    <w:qFormat/>
    <w:rsid w:val="00C87B5E"/>
    <w:pPr>
      <w:keepNext/>
      <w:spacing w:after="0" w:line="240" w:lineRule="auto"/>
      <w:ind w:left="180"/>
      <w:outlineLvl w:val="4"/>
    </w:pPr>
    <w:rPr>
      <w:rFonts w:ascii="Times New Roman" w:eastAsia="Times New Roman" w:hAnsi="Times New Roman" w:cs="Times New Roman"/>
      <w:b/>
      <w:sz w:val="24"/>
      <w:szCs w:val="24"/>
      <w:lang w:bidi="ar-SA"/>
    </w:rPr>
  </w:style>
  <w:style w:type="paragraph" w:styleId="Heading6">
    <w:name w:val="heading 6"/>
    <w:basedOn w:val="Normal"/>
    <w:next w:val="Normal"/>
    <w:link w:val="Heading6Char"/>
    <w:unhideWhenUsed/>
    <w:qFormat/>
    <w:rsid w:val="00C87B5E"/>
    <w:pPr>
      <w:keepNext/>
      <w:spacing w:after="0" w:line="240" w:lineRule="auto"/>
      <w:outlineLvl w:val="5"/>
    </w:pPr>
    <w:rPr>
      <w:rFonts w:ascii="Times New Roman" w:eastAsia="Times New Roman" w:hAnsi="Times New Roman" w:cs="Times New Roman"/>
      <w:sz w:val="24"/>
      <w:lang w:bidi="ar-SA"/>
    </w:rPr>
  </w:style>
  <w:style w:type="paragraph" w:styleId="Heading7">
    <w:name w:val="heading 7"/>
    <w:basedOn w:val="Normal"/>
    <w:next w:val="Normal"/>
    <w:link w:val="Heading7Char"/>
    <w:uiPriority w:val="99"/>
    <w:unhideWhenUsed/>
    <w:qFormat/>
    <w:rsid w:val="00C87B5E"/>
    <w:pPr>
      <w:keepNext/>
      <w:spacing w:after="0" w:line="240" w:lineRule="auto"/>
      <w:outlineLvl w:val="6"/>
    </w:pPr>
    <w:rPr>
      <w:rFonts w:ascii="Times New Roman" w:eastAsia="Times New Roman" w:hAnsi="Times New Roman" w:cs="Times New Roman"/>
      <w:b/>
      <w:sz w:val="24"/>
      <w:lang w:bidi="ar-SA"/>
    </w:rPr>
  </w:style>
  <w:style w:type="paragraph" w:styleId="Heading8">
    <w:name w:val="heading 8"/>
    <w:basedOn w:val="Normal"/>
    <w:next w:val="Normal"/>
    <w:link w:val="Heading8Char"/>
    <w:unhideWhenUsed/>
    <w:qFormat/>
    <w:rsid w:val="00C87B5E"/>
    <w:pPr>
      <w:keepNext/>
      <w:spacing w:after="0" w:line="240" w:lineRule="auto"/>
      <w:jc w:val="both"/>
      <w:outlineLvl w:val="7"/>
    </w:pPr>
    <w:rPr>
      <w:rFonts w:ascii="Times New Roman" w:eastAsia="Times New Roman" w:hAnsi="Times New Roman" w:cs="Times New Roman"/>
      <w:b/>
      <w:sz w:val="24"/>
      <w:u w:val="single"/>
      <w:lang w:bidi="ar-SA"/>
    </w:rPr>
  </w:style>
  <w:style w:type="paragraph" w:styleId="Heading9">
    <w:name w:val="heading 9"/>
    <w:basedOn w:val="Normal"/>
    <w:next w:val="Normal"/>
    <w:link w:val="Heading9Char"/>
    <w:uiPriority w:val="9"/>
    <w:unhideWhenUsed/>
    <w:qFormat/>
    <w:rsid w:val="00C87B5E"/>
    <w:pPr>
      <w:keepNext/>
      <w:spacing w:after="0" w:line="240" w:lineRule="auto"/>
      <w:jc w:val="both"/>
      <w:outlineLvl w:val="8"/>
    </w:pPr>
    <w:rPr>
      <w:rFonts w:ascii="Times New Roman" w:eastAsia="Times New Roman" w:hAnsi="Times New Roman" w:cs="Times New Roman"/>
      <w:b/>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B5E"/>
    <w:rPr>
      <w:rFonts w:ascii="Times New Roman" w:eastAsia="Times New Roman" w:hAnsi="Times New Roman" w:cs="Times New Roman"/>
      <w:sz w:val="28"/>
      <w:lang w:bidi="ar-SA"/>
    </w:rPr>
  </w:style>
  <w:style w:type="character" w:customStyle="1" w:styleId="Heading2Char">
    <w:name w:val="Heading 2 Char"/>
    <w:basedOn w:val="DefaultParagraphFont"/>
    <w:link w:val="Heading2"/>
    <w:rsid w:val="00C87B5E"/>
    <w:rPr>
      <w:rFonts w:ascii="Times New Roman" w:eastAsia="Times New Roman" w:hAnsi="Times New Roman" w:cs="Times New Roman"/>
      <w:b/>
      <w:szCs w:val="24"/>
      <w:lang w:bidi="ar-SA"/>
    </w:rPr>
  </w:style>
  <w:style w:type="character" w:customStyle="1" w:styleId="Heading3Char">
    <w:name w:val="Heading 3 Char"/>
    <w:basedOn w:val="DefaultParagraphFont"/>
    <w:link w:val="Heading3"/>
    <w:rsid w:val="00C87B5E"/>
    <w:rPr>
      <w:rFonts w:ascii="Times New Roman" w:eastAsia="Times New Roman" w:hAnsi="Times New Roman" w:cs="Times New Roman"/>
      <w:b/>
      <w:sz w:val="24"/>
      <w:lang w:bidi="ar-SA"/>
    </w:rPr>
  </w:style>
  <w:style w:type="character" w:customStyle="1" w:styleId="Heading4Char">
    <w:name w:val="Heading 4 Char"/>
    <w:basedOn w:val="DefaultParagraphFont"/>
    <w:link w:val="Heading4"/>
    <w:rsid w:val="00C87B5E"/>
    <w:rPr>
      <w:rFonts w:ascii="Times New Roman" w:eastAsia="Times New Roman" w:hAnsi="Times New Roman" w:cs="Times New Roman"/>
      <w:sz w:val="24"/>
      <w:lang w:bidi="ar-SA"/>
    </w:rPr>
  </w:style>
  <w:style w:type="character" w:customStyle="1" w:styleId="Heading5Char">
    <w:name w:val="Heading 5 Char"/>
    <w:basedOn w:val="DefaultParagraphFont"/>
    <w:link w:val="Heading5"/>
    <w:rsid w:val="00C87B5E"/>
    <w:rPr>
      <w:rFonts w:ascii="Times New Roman" w:eastAsia="Times New Roman" w:hAnsi="Times New Roman" w:cs="Times New Roman"/>
      <w:b/>
      <w:sz w:val="24"/>
      <w:szCs w:val="24"/>
      <w:lang w:bidi="ar-SA"/>
    </w:rPr>
  </w:style>
  <w:style w:type="character" w:customStyle="1" w:styleId="Heading6Char">
    <w:name w:val="Heading 6 Char"/>
    <w:basedOn w:val="DefaultParagraphFont"/>
    <w:link w:val="Heading6"/>
    <w:rsid w:val="00C87B5E"/>
    <w:rPr>
      <w:rFonts w:ascii="Times New Roman" w:eastAsia="Times New Roman" w:hAnsi="Times New Roman" w:cs="Times New Roman"/>
      <w:sz w:val="24"/>
      <w:lang w:bidi="ar-SA"/>
    </w:rPr>
  </w:style>
  <w:style w:type="character" w:customStyle="1" w:styleId="Heading7Char">
    <w:name w:val="Heading 7 Char"/>
    <w:basedOn w:val="DefaultParagraphFont"/>
    <w:link w:val="Heading7"/>
    <w:uiPriority w:val="99"/>
    <w:rsid w:val="00C87B5E"/>
    <w:rPr>
      <w:rFonts w:ascii="Times New Roman" w:eastAsia="Times New Roman" w:hAnsi="Times New Roman" w:cs="Times New Roman"/>
      <w:b/>
      <w:sz w:val="24"/>
      <w:lang w:bidi="ar-SA"/>
    </w:rPr>
  </w:style>
  <w:style w:type="character" w:customStyle="1" w:styleId="Heading8Char">
    <w:name w:val="Heading 8 Char"/>
    <w:basedOn w:val="DefaultParagraphFont"/>
    <w:link w:val="Heading8"/>
    <w:rsid w:val="00C87B5E"/>
    <w:rPr>
      <w:rFonts w:ascii="Times New Roman" w:eastAsia="Times New Roman" w:hAnsi="Times New Roman" w:cs="Times New Roman"/>
      <w:b/>
      <w:sz w:val="24"/>
      <w:u w:val="single"/>
      <w:lang w:bidi="ar-SA"/>
    </w:rPr>
  </w:style>
  <w:style w:type="character" w:customStyle="1" w:styleId="Heading9Char">
    <w:name w:val="Heading 9 Char"/>
    <w:basedOn w:val="DefaultParagraphFont"/>
    <w:link w:val="Heading9"/>
    <w:uiPriority w:val="9"/>
    <w:rsid w:val="00C87B5E"/>
    <w:rPr>
      <w:rFonts w:ascii="Times New Roman" w:eastAsia="Times New Roman" w:hAnsi="Times New Roman" w:cs="Times New Roman"/>
      <w:b/>
      <w:sz w:val="24"/>
      <w:lang w:bidi="ar-SA"/>
    </w:rPr>
  </w:style>
  <w:style w:type="character" w:styleId="Hyperlink">
    <w:name w:val="Hyperlink"/>
    <w:basedOn w:val="DefaultParagraphFont"/>
    <w:uiPriority w:val="99"/>
    <w:unhideWhenUsed/>
    <w:rsid w:val="00C87B5E"/>
    <w:rPr>
      <w:color w:val="0000FF"/>
      <w:u w:val="single"/>
    </w:rPr>
  </w:style>
  <w:style w:type="paragraph" w:styleId="NormalWeb">
    <w:name w:val="Normal (Web)"/>
    <w:basedOn w:val="Normal"/>
    <w:uiPriority w:val="99"/>
    <w:unhideWhenUsed/>
    <w:rsid w:val="00C87B5E"/>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styleId="Header">
    <w:name w:val="header"/>
    <w:basedOn w:val="Normal"/>
    <w:link w:val="HeaderChar"/>
    <w:uiPriority w:val="99"/>
    <w:unhideWhenUsed/>
    <w:rsid w:val="00C87B5E"/>
    <w:pPr>
      <w:tabs>
        <w:tab w:val="center" w:pos="4320"/>
        <w:tab w:val="right" w:pos="8640"/>
      </w:tabs>
      <w:spacing w:after="0" w:line="240" w:lineRule="auto"/>
    </w:pPr>
    <w:rPr>
      <w:rFonts w:ascii="Times New Roman" w:eastAsia="Times New Roman" w:hAnsi="Times New Roman" w:cs="Times New Roman"/>
      <w:sz w:val="20"/>
      <w:lang w:bidi="ar-SA"/>
    </w:rPr>
  </w:style>
  <w:style w:type="character" w:customStyle="1" w:styleId="HeaderChar">
    <w:name w:val="Header Char"/>
    <w:basedOn w:val="DefaultParagraphFont"/>
    <w:link w:val="Header"/>
    <w:uiPriority w:val="99"/>
    <w:rsid w:val="00C87B5E"/>
    <w:rPr>
      <w:rFonts w:ascii="Times New Roman" w:eastAsia="Times New Roman" w:hAnsi="Times New Roman" w:cs="Times New Roman"/>
      <w:sz w:val="20"/>
      <w:lang w:bidi="ar-SA"/>
    </w:rPr>
  </w:style>
  <w:style w:type="character" w:customStyle="1" w:styleId="FooterChar">
    <w:name w:val="Footer Char"/>
    <w:basedOn w:val="DefaultParagraphFont"/>
    <w:link w:val="Footer"/>
    <w:uiPriority w:val="99"/>
    <w:rsid w:val="00C87B5E"/>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C87B5E"/>
    <w:pPr>
      <w:tabs>
        <w:tab w:val="center" w:pos="4320"/>
        <w:tab w:val="right" w:pos="8640"/>
      </w:tabs>
      <w:spacing w:after="0" w:line="240" w:lineRule="auto"/>
    </w:pPr>
    <w:rPr>
      <w:rFonts w:ascii="Times New Roman" w:eastAsia="Times New Roman" w:hAnsi="Times New Roman" w:cs="Times New Roman"/>
      <w:sz w:val="24"/>
      <w:szCs w:val="24"/>
      <w:lang w:bidi="ar-SA"/>
    </w:rPr>
  </w:style>
  <w:style w:type="paragraph" w:styleId="ListBullet">
    <w:name w:val="List Bullet"/>
    <w:basedOn w:val="Normal"/>
    <w:autoRedefine/>
    <w:uiPriority w:val="99"/>
    <w:semiHidden/>
    <w:unhideWhenUsed/>
    <w:rsid w:val="00C87B5E"/>
    <w:pPr>
      <w:tabs>
        <w:tab w:val="num" w:pos="360"/>
      </w:tabs>
      <w:spacing w:after="0" w:line="240" w:lineRule="auto"/>
      <w:ind w:left="360" w:hanging="360"/>
    </w:pPr>
    <w:rPr>
      <w:rFonts w:ascii="Times New Roman" w:eastAsia="Times New Roman" w:hAnsi="Times New Roman" w:cs="Times New Roman"/>
      <w:sz w:val="20"/>
      <w:lang w:bidi="ar-SA"/>
    </w:rPr>
  </w:style>
  <w:style w:type="paragraph" w:styleId="Title">
    <w:name w:val="Title"/>
    <w:basedOn w:val="Normal"/>
    <w:link w:val="TitleChar"/>
    <w:uiPriority w:val="10"/>
    <w:qFormat/>
    <w:rsid w:val="00C87B5E"/>
    <w:pPr>
      <w:spacing w:after="0" w:line="240" w:lineRule="auto"/>
      <w:jc w:val="center"/>
    </w:pPr>
    <w:rPr>
      <w:rFonts w:ascii="Times New Roman" w:eastAsia="Times New Roman" w:hAnsi="Times New Roman" w:cs="Times New Roman"/>
      <w:sz w:val="28"/>
      <w:szCs w:val="24"/>
      <w:lang w:bidi="ar-SA"/>
    </w:rPr>
  </w:style>
  <w:style w:type="character" w:customStyle="1" w:styleId="TitleChar">
    <w:name w:val="Title Char"/>
    <w:basedOn w:val="DefaultParagraphFont"/>
    <w:link w:val="Title"/>
    <w:uiPriority w:val="10"/>
    <w:rsid w:val="00C87B5E"/>
    <w:rPr>
      <w:rFonts w:ascii="Times New Roman" w:eastAsia="Times New Roman" w:hAnsi="Times New Roman" w:cs="Times New Roman"/>
      <w:sz w:val="28"/>
      <w:szCs w:val="24"/>
      <w:lang w:bidi="ar-SA"/>
    </w:rPr>
  </w:style>
  <w:style w:type="paragraph" w:styleId="BodyText">
    <w:name w:val="Body Text"/>
    <w:basedOn w:val="Normal"/>
    <w:link w:val="BodyTextChar"/>
    <w:unhideWhenUsed/>
    <w:rsid w:val="00C87B5E"/>
    <w:pPr>
      <w:spacing w:after="0" w:line="240" w:lineRule="auto"/>
      <w:jc w:val="both"/>
    </w:pPr>
    <w:rPr>
      <w:rFonts w:ascii="Times New Roman" w:eastAsia="Times New Roman" w:hAnsi="Times New Roman" w:cs="Times New Roman"/>
      <w:sz w:val="24"/>
      <w:lang w:bidi="ar-SA"/>
    </w:rPr>
  </w:style>
  <w:style w:type="character" w:customStyle="1" w:styleId="BodyTextChar">
    <w:name w:val="Body Text Char"/>
    <w:basedOn w:val="DefaultParagraphFont"/>
    <w:link w:val="BodyText"/>
    <w:rsid w:val="00C87B5E"/>
    <w:rPr>
      <w:rFonts w:ascii="Times New Roman" w:eastAsia="Times New Roman" w:hAnsi="Times New Roman" w:cs="Times New Roman"/>
      <w:sz w:val="24"/>
      <w:lang w:bidi="ar-SA"/>
    </w:rPr>
  </w:style>
  <w:style w:type="paragraph" w:styleId="BodyTextIndent">
    <w:name w:val="Body Text Indent"/>
    <w:basedOn w:val="Normal"/>
    <w:link w:val="BodyTextIndentChar1"/>
    <w:uiPriority w:val="99"/>
    <w:semiHidden/>
    <w:unhideWhenUsed/>
    <w:rsid w:val="00C87B5E"/>
    <w:pPr>
      <w:spacing w:after="0" w:line="240" w:lineRule="auto"/>
      <w:ind w:left="360"/>
      <w:jc w:val="both"/>
    </w:pPr>
    <w:rPr>
      <w:rFonts w:ascii="Times New Roman" w:hAnsi="Times New Roman" w:cs="Times New Roman"/>
      <w:b/>
      <w:sz w:val="24"/>
      <w:szCs w:val="24"/>
    </w:rPr>
  </w:style>
  <w:style w:type="character" w:customStyle="1" w:styleId="BodyTextIndentChar1">
    <w:name w:val="Body Text Indent Char1"/>
    <w:basedOn w:val="DefaultParagraphFont"/>
    <w:link w:val="BodyTextIndent"/>
    <w:uiPriority w:val="99"/>
    <w:semiHidden/>
    <w:locked/>
    <w:rsid w:val="00C87B5E"/>
    <w:rPr>
      <w:rFonts w:ascii="Times New Roman" w:hAnsi="Times New Roman" w:cs="Times New Roman"/>
      <w:b/>
      <w:sz w:val="24"/>
      <w:szCs w:val="24"/>
    </w:rPr>
  </w:style>
  <w:style w:type="character" w:customStyle="1" w:styleId="BodyTextIndentChar">
    <w:name w:val="Body Text Indent Char"/>
    <w:basedOn w:val="DefaultParagraphFont"/>
    <w:link w:val="BodyTextIndent"/>
    <w:semiHidden/>
    <w:rsid w:val="00C87B5E"/>
  </w:style>
  <w:style w:type="paragraph" w:styleId="BodyText2">
    <w:name w:val="Body Text 2"/>
    <w:basedOn w:val="Normal"/>
    <w:link w:val="BodyText2Char"/>
    <w:uiPriority w:val="99"/>
    <w:unhideWhenUsed/>
    <w:rsid w:val="00C87B5E"/>
    <w:pPr>
      <w:spacing w:after="0" w:line="240" w:lineRule="auto"/>
      <w:jc w:val="right"/>
    </w:pPr>
    <w:rPr>
      <w:rFonts w:ascii="Times New Roman" w:eastAsia="Times New Roman" w:hAnsi="Times New Roman" w:cs="Times New Roman"/>
      <w:sz w:val="24"/>
      <w:lang w:bidi="ar-SA"/>
    </w:rPr>
  </w:style>
  <w:style w:type="character" w:customStyle="1" w:styleId="BodyText2Char">
    <w:name w:val="Body Text 2 Char"/>
    <w:basedOn w:val="DefaultParagraphFont"/>
    <w:link w:val="BodyText2"/>
    <w:uiPriority w:val="99"/>
    <w:rsid w:val="00C87B5E"/>
    <w:rPr>
      <w:rFonts w:ascii="Times New Roman" w:eastAsia="Times New Roman" w:hAnsi="Times New Roman" w:cs="Times New Roman"/>
      <w:sz w:val="24"/>
      <w:lang w:bidi="ar-SA"/>
    </w:rPr>
  </w:style>
  <w:style w:type="paragraph" w:styleId="BodyText3">
    <w:name w:val="Body Text 3"/>
    <w:basedOn w:val="Normal"/>
    <w:link w:val="BodyText3Char"/>
    <w:uiPriority w:val="99"/>
    <w:unhideWhenUsed/>
    <w:rsid w:val="00C87B5E"/>
    <w:pPr>
      <w:spacing w:after="0" w:line="240" w:lineRule="auto"/>
      <w:jc w:val="both"/>
    </w:pPr>
    <w:rPr>
      <w:rFonts w:ascii="Times New Roman" w:eastAsia="Times New Roman" w:hAnsi="Times New Roman" w:cs="Times New Roman"/>
      <w:sz w:val="28"/>
      <w:lang w:bidi="ar-SA"/>
    </w:rPr>
  </w:style>
  <w:style w:type="character" w:customStyle="1" w:styleId="BodyText3Char">
    <w:name w:val="Body Text 3 Char"/>
    <w:basedOn w:val="DefaultParagraphFont"/>
    <w:link w:val="BodyText3"/>
    <w:uiPriority w:val="99"/>
    <w:rsid w:val="00C87B5E"/>
    <w:rPr>
      <w:rFonts w:ascii="Times New Roman" w:eastAsia="Times New Roman" w:hAnsi="Times New Roman" w:cs="Times New Roman"/>
      <w:sz w:val="28"/>
      <w:lang w:bidi="ar-SA"/>
    </w:rPr>
  </w:style>
  <w:style w:type="paragraph" w:styleId="BodyTextIndent2">
    <w:name w:val="Body Text Indent 2"/>
    <w:basedOn w:val="Normal"/>
    <w:link w:val="BodyTextIndent2Char1"/>
    <w:uiPriority w:val="99"/>
    <w:unhideWhenUsed/>
    <w:rsid w:val="00C87B5E"/>
    <w:pPr>
      <w:spacing w:after="0" w:line="240" w:lineRule="auto"/>
      <w:ind w:left="360"/>
      <w:jc w:val="both"/>
    </w:pPr>
    <w:rPr>
      <w:rFonts w:ascii="Times New Roman" w:eastAsia="Times New Roman" w:hAnsi="Times New Roman" w:cs="Times New Roman"/>
      <w:sz w:val="24"/>
      <w:lang w:bidi="ar-SA"/>
    </w:rPr>
  </w:style>
  <w:style w:type="character" w:customStyle="1" w:styleId="BodyTextIndent2Char1">
    <w:name w:val="Body Text Indent 2 Char1"/>
    <w:basedOn w:val="DefaultParagraphFont"/>
    <w:link w:val="BodyTextIndent2"/>
    <w:uiPriority w:val="99"/>
    <w:locked/>
    <w:rsid w:val="00C87B5E"/>
    <w:rPr>
      <w:rFonts w:ascii="Times New Roman" w:eastAsia="Times New Roman" w:hAnsi="Times New Roman" w:cs="Times New Roman"/>
      <w:sz w:val="24"/>
      <w:lang w:bidi="ar-SA"/>
    </w:rPr>
  </w:style>
  <w:style w:type="character" w:customStyle="1" w:styleId="BodyTextIndent2Char">
    <w:name w:val="Body Text Indent 2 Char"/>
    <w:basedOn w:val="DefaultParagraphFont"/>
    <w:link w:val="BodyTextIndent2"/>
    <w:uiPriority w:val="99"/>
    <w:semiHidden/>
    <w:rsid w:val="00C87B5E"/>
  </w:style>
  <w:style w:type="character" w:customStyle="1" w:styleId="BodyTextIndent3Char">
    <w:name w:val="Body Text Indent 3 Char"/>
    <w:basedOn w:val="DefaultParagraphFont"/>
    <w:link w:val="BodyTextIndent3"/>
    <w:uiPriority w:val="99"/>
    <w:rsid w:val="00C87B5E"/>
    <w:rPr>
      <w:rFonts w:ascii="Times New Roman" w:eastAsia="Times New Roman" w:hAnsi="Times New Roman" w:cs="Times New Roman"/>
      <w:sz w:val="24"/>
      <w:lang w:bidi="ar-SA"/>
    </w:rPr>
  </w:style>
  <w:style w:type="paragraph" w:styleId="BodyTextIndent3">
    <w:name w:val="Body Text Indent 3"/>
    <w:basedOn w:val="Normal"/>
    <w:link w:val="BodyTextIndent3Char"/>
    <w:uiPriority w:val="99"/>
    <w:unhideWhenUsed/>
    <w:rsid w:val="00C87B5E"/>
    <w:pPr>
      <w:spacing w:after="0" w:line="240" w:lineRule="auto"/>
      <w:ind w:left="720" w:hanging="720"/>
      <w:jc w:val="both"/>
    </w:pPr>
    <w:rPr>
      <w:rFonts w:ascii="Times New Roman" w:eastAsia="Times New Roman" w:hAnsi="Times New Roman" w:cs="Times New Roman"/>
      <w:sz w:val="24"/>
      <w:lang w:bidi="ar-SA"/>
    </w:rPr>
  </w:style>
  <w:style w:type="paragraph" w:styleId="PlainText">
    <w:name w:val="Plain Text"/>
    <w:basedOn w:val="Normal"/>
    <w:link w:val="PlainTextChar"/>
    <w:uiPriority w:val="99"/>
    <w:unhideWhenUsed/>
    <w:rsid w:val="00C87B5E"/>
    <w:pPr>
      <w:spacing w:after="120" w:line="240" w:lineRule="auto"/>
      <w:jc w:val="both"/>
    </w:pPr>
    <w:rPr>
      <w:rFonts w:ascii="Tahoma" w:eastAsia="Times New Roman" w:hAnsi="Tahoma" w:cs="Tahoma"/>
      <w:bCs/>
      <w:sz w:val="24"/>
      <w:szCs w:val="24"/>
      <w:lang w:bidi="ar-SA"/>
    </w:rPr>
  </w:style>
  <w:style w:type="character" w:customStyle="1" w:styleId="PlainTextChar">
    <w:name w:val="Plain Text Char"/>
    <w:basedOn w:val="DefaultParagraphFont"/>
    <w:link w:val="PlainText"/>
    <w:uiPriority w:val="99"/>
    <w:rsid w:val="00C87B5E"/>
    <w:rPr>
      <w:rFonts w:ascii="Tahoma" w:eastAsia="Times New Roman" w:hAnsi="Tahoma" w:cs="Tahoma"/>
      <w:bCs/>
      <w:sz w:val="24"/>
      <w:szCs w:val="24"/>
      <w:lang w:bidi="ar-SA"/>
    </w:rPr>
  </w:style>
  <w:style w:type="paragraph" w:styleId="BalloonText">
    <w:name w:val="Balloon Text"/>
    <w:basedOn w:val="Normal"/>
    <w:link w:val="BalloonTextChar1"/>
    <w:uiPriority w:val="99"/>
    <w:semiHidden/>
    <w:unhideWhenUsed/>
    <w:rsid w:val="00C87B5E"/>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C87B5E"/>
    <w:rPr>
      <w:rFonts w:ascii="Tahoma" w:hAnsi="Tahoma" w:cs="Tahoma"/>
      <w:sz w:val="16"/>
      <w:szCs w:val="16"/>
    </w:rPr>
  </w:style>
  <w:style w:type="character" w:customStyle="1" w:styleId="BalloonTextChar">
    <w:name w:val="Balloon Text Char"/>
    <w:basedOn w:val="DefaultParagraphFont"/>
    <w:link w:val="BalloonText"/>
    <w:uiPriority w:val="99"/>
    <w:semiHidden/>
    <w:rsid w:val="00C87B5E"/>
    <w:rPr>
      <w:rFonts w:ascii="Tahoma" w:hAnsi="Tahoma" w:cs="Mangal"/>
      <w:sz w:val="16"/>
      <w:szCs w:val="14"/>
    </w:rPr>
  </w:style>
  <w:style w:type="character" w:customStyle="1" w:styleId="NoSpacingChar">
    <w:name w:val="No Spacing Char"/>
    <w:basedOn w:val="DefaultParagraphFont"/>
    <w:link w:val="NoSpacing"/>
    <w:uiPriority w:val="1"/>
    <w:locked/>
    <w:rsid w:val="00C87B5E"/>
    <w:rPr>
      <w:rFonts w:ascii="Calibri" w:eastAsia="Times New Roman" w:hAnsi="Calibri" w:cs="Times New Roman"/>
      <w:szCs w:val="22"/>
      <w:lang w:bidi="ar-SA"/>
    </w:rPr>
  </w:style>
  <w:style w:type="paragraph" w:styleId="NoSpacing">
    <w:name w:val="No Spacing"/>
    <w:link w:val="NoSpacingChar"/>
    <w:uiPriority w:val="1"/>
    <w:qFormat/>
    <w:rsid w:val="00C87B5E"/>
    <w:pPr>
      <w:spacing w:after="0" w:line="240" w:lineRule="auto"/>
    </w:pPr>
    <w:rPr>
      <w:rFonts w:ascii="Calibri" w:eastAsia="Times New Roman" w:hAnsi="Calibri" w:cs="Times New Roman"/>
      <w:szCs w:val="22"/>
      <w:lang w:bidi="ar-SA"/>
    </w:rPr>
  </w:style>
  <w:style w:type="character" w:customStyle="1" w:styleId="ListParagraphChar">
    <w:name w:val="List Paragraph Char"/>
    <w:basedOn w:val="DefaultParagraphFont"/>
    <w:link w:val="ListParagraph"/>
    <w:uiPriority w:val="99"/>
    <w:locked/>
    <w:rsid w:val="00C87B5E"/>
    <w:rPr>
      <w:rFonts w:ascii="Times New Roman" w:eastAsia="Times New Roman" w:hAnsi="Times New Roman" w:cs="Times New Roman"/>
      <w:sz w:val="24"/>
      <w:szCs w:val="24"/>
      <w:lang w:bidi="ar-SA"/>
    </w:rPr>
  </w:style>
  <w:style w:type="paragraph" w:styleId="ListParagraph">
    <w:name w:val="List Paragraph"/>
    <w:basedOn w:val="Normal"/>
    <w:link w:val="ListParagraphChar"/>
    <w:uiPriority w:val="34"/>
    <w:qFormat/>
    <w:rsid w:val="00C87B5E"/>
    <w:pPr>
      <w:spacing w:after="0" w:line="240" w:lineRule="auto"/>
      <w:ind w:left="720"/>
    </w:pPr>
    <w:rPr>
      <w:rFonts w:ascii="Times New Roman" w:eastAsia="Times New Roman" w:hAnsi="Times New Roman" w:cs="Times New Roman"/>
      <w:sz w:val="24"/>
      <w:szCs w:val="24"/>
      <w:lang w:bidi="ar-SA"/>
    </w:rPr>
  </w:style>
  <w:style w:type="paragraph" w:customStyle="1" w:styleId="DefaultText1">
    <w:name w:val="Default Text:1"/>
    <w:basedOn w:val="Normal"/>
    <w:uiPriority w:val="99"/>
    <w:rsid w:val="00C87B5E"/>
    <w:pPr>
      <w:autoSpaceDE w:val="0"/>
      <w:autoSpaceDN w:val="0"/>
      <w:adjustRightInd w:val="0"/>
      <w:spacing w:after="0" w:line="240" w:lineRule="exact"/>
    </w:pPr>
    <w:rPr>
      <w:rFonts w:ascii="Times New Roman" w:eastAsia="Times New Roman" w:hAnsi="Times New Roman" w:cs="Times New Roman"/>
      <w:sz w:val="24"/>
      <w:szCs w:val="24"/>
      <w:lang w:bidi="ar-SA"/>
    </w:rPr>
  </w:style>
  <w:style w:type="paragraph" w:customStyle="1" w:styleId="DefaultText">
    <w:name w:val="Default Text"/>
    <w:basedOn w:val="Normal"/>
    <w:uiPriority w:val="99"/>
    <w:rsid w:val="00C87B5E"/>
    <w:pPr>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customStyle="1" w:styleId="TableText">
    <w:name w:val="Table Text"/>
    <w:basedOn w:val="Normal"/>
    <w:uiPriority w:val="99"/>
    <w:rsid w:val="00C87B5E"/>
    <w:pPr>
      <w:autoSpaceDE w:val="0"/>
      <w:autoSpaceDN w:val="0"/>
      <w:adjustRightInd w:val="0"/>
      <w:spacing w:after="0" w:line="240" w:lineRule="auto"/>
      <w:jc w:val="right"/>
    </w:pPr>
    <w:rPr>
      <w:rFonts w:ascii="Times New Roman" w:eastAsia="Times New Roman" w:hAnsi="Times New Roman" w:cs="Times New Roman"/>
      <w:sz w:val="24"/>
      <w:szCs w:val="24"/>
      <w:lang w:bidi="ar-SA"/>
    </w:rPr>
  </w:style>
  <w:style w:type="paragraph" w:customStyle="1" w:styleId="DefaultText2">
    <w:name w:val="Default Text:2"/>
    <w:basedOn w:val="Normal"/>
    <w:uiPriority w:val="99"/>
    <w:rsid w:val="00C87B5E"/>
    <w:pPr>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customStyle="1" w:styleId="DefaultText11">
    <w:name w:val="Default Text:1:1"/>
    <w:basedOn w:val="Normal"/>
    <w:uiPriority w:val="99"/>
    <w:rsid w:val="00C87B5E"/>
    <w:pPr>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customStyle="1" w:styleId="Default">
    <w:name w:val="Default"/>
    <w:uiPriority w:val="99"/>
    <w:rsid w:val="00C87B5E"/>
    <w:pPr>
      <w:autoSpaceDE w:val="0"/>
      <w:autoSpaceDN w:val="0"/>
      <w:adjustRightInd w:val="0"/>
      <w:spacing w:after="0" w:line="240" w:lineRule="auto"/>
    </w:pPr>
    <w:rPr>
      <w:rFonts w:ascii="Arial" w:eastAsia="Calibri" w:hAnsi="Arial" w:cs="Arial"/>
      <w:color w:val="000000"/>
      <w:sz w:val="24"/>
      <w:szCs w:val="24"/>
      <w:lang w:bidi="ar-SA"/>
    </w:rPr>
  </w:style>
  <w:style w:type="paragraph" w:customStyle="1" w:styleId="listparagraph0">
    <w:name w:val="listparagraph"/>
    <w:basedOn w:val="Normal"/>
    <w:uiPriority w:val="99"/>
    <w:rsid w:val="00C87B5E"/>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listparagraphcxspmiddle">
    <w:name w:val="listparagraphcxspmiddle"/>
    <w:basedOn w:val="Normal"/>
    <w:uiPriority w:val="99"/>
    <w:rsid w:val="00C87B5E"/>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yiv136241332msonormal">
    <w:name w:val="yiv136241332msonormal"/>
    <w:basedOn w:val="Normal"/>
    <w:uiPriority w:val="99"/>
    <w:rsid w:val="00C87B5E"/>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DefaultText4">
    <w:name w:val="Default Text:4"/>
    <w:basedOn w:val="Normal"/>
    <w:uiPriority w:val="99"/>
    <w:rsid w:val="00C87B5E"/>
    <w:pPr>
      <w:overflowPunct w:val="0"/>
      <w:autoSpaceDE w:val="0"/>
      <w:autoSpaceDN w:val="0"/>
      <w:adjustRightInd w:val="0"/>
      <w:spacing w:after="0" w:line="240" w:lineRule="auto"/>
    </w:pPr>
    <w:rPr>
      <w:rFonts w:ascii="Times New Roman" w:eastAsia="Times New Roman" w:hAnsi="Times New Roman" w:cs="Times New Roman"/>
      <w:color w:val="000000"/>
      <w:sz w:val="24"/>
      <w:lang w:eastAsia="en-IN" w:bidi="ar-SA"/>
    </w:rPr>
  </w:style>
  <w:style w:type="paragraph" w:customStyle="1" w:styleId="CharCharCharChar">
    <w:name w:val="Char Char Char Char"/>
    <w:basedOn w:val="Normal"/>
    <w:uiPriority w:val="99"/>
    <w:rsid w:val="00C87B5E"/>
    <w:pPr>
      <w:spacing w:after="160" w:line="240" w:lineRule="exact"/>
    </w:pPr>
    <w:rPr>
      <w:rFonts w:ascii="Verdana" w:eastAsia="MS Mincho" w:hAnsi="Verdana" w:cs="Verdana"/>
      <w:sz w:val="20"/>
      <w:lang w:bidi="ar-SA"/>
    </w:rPr>
  </w:style>
  <w:style w:type="character" w:customStyle="1" w:styleId="PlainTextChar1">
    <w:name w:val="Plain Text Char1"/>
    <w:basedOn w:val="DefaultParagraphFont"/>
    <w:uiPriority w:val="99"/>
    <w:locked/>
    <w:rsid w:val="00C87B5E"/>
    <w:rPr>
      <w:rFonts w:ascii="Courier New" w:eastAsia="Calibri" w:hAnsi="Courier New" w:cs="Courier New" w:hint="default"/>
      <w:lang w:val="en-US" w:eastAsia="en-US"/>
    </w:rPr>
  </w:style>
  <w:style w:type="table" w:styleId="TableGrid">
    <w:name w:val="Table Grid"/>
    <w:basedOn w:val="TableNormal"/>
    <w:uiPriority w:val="59"/>
    <w:rsid w:val="00C87B5E"/>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semiHidden/>
    <w:rsid w:val="000F5D33"/>
    <w:pPr>
      <w:spacing w:after="0" w:line="240" w:lineRule="auto"/>
      <w:ind w:left="720" w:right="-540" w:hanging="720"/>
    </w:pPr>
    <w:rPr>
      <w:rFonts w:ascii="Times New Roman" w:eastAsia="Times New Roman" w:hAnsi="Times New Roman" w:cs="Times New Roman"/>
      <w:b/>
      <w:sz w:val="24"/>
      <w:lang w:bidi="ar-SA"/>
    </w:rPr>
  </w:style>
  <w:style w:type="paragraph" w:styleId="Caption">
    <w:name w:val="caption"/>
    <w:basedOn w:val="Normal"/>
    <w:next w:val="Normal"/>
    <w:uiPriority w:val="99"/>
    <w:qFormat/>
    <w:rsid w:val="000F5D33"/>
    <w:pPr>
      <w:spacing w:after="0" w:line="240" w:lineRule="auto"/>
      <w:jc w:val="center"/>
    </w:pPr>
    <w:rPr>
      <w:rFonts w:ascii="Times New Roman" w:eastAsia="Times New Roman" w:hAnsi="Times New Roman" w:cs="Times New Roman"/>
      <w:b/>
      <w:sz w:val="24"/>
      <w:u w:val="single"/>
      <w:lang w:bidi="ar-SA"/>
    </w:rPr>
  </w:style>
  <w:style w:type="character" w:styleId="Strong">
    <w:name w:val="Strong"/>
    <w:basedOn w:val="DefaultParagraphFont"/>
    <w:uiPriority w:val="22"/>
    <w:qFormat/>
    <w:rsid w:val="000F5D33"/>
    <w:rPr>
      <w:b/>
      <w:bCs/>
    </w:rPr>
  </w:style>
  <w:style w:type="character" w:styleId="PageNumber">
    <w:name w:val="page number"/>
    <w:basedOn w:val="DefaultParagraphFont"/>
    <w:semiHidden/>
    <w:rsid w:val="00140CE9"/>
  </w:style>
  <w:style w:type="character" w:customStyle="1" w:styleId="HeaderChar1">
    <w:name w:val="Header Char1"/>
    <w:basedOn w:val="DefaultParagraphFont"/>
    <w:uiPriority w:val="99"/>
    <w:semiHidden/>
    <w:rsid w:val="00140CE9"/>
  </w:style>
  <w:style w:type="character" w:customStyle="1" w:styleId="BodyText3Char1">
    <w:name w:val="Body Text 3 Char1"/>
    <w:basedOn w:val="DefaultParagraphFont"/>
    <w:uiPriority w:val="99"/>
    <w:semiHidden/>
    <w:rsid w:val="00140CE9"/>
    <w:rPr>
      <w:sz w:val="16"/>
      <w:szCs w:val="16"/>
    </w:rPr>
  </w:style>
  <w:style w:type="character" w:styleId="FollowedHyperlink">
    <w:name w:val="FollowedHyperlink"/>
    <w:basedOn w:val="DefaultParagraphFont"/>
    <w:uiPriority w:val="99"/>
    <w:semiHidden/>
    <w:unhideWhenUsed/>
    <w:rsid w:val="00140CE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15805553">
      <w:bodyDiv w:val="1"/>
      <w:marLeft w:val="0"/>
      <w:marRight w:val="0"/>
      <w:marTop w:val="0"/>
      <w:marBottom w:val="0"/>
      <w:divBdr>
        <w:top w:val="none" w:sz="0" w:space="0" w:color="auto"/>
        <w:left w:val="none" w:sz="0" w:space="0" w:color="auto"/>
        <w:bottom w:val="none" w:sz="0" w:space="0" w:color="auto"/>
        <w:right w:val="none" w:sz="0" w:space="0" w:color="auto"/>
      </w:divBdr>
    </w:div>
    <w:div w:id="175500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38CF4-E670-4873-88D0-3E3BD4389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28</Pages>
  <Words>7018</Words>
  <Characters>40006</Characters>
  <Application>Microsoft Office Word</Application>
  <DocSecurity>0</DocSecurity>
  <Lines>333</Lines>
  <Paragraphs>93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TO ALL MEMBERS OF SLBC, HARYANA</vt:lpstr>
      <vt:lpstr/>
      <vt:lpstr>The Chairman SLBC while appreciating the performance of banks cautioned the bank</vt:lpstr>
      <vt:lpstr/>
    </vt:vector>
  </TitlesOfParts>
  <Company/>
  <LinksUpToDate>false</LinksUpToDate>
  <CharactersWithSpaces>46931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pnb</dc:creator>
  <cp:lastModifiedBy>pnb</cp:lastModifiedBy>
  <cp:revision>538</cp:revision>
  <cp:lastPrinted>2014-11-29T05:18:00Z</cp:lastPrinted>
  <dcterms:created xsi:type="dcterms:W3CDTF">2014-11-14T06:02:00Z</dcterms:created>
  <dcterms:modified xsi:type="dcterms:W3CDTF">2014-12-01T13:08:00Z</dcterms:modified>
</cp:coreProperties>
</file>